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1E0"/>
      </w:tblPr>
      <w:tblGrid>
        <w:gridCol w:w="4608"/>
        <w:gridCol w:w="4860"/>
      </w:tblGrid>
      <w:tr w:rsidR="00F80392" w:rsidRPr="00216D90" w:rsidTr="00CA0DA9">
        <w:tc>
          <w:tcPr>
            <w:tcW w:w="4608" w:type="dxa"/>
            <w:shd w:val="clear" w:color="auto" w:fill="auto"/>
          </w:tcPr>
          <w:p w:rsidR="00F80392" w:rsidRPr="00216D90" w:rsidRDefault="00F80392" w:rsidP="00CA0DA9">
            <w:pPr>
              <w:rPr>
                <w:sz w:val="28"/>
                <w:szCs w:val="28"/>
              </w:rPr>
            </w:pPr>
          </w:p>
          <w:p w:rsidR="00F80392" w:rsidRPr="00216D90" w:rsidRDefault="00F80392" w:rsidP="00CA0DA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F80392" w:rsidRPr="00216D90" w:rsidRDefault="00F80392" w:rsidP="00CA0DA9">
            <w:pPr>
              <w:rPr>
                <w:b/>
                <w:sz w:val="28"/>
                <w:szCs w:val="28"/>
              </w:rPr>
            </w:pPr>
            <w:r w:rsidRPr="00216D90">
              <w:rPr>
                <w:b/>
                <w:sz w:val="28"/>
                <w:szCs w:val="28"/>
              </w:rPr>
              <w:t>УТВЕРЖДАЮ</w:t>
            </w:r>
          </w:p>
          <w:p w:rsidR="00E440E3" w:rsidRDefault="00F80392" w:rsidP="00CA0DA9">
            <w:pPr>
              <w:suppressAutoHyphens/>
              <w:rPr>
                <w:sz w:val="28"/>
                <w:szCs w:val="28"/>
              </w:rPr>
            </w:pPr>
            <w:r w:rsidRPr="00216D90">
              <w:rPr>
                <w:sz w:val="28"/>
                <w:szCs w:val="28"/>
              </w:rPr>
              <w:t>З</w:t>
            </w:r>
            <w:r w:rsidR="00E440E3">
              <w:rPr>
                <w:sz w:val="28"/>
                <w:szCs w:val="28"/>
              </w:rPr>
              <w:t xml:space="preserve">аведующий МБДОУ </w:t>
            </w:r>
          </w:p>
          <w:p w:rsidR="00F80392" w:rsidRPr="00216D90" w:rsidRDefault="00E440E3" w:rsidP="00CA0DA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</w:t>
            </w:r>
            <w:r w:rsidR="00F80392" w:rsidRPr="00216D90">
              <w:rPr>
                <w:sz w:val="28"/>
                <w:szCs w:val="28"/>
              </w:rPr>
              <w:t>етский сад</w:t>
            </w:r>
            <w:r>
              <w:rPr>
                <w:sz w:val="28"/>
                <w:szCs w:val="28"/>
              </w:rPr>
              <w:t xml:space="preserve"> 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 xml:space="preserve">ефтебаза» _____________ </w:t>
            </w:r>
            <w:proofErr w:type="spellStart"/>
            <w:r>
              <w:rPr>
                <w:sz w:val="28"/>
                <w:szCs w:val="28"/>
              </w:rPr>
              <w:t>Т.И.Рудникова</w:t>
            </w:r>
            <w:proofErr w:type="spellEnd"/>
          </w:p>
          <w:p w:rsidR="00F80392" w:rsidRPr="00216D90" w:rsidRDefault="00E440E3" w:rsidP="00CA0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№32/2 от 01</w:t>
            </w:r>
            <w:r w:rsidR="00F80392" w:rsidRPr="00216D90">
              <w:rPr>
                <w:sz w:val="28"/>
                <w:szCs w:val="28"/>
              </w:rPr>
              <w:t xml:space="preserve">.09.2016 г. </w:t>
            </w:r>
          </w:p>
        </w:tc>
      </w:tr>
    </w:tbl>
    <w:p w:rsidR="00F80392" w:rsidRPr="00216D90" w:rsidRDefault="00F80392" w:rsidP="00F80392">
      <w:pPr>
        <w:jc w:val="center"/>
        <w:rPr>
          <w:rFonts w:ascii="Times New Roman" w:hAnsi="Times New Roman"/>
          <w:sz w:val="28"/>
          <w:szCs w:val="28"/>
        </w:rPr>
      </w:pPr>
    </w:p>
    <w:p w:rsidR="00F80392" w:rsidRPr="00216D90" w:rsidRDefault="00F80392" w:rsidP="00F80392">
      <w:pPr>
        <w:jc w:val="center"/>
        <w:rPr>
          <w:rFonts w:ascii="Times New Roman" w:hAnsi="Times New Roman"/>
          <w:sz w:val="28"/>
          <w:szCs w:val="28"/>
        </w:rPr>
      </w:pPr>
    </w:p>
    <w:p w:rsidR="00F80392" w:rsidRPr="00216D90" w:rsidRDefault="00F80392" w:rsidP="00F80392">
      <w:pPr>
        <w:jc w:val="center"/>
        <w:rPr>
          <w:rFonts w:ascii="Times New Roman" w:hAnsi="Times New Roman"/>
          <w:sz w:val="28"/>
          <w:szCs w:val="28"/>
        </w:rPr>
      </w:pPr>
    </w:p>
    <w:p w:rsidR="00F80392" w:rsidRPr="00216D90" w:rsidRDefault="00F80392" w:rsidP="00F80392">
      <w:pPr>
        <w:jc w:val="center"/>
        <w:rPr>
          <w:rFonts w:ascii="Times New Roman" w:hAnsi="Times New Roman"/>
          <w:sz w:val="28"/>
          <w:szCs w:val="28"/>
        </w:rPr>
      </w:pPr>
    </w:p>
    <w:p w:rsidR="00F80392" w:rsidRPr="00216D90" w:rsidRDefault="00F80392" w:rsidP="00F80392">
      <w:pPr>
        <w:jc w:val="center"/>
        <w:rPr>
          <w:rFonts w:ascii="Times New Roman" w:hAnsi="Times New Roman"/>
          <w:sz w:val="28"/>
          <w:szCs w:val="28"/>
        </w:rPr>
      </w:pPr>
    </w:p>
    <w:p w:rsidR="00F80392" w:rsidRPr="00216D90" w:rsidRDefault="00F80392" w:rsidP="00F80392">
      <w:pPr>
        <w:jc w:val="center"/>
        <w:rPr>
          <w:rFonts w:ascii="Times New Roman" w:hAnsi="Times New Roman"/>
          <w:sz w:val="28"/>
          <w:szCs w:val="28"/>
        </w:rPr>
      </w:pPr>
    </w:p>
    <w:p w:rsidR="00F80392" w:rsidRPr="00216D90" w:rsidRDefault="00F80392" w:rsidP="00F80392">
      <w:pPr>
        <w:jc w:val="center"/>
        <w:rPr>
          <w:rFonts w:ascii="Times New Roman" w:hAnsi="Times New Roman"/>
          <w:sz w:val="28"/>
          <w:szCs w:val="28"/>
        </w:rPr>
      </w:pPr>
    </w:p>
    <w:p w:rsidR="00D416B8" w:rsidRPr="00216D90" w:rsidRDefault="00F80392" w:rsidP="00F80392">
      <w:pPr>
        <w:jc w:val="center"/>
        <w:rPr>
          <w:rFonts w:ascii="Times New Roman" w:hAnsi="Times New Roman"/>
          <w:sz w:val="28"/>
          <w:szCs w:val="28"/>
        </w:rPr>
      </w:pPr>
      <w:r w:rsidRPr="00216D90">
        <w:rPr>
          <w:rFonts w:ascii="Times New Roman" w:hAnsi="Times New Roman"/>
          <w:sz w:val="28"/>
          <w:szCs w:val="28"/>
        </w:rPr>
        <w:t>Положение об информационной открытости</w:t>
      </w:r>
    </w:p>
    <w:p w:rsidR="00F80392" w:rsidRPr="00216D90" w:rsidRDefault="00E440E3" w:rsidP="00F803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</w:t>
      </w:r>
      <w:r w:rsidR="00F80392" w:rsidRPr="00216D90">
        <w:rPr>
          <w:rFonts w:ascii="Times New Roman" w:hAnsi="Times New Roman"/>
          <w:sz w:val="28"/>
          <w:szCs w:val="28"/>
        </w:rPr>
        <w:t>етский сад</w:t>
      </w:r>
      <w:r>
        <w:rPr>
          <w:rFonts w:ascii="Times New Roman" w:hAnsi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ефтебаза»</w:t>
      </w:r>
    </w:p>
    <w:p w:rsidR="00F80392" w:rsidRPr="00216D90" w:rsidRDefault="00F80392" w:rsidP="00D416B8">
      <w:pPr>
        <w:rPr>
          <w:rFonts w:ascii="Times New Roman" w:hAnsi="Times New Roman"/>
          <w:b/>
          <w:sz w:val="28"/>
          <w:szCs w:val="28"/>
        </w:rPr>
      </w:pPr>
    </w:p>
    <w:p w:rsidR="00F80392" w:rsidRPr="00216D90" w:rsidRDefault="00F80392" w:rsidP="00D416B8">
      <w:pPr>
        <w:rPr>
          <w:rFonts w:ascii="Times New Roman" w:hAnsi="Times New Roman"/>
          <w:b/>
          <w:sz w:val="28"/>
          <w:szCs w:val="28"/>
        </w:rPr>
        <w:sectPr w:rsidR="00F80392" w:rsidRPr="00216D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ED6" w:rsidRPr="00216D90" w:rsidRDefault="00BF1844" w:rsidP="005854FE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216D90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BF1844" w:rsidRPr="00216D90" w:rsidRDefault="00BF1844" w:rsidP="005854FE">
      <w:pPr>
        <w:rPr>
          <w:rFonts w:ascii="Times New Roman" w:hAnsi="Times New Roman"/>
          <w:sz w:val="28"/>
          <w:szCs w:val="28"/>
        </w:rPr>
      </w:pPr>
    </w:p>
    <w:p w:rsidR="00BF1844" w:rsidRPr="00216D90" w:rsidRDefault="00BF1844" w:rsidP="005854FE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М</w:t>
      </w:r>
      <w:r w:rsidR="00152FC9" w:rsidRPr="00216D90">
        <w:rPr>
          <w:color w:val="000000"/>
          <w:sz w:val="28"/>
          <w:szCs w:val="28"/>
          <w:lang w:eastAsia="ru-RU" w:bidi="ru-RU"/>
        </w:rPr>
        <w:t>БДОУ</w:t>
      </w:r>
      <w:r w:rsidRPr="00216D90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52FC9" w:rsidRPr="00216D90">
        <w:rPr>
          <w:color w:val="000000"/>
          <w:sz w:val="28"/>
          <w:szCs w:val="28"/>
          <w:lang w:eastAsia="ru-RU" w:bidi="ru-RU"/>
        </w:rPr>
        <w:t>Варфоломеевский</w:t>
      </w:r>
      <w:proofErr w:type="spellEnd"/>
      <w:r w:rsidR="00152FC9" w:rsidRPr="00216D90">
        <w:rPr>
          <w:color w:val="000000"/>
          <w:sz w:val="28"/>
          <w:szCs w:val="28"/>
          <w:lang w:eastAsia="ru-RU" w:bidi="ru-RU"/>
        </w:rPr>
        <w:t xml:space="preserve"> детский сад</w:t>
      </w:r>
      <w:r w:rsidRPr="00216D90">
        <w:rPr>
          <w:color w:val="000000"/>
          <w:sz w:val="28"/>
          <w:szCs w:val="28"/>
          <w:lang w:eastAsia="ru-RU" w:bidi="ru-RU"/>
        </w:rPr>
        <w:t xml:space="preserve"> (далее - ДОУ) обеспечивает открытость и доступность информации о своей деятельности в соответствии с законодательством РФ.</w:t>
      </w:r>
    </w:p>
    <w:p w:rsidR="00BF1844" w:rsidRPr="00216D90" w:rsidRDefault="00BF1844" w:rsidP="005854FE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Положение об информационной </w:t>
      </w:r>
      <w:r w:rsidR="0005685C" w:rsidRPr="00216D90">
        <w:rPr>
          <w:color w:val="000000"/>
          <w:sz w:val="28"/>
          <w:szCs w:val="28"/>
          <w:lang w:eastAsia="ru-RU" w:bidi="ru-RU"/>
        </w:rPr>
        <w:t xml:space="preserve">открытости </w:t>
      </w:r>
      <w:r w:rsidR="00E440E3">
        <w:rPr>
          <w:color w:val="000000"/>
          <w:sz w:val="28"/>
          <w:szCs w:val="28"/>
          <w:lang w:eastAsia="ru-RU" w:bidi="ru-RU"/>
        </w:rPr>
        <w:t>МБДОУ «Д</w:t>
      </w:r>
      <w:r w:rsidR="00152FC9" w:rsidRPr="00216D90">
        <w:rPr>
          <w:color w:val="000000"/>
          <w:sz w:val="28"/>
          <w:szCs w:val="28"/>
          <w:lang w:eastAsia="ru-RU" w:bidi="ru-RU"/>
        </w:rPr>
        <w:t>етский сад</w:t>
      </w:r>
      <w:r w:rsidR="00E440E3">
        <w:rPr>
          <w:color w:val="000000"/>
          <w:sz w:val="28"/>
          <w:szCs w:val="28"/>
          <w:lang w:eastAsia="ru-RU" w:bidi="ru-RU"/>
        </w:rPr>
        <w:t xml:space="preserve"> п</w:t>
      </w:r>
      <w:proofErr w:type="gramStart"/>
      <w:r w:rsidR="00E440E3">
        <w:rPr>
          <w:color w:val="000000"/>
          <w:sz w:val="28"/>
          <w:szCs w:val="28"/>
          <w:lang w:eastAsia="ru-RU" w:bidi="ru-RU"/>
        </w:rPr>
        <w:t>.Н</w:t>
      </w:r>
      <w:proofErr w:type="gramEnd"/>
      <w:r w:rsidR="00E440E3">
        <w:rPr>
          <w:color w:val="000000"/>
          <w:sz w:val="28"/>
          <w:szCs w:val="28"/>
          <w:lang w:eastAsia="ru-RU" w:bidi="ru-RU"/>
        </w:rPr>
        <w:t>ефтебаза»</w:t>
      </w:r>
      <w:r w:rsidRPr="00216D90">
        <w:rPr>
          <w:color w:val="000000"/>
          <w:sz w:val="28"/>
          <w:szCs w:val="28"/>
          <w:lang w:eastAsia="ru-RU" w:bidi="ru-RU"/>
        </w:rPr>
        <w:t xml:space="preserve"> (далее - Положение) разработано с учетом требований Федерального закона от 29.12.2012 № 273-ФЗ «Об образовании в Российской Федерации», постановления Правительства РФ от 10.07.2013 № 582 «Об утверждении правил размещения на официальном сайте образовательной организации в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информационно</w:t>
      </w:r>
      <w:r w:rsidRPr="00216D90">
        <w:rPr>
          <w:color w:val="000000"/>
          <w:sz w:val="28"/>
          <w:szCs w:val="28"/>
          <w:lang w:eastAsia="ru-RU" w:bidi="ru-RU"/>
        </w:rPr>
        <w:softHyphen/>
        <w:t>телекоммуникационной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сети «Интернет» и обновления информации об образовательной организации», приказа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BF1844" w:rsidRPr="00216D90" w:rsidRDefault="00BF1844" w:rsidP="005854FE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Настоящее Положение определяет:</w:t>
      </w:r>
    </w:p>
    <w:p w:rsidR="00BF1844" w:rsidRPr="00216D90" w:rsidRDefault="00BF1844" w:rsidP="005854FE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перечень раскрываемой ДОУ информации;</w:t>
      </w:r>
    </w:p>
    <w:p w:rsidR="00BF1844" w:rsidRPr="00216D90" w:rsidRDefault="00BF1844" w:rsidP="005854FE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способы и сроки обеспечения ДОУ открытости и доступности информации;</w:t>
      </w:r>
    </w:p>
    <w:p w:rsidR="00BF1844" w:rsidRPr="00216D90" w:rsidRDefault="00BF1844" w:rsidP="005854FE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ответственность ДОУ.</w:t>
      </w:r>
    </w:p>
    <w:p w:rsidR="005854FE" w:rsidRPr="00216D90" w:rsidRDefault="005854FE" w:rsidP="005854FE">
      <w:pPr>
        <w:pStyle w:val="1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BF1844" w:rsidRPr="00216D90" w:rsidRDefault="00BF1844" w:rsidP="005854FE">
      <w:pPr>
        <w:pStyle w:val="4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40" w:lineRule="auto"/>
        <w:jc w:val="left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Перечень информации, способы и сроки обеспечения ее открытости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идоступности</w:t>
      </w:r>
      <w:proofErr w:type="spellEnd"/>
    </w:p>
    <w:p w:rsidR="005854FE" w:rsidRPr="00216D90" w:rsidRDefault="005854FE" w:rsidP="005854FE">
      <w:pPr>
        <w:pStyle w:val="40"/>
        <w:shd w:val="clear" w:color="auto" w:fill="auto"/>
        <w:tabs>
          <w:tab w:val="left" w:pos="284"/>
        </w:tabs>
        <w:spacing w:before="0" w:after="0" w:line="240" w:lineRule="auto"/>
        <w:jc w:val="left"/>
        <w:rPr>
          <w:sz w:val="28"/>
          <w:szCs w:val="28"/>
        </w:rPr>
      </w:pPr>
    </w:p>
    <w:p w:rsidR="00BF1844" w:rsidRPr="00216D90" w:rsidRDefault="00BF1844" w:rsidP="005854FE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ДОУ обеспечивает открытость и доступность информации путем ее размещения:</w:t>
      </w:r>
    </w:p>
    <w:p w:rsidR="00BF1844" w:rsidRPr="00216D90" w:rsidRDefault="00BF1844" w:rsidP="005854FE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на информационных стендах ДОУ;</w:t>
      </w:r>
    </w:p>
    <w:p w:rsidR="00BF1844" w:rsidRPr="00216D90" w:rsidRDefault="00BF1844" w:rsidP="005854FE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на официальном сайте ДОУ;</w:t>
      </w:r>
    </w:p>
    <w:p w:rsidR="00BF1844" w:rsidRPr="00216D90" w:rsidRDefault="00BF1844" w:rsidP="005854FE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в средствах массовой информации (в т. ч. электронных).</w:t>
      </w:r>
    </w:p>
    <w:p w:rsidR="00BF1844" w:rsidRPr="00216D90" w:rsidRDefault="00BF1844" w:rsidP="005854FE">
      <w:pPr>
        <w:pStyle w:val="1"/>
        <w:numPr>
          <w:ilvl w:val="0"/>
          <w:numId w:val="5"/>
        </w:numPr>
        <w:shd w:val="clear" w:color="auto" w:fill="auto"/>
        <w:tabs>
          <w:tab w:val="left" w:pos="598"/>
        </w:tabs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Перечень обязательных к раскрытию сведений о деятельности ДОУ:</w:t>
      </w:r>
    </w:p>
    <w:p w:rsidR="00BF1844" w:rsidRPr="00216D90" w:rsidRDefault="00BF1844" w:rsidP="005854FE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дата создания ДОУ;</w:t>
      </w:r>
    </w:p>
    <w:p w:rsidR="00BF1844" w:rsidRPr="00216D90" w:rsidRDefault="00BF1844" w:rsidP="005854FE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информация об учредителе, учредителях ДОУ, месте нахождения ДОУ и ее филиалов </w:t>
      </w:r>
      <w:r w:rsidRPr="00216D90">
        <w:rPr>
          <w:rStyle w:val="0pt"/>
          <w:sz w:val="28"/>
          <w:szCs w:val="28"/>
        </w:rPr>
        <w:t>(при наличии),</w:t>
      </w:r>
      <w:r w:rsidRPr="00216D90">
        <w:rPr>
          <w:color w:val="000000"/>
          <w:sz w:val="28"/>
          <w:szCs w:val="28"/>
          <w:lang w:eastAsia="ru-RU" w:bidi="ru-RU"/>
        </w:rPr>
        <w:t xml:space="preserve"> режиме, графике работы, контактных телефонах и адресах электронной почты;</w:t>
      </w:r>
    </w:p>
    <w:p w:rsidR="00BF1844" w:rsidRPr="00216D90" w:rsidRDefault="00BF1844" w:rsidP="005854FE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информация о структуре и органах управления ДОУ;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2.2.4. информация  о  реализуемых  образовательных  программах  с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указаниемучебных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 предметов,  предусмотренных  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соответствующей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 xml:space="preserve">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образовательнойпрограммой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2.2.5. информация о численности </w:t>
      </w:r>
      <w:r w:rsidR="00AF6E2D" w:rsidRPr="00216D90">
        <w:rPr>
          <w:color w:val="000000"/>
          <w:sz w:val="28"/>
          <w:szCs w:val="28"/>
          <w:lang w:eastAsia="ru-RU" w:bidi="ru-RU"/>
        </w:rPr>
        <w:t>воспитанников</w:t>
      </w:r>
      <w:r w:rsidRPr="00216D90">
        <w:rPr>
          <w:color w:val="000000"/>
          <w:sz w:val="28"/>
          <w:szCs w:val="28"/>
          <w:lang w:eastAsia="ru-RU" w:bidi="ru-RU"/>
        </w:rPr>
        <w:t xml:space="preserve"> по реализуемым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образовательнымпрограммам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за счет бюджетных ассигнований федерального бюджета,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бюджетовсубъектов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РФ, местных бюджетов и по договорам об образовании за счет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средствфизических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и(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 xml:space="preserve">или) юридических лиц;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2.2.6. информация о языках образования;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2.2.7. информация о федеральных государственных образовательных стандартах;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2.2.8. информация о руководителе ДОУ, его заместителях;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lastRenderedPageBreak/>
        <w:t xml:space="preserve">2.2.9.  информация  о  персональном  составе  педагогических  работников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суказанием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уровня образования, квалификации и опыта работы;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2.2.10. информация  о  материально-техническом  обеспечении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образовательнойдеятельност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и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>(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 xml:space="preserve">в т. ч. наличии оборудованных кабинетов, объектов для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проведенияпрактических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 занятий,  средств  обучения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ивоспитания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,  условиях  питания  и  охраны  здоровья  </w:t>
      </w:r>
      <w:r w:rsidR="00AF6E2D" w:rsidRPr="00216D90">
        <w:rPr>
          <w:color w:val="000000"/>
          <w:sz w:val="28"/>
          <w:szCs w:val="28"/>
          <w:lang w:eastAsia="ru-RU" w:bidi="ru-RU"/>
        </w:rPr>
        <w:t>воспитанников</w:t>
      </w:r>
      <w:r w:rsidRPr="00216D90">
        <w:rPr>
          <w:color w:val="000000"/>
          <w:sz w:val="28"/>
          <w:szCs w:val="28"/>
          <w:lang w:eastAsia="ru-RU" w:bidi="ru-RU"/>
        </w:rPr>
        <w:t xml:space="preserve">,  доступе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кинформационным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 системам  и  информационно-телекоммуникационным  сетям, электронных  образовательных  ресурсах,  к  которым  обеспечивается  доступ</w:t>
      </w:r>
      <w:r w:rsidR="00AF6E2D" w:rsidRPr="00216D90">
        <w:rPr>
          <w:color w:val="000000"/>
          <w:sz w:val="28"/>
          <w:szCs w:val="28"/>
          <w:lang w:eastAsia="ru-RU" w:bidi="ru-RU"/>
        </w:rPr>
        <w:t xml:space="preserve"> воспитанников</w:t>
      </w:r>
      <w:r w:rsidRPr="00216D90">
        <w:rPr>
          <w:color w:val="000000"/>
          <w:sz w:val="28"/>
          <w:szCs w:val="28"/>
          <w:lang w:eastAsia="ru-RU" w:bidi="ru-RU"/>
        </w:rPr>
        <w:t xml:space="preserve">);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>2.2.11. информация  о  количестве  вакантных  мест  для  прием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а(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 xml:space="preserve">перевода)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покаждой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 образовательной  программе(на  места,  финансируемые  за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счетбюджетных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 ассигнований  федерального  бюджета,  бюджетов  субъектов  РФ, местных бюджетов, по договорам об образовании за счет средств физических и(или) юридических лиц), в т. ч.: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2.2.12. информация  о  наличии  и  условиях  предоставления  </w:t>
      </w:r>
      <w:r w:rsidR="00AF6E2D" w:rsidRPr="00216D90">
        <w:rPr>
          <w:color w:val="000000"/>
          <w:sz w:val="28"/>
          <w:szCs w:val="28"/>
          <w:lang w:eastAsia="ru-RU" w:bidi="ru-RU"/>
        </w:rPr>
        <w:t>воспитанникам</w:t>
      </w:r>
      <w:r w:rsidRPr="00216D90">
        <w:rPr>
          <w:color w:val="000000"/>
          <w:sz w:val="28"/>
          <w:szCs w:val="28"/>
          <w:lang w:eastAsia="ru-RU" w:bidi="ru-RU"/>
        </w:rPr>
        <w:t xml:space="preserve">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мерсоциальной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поддержки;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2.2.13.  информация  об  объеме  образовательной  деятельности,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финансовоеобеспечение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 которой  осуществляется  за  счет  бюджетных  ассигнований</w:t>
      </w:r>
      <w:r w:rsidR="00152FC9" w:rsidRPr="00216D90">
        <w:rPr>
          <w:color w:val="000000"/>
          <w:sz w:val="28"/>
          <w:szCs w:val="28"/>
          <w:lang w:eastAsia="ru-RU" w:bidi="ru-RU"/>
        </w:rPr>
        <w:t xml:space="preserve"> </w:t>
      </w:r>
      <w:r w:rsidRPr="00216D90">
        <w:rPr>
          <w:color w:val="000000"/>
          <w:sz w:val="28"/>
          <w:szCs w:val="28"/>
          <w:lang w:eastAsia="ru-RU" w:bidi="ru-RU"/>
        </w:rPr>
        <w:t>федерального  бюджета,  бюджетов  субъектов  РФ,  местных  бюджетов,  по</w:t>
      </w:r>
      <w:r w:rsidR="00152FC9" w:rsidRPr="00216D90">
        <w:rPr>
          <w:color w:val="000000"/>
          <w:sz w:val="28"/>
          <w:szCs w:val="28"/>
          <w:lang w:eastAsia="ru-RU" w:bidi="ru-RU"/>
        </w:rPr>
        <w:t xml:space="preserve"> </w:t>
      </w:r>
      <w:r w:rsidRPr="00216D90">
        <w:rPr>
          <w:color w:val="000000"/>
          <w:sz w:val="28"/>
          <w:szCs w:val="28"/>
          <w:lang w:eastAsia="ru-RU" w:bidi="ru-RU"/>
        </w:rPr>
        <w:t xml:space="preserve">договорам об образовании за счет средств физических 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и(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 xml:space="preserve">или) юридических лиц;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2.2.14. информация о поступлении финансовых и материальных средств и об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ихрасходовании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по итогам финансового года; </w:t>
      </w: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>2.2.15. информация о размещении заказов на поставки товаров, выполнение работ, оказание  услуг  согласно  Федеральному  закону  от05.04.2013 №44-ФЗ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«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О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>контрактной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 системе  в  сфере  закупок  товаров,  работ,  услуг  для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обеспечениягосударственных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 xml:space="preserve"> и муниципальных нужд», Федеральному закону от18.07.2011 №223-ФЗ«О закупках товаров, работ, услуг отдельными видами юридических лиц» (вправе разместить).</w:t>
      </w:r>
    </w:p>
    <w:p w:rsidR="005854FE" w:rsidRPr="00216D90" w:rsidRDefault="005854FE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p w:rsidR="00886A97" w:rsidRPr="00216D90" w:rsidRDefault="00886A97" w:rsidP="005854FE">
      <w:pPr>
        <w:pStyle w:val="1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2.3. Обязательны  к  открытости  и  доступности  копии  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следующих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 xml:space="preserve"> 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документовДОУ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>: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устав;</w:t>
      </w:r>
    </w:p>
    <w:p w:rsidR="00886A97" w:rsidRPr="00216D90" w:rsidRDefault="00886A97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i/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лицензия на осуществление образовательной деятельности </w:t>
      </w:r>
      <w:r w:rsidRPr="00216D90">
        <w:rPr>
          <w:i/>
          <w:color w:val="000000"/>
          <w:sz w:val="28"/>
          <w:szCs w:val="28"/>
          <w:lang w:eastAsia="ru-RU" w:bidi="ru-RU"/>
        </w:rPr>
        <w:t>(с приложениями)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план финансово-хозяйственной деятельности ДОУ, утвержденный в установленном законодательством порядке;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локальные нормативные акты, в т. ч. правила внутреннего распорядка </w:t>
      </w:r>
      <w:r w:rsidR="00AF6E2D" w:rsidRPr="00216D90">
        <w:rPr>
          <w:color w:val="000000"/>
          <w:sz w:val="28"/>
          <w:szCs w:val="28"/>
          <w:lang w:eastAsia="ru-RU" w:bidi="ru-RU"/>
        </w:rPr>
        <w:t>воспитанников</w:t>
      </w:r>
      <w:r w:rsidRPr="00216D90">
        <w:rPr>
          <w:color w:val="000000"/>
          <w:sz w:val="28"/>
          <w:szCs w:val="28"/>
          <w:lang w:eastAsia="ru-RU" w:bidi="ru-RU"/>
        </w:rPr>
        <w:t>, правила внутреннего трудового распорядка, коллективный договор;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отчет о результатах </w:t>
      </w:r>
      <w:proofErr w:type="spellStart"/>
      <w:r w:rsidRPr="00216D90">
        <w:rPr>
          <w:color w:val="000000"/>
          <w:sz w:val="28"/>
          <w:szCs w:val="28"/>
          <w:lang w:eastAsia="ru-RU" w:bidi="ru-RU"/>
        </w:rPr>
        <w:t>самообследования</w:t>
      </w:r>
      <w:proofErr w:type="spellEnd"/>
      <w:r w:rsidRPr="00216D90">
        <w:rPr>
          <w:color w:val="000000"/>
          <w:sz w:val="28"/>
          <w:szCs w:val="28"/>
          <w:lang w:eastAsia="ru-RU" w:bidi="ru-RU"/>
        </w:rPr>
        <w:t>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документ о порядке оказания платных образовательных услуг, в т. ч. образец договора об оказании платных образовательных услуг, документ об утверждении стоимости 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обучения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 xml:space="preserve"> по каждой образовательной программе;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публичный доклад </w:t>
      </w:r>
      <w:r w:rsidRPr="00216D90">
        <w:rPr>
          <w:rStyle w:val="0pt"/>
          <w:sz w:val="28"/>
          <w:szCs w:val="28"/>
        </w:rPr>
        <w:t>(вправе разместить);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lastRenderedPageBreak/>
        <w:t xml:space="preserve"> примерная форма заявления о приеме;</w:t>
      </w:r>
    </w:p>
    <w:p w:rsidR="00152FC9" w:rsidRPr="00216D90" w:rsidRDefault="00017A6B" w:rsidP="00152FC9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распорядительный акт органа местного самоуп</w:t>
      </w:r>
      <w:r w:rsidR="00152FC9" w:rsidRPr="00216D90">
        <w:rPr>
          <w:color w:val="000000"/>
          <w:sz w:val="28"/>
          <w:szCs w:val="28"/>
          <w:lang w:eastAsia="ru-RU" w:bidi="ru-RU"/>
        </w:rPr>
        <w:t xml:space="preserve">равления муниципального района </w:t>
      </w:r>
      <w:r w:rsidRPr="00216D90">
        <w:rPr>
          <w:color w:val="000000"/>
          <w:sz w:val="28"/>
          <w:szCs w:val="28"/>
          <w:lang w:eastAsia="ru-RU" w:bidi="ru-RU"/>
        </w:rPr>
        <w:t>о закреплении образовательных организаций за конкретными тер</w:t>
      </w:r>
      <w:r w:rsidR="00152FC9" w:rsidRPr="00216D90">
        <w:rPr>
          <w:color w:val="000000"/>
          <w:sz w:val="28"/>
          <w:szCs w:val="28"/>
          <w:lang w:eastAsia="ru-RU" w:bidi="ru-RU"/>
        </w:rPr>
        <w:t>риториями муниципального района</w:t>
      </w:r>
      <w:r w:rsidRPr="00216D90">
        <w:rPr>
          <w:color w:val="000000"/>
          <w:sz w:val="28"/>
          <w:szCs w:val="28"/>
          <w:lang w:eastAsia="ru-RU" w:bidi="ru-RU"/>
        </w:rPr>
        <w:t>;</w:t>
      </w:r>
    </w:p>
    <w:p w:rsidR="00017A6B" w:rsidRPr="00216D90" w:rsidRDefault="00152FC9" w:rsidP="00152FC9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216D90">
        <w:rPr>
          <w:rStyle w:val="50pt"/>
          <w:sz w:val="28"/>
          <w:szCs w:val="28"/>
        </w:rPr>
        <w:t xml:space="preserve"> </w:t>
      </w:r>
      <w:r w:rsidRPr="00216D90">
        <w:rPr>
          <w:rStyle w:val="50pt"/>
          <w:i w:val="0"/>
          <w:sz w:val="28"/>
          <w:szCs w:val="28"/>
        </w:rPr>
        <w:t>р</w:t>
      </w:r>
      <w:r w:rsidR="00017A6B" w:rsidRPr="00216D90">
        <w:rPr>
          <w:rStyle w:val="50pt"/>
          <w:i w:val="0"/>
          <w:sz w:val="28"/>
          <w:szCs w:val="28"/>
        </w:rPr>
        <w:t xml:space="preserve">аспорядительный акт о приеме (приказ) </w:t>
      </w:r>
      <w:r w:rsidR="00017A6B" w:rsidRPr="00216D90">
        <w:rPr>
          <w:color w:val="000000"/>
          <w:sz w:val="28"/>
          <w:szCs w:val="28"/>
          <w:lang w:eastAsia="ru-RU" w:bidi="ru-RU"/>
        </w:rPr>
        <w:t>(в трехдневный срок после издания размещается на официальном сайте ДОУ в сети Интернет - при приеме по образовательным программам дошкольного образования);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уведомление о прекращении деятельности;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положение о закупке </w:t>
      </w:r>
      <w:r w:rsidRPr="00216D90">
        <w:rPr>
          <w:rStyle w:val="0pt"/>
          <w:i w:val="0"/>
          <w:sz w:val="28"/>
          <w:szCs w:val="28"/>
        </w:rPr>
        <w:t>(вправе разместить);</w:t>
      </w:r>
    </w:p>
    <w:p w:rsidR="00017A6B" w:rsidRPr="00216D90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план закупок </w:t>
      </w:r>
      <w:r w:rsidRPr="00216D90">
        <w:rPr>
          <w:rStyle w:val="0pt"/>
          <w:i w:val="0"/>
          <w:sz w:val="28"/>
          <w:szCs w:val="28"/>
        </w:rPr>
        <w:t>(вправе разместить).</w:t>
      </w:r>
    </w:p>
    <w:p w:rsidR="005854FE" w:rsidRPr="00216D90" w:rsidRDefault="005854FE" w:rsidP="005854FE">
      <w:pPr>
        <w:pStyle w:val="1"/>
        <w:shd w:val="clear" w:color="auto" w:fill="auto"/>
        <w:tabs>
          <w:tab w:val="left" w:pos="603"/>
        </w:tabs>
        <w:spacing w:after="0" w:line="240" w:lineRule="auto"/>
        <w:ind w:right="20"/>
        <w:rPr>
          <w:color w:val="000000"/>
          <w:sz w:val="28"/>
          <w:szCs w:val="28"/>
          <w:lang w:eastAsia="ru-RU" w:bidi="ru-RU"/>
        </w:rPr>
      </w:pPr>
    </w:p>
    <w:p w:rsidR="00017A6B" w:rsidRPr="00216D90" w:rsidRDefault="005854FE" w:rsidP="005854FE">
      <w:pPr>
        <w:pStyle w:val="1"/>
        <w:shd w:val="clear" w:color="auto" w:fill="auto"/>
        <w:tabs>
          <w:tab w:val="left" w:pos="603"/>
        </w:tabs>
        <w:spacing w:after="0" w:line="240" w:lineRule="auto"/>
        <w:ind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2.4. </w:t>
      </w:r>
      <w:r w:rsidR="00017A6B" w:rsidRPr="00216D90">
        <w:rPr>
          <w:color w:val="000000"/>
          <w:sz w:val="28"/>
          <w:szCs w:val="28"/>
          <w:lang w:eastAsia="ru-RU" w:bidi="ru-RU"/>
        </w:rPr>
        <w:t>ДОУ обеспечивает открытость и доступность документов, определенных п.</w:t>
      </w:r>
      <w:r w:rsidR="007E44B1" w:rsidRPr="00216D90">
        <w:rPr>
          <w:color w:val="000000"/>
          <w:sz w:val="28"/>
          <w:szCs w:val="28"/>
          <w:lang w:eastAsia="ru-RU" w:bidi="ru-RU"/>
        </w:rPr>
        <w:t xml:space="preserve">2.3. </w:t>
      </w:r>
      <w:r w:rsidR="00017A6B" w:rsidRPr="00216D90">
        <w:rPr>
          <w:color w:val="000000"/>
          <w:sz w:val="28"/>
          <w:szCs w:val="28"/>
          <w:lang w:eastAsia="ru-RU" w:bidi="ru-RU"/>
        </w:rPr>
        <w:t xml:space="preserve">путем </w:t>
      </w:r>
      <w:proofErr w:type="gramStart"/>
      <w:r w:rsidR="00017A6B" w:rsidRPr="00216D90">
        <w:rPr>
          <w:color w:val="000000"/>
          <w:sz w:val="28"/>
          <w:szCs w:val="28"/>
          <w:lang w:eastAsia="ru-RU" w:bidi="ru-RU"/>
        </w:rPr>
        <w:t>предоставления</w:t>
      </w:r>
      <w:proofErr w:type="gramEnd"/>
      <w:r w:rsidR="00017A6B" w:rsidRPr="00216D90">
        <w:rPr>
          <w:color w:val="000000"/>
          <w:sz w:val="28"/>
          <w:szCs w:val="28"/>
          <w:lang w:eastAsia="ru-RU" w:bidi="ru-RU"/>
        </w:rPr>
        <w:t xml:space="preserve"> через официальный сайт электронных копий следующих документов: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решение учредителя о создании ДОУ;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учредительные документы ДОУ, в т.ч. Устав с внесенными изменениями;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свидетельство о государственной регистрации ДОУ;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решения учредителя о назначении руководителя ДОУ;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положение о филиалах, структурных подразделениях ДОУ </w:t>
      </w:r>
      <w:r w:rsidRPr="00216D90">
        <w:rPr>
          <w:rStyle w:val="0pt"/>
          <w:sz w:val="28"/>
          <w:szCs w:val="28"/>
        </w:rPr>
        <w:t>(при наличии);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сведения о составе наблюдательного совета ДОУ;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муниципальное задание на оказание услуг (выполнение работ);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план финансово-хозяйственной деятельности;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годовая бухгалтерская отчетность;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uto"/>
        <w:ind w:left="40"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отчет о результатах деятельности и об использовании закрепленного за ДОУ имущества;</w:t>
      </w:r>
    </w:p>
    <w:p w:rsidR="00017A6B" w:rsidRPr="00216D90" w:rsidRDefault="00017A6B" w:rsidP="005854FE">
      <w:pPr>
        <w:pStyle w:val="1"/>
        <w:numPr>
          <w:ilvl w:val="0"/>
          <w:numId w:val="10"/>
        </w:numPr>
        <w:shd w:val="clear" w:color="auto" w:fill="auto"/>
        <w:tabs>
          <w:tab w:val="left" w:pos="851"/>
        </w:tabs>
        <w:spacing w:after="0" w:line="240" w:lineRule="auto"/>
        <w:ind w:left="40"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сведения о проведенных в отношении ДОУ контрольных мероприятиях и их результатах.</w:t>
      </w:r>
    </w:p>
    <w:p w:rsidR="005854FE" w:rsidRPr="00216D90" w:rsidRDefault="005854FE" w:rsidP="005854FE">
      <w:pPr>
        <w:pStyle w:val="1"/>
        <w:shd w:val="clear" w:color="auto" w:fill="auto"/>
        <w:spacing w:after="0" w:line="240" w:lineRule="auto"/>
        <w:ind w:right="20"/>
        <w:rPr>
          <w:color w:val="000000"/>
          <w:sz w:val="28"/>
          <w:szCs w:val="28"/>
          <w:lang w:eastAsia="ru-RU" w:bidi="ru-RU"/>
        </w:rPr>
      </w:pPr>
    </w:p>
    <w:p w:rsidR="00017A6B" w:rsidRPr="00216D90" w:rsidRDefault="005854FE" w:rsidP="005854FE">
      <w:pPr>
        <w:pStyle w:val="1"/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2.5.</w:t>
      </w:r>
      <w:r w:rsidR="00017A6B" w:rsidRPr="00216D90">
        <w:rPr>
          <w:color w:val="000000"/>
          <w:sz w:val="28"/>
          <w:szCs w:val="28"/>
          <w:lang w:eastAsia="ru-RU" w:bidi="ru-RU"/>
        </w:rPr>
        <w:t xml:space="preserve"> Требования к информации, размещаемой на официальном сайте ДОУ, ее структура, порядок размещения и сроки обновления определяются Положением об официальном сайте ДОУ.</w:t>
      </w:r>
    </w:p>
    <w:p w:rsidR="005854FE" w:rsidRPr="00216D90" w:rsidRDefault="005854FE" w:rsidP="005854FE">
      <w:pPr>
        <w:pStyle w:val="1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p w:rsidR="00017A6B" w:rsidRPr="00216D90" w:rsidRDefault="005854FE" w:rsidP="005854FE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2.6.</w:t>
      </w:r>
      <w:r w:rsidR="00017A6B" w:rsidRPr="00216D90">
        <w:rPr>
          <w:color w:val="000000"/>
          <w:sz w:val="28"/>
          <w:szCs w:val="28"/>
          <w:lang w:eastAsia="ru-RU" w:bidi="ru-RU"/>
        </w:rPr>
        <w:t xml:space="preserve"> ДОУ обеспечивает открытость следующих персональных данных:</w:t>
      </w:r>
    </w:p>
    <w:p w:rsidR="00017A6B" w:rsidRPr="00216D90" w:rsidRDefault="00017A6B" w:rsidP="005854FE">
      <w:pPr>
        <w:pStyle w:val="1"/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а) о руководителе ДОУ, его заместителях, в т. ч.: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фамилия, имя, отчество (при наличии) руководителя, его заместителей;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должность руководителя, его заместителей;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контактные телефоны;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адрес электронной почты;</w:t>
      </w:r>
    </w:p>
    <w:p w:rsidR="00017A6B" w:rsidRPr="00216D90" w:rsidRDefault="00017A6B" w:rsidP="005854FE">
      <w:pPr>
        <w:pStyle w:val="1"/>
        <w:shd w:val="clear" w:color="auto" w:fill="auto"/>
        <w:spacing w:after="0" w:line="240" w:lineRule="auto"/>
        <w:ind w:left="40" w:right="2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>б) о персональном составе педагогических работников с указанием уровня образования, квалификации и опыта работы, в т. ч.: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фамилия, имя, отчество (</w:t>
      </w:r>
      <w:r w:rsidRPr="00216D90">
        <w:rPr>
          <w:rStyle w:val="0pt"/>
          <w:sz w:val="28"/>
          <w:szCs w:val="28"/>
        </w:rPr>
        <w:t>при наличии</w:t>
      </w:r>
      <w:r w:rsidRPr="00216D90">
        <w:rPr>
          <w:color w:val="000000"/>
          <w:sz w:val="28"/>
          <w:szCs w:val="28"/>
          <w:lang w:eastAsia="ru-RU" w:bidi="ru-RU"/>
        </w:rPr>
        <w:t>) работника;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занимаемая должность (должности);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наименование направления подготовки и (или) специальности;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t xml:space="preserve"> данные о повышении квалификации и (или) профессиональной переподготовк</w:t>
      </w:r>
      <w:proofErr w:type="gramStart"/>
      <w:r w:rsidRPr="00216D90">
        <w:rPr>
          <w:color w:val="000000"/>
          <w:sz w:val="28"/>
          <w:szCs w:val="28"/>
          <w:lang w:eastAsia="ru-RU" w:bidi="ru-RU"/>
        </w:rPr>
        <w:t>е</w:t>
      </w:r>
      <w:r w:rsidRPr="00216D90">
        <w:rPr>
          <w:rStyle w:val="50pt"/>
          <w:sz w:val="28"/>
          <w:szCs w:val="28"/>
        </w:rPr>
        <w:t>(</w:t>
      </w:r>
      <w:proofErr w:type="gramEnd"/>
      <w:r w:rsidRPr="00216D90">
        <w:rPr>
          <w:color w:val="000000"/>
          <w:sz w:val="28"/>
          <w:szCs w:val="28"/>
          <w:lang w:eastAsia="ru-RU" w:bidi="ru-RU"/>
        </w:rPr>
        <w:t>при наличии</w:t>
      </w:r>
      <w:r w:rsidRPr="00216D90">
        <w:rPr>
          <w:rStyle w:val="50pt"/>
          <w:sz w:val="28"/>
          <w:szCs w:val="28"/>
        </w:rPr>
        <w:t>);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color w:val="000000"/>
          <w:sz w:val="28"/>
          <w:szCs w:val="28"/>
          <w:lang w:eastAsia="ru-RU" w:bidi="ru-RU"/>
        </w:rPr>
        <w:lastRenderedPageBreak/>
        <w:t xml:space="preserve"> общий стаж работы;</w:t>
      </w:r>
    </w:p>
    <w:p w:rsidR="00017A6B" w:rsidRPr="00216D90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216D90">
        <w:rPr>
          <w:sz w:val="28"/>
          <w:szCs w:val="28"/>
        </w:rPr>
        <w:t>стаж работы по специальности;</w:t>
      </w:r>
    </w:p>
    <w:p w:rsidR="00017A6B" w:rsidRPr="00216D90" w:rsidRDefault="00017A6B" w:rsidP="005854FE">
      <w:pPr>
        <w:pStyle w:val="1"/>
        <w:spacing w:after="0" w:line="240" w:lineRule="auto"/>
        <w:rPr>
          <w:sz w:val="28"/>
          <w:szCs w:val="28"/>
        </w:rPr>
      </w:pPr>
      <w:r w:rsidRPr="00216D90">
        <w:rPr>
          <w:sz w:val="28"/>
          <w:szCs w:val="28"/>
        </w:rPr>
        <w:t>– иная  информация  о  работниках  ДОУ,  на  размещение  которой  имеется  их письменное  согласи</w:t>
      </w:r>
      <w:proofErr w:type="gramStart"/>
      <w:r w:rsidRPr="00216D90">
        <w:rPr>
          <w:sz w:val="28"/>
          <w:szCs w:val="28"/>
        </w:rPr>
        <w:t>е(</w:t>
      </w:r>
      <w:proofErr w:type="gramEnd"/>
      <w:r w:rsidRPr="00216D90">
        <w:rPr>
          <w:sz w:val="28"/>
          <w:szCs w:val="28"/>
        </w:rPr>
        <w:t xml:space="preserve">в  том  числе– на  размещение  фотографий) </w:t>
      </w:r>
      <w:r w:rsidRPr="00216D90">
        <w:rPr>
          <w:i/>
          <w:sz w:val="28"/>
          <w:szCs w:val="28"/>
        </w:rPr>
        <w:t>(вправе разместить).</w:t>
      </w:r>
    </w:p>
    <w:p w:rsidR="005854FE" w:rsidRPr="00216D90" w:rsidRDefault="005854FE" w:rsidP="005854FE">
      <w:pPr>
        <w:pStyle w:val="1"/>
        <w:spacing w:after="0" w:line="240" w:lineRule="auto"/>
        <w:rPr>
          <w:sz w:val="28"/>
          <w:szCs w:val="28"/>
        </w:rPr>
      </w:pPr>
    </w:p>
    <w:p w:rsidR="00017A6B" w:rsidRPr="00216D90" w:rsidRDefault="00017A6B" w:rsidP="005854FE">
      <w:pPr>
        <w:pStyle w:val="1"/>
        <w:spacing w:after="0" w:line="240" w:lineRule="auto"/>
        <w:rPr>
          <w:sz w:val="28"/>
          <w:szCs w:val="28"/>
        </w:rPr>
      </w:pPr>
      <w:r w:rsidRPr="00216D90">
        <w:rPr>
          <w:sz w:val="28"/>
          <w:szCs w:val="28"/>
        </w:rPr>
        <w:t>2.</w:t>
      </w:r>
      <w:r w:rsidR="005854FE" w:rsidRPr="00216D90">
        <w:rPr>
          <w:sz w:val="28"/>
          <w:szCs w:val="28"/>
        </w:rPr>
        <w:t>7</w:t>
      </w:r>
      <w:r w:rsidRPr="00216D90">
        <w:rPr>
          <w:sz w:val="28"/>
          <w:szCs w:val="28"/>
        </w:rPr>
        <w:t>. ДОУ обязано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5854FE" w:rsidRPr="00216D90" w:rsidRDefault="005854FE" w:rsidP="005854FE">
      <w:pPr>
        <w:pStyle w:val="1"/>
        <w:spacing w:after="0" w:line="240" w:lineRule="auto"/>
        <w:rPr>
          <w:sz w:val="28"/>
          <w:szCs w:val="28"/>
        </w:rPr>
      </w:pPr>
    </w:p>
    <w:p w:rsidR="00047505" w:rsidRPr="00216D90" w:rsidRDefault="00047505" w:rsidP="005854FE">
      <w:pPr>
        <w:jc w:val="both"/>
        <w:rPr>
          <w:rFonts w:ascii="Times New Roman" w:hAnsi="Times New Roman"/>
          <w:b/>
          <w:sz w:val="28"/>
          <w:szCs w:val="28"/>
        </w:rPr>
      </w:pPr>
      <w:r w:rsidRPr="00216D90">
        <w:rPr>
          <w:rFonts w:ascii="Times New Roman" w:hAnsi="Times New Roman"/>
          <w:b/>
          <w:sz w:val="28"/>
          <w:szCs w:val="28"/>
        </w:rPr>
        <w:t>III. Ответственность ДОУ</w:t>
      </w:r>
    </w:p>
    <w:p w:rsidR="005854FE" w:rsidRPr="00216D90" w:rsidRDefault="005854FE" w:rsidP="005854FE">
      <w:pPr>
        <w:jc w:val="both"/>
        <w:rPr>
          <w:rFonts w:ascii="Times New Roman" w:hAnsi="Times New Roman"/>
          <w:b/>
          <w:sz w:val="28"/>
          <w:szCs w:val="28"/>
        </w:rPr>
      </w:pPr>
    </w:p>
    <w:p w:rsidR="00047505" w:rsidRPr="00216D90" w:rsidRDefault="00047505" w:rsidP="005854FE">
      <w:pPr>
        <w:jc w:val="both"/>
        <w:rPr>
          <w:rFonts w:ascii="Times New Roman" w:hAnsi="Times New Roman"/>
          <w:sz w:val="28"/>
          <w:szCs w:val="28"/>
        </w:rPr>
      </w:pPr>
      <w:r w:rsidRPr="00216D90">
        <w:rPr>
          <w:rFonts w:ascii="Times New Roman" w:hAnsi="Times New Roman"/>
          <w:sz w:val="28"/>
          <w:szCs w:val="28"/>
        </w:rPr>
        <w:t>3.1. ДОУ осуществляет раскрытие информаци</w:t>
      </w:r>
      <w:proofErr w:type="gramStart"/>
      <w:r w:rsidRPr="00216D90">
        <w:rPr>
          <w:rFonts w:ascii="Times New Roman" w:hAnsi="Times New Roman"/>
          <w:sz w:val="28"/>
          <w:szCs w:val="28"/>
        </w:rPr>
        <w:t>и(</w:t>
      </w:r>
      <w:proofErr w:type="gramEnd"/>
      <w:r w:rsidRPr="00216D90">
        <w:rPr>
          <w:rFonts w:ascii="Times New Roman" w:hAnsi="Times New Roman"/>
          <w:sz w:val="28"/>
          <w:szCs w:val="28"/>
        </w:rPr>
        <w:t xml:space="preserve">в т. ч. персональных данных) </w:t>
      </w:r>
      <w:proofErr w:type="spellStart"/>
      <w:r w:rsidRPr="00216D90">
        <w:rPr>
          <w:rFonts w:ascii="Times New Roman" w:hAnsi="Times New Roman"/>
          <w:sz w:val="28"/>
          <w:szCs w:val="28"/>
        </w:rPr>
        <w:t>всоответствии</w:t>
      </w:r>
      <w:proofErr w:type="spellEnd"/>
      <w:r w:rsidRPr="00216D90">
        <w:rPr>
          <w:rFonts w:ascii="Times New Roman" w:hAnsi="Times New Roman"/>
          <w:sz w:val="28"/>
          <w:szCs w:val="28"/>
        </w:rPr>
        <w:t xml:space="preserve"> с требованиями законодательства РФ. </w:t>
      </w:r>
    </w:p>
    <w:p w:rsidR="005854FE" w:rsidRPr="00216D90" w:rsidRDefault="005854FE" w:rsidP="005854FE">
      <w:pPr>
        <w:jc w:val="both"/>
        <w:rPr>
          <w:rFonts w:ascii="Times New Roman" w:hAnsi="Times New Roman"/>
          <w:sz w:val="28"/>
          <w:szCs w:val="28"/>
        </w:rPr>
      </w:pPr>
    </w:p>
    <w:p w:rsidR="00047505" w:rsidRPr="00216D90" w:rsidRDefault="00047505" w:rsidP="005854FE">
      <w:pPr>
        <w:jc w:val="both"/>
        <w:rPr>
          <w:rFonts w:ascii="Times New Roman" w:hAnsi="Times New Roman"/>
          <w:sz w:val="28"/>
          <w:szCs w:val="28"/>
        </w:rPr>
      </w:pPr>
      <w:r w:rsidRPr="00216D90">
        <w:rPr>
          <w:rFonts w:ascii="Times New Roman" w:hAnsi="Times New Roman"/>
          <w:sz w:val="28"/>
          <w:szCs w:val="28"/>
        </w:rPr>
        <w:t xml:space="preserve">3.2. ДОУ обеспечивает обработку и хранение информации о своих работниках, </w:t>
      </w:r>
      <w:proofErr w:type="spellStart"/>
      <w:r w:rsidRPr="00216D90">
        <w:rPr>
          <w:rFonts w:ascii="Times New Roman" w:hAnsi="Times New Roman"/>
          <w:sz w:val="28"/>
          <w:szCs w:val="28"/>
        </w:rPr>
        <w:t>атакже</w:t>
      </w:r>
      <w:proofErr w:type="spellEnd"/>
      <w:r w:rsidRPr="00216D90">
        <w:rPr>
          <w:rFonts w:ascii="Times New Roman" w:hAnsi="Times New Roman"/>
          <w:sz w:val="28"/>
          <w:szCs w:val="28"/>
        </w:rPr>
        <w:t xml:space="preserve">  иных  субъектах  персональных  данных  способами,  </w:t>
      </w:r>
      <w:proofErr w:type="spellStart"/>
      <w:r w:rsidRPr="00216D90">
        <w:rPr>
          <w:rFonts w:ascii="Times New Roman" w:hAnsi="Times New Roman"/>
          <w:sz w:val="28"/>
          <w:szCs w:val="28"/>
        </w:rPr>
        <w:t>обеспечивающимимаксимальную</w:t>
      </w:r>
      <w:proofErr w:type="spellEnd"/>
      <w:r w:rsidRPr="00216D90">
        <w:rPr>
          <w:rFonts w:ascii="Times New Roman" w:hAnsi="Times New Roman"/>
          <w:sz w:val="28"/>
          <w:szCs w:val="28"/>
        </w:rPr>
        <w:t xml:space="preserve">  защищенность  такой  информации  от  неправомерного использования в соответствии с требованиями Федерального закона от27.07.2006 №152-ФЗ</w:t>
      </w:r>
      <w:proofErr w:type="gramStart"/>
      <w:r w:rsidRPr="00216D90">
        <w:rPr>
          <w:rFonts w:ascii="Times New Roman" w:hAnsi="Times New Roman"/>
          <w:sz w:val="28"/>
          <w:szCs w:val="28"/>
        </w:rPr>
        <w:t>«О</w:t>
      </w:r>
      <w:proofErr w:type="gramEnd"/>
      <w:r w:rsidRPr="00216D90">
        <w:rPr>
          <w:rFonts w:ascii="Times New Roman" w:hAnsi="Times New Roman"/>
          <w:sz w:val="28"/>
          <w:szCs w:val="28"/>
        </w:rPr>
        <w:t xml:space="preserve"> персональных данных», Положением о порядке обработки и </w:t>
      </w:r>
      <w:proofErr w:type="spellStart"/>
      <w:r w:rsidRPr="00216D90">
        <w:rPr>
          <w:rFonts w:ascii="Times New Roman" w:hAnsi="Times New Roman"/>
          <w:sz w:val="28"/>
          <w:szCs w:val="28"/>
        </w:rPr>
        <w:t>защитеперсональных</w:t>
      </w:r>
      <w:proofErr w:type="spellEnd"/>
      <w:r w:rsidRPr="00216D90">
        <w:rPr>
          <w:rFonts w:ascii="Times New Roman" w:hAnsi="Times New Roman"/>
          <w:sz w:val="28"/>
          <w:szCs w:val="28"/>
        </w:rPr>
        <w:t xml:space="preserve"> данных. </w:t>
      </w:r>
    </w:p>
    <w:p w:rsidR="005854FE" w:rsidRPr="00216D90" w:rsidRDefault="005854FE" w:rsidP="005854FE">
      <w:pPr>
        <w:jc w:val="both"/>
        <w:rPr>
          <w:rFonts w:ascii="Times New Roman" w:hAnsi="Times New Roman"/>
          <w:sz w:val="28"/>
          <w:szCs w:val="28"/>
        </w:rPr>
      </w:pPr>
    </w:p>
    <w:p w:rsidR="00017A6B" w:rsidRPr="00216D90" w:rsidRDefault="00047505" w:rsidP="005854FE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216D90">
        <w:rPr>
          <w:rFonts w:ascii="Times New Roman" w:hAnsi="Times New Roman"/>
          <w:sz w:val="28"/>
          <w:szCs w:val="28"/>
        </w:rPr>
        <w:t>3.3. ДОУ  несет  ответственнос</w:t>
      </w:r>
      <w:r w:rsidR="005854FE" w:rsidRPr="00216D90">
        <w:rPr>
          <w:rFonts w:ascii="Times New Roman" w:hAnsi="Times New Roman"/>
          <w:sz w:val="28"/>
          <w:szCs w:val="28"/>
        </w:rPr>
        <w:t xml:space="preserve">ть  в  порядке  и  на  условиях, </w:t>
      </w:r>
      <w:proofErr w:type="spellStart"/>
      <w:r w:rsidRPr="00216D90">
        <w:rPr>
          <w:rFonts w:ascii="Times New Roman" w:hAnsi="Times New Roman"/>
          <w:sz w:val="28"/>
          <w:szCs w:val="28"/>
        </w:rPr>
        <w:t>устанавливаемыхзаконодательств</w:t>
      </w:r>
      <w:r w:rsidR="005854FE" w:rsidRPr="00216D90">
        <w:rPr>
          <w:rFonts w:ascii="Times New Roman" w:hAnsi="Times New Roman"/>
          <w:sz w:val="28"/>
          <w:szCs w:val="28"/>
        </w:rPr>
        <w:t>ом</w:t>
      </w:r>
      <w:proofErr w:type="spellEnd"/>
      <w:r w:rsidR="005854FE" w:rsidRPr="00216D90">
        <w:rPr>
          <w:rFonts w:ascii="Times New Roman" w:hAnsi="Times New Roman"/>
          <w:sz w:val="28"/>
          <w:szCs w:val="28"/>
        </w:rPr>
        <w:t xml:space="preserve">  РФ,  за  возможный  ущерб, п</w:t>
      </w:r>
      <w:r w:rsidRPr="00216D90">
        <w:rPr>
          <w:rFonts w:ascii="Times New Roman" w:hAnsi="Times New Roman"/>
          <w:sz w:val="28"/>
          <w:szCs w:val="28"/>
        </w:rPr>
        <w:t xml:space="preserve">ричиненный  в  </w:t>
      </w:r>
      <w:proofErr w:type="spellStart"/>
      <w:r w:rsidRPr="00216D90">
        <w:rPr>
          <w:rFonts w:ascii="Times New Roman" w:hAnsi="Times New Roman"/>
          <w:sz w:val="28"/>
          <w:szCs w:val="28"/>
        </w:rPr>
        <w:t>результатенеправомерного</w:t>
      </w:r>
      <w:proofErr w:type="spellEnd"/>
      <w:r w:rsidRPr="00216D90">
        <w:rPr>
          <w:rFonts w:ascii="Times New Roman" w:hAnsi="Times New Roman"/>
          <w:sz w:val="28"/>
          <w:szCs w:val="28"/>
        </w:rPr>
        <w:t xml:space="preserve"> использования информации третьими лицами.</w:t>
      </w:r>
    </w:p>
    <w:sectPr w:rsidR="00017A6B" w:rsidRPr="00216D90" w:rsidSect="005854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379" w:rsidRDefault="004B1379" w:rsidP="00886A97">
      <w:r>
        <w:separator/>
      </w:r>
    </w:p>
  </w:endnote>
  <w:endnote w:type="continuationSeparator" w:id="1">
    <w:p w:rsidR="004B1379" w:rsidRDefault="004B1379" w:rsidP="00886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379" w:rsidRDefault="004B1379" w:rsidP="00886A97">
      <w:r>
        <w:separator/>
      </w:r>
    </w:p>
  </w:footnote>
  <w:footnote w:type="continuationSeparator" w:id="1">
    <w:p w:rsidR="004B1379" w:rsidRDefault="004B1379" w:rsidP="00886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4D6"/>
    <w:multiLevelType w:val="hybridMultilevel"/>
    <w:tmpl w:val="659816FA"/>
    <w:lvl w:ilvl="0" w:tplc="CE3ED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4E23"/>
    <w:multiLevelType w:val="multilevel"/>
    <w:tmpl w:val="D3F4DA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B5B01"/>
    <w:multiLevelType w:val="multilevel"/>
    <w:tmpl w:val="0B028A5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FB2ABD"/>
    <w:multiLevelType w:val="multilevel"/>
    <w:tmpl w:val="796C952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2A6408"/>
    <w:multiLevelType w:val="multilevel"/>
    <w:tmpl w:val="A2F4F1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EC273D"/>
    <w:multiLevelType w:val="multilevel"/>
    <w:tmpl w:val="09429C08"/>
    <w:lvl w:ilvl="0">
      <w:start w:val="3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C93D86"/>
    <w:multiLevelType w:val="multilevel"/>
    <w:tmpl w:val="F212452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0A0072"/>
    <w:multiLevelType w:val="multilevel"/>
    <w:tmpl w:val="84E844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023352"/>
    <w:multiLevelType w:val="multilevel"/>
    <w:tmpl w:val="0ABE5AB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1A31C2"/>
    <w:multiLevelType w:val="multilevel"/>
    <w:tmpl w:val="59601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272529"/>
    <w:multiLevelType w:val="multilevel"/>
    <w:tmpl w:val="9358356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94360"/>
    <w:multiLevelType w:val="multilevel"/>
    <w:tmpl w:val="18DC18B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656882"/>
    <w:multiLevelType w:val="multilevel"/>
    <w:tmpl w:val="36A8150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FEF"/>
    <w:rsid w:val="00017A6B"/>
    <w:rsid w:val="00047505"/>
    <w:rsid w:val="0005685C"/>
    <w:rsid w:val="000D1ED6"/>
    <w:rsid w:val="00152FC9"/>
    <w:rsid w:val="00216D90"/>
    <w:rsid w:val="002C7FEF"/>
    <w:rsid w:val="00340FCC"/>
    <w:rsid w:val="004B1379"/>
    <w:rsid w:val="005854FE"/>
    <w:rsid w:val="006465F8"/>
    <w:rsid w:val="007E44B1"/>
    <w:rsid w:val="00886A97"/>
    <w:rsid w:val="00AA17DB"/>
    <w:rsid w:val="00AF6E2D"/>
    <w:rsid w:val="00BF1844"/>
    <w:rsid w:val="00D416B8"/>
    <w:rsid w:val="00D558D8"/>
    <w:rsid w:val="00D82C03"/>
    <w:rsid w:val="00DB1B43"/>
    <w:rsid w:val="00E440E3"/>
    <w:rsid w:val="00F8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4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BF1844"/>
    <w:pPr>
      <w:jc w:val="both"/>
    </w:pPr>
  </w:style>
  <w:style w:type="paragraph" w:styleId="a3">
    <w:name w:val="List Paragraph"/>
    <w:basedOn w:val="a"/>
    <w:uiPriority w:val="34"/>
    <w:qFormat/>
    <w:rsid w:val="00BF1844"/>
    <w:pPr>
      <w:ind w:left="720"/>
      <w:contextualSpacing/>
    </w:pPr>
  </w:style>
  <w:style w:type="character" w:styleId="a4">
    <w:name w:val="Hyperlink"/>
    <w:basedOn w:val="a0"/>
    <w:rsid w:val="00BF1844"/>
    <w:rPr>
      <w:color w:val="0066CC"/>
      <w:u w:val="single"/>
    </w:rPr>
  </w:style>
  <w:style w:type="character" w:customStyle="1" w:styleId="a5">
    <w:name w:val="Основной текст_"/>
    <w:basedOn w:val="a0"/>
    <w:link w:val="1"/>
    <w:rsid w:val="00BF1844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F184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BF1844"/>
    <w:rPr>
      <w:rFonts w:ascii="Times New Roman" w:eastAsia="Times New Roman" w:hAnsi="Times New Roman" w:cs="Times New Roman"/>
      <w:i/>
      <w:iCs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BF1844"/>
    <w:pPr>
      <w:shd w:val="clear" w:color="auto" w:fill="FFFFFF"/>
      <w:autoSpaceDE/>
      <w:autoSpaceDN/>
      <w:adjustRightInd/>
      <w:spacing w:after="60" w:line="322" w:lineRule="exact"/>
      <w:jc w:val="both"/>
    </w:pPr>
    <w:rPr>
      <w:rFonts w:ascii="Times New Roman" w:hAnsi="Times New Roman"/>
      <w:spacing w:val="3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BF1844"/>
    <w:pPr>
      <w:shd w:val="clear" w:color="auto" w:fill="FFFFFF"/>
      <w:autoSpaceDE/>
      <w:autoSpaceDN/>
      <w:adjustRightInd/>
      <w:spacing w:before="660" w:after="180" w:line="0" w:lineRule="atLeast"/>
      <w:jc w:val="both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017A6B"/>
    <w:rPr>
      <w:rFonts w:ascii="Times New Roman" w:eastAsia="Times New Roman" w:hAnsi="Times New Roman" w:cs="Times New Roman"/>
      <w:i/>
      <w:iCs/>
      <w:spacing w:val="4"/>
      <w:shd w:val="clear" w:color="auto" w:fill="FFFFFF"/>
    </w:rPr>
  </w:style>
  <w:style w:type="character" w:customStyle="1" w:styleId="50pt">
    <w:name w:val="Основной текст (5) + Не курсив;Интервал 0 pt"/>
    <w:basedOn w:val="5"/>
    <w:rsid w:val="00017A6B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17A6B"/>
    <w:pPr>
      <w:shd w:val="clear" w:color="auto" w:fill="FFFFFF"/>
      <w:autoSpaceDE/>
      <w:autoSpaceDN/>
      <w:adjustRightInd/>
      <w:spacing w:before="60" w:after="180" w:line="0" w:lineRule="atLeast"/>
      <w:jc w:val="both"/>
    </w:pPr>
    <w:rPr>
      <w:rFonts w:ascii="Times New Roman" w:hAnsi="Times New Roman"/>
      <w:i/>
      <w:iCs/>
      <w:spacing w:val="4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017A6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017A6B"/>
    <w:pPr>
      <w:shd w:val="clear" w:color="auto" w:fill="FFFFFF"/>
      <w:autoSpaceDE/>
      <w:autoSpaceDN/>
      <w:adjustRightInd/>
      <w:spacing w:before="540" w:after="180" w:line="0" w:lineRule="atLeast"/>
      <w:jc w:val="both"/>
      <w:outlineLvl w:val="1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86A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6A97"/>
    <w:rPr>
      <w:rFonts w:ascii="Sylfaen" w:eastAsia="Times New Roman" w:hAnsi="Sylfae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6A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6A97"/>
    <w:rPr>
      <w:rFonts w:ascii="Sylfaen" w:eastAsia="Times New Roman" w:hAnsi="Sylfae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16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16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4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BF1844"/>
    <w:pPr>
      <w:jc w:val="both"/>
    </w:pPr>
  </w:style>
  <w:style w:type="paragraph" w:styleId="a3">
    <w:name w:val="List Paragraph"/>
    <w:basedOn w:val="a"/>
    <w:uiPriority w:val="34"/>
    <w:qFormat/>
    <w:rsid w:val="00BF1844"/>
    <w:pPr>
      <w:ind w:left="720"/>
      <w:contextualSpacing/>
    </w:pPr>
  </w:style>
  <w:style w:type="character" w:styleId="a4">
    <w:name w:val="Hyperlink"/>
    <w:basedOn w:val="a0"/>
    <w:rsid w:val="00BF1844"/>
    <w:rPr>
      <w:color w:val="0066CC"/>
      <w:u w:val="single"/>
    </w:rPr>
  </w:style>
  <w:style w:type="character" w:customStyle="1" w:styleId="a5">
    <w:name w:val="Основной текст_"/>
    <w:basedOn w:val="a0"/>
    <w:link w:val="1"/>
    <w:rsid w:val="00BF1844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F184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BF1844"/>
    <w:rPr>
      <w:rFonts w:ascii="Times New Roman" w:eastAsia="Times New Roman" w:hAnsi="Times New Roman" w:cs="Times New Roman"/>
      <w:i/>
      <w:iCs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BF1844"/>
    <w:pPr>
      <w:shd w:val="clear" w:color="auto" w:fill="FFFFFF"/>
      <w:autoSpaceDE/>
      <w:autoSpaceDN/>
      <w:adjustRightInd/>
      <w:spacing w:after="60" w:line="322" w:lineRule="exact"/>
      <w:jc w:val="both"/>
    </w:pPr>
    <w:rPr>
      <w:rFonts w:ascii="Times New Roman" w:hAnsi="Times New Roman"/>
      <w:spacing w:val="3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BF1844"/>
    <w:pPr>
      <w:shd w:val="clear" w:color="auto" w:fill="FFFFFF"/>
      <w:autoSpaceDE/>
      <w:autoSpaceDN/>
      <w:adjustRightInd/>
      <w:spacing w:before="660" w:after="180" w:line="0" w:lineRule="atLeast"/>
      <w:jc w:val="both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017A6B"/>
    <w:rPr>
      <w:rFonts w:ascii="Times New Roman" w:eastAsia="Times New Roman" w:hAnsi="Times New Roman" w:cs="Times New Roman"/>
      <w:i/>
      <w:iCs/>
      <w:spacing w:val="4"/>
      <w:shd w:val="clear" w:color="auto" w:fill="FFFFFF"/>
    </w:rPr>
  </w:style>
  <w:style w:type="character" w:customStyle="1" w:styleId="50pt">
    <w:name w:val="Основной текст (5) + Не курсив;Интервал 0 pt"/>
    <w:basedOn w:val="5"/>
    <w:rsid w:val="00017A6B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17A6B"/>
    <w:pPr>
      <w:shd w:val="clear" w:color="auto" w:fill="FFFFFF"/>
      <w:autoSpaceDE/>
      <w:autoSpaceDN/>
      <w:adjustRightInd/>
      <w:spacing w:before="60" w:after="180" w:line="0" w:lineRule="atLeast"/>
      <w:jc w:val="both"/>
    </w:pPr>
    <w:rPr>
      <w:rFonts w:ascii="Times New Roman" w:hAnsi="Times New Roman"/>
      <w:i/>
      <w:iCs/>
      <w:spacing w:val="4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017A6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017A6B"/>
    <w:pPr>
      <w:shd w:val="clear" w:color="auto" w:fill="FFFFFF"/>
      <w:autoSpaceDE/>
      <w:autoSpaceDN/>
      <w:adjustRightInd/>
      <w:spacing w:before="540" w:after="180" w:line="0" w:lineRule="atLeast"/>
      <w:jc w:val="both"/>
      <w:outlineLvl w:val="1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86A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6A97"/>
    <w:rPr>
      <w:rFonts w:ascii="Sylfaen" w:eastAsia="Times New Roman" w:hAnsi="Sylfae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6A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6A97"/>
    <w:rPr>
      <w:rFonts w:ascii="Sylfaen" w:eastAsia="Times New Roman" w:hAnsi="Sylfae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16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1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7518-D0A0-48E6-BE6D-A6D99A19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2017-03-24T04:08:00Z</dcterms:created>
  <dcterms:modified xsi:type="dcterms:W3CDTF">2017-03-24T04:08:00Z</dcterms:modified>
</cp:coreProperties>
</file>