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93" w:rsidRPr="00ED2B93" w:rsidRDefault="00ED2B93" w:rsidP="00ED2B93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4495E"/>
          <w:kern w:val="36"/>
          <w:sz w:val="48"/>
          <w:szCs w:val="48"/>
        </w:rPr>
      </w:pPr>
      <w:r w:rsidRPr="00ED2B93">
        <w:rPr>
          <w:rFonts w:ascii="Helvetica" w:eastAsia="Times New Roman" w:hAnsi="Helvetica" w:cs="Helvetica"/>
          <w:color w:val="34495E"/>
          <w:kern w:val="36"/>
          <w:sz w:val="48"/>
          <w:szCs w:val="48"/>
        </w:rPr>
        <w:t>от 01.04.2016 г. №105-НПА</w:t>
      </w:r>
    </w:p>
    <w:p w:rsidR="00ED2B93" w:rsidRPr="00ED2B93" w:rsidRDefault="00ED2B93" w:rsidP="00ED2B9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Об утверждении административного регламента по предоставлению муниципальной услуги «Выплата компенсации части родительской платы за содержание ребенка (присмотр и уход за ребенком) в муниципальных образовательных учреждениях, реализующих основную общеобразовательную программу дошкольного образования»</w:t>
      </w:r>
    </w:p>
    <w:p w:rsidR="00ED2B93" w:rsidRPr="00ED2B93" w:rsidRDefault="00ED2B93" w:rsidP="00ED2B93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АДМИНИСТРАЦИЯ</w:t>
      </w:r>
    </w:p>
    <w:p w:rsidR="00ED2B93" w:rsidRPr="00ED2B93" w:rsidRDefault="00ED2B93" w:rsidP="00ED2B93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ЯКОВЛЕВСКОГО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ПРИМОРСКОГО КРАЯ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ПОСТАНОВЛЕНИЕ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1549"/>
      </w:tblGrid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от </w:t>
            </w: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01.04.2016</w:t>
            </w:r>
            <w:proofErr w:type="gram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. Яковлевка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105-НПА</w:t>
            </w:r>
          </w:p>
        </w:tc>
      </w:tr>
    </w:tbl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Об утверждении административного регламента по предоставлению муниципальной услуги</w:t>
      </w:r>
      <w:proofErr w:type="gramStart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«В</w:t>
      </w:r>
      <w:proofErr w:type="gramEnd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ыплата компенсации части родительской платы за содержание ребенка (присмотр и уход за ребенком) в муниципальных образовательных учреждениях, реализующих основную общеобразовательную программу дошкольного образования»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В соответствии с Федеральным законом от 27.07.2010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г.№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Федеральным законом от 02.05.2006 г. № 59-ФЗ «О порядке рассмотрения обращений граждан Российской Федерации», на основании постановления Администрации Яковлевского муниципального района от 27.11.2015 г. № 403-НПА «Об утверждении порядка разработки и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утверждения административных регламентов предоставления муниципальных услуг и административных регламентов исполнения муниципальных функций в Яковлевском муниципальном районе», руководствуясь Уставом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Яковлевскогомуниципального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района, в целях повышения качества и доступности результатов предоставления услуг, Администрация Яковлевского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ПОСТАНОВЛЯЕТ:</w:t>
      </w:r>
    </w:p>
    <w:p w:rsidR="00ED2B93" w:rsidRPr="00ED2B93" w:rsidRDefault="00ED2B93" w:rsidP="00ED2B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Утвердить административный регламент по предоставлению</w:t>
      </w:r>
    </w:p>
    <w:p w:rsidR="00ED2B93" w:rsidRPr="00ED2B93" w:rsidRDefault="00ED2B93" w:rsidP="00ED2B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Отменить административный регламент «Выплата компенсации</w:t>
      </w:r>
    </w:p>
    <w:p w:rsidR="00ED2B93" w:rsidRPr="00ED2B93" w:rsidRDefault="00ED2B93" w:rsidP="00ED2B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Руководителю аппарата Администрации Яковлевского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муниципальной услуги «Выплата компенсации части родительской платы за содержание ребенка (присмотр и уход за ребенком) в муниципальных образовательных учреждениях, реализующих основную общеобразовательную программу дошкольного образования» (прилагается).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части родительской платы за содержание ребенка (присмотр и уход за ребенком) в муниципальных образовательных учреждениях, реализующих основную общеобразовательную программу дошкольного образования», утвержденный постановлением Администрации Яковлевского муниципального района от20.09.2013 г. № 683-НПА.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муниципального района обеспечить опубликование настоящего постановления в газете «Сельский труженик» и на официальном сайте Администрации Яковлевского муниципального района.</w:t>
      </w:r>
    </w:p>
    <w:p w:rsidR="00ED2B93" w:rsidRPr="00ED2B93" w:rsidRDefault="00ED2B93" w:rsidP="00ED2B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Контроль за исполнением настоящего распоряжения возложить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на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Руководителя аппарата Администрации Яковлевского муниципального района.</w:t>
      </w:r>
    </w:p>
    <w:p w:rsidR="00ED2B93" w:rsidRPr="00ED2B93" w:rsidRDefault="00ED2B93" w:rsidP="00ED2B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Настоящее постановление вступает в силу с момента опубликования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И.о. главы Администрации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Яковлевского муниципального района А.Л. Горбунов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Утвержден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постановлением Администрации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Яковлевского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от ___</w:t>
      </w:r>
      <w:r w:rsidR="005D3008" w:rsidRPr="005D3008">
        <w:rPr>
          <w:rFonts w:ascii="Helvetica" w:eastAsia="Times New Roman" w:hAnsi="Helvetica" w:cs="Helvetica"/>
          <w:color w:val="555555"/>
          <w:sz w:val="21"/>
          <w:szCs w:val="21"/>
          <w:u w:val="single"/>
        </w:rPr>
        <w:t>01.04</w:t>
      </w: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_______2016 г. № </w:t>
      </w:r>
      <w:r w:rsidR="005D3008">
        <w:rPr>
          <w:rFonts w:ascii="Helvetica" w:eastAsia="Times New Roman" w:hAnsi="Helvetica" w:cs="Helvetica"/>
          <w:color w:val="555555"/>
          <w:sz w:val="21"/>
          <w:szCs w:val="21"/>
        </w:rPr>
        <w:t>105-</w:t>
      </w: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НПА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АДМИНИСТРАТИВНЫЙ РЕГЛАМЕНТ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«Выплата компенсации части родительской платы за содержание ребенка (присмотр и уход за ребенком) в муниципальных образовательных учреждениях, реализующих основную общеобразовательную программу дошкольного образования»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1. Общие положения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1.1.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припредоставлении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припредоставлении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муниципальной услуги.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1.2. Порядок информирования о правилах 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1.2.1.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Информацию о порядке предоставления муниципальной услуги можно получить в дошкольных образовательных учреждениях Яковлевского муниципального района и в муниципальном казенном учреждении «Центр обеспечения и сопровождения образования» Яковлевского муниципального района (далее МКУ «ЦО и СО», а также в электронном виде на сайтах указанных учреждений.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1.2.2. Право на обращение с запросом о предоставлении муниципальной услуги имеют физические лица, дети которых посещают дошкольные образовательные учреждения (детские сады) Яковлевского муниципального района.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2. Стандарт 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2.1. Наименование муниципальной услуги «Выплата компенсации части родительской платы за содержание ребенка (присмотр и уход за ребенком) в муниципальных образовательных </w:t>
      </w: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учреждениях, реализующих основную общеобразовательную программу дошкольного образования».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2.2. Орган, предоставляющий муниципальную услугу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От имени Администрации Яковлевского муниципального района услугу непосредственно предоставляют: муниципальные бюджетные дошкольные образовательные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учрежденияЯковлевского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муниципального района (далее по тексту МБДОУ ЯМР):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5"/>
      </w:tblGrid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— детский сад» с. Яковлевки Яковлевского муниципального района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Варфоломеевский детский сад Яковлевского муниципального района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«Центр развития ребенка — детский сад» с. </w:t>
            </w:r>
            <w:proofErr w:type="spell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Новосысоевки</w:t>
            </w:r>
            <w:proofErr w:type="spell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п. Нефтебаза» Яковлевского муниципального района</w:t>
            </w:r>
          </w:p>
        </w:tc>
      </w:tr>
    </w:tbl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2.3. Результат 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2.3.1. Результатом является получение компенсации за содержание ребенка в дошкольном образовательном учреждении путем перечисления средств родителям (законным представителям) в размере, предусмотренном действующим законодательством.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2.3.2.Предоставление муниципальной услуги осуществляется с момента подачи заявления.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2.4. Правовые основания для 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Предоставление муниципальной услуги осуществляется на основании: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Закона Российской Федерации от 05.12.2006 № 207-ФЗ «О внесении изменений в отдельные законодательные акты Российской Федерации в части государственной поддержки граждан, имеющих детей»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Закона Российской Федерации от 29.12.2012 № 273-ФЗ «Об образовании в Российской Федерации»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Закона Приморского края от 17.03.2008 г. №225 – КЗ « О наделении органов местного самоуправления муниципальных районов, городских округов Приморского края отдельными государственными полномочиями по выплате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(в ред. Законов Приморского края от 29.10.2009 №514-КЗ, от07.10.2011 № 825-КЗ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, от 08.10.2012 №95-КЗ, от 20.12.2012 №145-КЗ, от 30.10.2013 №278-КЗ, от 06.05.2015 №628-КЗ).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— Постановления Администрации Приморского края от 22 февраля &lt;st1:metricconverter&gt;2007 г&lt;/st1:metricconverter&gt;. № 50-па «О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</w:t>
      </w: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образования, и ее выплаты в Приморском крае.». (в ред. Постановлений Администрации Приморского края от 30.05. 01.2008 N 3-па, от 25.03.2008 N 66-па, от 20.05.2009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N 135-па, от 29.07.2009 N 201-па, от 02.09.2009 N 238-па)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Постановления Администрации Приморского края от 19.10.2012 г. № 289-па «О внесении изменений в Постановления Администрации Приморского края от 22 февраля &lt;st1:metricconverter&gt;2007 г&lt;/st1:metricconverter&gt;. № 50-па «О Порядке обращения за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и ее выплаты в Приморском крае.»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3. Административные процедуры: порядок, особенности выполнения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3.1. Порядок обращения за выплатой компенсации части родительской платы за содержание ребенка в МБДОУ ЯМР. Администрациями МБДОУ ЯМР каждый понедельник с 9.00 до 17.00 принимаются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заявленияот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родителей на право получения компенсации части родительской платы за содержание детей в детском саду.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3.2. Право на получение компенсации имеет один из родителей (законных представителей), внесший родительскую плату за содержание ребенка в образовательном учреждении в размере, предусмотренном действующим законодательством.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3.3. Для получения компенсации одним из родителей (законным представителем) в администрацию детского сада подаются следующие документы: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1) заявление на предоставление компенсации части родительской платы за содержание ребенка (детей) в муниципальных образовательных учреждениях, реализующих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основнуюобщеобразовательнуюпрограмму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дошкольного образования (согласно Приложению №1 к настоящему регламенту).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2) копии свидетельства о рождении всех детей в семье;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3) копии документов, подтверждающих законное представительство детей (выписка из решения органа опеки и попечительства об установлении над ребенком опеки либо договор о передаче детей в семью);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4) справка о составе семьи на момент обращения за компенсацией;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5) копия паспорта, удостоверяющая личность получателя;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6)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реквизитысчета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,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открытогополучателем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в Сберегательном банке РФ.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3.4. Родители (законные представители), имеющие право на получение компенсации, при изменении численности детей в семье, представляют новое заявление для получения компенсации родительской платы на второго и последующих детей и соответствующие подтверждающие документы.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3.5.Информация об изменении реквизитов получателя услуги (ФИО, паспортные данные, номер лицевого счета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)д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олжна быть подана руководителю МБДОУ ЯМР в течение 5 рабочих дней.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3.6. Руководитель МБДОУ ЯМР формирует личные дела граждан, обладающих правом на получение компенсации, и реестр получателей компенсации (согласно Приложению №2 к настоящему регламенту).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 xml:space="preserve">3.7. Максимальный срок ожидания в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очередипри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подаче заявления, на предоставление муниципальной услуги, составляет не более 15 минут.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3.8. Руководитель принимает и рассматривает указанные выше документы одного из родителей (законных представителей) в 5-дневный срок. По результатам рассмотрения принимает решение о предоставлении компенсации либо об отказе в ее предоставлении.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3.9. В случае отказа в предоставлении компенсации в недельный срок после принятия решения информирует заявителей.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3.10. На основании принятых от родителей документов и оформленных личных дел издается приказ по детскому саду о включении их в реестр получателей компенсации части родительской платы.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3.11. Компенсация предоставляется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 даты издания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приказа.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3.12. Администрация детского сада своевременно информирует родителей (законных представителей) о праве родителей на получение компенсации части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образования, путем размещения информации на стендах и в электронном виде на сайте учреждения.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3.13. Заявка о включении родителей в реестр получателей компенсации части родительской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платы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и реестр получателей компенсации части родительской платы за содержание детей в МБДОУ ЯМР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передаютсяв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МКУ «ЦО и СО» в течение 3 рабочих дней с момента включения получателя в реестр.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3.14. До 25 числа месяца, следующего за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расчетным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, осуществляется выплата компенсации части родительской платы (по мере финансирования из краевого бюджета).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3.15. Выплата компенсации осуществляется путем зачисления на расчётные счета получателей, открытые в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отделенииОАО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«Сбербанк России».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3.16. Выплата компенсации части родительской платы прекращается с момента прекращения действия договора в связи с выбытием ребенка из образовательного учреждения.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3.17 Порядок финансирования расходов и выплаты компенсации части родительской платы за содержание ребенка в муниципальных дошкольных образовательных учреждениях Яковлевского муниципального района, реализующего основную общеобразовательную программу дошкольного образования на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территорииЯковлевского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3.18. Централизованная бухгалтерия МКУ «ЦО и СО» производит ежемесячное начисление компенсации на основании данных о фактическом поступлении родительской платы на лицевой счет ребенка по состоянию на 15 число текущего месяца, с учетом количества дней посещения МБДОУ ЯМР. При поступлении родительской платы после указанного срока начисления выплаты компенсации осуществляется в следующем месяце.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Начисление компенсации на детей в целях меры социальной поддержки производится, исходя из расчета среднего сложившегося в крае размера родительской платы за отчетный финансовый год, взимаемой за содержание ребенка в муниципальных образовательных учреждениях, утвержденного законом Приморского края о краевом бюджете на финансовый год.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 xml:space="preserve">3.19. Выплата компенсации части родительской платы за содержание ребенка в МБДОУ ЯМР осуществляется за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счетсредств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,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перечисляемых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в бюджет Яковлевского муниципального района из краевого бюджета.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3.20. Централизованная бухгалтерия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»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для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проведения кассовых операций представляет в отделение по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Яковлевскому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району Управления Федерального казначейства по Приморскому краю платежные поручения на перечисление средств с лицевых счетов МБДОУ ЯМР на счета получателей, открытые в отделении ОАО «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СбербанкРоссии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».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3.21. Централизованная бухгалтерия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»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представляет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отчет о расходах бюджетов по осуществлению выплаты компенсации по форме и ежеквартально не позднее 10 числа месяца, следующего за отчетным периодом, в департамент образования и науки Приморского края.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3.22. Средства субвенций носят целевой характер и не могут быть использованы на другие цели.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 xml:space="preserve">4. Формы </w:t>
      </w:r>
      <w:proofErr w:type="gramStart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контроля за</w:t>
      </w:r>
      <w:proofErr w:type="gramEnd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 xml:space="preserve"> исполнением административного регламента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4.1. Ответственность за несоблюдение данного регламента возлагается на МБДОУ ЯМР и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».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4.2. Основанием для проведения проверки является распоряжение Администрации Яковлевского муниципального района.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4.3. По результатам проведенных проверок в случае выявления нарушений прав заявителей осуществляется привлечение виновных лиц к ответственности согласно законодательству Российской Федерации.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4.4. Показателями эффективности деятельности МБДОУ ЯМР по выполнению переданных отдельных государственных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полномочийпо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компенсации части родительской платы за содержание детей в муниципальных образовательных учреждениях, реализующих основную общеобразовательную программу дошкольного образования, являются: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—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обеспечениедоступности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дошкольного образования для удовлетворения потребностей граждан;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увеличение численности детей дошкольного возраста, охваченных дошкольным образованием;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выравнивание стартовых возможностей детей из разных социальных слоев и групп населения для получения дальнейшего образования.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5. Порядок досудебного обжалования решений и действий (бездействия), принятых или осуществленных в ходе предоставления муниципальной услуги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5.1. Заявители имеют право на обжалование действий (бездействия) должностных лиц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», руководителя МБДОУ ЯМР в досудебном и судебном порядке.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5.2. Заявители имеют право обратиться с жалобой лично (устно) к руководителю МБДОУ ЯМР, в МКУ «ЦО и СО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»и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ли направить письменное предложение, заявление или жалобу (далее – письменное обращение) на имя Главы Администрации Яковлевского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 xml:space="preserve">5.3. Запись заявителей проводится при личном обращении или с использованием средств телефонной связи по номерам телефонов, которые размещаются на интернет-сайте и информационных стендах МБДОУ ЯМР и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».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В случае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,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если по обращению требуется провести проверку, срок рассмотрения жалобы составляет15 календарных дней. Срок рассмотрения обращения может быть продлен, но не более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,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чем на 30 дней по решению должностного лица, участвующего в осуществлении муниципальной функции. О продлении срока рассмотрения обращения заявителя уведомляют письменно с указанием причин продления.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Обращение заявителя в письменной форме должно содержать следующую информацию: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фамилия, имя, отчество гражданина, который подает обращение, его место жительства или пребывания;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наименование органа, должность, фамилия, имя и отчество работника (при наличии информации), решение, действие (бездействие) которого обжалуются;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Дополнительно в жалобе указываются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Обращение подписывается подавшим его заявителем.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5.4. По результатам рассмотрения обращения должностное лицо МБДОУ ЯМР или МКУ «ЦО и СО» принимает решение об удовлетворении требований заявителя либо об отказе в удовлетворении требований.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Письменный ответ, содержащий результаты рассмотрения письменного обращения, направляют заявителю.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5.5. Если в письменном обращении не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указаны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МБДОУ ЯМР и МКУ «ЦО и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СО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»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при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Если в письменном обращении заявителя содержится вопрос, на который заявителю многократно давались письменные ответы, и при этом в обращении не приводятся новые доводы или обстоятельства, в связи с ранее направленными обращениями руководитель управления образования,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и ранее направляемые обращения направлялись в Управление образования или одному и тому же должностному лицу. О данном решении уведомляют заявителя, направившего обращение.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по существу.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Заявители вправе обжаловать решения, принятые в ходе осуществления муниципальной функции, действия или бездействие должностных лиц в судебном порядке в соответствии с законодательством Российской Федерации.</w:t>
      </w:r>
    </w:p>
    <w:p w:rsidR="005D3008" w:rsidRDefault="005D3008">
      <w:pPr>
        <w:rPr>
          <w:rFonts w:ascii="Helvetica" w:eastAsia="Times New Roman" w:hAnsi="Helvetica" w:cs="Helvetica"/>
          <w:color w:val="555555"/>
          <w:sz w:val="21"/>
          <w:szCs w:val="21"/>
        </w:rPr>
      </w:pPr>
      <w:r>
        <w:rPr>
          <w:rFonts w:ascii="Helvetica" w:eastAsia="Times New Roman" w:hAnsi="Helvetica" w:cs="Helvetica"/>
          <w:color w:val="555555"/>
          <w:sz w:val="21"/>
          <w:szCs w:val="21"/>
        </w:rPr>
        <w:br w:type="page"/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Приложение 1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к административному регламенту,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утвержденному</w:t>
      </w:r>
      <w:proofErr w:type="gram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постановлением Администрации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Яковлевского муниципального района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От ________________ № 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Заведующему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(ФИО заведующего)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(Наименование учреждения)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ЗАЯВЛЕНИЕ.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о выплате компенсации части родительской платы за содержание ребенка в муниципальном образовательном учреждении, реализующем </w:t>
      </w:r>
      <w:proofErr w:type="gram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основную</w:t>
      </w:r>
      <w:proofErr w:type="gramEnd"/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образовательную программу дошкольного образования.</w:t>
      </w:r>
    </w:p>
    <w:p w:rsidR="00ED2B93" w:rsidRPr="00ED2B93" w:rsidRDefault="00ED2B93" w:rsidP="00ED2B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Ф.И.О. получателя 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5"/>
      </w:tblGrid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ED2B93" w:rsidRPr="00ED2B93" w:rsidRDefault="00ED2B93" w:rsidP="00ED2B93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удостоверяющего</w:t>
            </w:r>
            <w:proofErr w:type="gram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личность: _________________________________________</w:t>
            </w:r>
          </w:p>
          <w:p w:rsidR="00ED2B93" w:rsidRPr="00ED2B93" w:rsidRDefault="00ED2B93" w:rsidP="00ED2B93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 документа__________________________________________</w:t>
            </w:r>
          </w:p>
          <w:p w:rsidR="00ED2B93" w:rsidRPr="00ED2B93" w:rsidRDefault="00ED2B93" w:rsidP="00ED2B93">
            <w:pPr>
              <w:spacing w:before="100" w:beforeAutospacing="1"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, дата выдачи__________________________________________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получателя: _________________________________________</w:t>
            </w:r>
          </w:p>
          <w:p w:rsidR="00ED2B93" w:rsidRPr="00ED2B93" w:rsidRDefault="00ED2B93" w:rsidP="00ED2B93">
            <w:pPr>
              <w:spacing w:before="100" w:beforeAutospacing="1"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счета, открытого получателем в Сберегательном банке РФ: __________________________________________________</w:t>
            </w:r>
          </w:p>
          <w:p w:rsidR="00ED2B93" w:rsidRPr="00ED2B93" w:rsidRDefault="00ED2B93" w:rsidP="00ED2B93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(№ счета получателя) *</w:t>
            </w:r>
          </w:p>
          <w:p w:rsidR="00ED2B93" w:rsidRPr="00ED2B93" w:rsidRDefault="00ED2B93" w:rsidP="00ED2B93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* всего 20 символов должны начинаться с 42307 либо 40817.</w:t>
            </w:r>
          </w:p>
          <w:p w:rsidR="00ED2B93" w:rsidRPr="00ED2B93" w:rsidRDefault="00ED2B93" w:rsidP="00ED2B93">
            <w:pPr>
              <w:spacing w:before="100" w:beforeAutospacing="1"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* № счета подтвердить копией выписки из банка.</w:t>
            </w:r>
          </w:p>
        </w:tc>
      </w:tr>
    </w:tbl>
    <w:p w:rsidR="00ED2B93" w:rsidRPr="00ED2B93" w:rsidRDefault="00ED2B93" w:rsidP="00ED2B93">
      <w:pPr>
        <w:shd w:val="clear" w:color="auto" w:fill="FFFFFF"/>
        <w:spacing w:line="300" w:lineRule="atLeast"/>
        <w:jc w:val="both"/>
        <w:rPr>
          <w:rFonts w:ascii="Helvetica" w:eastAsia="Times New Roman" w:hAnsi="Helvetica" w:cs="Helvetica"/>
          <w:vanish/>
          <w:color w:val="55555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5840"/>
        <w:gridCol w:w="2304"/>
      </w:tblGrid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всех детей в семье (по очередности рождения)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год рождения</w:t>
            </w:r>
          </w:p>
        </w:tc>
      </w:tr>
    </w:tbl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lastRenderedPageBreak/>
        <w:t xml:space="preserve">Прошу выплатить мне компенсацию части родительской платы за содержание моего (моих) ребенка (детей) </w:t>
      </w:r>
      <w:proofErr w:type="gramStart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в</w:t>
      </w:r>
      <w:proofErr w:type="gramEnd"/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 xml:space="preserve"> 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b/>
          <w:bCs/>
          <w:color w:val="555555"/>
          <w:sz w:val="21"/>
        </w:rPr>
        <w:t>_______________________________________________________________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(наименование учреждения)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на первого ребенка в семье _____________________________ в размере 20%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на второго ребенка в семье _____________________________ в размере 50%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на третьего и последующего ребенка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_____________________в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 размере 70%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Данные, указанные мною в заявлении, соответствуют прилагаемым документам:</w:t>
      </w:r>
    </w:p>
    <w:p w:rsidR="00ED2B93" w:rsidRPr="00ED2B93" w:rsidRDefault="00ED2B93" w:rsidP="00ED2B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Копии свидетельства о рождении всех детей.</w:t>
      </w:r>
    </w:p>
    <w:p w:rsidR="00ED2B93" w:rsidRPr="00ED2B93" w:rsidRDefault="00ED2B93" w:rsidP="00ED2B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Справка о составе семьи.</w:t>
      </w:r>
    </w:p>
    <w:p w:rsidR="00ED2B93" w:rsidRPr="00ED2B93" w:rsidRDefault="00ED2B93" w:rsidP="00ED2B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Выписка из банка лицевого счета заявителя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Дата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___________Подпись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При изменении сведений, указанных в заявлении, обязуюсь своевременно сообщить о них руководителю муниципального органа управления образованием.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 xml:space="preserve">Дата </w:t>
      </w:r>
      <w:proofErr w:type="spellStart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___________Подпись</w:t>
      </w:r>
      <w:proofErr w:type="spellEnd"/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________________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Я даю согласие на автоматизированную, а также без использования средств автоматизации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данные свидетельства о рождении воспитанника;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паспортные данные родителей (законных представителей);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данные, подтверждающие законность представления прав ребёнка;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адрес регистрации и проживания, контактные телефоны воспитанника и родителей (законных представителей);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адрес регистрации и проживания, контактные телефоны воспитанника и родителей (законных представителей);</w:t>
      </w:r>
    </w:p>
    <w:p w:rsidR="00ED2B93" w:rsidRPr="00ED2B93" w:rsidRDefault="00ED2B93" w:rsidP="00ED2B9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ED2B93">
        <w:rPr>
          <w:rFonts w:ascii="Helvetica" w:eastAsia="Times New Roman" w:hAnsi="Helvetica" w:cs="Helvetica"/>
          <w:color w:val="555555"/>
          <w:sz w:val="21"/>
          <w:szCs w:val="21"/>
        </w:rPr>
        <w:t>— выписка лицевого счета заявителя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</w:tblGrid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</w:tr>
    </w:tbl>
    <w:p w:rsidR="00ED2B93" w:rsidRPr="00ED2B93" w:rsidRDefault="00ED2B93" w:rsidP="00ED2B93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975"/>
        <w:gridCol w:w="1613"/>
        <w:gridCol w:w="1492"/>
        <w:gridCol w:w="960"/>
        <w:gridCol w:w="859"/>
        <w:gridCol w:w="991"/>
        <w:gridCol w:w="869"/>
        <w:gridCol w:w="1407"/>
      </w:tblGrid>
      <w:tr w:rsidR="00ED2B93" w:rsidRPr="00ED2B93" w:rsidTr="00ED2B93">
        <w:trPr>
          <w:gridAfter w:val="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5D3008">
            <w:pPr>
              <w:spacing w:after="100" w:afterAutospacing="1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ED2B93" w:rsidRPr="00ED2B93" w:rsidRDefault="00ED2B93" w:rsidP="005D3008">
            <w:pPr>
              <w:spacing w:before="100" w:beforeAutospacing="1" w:after="100" w:afterAutospacing="1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регламенту,</w:t>
            </w:r>
          </w:p>
          <w:p w:rsidR="00ED2B93" w:rsidRPr="00ED2B93" w:rsidRDefault="00ED2B93" w:rsidP="005D3008">
            <w:pPr>
              <w:spacing w:before="100" w:beforeAutospacing="1" w:after="100" w:afterAutospacing="1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постановлением Администрации</w:t>
            </w:r>
          </w:p>
          <w:p w:rsidR="00ED2B93" w:rsidRPr="00ED2B93" w:rsidRDefault="00ED2B93" w:rsidP="005D3008">
            <w:pPr>
              <w:spacing w:before="100" w:beforeAutospacing="1" w:after="100" w:afterAutospacing="1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 муниципального района</w:t>
            </w:r>
          </w:p>
          <w:p w:rsidR="00ED2B93" w:rsidRPr="00ED2B93" w:rsidRDefault="00ED2B93" w:rsidP="005D3008">
            <w:pPr>
              <w:spacing w:before="100" w:beforeAutospacing="1" w:after="100" w:afterAutospacing="1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 № _______</w:t>
            </w:r>
          </w:p>
          <w:p w:rsidR="00ED2B93" w:rsidRPr="00ED2B93" w:rsidRDefault="00ED2B93" w:rsidP="005D3008">
            <w:pPr>
              <w:spacing w:before="100" w:beforeAutospacing="1"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ED2B93" w:rsidRPr="00ED2B93" w:rsidTr="00ED2B93">
        <w:trPr>
          <w:gridAfter w:val="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(ФИО заведующего)</w:t>
            </w:r>
          </w:p>
        </w:tc>
      </w:tr>
      <w:tr w:rsidR="00ED2B93" w:rsidRPr="00ED2B93" w:rsidTr="00ED2B93">
        <w:trPr>
          <w:gridAfter w:val="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заведующего)</w:t>
            </w:r>
          </w:p>
        </w:tc>
      </w:tr>
      <w:tr w:rsidR="00ED2B93" w:rsidRPr="00ED2B93" w:rsidTr="00ED2B93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Реестр получателей компенсации части родительской платы за содержание ребёнка </w:t>
            </w:r>
            <w:proofErr w:type="gramStart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ED2B93" w:rsidRPr="00ED2B93" w:rsidTr="00ED2B93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ED2B93" w:rsidRPr="00ED2B93" w:rsidTr="00ED2B93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  <w:tr w:rsidR="00ED2B93" w:rsidRPr="00ED2B93" w:rsidTr="00ED2B93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___________________20___ г.</w:t>
            </w:r>
          </w:p>
        </w:tc>
      </w:tr>
      <w:tr w:rsidR="00ED2B93" w:rsidRPr="00ED2B93" w:rsidTr="00ED2B93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(период (месяц), за который предоставляется компенсация)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Плательщика (Родителя, законного представителя)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счета плательщика (получателя компенсации)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</w:t>
            </w:r>
            <w:proofErr w:type="gramStart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  <w:proofErr w:type="spellEnd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Дни </w:t>
            </w:r>
            <w:proofErr w:type="spellStart"/>
            <w:proofErr w:type="gramStart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посе-щения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компен-сации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ED2B93" w:rsidRPr="00ED2B93" w:rsidRDefault="00ED2B93" w:rsidP="00ED2B93">
            <w:pPr>
              <w:spacing w:before="100" w:beforeAutospacing="1"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льгота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фактическая оплата за месяц</w:t>
            </w:r>
          </w:p>
        </w:tc>
      </w:tr>
      <w:tr w:rsidR="00ED2B93" w:rsidRPr="00ED2B93" w:rsidTr="00ED2B9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93" w:rsidRPr="00ED2B93" w:rsidRDefault="00ED2B93" w:rsidP="00ED2B9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B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D2B93" w:rsidRPr="00ED2B93" w:rsidRDefault="00021849" w:rsidP="00ED2B9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1"/>
          <w:szCs w:val="21"/>
        </w:rPr>
      </w:pPr>
      <w:hyperlink r:id="rId5" w:history="1">
        <w:r w:rsidR="00ED2B93" w:rsidRPr="00ED2B93">
          <w:rPr>
            <w:rFonts w:ascii="Helvetica" w:eastAsia="Times New Roman" w:hAnsi="Helvetica" w:cs="Helvetica"/>
            <w:color w:val="024220"/>
            <w:sz w:val="21"/>
          </w:rPr>
          <w:t>Отдел образования</w:t>
        </w:r>
      </w:hyperlink>
    </w:p>
    <w:p w:rsidR="002701E0" w:rsidRDefault="002701E0"/>
    <w:sectPr w:rsidR="002701E0" w:rsidSect="005D30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EF4"/>
    <w:multiLevelType w:val="multilevel"/>
    <w:tmpl w:val="4BC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04634"/>
    <w:multiLevelType w:val="multilevel"/>
    <w:tmpl w:val="0860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5658B"/>
    <w:multiLevelType w:val="multilevel"/>
    <w:tmpl w:val="8D04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B0DBA"/>
    <w:multiLevelType w:val="multilevel"/>
    <w:tmpl w:val="19C8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2A4578"/>
    <w:multiLevelType w:val="multilevel"/>
    <w:tmpl w:val="852E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B93"/>
    <w:rsid w:val="00021849"/>
    <w:rsid w:val="002701E0"/>
    <w:rsid w:val="00464B8B"/>
    <w:rsid w:val="005D3008"/>
    <w:rsid w:val="00D43C4C"/>
    <w:rsid w:val="00ED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8B"/>
  </w:style>
  <w:style w:type="paragraph" w:styleId="1">
    <w:name w:val="heading 1"/>
    <w:basedOn w:val="a"/>
    <w:link w:val="10"/>
    <w:uiPriority w:val="9"/>
    <w:qFormat/>
    <w:rsid w:val="00ED2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2B93"/>
    <w:rPr>
      <w:b/>
      <w:bCs/>
    </w:rPr>
  </w:style>
  <w:style w:type="character" w:styleId="a5">
    <w:name w:val="Hyperlink"/>
    <w:basedOn w:val="a0"/>
    <w:uiPriority w:val="99"/>
    <w:semiHidden/>
    <w:unhideWhenUsed/>
    <w:rsid w:val="00ED2B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45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kovlevsky.ru/otdel/8-otdel-obrazovan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3465</Words>
  <Characters>19752</Characters>
  <Application>Microsoft Office Word</Application>
  <DocSecurity>0</DocSecurity>
  <Lines>164</Lines>
  <Paragraphs>46</Paragraphs>
  <ScaleCrop>false</ScaleCrop>
  <Company/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2019-02-04T00:57:00Z</dcterms:created>
  <dcterms:modified xsi:type="dcterms:W3CDTF">2019-02-04T00:57:00Z</dcterms:modified>
</cp:coreProperties>
</file>