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35" w:rsidRDefault="008B1FC3">
      <w:pPr>
        <w:pStyle w:val="af2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Муниципальное  бюджетное дошкольное образовательное учреждение</w:t>
      </w:r>
    </w:p>
    <w:p w:rsidR="009E6835" w:rsidRDefault="008B1FC3">
      <w:pPr>
        <w:pStyle w:val="af2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«Детский сад п.Нефтебаза».</w:t>
      </w:r>
    </w:p>
    <w:p w:rsidR="009E6835" w:rsidRDefault="009E6835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06" w:type="dxa"/>
        <w:tblLook w:val="04A0"/>
      </w:tblPr>
      <w:tblGrid>
        <w:gridCol w:w="2977"/>
        <w:gridCol w:w="3686"/>
        <w:gridCol w:w="3243"/>
      </w:tblGrid>
      <w:tr w:rsidR="009E6835">
        <w:tc>
          <w:tcPr>
            <w:tcW w:w="2977" w:type="dxa"/>
            <w:noWrap/>
          </w:tcPr>
          <w:p w:rsidR="009E6835" w:rsidRPr="00D263DA" w:rsidRDefault="009E683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noWrap/>
          </w:tcPr>
          <w:p w:rsidR="009E6835" w:rsidRDefault="009E683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noWrap/>
          </w:tcPr>
          <w:p w:rsidR="009E6835" w:rsidRDefault="008B1FC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УТВЕРЖДЕНО: </w:t>
            </w:r>
          </w:p>
          <w:p w:rsidR="009E6835" w:rsidRDefault="00D263D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приказом № 56-А</w:t>
            </w:r>
            <w:r w:rsidR="008B1F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6835" w:rsidRDefault="008B1FC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от 17.12.</w:t>
            </w:r>
            <w:r w:rsidR="00D263DA">
              <w:rPr>
                <w:noProof/>
                <w:lang w:eastAsia="ru-RU"/>
              </w:rPr>
              <w:t xml:space="preserve"> </w:t>
            </w:r>
            <w:r w:rsidR="00D263DA" w:rsidRPr="00D263DA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200660</wp:posOffset>
                  </wp:positionV>
                  <wp:extent cx="1590675" cy="1619250"/>
                  <wp:effectExtent l="0" t="0" r="9525" b="0"/>
                  <wp:wrapNone/>
                  <wp:docPr id="1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115-WA0025.jp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9E6835" w:rsidRDefault="008B1FC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заведующий МБД</w:t>
            </w:r>
            <w:r w:rsidR="00D263DA">
              <w:rPr>
                <w:rFonts w:ascii="Times New Roman" w:hAnsi="Times New Roman" w:cs="Times New Roman"/>
                <w:sz w:val="28"/>
                <w:szCs w:val="28"/>
              </w:rPr>
              <w:t>ОУ   «Детский сад п.Нефтебаза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E6835" w:rsidRDefault="008B1FC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____</w:t>
            </w:r>
            <w:r w:rsidR="00D263DA">
              <w:rPr>
                <w:rFonts w:ascii="Times New Roman" w:hAnsi="Times New Roman" w:cs="Times New Roman"/>
                <w:sz w:val="28"/>
                <w:szCs w:val="28"/>
              </w:rPr>
              <w:t>Т.И.Рудникова</w:t>
            </w:r>
          </w:p>
        </w:tc>
      </w:tr>
    </w:tbl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8B1FC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E6835" w:rsidRDefault="008B1FC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питания воспитанников</w:t>
      </w:r>
    </w:p>
    <w:p w:rsidR="009E6835" w:rsidRDefault="008B1FC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«Детский сад п.Нефт</w:t>
      </w:r>
      <w:r>
        <w:rPr>
          <w:rFonts w:ascii="Times New Roman" w:hAnsi="Times New Roman" w:cs="Times New Roman"/>
          <w:b/>
          <w:sz w:val="28"/>
          <w:szCs w:val="28"/>
        </w:rPr>
        <w:t>ебаза»</w:t>
      </w:r>
    </w:p>
    <w:p w:rsidR="009E6835" w:rsidRDefault="009E6835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:rsidR="009E6835" w:rsidRDefault="008B1FC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об организации питания воспитанников муниципального бюджетного дошкольного образовательного учреждения «Детский сад п.Нефтебаза»  (далее</w:t>
      </w:r>
      <w:r w:rsidR="00D26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-Положение)</w:t>
      </w:r>
      <w:r>
        <w:rPr>
          <w:rFonts w:ascii="Times New Roman" w:hAnsi="Times New Roman" w:cs="Times New Roman"/>
          <w:sz w:val="28"/>
          <w:szCs w:val="28"/>
        </w:rPr>
        <w:t>разработано в соответствии с Федеральным Законом № 273-ФЗ от 29.12.2012г «Об образовании в Российской Федерации» в редакции от 6 марта 2019 года; СанПиН 2.3/2.4.3590-20 «Санитарно-эпидемиологические требования к организации общественного питания населения»</w:t>
      </w:r>
      <w:r>
        <w:rPr>
          <w:rFonts w:ascii="Times New Roman" w:hAnsi="Times New Roman" w:cs="Times New Roman"/>
          <w:sz w:val="28"/>
          <w:szCs w:val="28"/>
        </w:rPr>
        <w:t>, Приказом Минздравсоц</w:t>
      </w:r>
      <w:r>
        <w:rPr>
          <w:rFonts w:ascii="Times New Roman" w:hAnsi="Times New Roman" w:cs="Times New Roman"/>
          <w:sz w:val="28"/>
          <w:szCs w:val="28"/>
        </w:rPr>
        <w:t>развития России № 213н и Минобрнауки России №178 от 11.03.2012г «Об утверждении методических рекомендаций по организации питания обучающихся и воспитанников образовательных учреждений»; Федеральным законом № 29-ФЗ от 02.01.2000г «О ка</w:t>
      </w:r>
      <w:r>
        <w:rPr>
          <w:rFonts w:ascii="Times New Roman" w:hAnsi="Times New Roman" w:cs="Times New Roman"/>
          <w:sz w:val="28"/>
          <w:szCs w:val="28"/>
        </w:rPr>
        <w:t>честве и безопасности пищевых продуктов» в редакции от 13 июля 2020 г., Уставом муниципального бюджетного дошкольного образовательного учреждения «Детский сад п.Нефтебаза»  (далее - Учреждение).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Данное</w:t>
      </w:r>
      <w:r w:rsidR="00D26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разработано с целью создания оптимальных</w:t>
      </w:r>
      <w:r>
        <w:rPr>
          <w:rFonts w:ascii="Times New Roman" w:hAnsi="Times New Roman" w:cs="Times New Roman"/>
          <w:sz w:val="28"/>
          <w:szCs w:val="28"/>
        </w:rPr>
        <w:t xml:space="preserve"> условий для укрепления здоровья воспитанников, обеспечения безопасного и сбалансированного питания детей раннего и дошкольного возраста, осуществления контроля создания необходимых условий для организации питания в Учреждении.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Закупка и поставка прод</w:t>
      </w:r>
      <w:r>
        <w:rPr>
          <w:rFonts w:ascii="Times New Roman" w:hAnsi="Times New Roman" w:cs="Times New Roman"/>
          <w:sz w:val="28"/>
          <w:szCs w:val="28"/>
        </w:rPr>
        <w:t>уктов питания осуществляется в порядке, установленном Положением, Федеральным законом № 44-ФЗ от 05.04.2013г в редакции от 31.07.2020 «О контрактной системе в сфере закупок товаров, работ, услуг для обеспечения государственных и муниципальных нужд» на дого</w:t>
      </w:r>
      <w:r>
        <w:rPr>
          <w:rFonts w:ascii="Times New Roman" w:hAnsi="Times New Roman" w:cs="Times New Roman"/>
          <w:sz w:val="28"/>
          <w:szCs w:val="28"/>
        </w:rPr>
        <w:t>ворной основе, как за счет средств бюджета, так и за счет средств платы родителей (законных представителей) за присмотр и уход за детьми в Учреждении.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Распределение обязанностей по организации питания между заведующим, работниками пищеблока, воспитате</w:t>
      </w:r>
      <w:r>
        <w:rPr>
          <w:rFonts w:ascii="Times New Roman" w:hAnsi="Times New Roman" w:cs="Times New Roman"/>
          <w:sz w:val="28"/>
          <w:szCs w:val="28"/>
        </w:rPr>
        <w:t>лями и младшими воспитателями в Учреждении отражаются в должностных инструкциях.</w:t>
      </w:r>
    </w:p>
    <w:p w:rsidR="009E6835" w:rsidRDefault="009E6835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6835" w:rsidRDefault="008B1FC3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 Порядок организации питания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Учреждение обеспечивает рациональным сбалансированным  4-х разовым питанием</w:t>
      </w:r>
      <w:r>
        <w:rPr>
          <w:rFonts w:ascii="Times New Roman" w:hAnsi="Times New Roman" w:cs="Times New Roman"/>
          <w:sz w:val="28"/>
          <w:szCs w:val="28"/>
        </w:rPr>
        <w:t xml:space="preserve"> (завтрак,</w:t>
      </w:r>
      <w:r w:rsidR="00D26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 завтрак,  обед, полдник)  воспитанников в соответствии с их возрастом и временем  пребывания в Учреждении по установленным нормам в Учреждении.  Воспитанников с кратковременным режимом пребывания Учреждение обеспечивает одноразовым питание</w:t>
      </w:r>
      <w:r>
        <w:rPr>
          <w:rFonts w:ascii="Times New Roman" w:hAnsi="Times New Roman" w:cs="Times New Roman"/>
          <w:sz w:val="28"/>
          <w:szCs w:val="28"/>
        </w:rPr>
        <w:t>м (обед).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Положение устанавливает порядок организации питания воспитанников от 1,5 до 7 лет, сотрудников Учреждения, требование к качественному и количественному составу</w:t>
      </w:r>
      <w:r w:rsidR="00D26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рациона  детского питания в Учреждении, реализующим основную общеобразовательную п</w:t>
      </w:r>
      <w:r>
        <w:rPr>
          <w:rFonts w:ascii="Times New Roman" w:hAnsi="Times New Roman" w:cs="Times New Roman"/>
          <w:sz w:val="28"/>
          <w:szCs w:val="28"/>
        </w:rPr>
        <w:t>рограмму дошкольного образования.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Организация питания воспитанников осуществляется Учреждением самостоятельно. Для организации качественного питания Учреждение самостоятельно заключает договоры поставки продуктов питания с организациями и индивидуальн</w:t>
      </w:r>
      <w:r>
        <w:rPr>
          <w:rFonts w:ascii="Times New Roman" w:hAnsi="Times New Roman" w:cs="Times New Roman"/>
          <w:sz w:val="28"/>
          <w:szCs w:val="28"/>
        </w:rPr>
        <w:t>ыми предпринимателями из числа организаций-поставщиков.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Для приготовления пищи Учреждение имеет: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оборудованный пищеблок, раздаточную, соответствующие  санитарным нормам и требованиям; технологическое оборудование, инвентарь.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штат работников для пр</w:t>
      </w:r>
      <w:r>
        <w:rPr>
          <w:rFonts w:ascii="Times New Roman" w:hAnsi="Times New Roman" w:cs="Times New Roman"/>
          <w:sz w:val="28"/>
          <w:szCs w:val="28"/>
        </w:rPr>
        <w:t>иготовления пищи (повара, подсобные рабочие);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штат работников для раздачи пищи (младшие воспитатели);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оборудованную зону в группах для приема пищи, оснащенную соответствующей мебелью.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Приказом заведующего Учреждения назначается ответственный за ор</w:t>
      </w:r>
      <w:r>
        <w:rPr>
          <w:rFonts w:ascii="Times New Roman" w:hAnsi="Times New Roman" w:cs="Times New Roman"/>
          <w:sz w:val="28"/>
          <w:szCs w:val="28"/>
        </w:rPr>
        <w:t xml:space="preserve">ганизацию питания в Учреждении.  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Организация питания детей и формирование меню осуществляются в соответствии с требованиями, установленными федеральными санитарными правилами СанПиН 2.3/2.4.3509-20 «Санитарно-эпидемиологические требования к устройств</w:t>
      </w:r>
      <w:r>
        <w:rPr>
          <w:rFonts w:ascii="Times New Roman" w:hAnsi="Times New Roman" w:cs="Times New Roman"/>
          <w:sz w:val="28"/>
          <w:szCs w:val="28"/>
        </w:rPr>
        <w:t>у, содержанию и организации режима работы дошкольных образовательных учреждений».</w:t>
      </w:r>
    </w:p>
    <w:p w:rsidR="009E6835" w:rsidRDefault="009E6835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:rsidR="009E6835" w:rsidRDefault="008B1FC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Организация питания на пищеблоке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Питание осуществляется на основании основного организованного меню.  Меню утверждается заведующим Учреждения (Приложение №1).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М</w:t>
      </w:r>
      <w:r>
        <w:rPr>
          <w:rFonts w:ascii="Times New Roman" w:hAnsi="Times New Roman" w:cs="Times New Roman"/>
          <w:sz w:val="28"/>
          <w:szCs w:val="28"/>
        </w:rPr>
        <w:t xml:space="preserve">еню - требование составляется раздельно для детей от 1,5 до 3 лет и от 3 до 7 лет с учетом длительности режима пребывания детей в Учреждении, сотрудников согласно табелю питания по нормам  детей дошкольного возраста (от 3 до 7 лет).  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Основное организ</w:t>
      </w:r>
      <w:r>
        <w:rPr>
          <w:rFonts w:ascii="Times New Roman" w:hAnsi="Times New Roman" w:cs="Times New Roman"/>
          <w:sz w:val="28"/>
          <w:szCs w:val="28"/>
        </w:rPr>
        <w:t>ованное</w:t>
      </w:r>
      <w:r w:rsidR="00D26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меню содержит информацию о количественном составе блюд, энергетической и пищевой ценности, включая содержание витаминов и минеральных веществ в каждом блюде. Обязательно приводятся ссылки на рецептуры используемых блюд и кулинарных изделий в соответ</w:t>
      </w:r>
      <w:r>
        <w:rPr>
          <w:rFonts w:ascii="Times New Roman" w:hAnsi="Times New Roman" w:cs="Times New Roman"/>
          <w:sz w:val="28"/>
          <w:szCs w:val="28"/>
        </w:rPr>
        <w:t>ствии со сборниками рецептур. Наименования блюд и кулинарных изделий, указываемых в примерном меню, соответствуют их наименованиям, указанным в использованных сборниках рецептур.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соответствии с основным организованным меню составляется и утверждаетс</w:t>
      </w:r>
      <w:r>
        <w:rPr>
          <w:rFonts w:ascii="Times New Roman" w:hAnsi="Times New Roman" w:cs="Times New Roman"/>
          <w:sz w:val="28"/>
          <w:szCs w:val="28"/>
        </w:rPr>
        <w:t xml:space="preserve">я заведующим ежедневное меню-требование, в котором указываются сведения об объемах блюд и названия кулинарных изделий. Допускается замена одних продуктов, блюд и кулинарных изделий на другие при условии их соответствия по пищевой ценности и в соответствии </w:t>
      </w:r>
      <w:r>
        <w:rPr>
          <w:rFonts w:ascii="Times New Roman" w:hAnsi="Times New Roman" w:cs="Times New Roman"/>
          <w:sz w:val="28"/>
          <w:szCs w:val="28"/>
        </w:rPr>
        <w:t>с таблицей замены пищевых продуктов.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График выдачи пищи с пищеблока утверждается заведующим Учреждения, и размещается в доступном месте.  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 Приготовление блюд осуществляется на основе технологических карт.  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Скоропортящиеся пищевые продукты </w:t>
      </w:r>
      <w:r>
        <w:rPr>
          <w:rFonts w:ascii="Times New Roman" w:hAnsi="Times New Roman" w:cs="Times New Roman"/>
          <w:sz w:val="28"/>
          <w:szCs w:val="28"/>
        </w:rPr>
        <w:t>питания поставляются в Учреждение согласно установленному графику, в количестве из расчета на неделю, (скоропортящиеся пищевые продукты хранятся в холодильных камерах или холодильниках  в соответствии с требованиями действующих санитарных правил).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При</w:t>
      </w:r>
      <w:r>
        <w:rPr>
          <w:rFonts w:ascii="Times New Roman" w:hAnsi="Times New Roman" w:cs="Times New Roman"/>
          <w:sz w:val="28"/>
          <w:szCs w:val="28"/>
        </w:rPr>
        <w:t xml:space="preserve"> составлении меню учитывается численность воспитанников и сотрудников Учреждения.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 целях профилактики гиповитаминозов проводят искусственную витаминизацию охлажденных напитков аскорбиновой кислотой.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Питание сотрудников организовано в </w:t>
      </w:r>
      <w:r>
        <w:rPr>
          <w:rFonts w:ascii="Times New Roman" w:hAnsi="Times New Roman" w:cs="Times New Roman"/>
          <w:sz w:val="28"/>
          <w:szCs w:val="28"/>
        </w:rPr>
        <w:t>Учреждении, включает в себя обед. Оплата за питание производится ежемесячно согласно табелю питания сотрудников на расчетный счет Учреждения не позднее 8 числа следующего за расчетный месяц.  Питание воспитателей и младших воспитателей осуществляется в гру</w:t>
      </w:r>
      <w:r>
        <w:rPr>
          <w:rFonts w:ascii="Times New Roman" w:hAnsi="Times New Roman" w:cs="Times New Roman"/>
          <w:sz w:val="28"/>
          <w:szCs w:val="28"/>
        </w:rPr>
        <w:t>ппах, других сотрудников в специально отведенном месте.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 1 раз в 10 дней ответственный за организацию питания контролирует выполнение среднесуточной нормы выдачи продуктов на одного ребенка и при необходимости проводит коррекцию питания в следующей д</w:t>
      </w:r>
      <w:r>
        <w:rPr>
          <w:rFonts w:ascii="Times New Roman" w:hAnsi="Times New Roman" w:cs="Times New Roman"/>
          <w:sz w:val="28"/>
          <w:szCs w:val="28"/>
        </w:rPr>
        <w:t>екаде.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 Один раз в месяц ответственный за организацию проводит, по итогам накопительной ведомости подсчет калорийности, количество белков, жиров и углеводов.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Выдача готовой пищи разрешается только после снятия пробы бракеражной комиссией с обяз</w:t>
      </w:r>
      <w:r>
        <w:rPr>
          <w:rFonts w:ascii="Times New Roman" w:hAnsi="Times New Roman" w:cs="Times New Roman"/>
          <w:sz w:val="28"/>
          <w:szCs w:val="28"/>
        </w:rPr>
        <w:t>ательной отметкой в бракеражном журнале вкусовых качеств.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Ежедневно оставляется и хранится суточная проба готовых блюд в соответствии с   требованиями,</w:t>
      </w:r>
      <w:r w:rsidR="00D26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предъявляемыми СанПин. Суточная проба отбирается в объеме: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порционные блюда - в полном объеме;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</w:t>
      </w:r>
      <w:r>
        <w:rPr>
          <w:rFonts w:ascii="Times New Roman" w:hAnsi="Times New Roman" w:cs="Times New Roman"/>
          <w:sz w:val="28"/>
          <w:szCs w:val="28"/>
        </w:rPr>
        <w:t>дные закуски, первые блюда, гарниры и напитки (третьи блюда) - в количестве не менее 100 г;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порционные вторые блюда, биточки, котлеты, колбаса и т.д. оставляют поштучно, целиком (в объеме одной порции).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Пробы отбираются стерильными или прокипяченными ложка</w:t>
      </w:r>
      <w:r>
        <w:rPr>
          <w:rFonts w:ascii="Times New Roman" w:hAnsi="Times New Roman" w:cs="Times New Roman"/>
          <w:sz w:val="28"/>
          <w:szCs w:val="28"/>
        </w:rPr>
        <w:t>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°С. Посуда с пробами маркируется с указанием наименован</w:t>
      </w:r>
      <w:r>
        <w:rPr>
          <w:rFonts w:ascii="Times New Roman" w:hAnsi="Times New Roman" w:cs="Times New Roman"/>
          <w:sz w:val="28"/>
          <w:szCs w:val="28"/>
        </w:rPr>
        <w:t>ия приема пищи и датой отбора. Контроль правильности отбора и хранения суточной пробы осуществляется ответственным лицом.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Продукты, поступающие в Учреждение от поставщика, должны иметь санитарно-эпидемиологическое заключение о соответствии их санитар</w:t>
      </w:r>
      <w:r>
        <w:rPr>
          <w:rFonts w:ascii="Times New Roman" w:hAnsi="Times New Roman" w:cs="Times New Roman"/>
          <w:sz w:val="28"/>
          <w:szCs w:val="28"/>
        </w:rPr>
        <w:t>ным правилам. Качество продуктов проверяет кладовщик.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Не принимаются продукты без сопроводительных документов, с истекшим сроком хранения, признаками порчи тары.</w:t>
      </w: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8B1FC3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 Организация питания воспитанников в группах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4.1.  Организация питания детей в груп</w:t>
      </w:r>
      <w:r>
        <w:rPr>
          <w:rFonts w:ascii="Times New Roman" w:hAnsi="Times New Roman" w:cs="Times New Roman"/>
          <w:sz w:val="28"/>
          <w:szCs w:val="28"/>
        </w:rPr>
        <w:t>пах осуществляется воспитателем и включает в себя: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 </w:t>
      </w:r>
      <w:r>
        <w:rPr>
          <w:rFonts w:ascii="Times New Roman" w:hAnsi="Times New Roman" w:cs="Times New Roman"/>
          <w:sz w:val="28"/>
          <w:szCs w:val="28"/>
        </w:rPr>
        <w:tab/>
        <w:t>-  создание безопасных условий при подготовке к приему и во время приема пищи;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ascii="Times New Roman" w:hAnsi="Times New Roman" w:cs="Times New Roman"/>
          <w:sz w:val="28"/>
          <w:szCs w:val="28"/>
        </w:rPr>
        <w:tab/>
        <w:t>- формирование культурно-гигиенических навыков дошкольников во время приема пищи.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Получение пищи на группу осуществляется младшим воспитателем строго по графику, утвержденному заведующим Учреждением.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Привлекать воспитанников к получению пищи с пищеблока категорически запрещается.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Перед раздачей пищи детям младший воспитат</w:t>
      </w:r>
      <w:r>
        <w:rPr>
          <w:rFonts w:ascii="Times New Roman" w:hAnsi="Times New Roman" w:cs="Times New Roman"/>
          <w:sz w:val="28"/>
          <w:szCs w:val="28"/>
        </w:rPr>
        <w:t>ель обязан: 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>
        <w:rPr>
          <w:rFonts w:ascii="Times New Roman" w:hAnsi="Times New Roman" w:cs="Times New Roman"/>
          <w:sz w:val="28"/>
          <w:szCs w:val="28"/>
        </w:rPr>
        <w:tab/>
        <w:t xml:space="preserve"> - промыть столы горячей водой с мыльно-содовым раствором (либо другими моющими средствами,</w:t>
      </w:r>
      <w:r w:rsidR="00D26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разрешенными СанПиН)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>
        <w:rPr>
          <w:rFonts w:ascii="Times New Roman" w:hAnsi="Times New Roman" w:cs="Times New Roman"/>
          <w:sz w:val="28"/>
          <w:szCs w:val="28"/>
        </w:rPr>
        <w:tab/>
        <w:t xml:space="preserve"> - тщательно вымыть руки;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>
        <w:rPr>
          <w:rFonts w:ascii="Times New Roman" w:hAnsi="Times New Roman" w:cs="Times New Roman"/>
          <w:sz w:val="28"/>
          <w:szCs w:val="28"/>
        </w:rPr>
        <w:tab/>
        <w:t xml:space="preserve"> - надеть специальную одежду для получения и раздачи пищи;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ab/>
        <w:t xml:space="preserve"> - сервировать столы в соотв</w:t>
      </w:r>
      <w:r>
        <w:rPr>
          <w:rFonts w:ascii="Times New Roman" w:hAnsi="Times New Roman" w:cs="Times New Roman"/>
          <w:sz w:val="28"/>
          <w:szCs w:val="28"/>
        </w:rPr>
        <w:t>етствии с приемом пищи.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 К сервировке столов могут привлекаться дети с 4-х лет.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С целью формирования трудовых навыков, воспитания самостоятельности во время дежурства по столовой, воспитателю необходимо организовать работу дежурных с поочередным </w:t>
      </w:r>
      <w:r>
        <w:rPr>
          <w:rFonts w:ascii="Times New Roman" w:hAnsi="Times New Roman" w:cs="Times New Roman"/>
          <w:sz w:val="28"/>
          <w:szCs w:val="28"/>
        </w:rPr>
        <w:t xml:space="preserve">участием каждого ребенка в соответствии с графиком.  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Во время раздачи пищи категорически запрещается нахождение воспитанников в обеденной зоне, кроме дежурных.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Подача блюд и прием пищи в обед осуществляется в следующем порядке: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ab/>
        <w:t xml:space="preserve"> -  во время с</w:t>
      </w:r>
      <w:r>
        <w:rPr>
          <w:rFonts w:ascii="Times New Roman" w:hAnsi="Times New Roman" w:cs="Times New Roman"/>
          <w:sz w:val="28"/>
          <w:szCs w:val="28"/>
        </w:rPr>
        <w:t>ервировки столов на столы ставятся хлебные тарелки с хлебом, салфетницы (начиная со 2-ой младшей группы);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 </w:t>
      </w:r>
      <w:r>
        <w:rPr>
          <w:rFonts w:ascii="Times New Roman" w:hAnsi="Times New Roman" w:cs="Times New Roman"/>
          <w:sz w:val="28"/>
          <w:szCs w:val="28"/>
        </w:rPr>
        <w:tab/>
        <w:t xml:space="preserve"> - разливается третье блюдо;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- расставляется закуска;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 </w:t>
      </w:r>
      <w:r>
        <w:rPr>
          <w:rFonts w:ascii="Times New Roman" w:hAnsi="Times New Roman" w:cs="Times New Roman"/>
          <w:sz w:val="28"/>
          <w:szCs w:val="28"/>
        </w:rPr>
        <w:tab/>
        <w:t xml:space="preserve"> - подается первое блюдо;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 </w:t>
      </w:r>
      <w:r>
        <w:rPr>
          <w:rFonts w:ascii="Times New Roman" w:hAnsi="Times New Roman" w:cs="Times New Roman"/>
          <w:sz w:val="28"/>
          <w:szCs w:val="28"/>
        </w:rPr>
        <w:tab/>
        <w:t xml:space="preserve"> - воспитанники рассаживаются за столы;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- обед начинается с закуски;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 </w:t>
      </w:r>
      <w:r>
        <w:rPr>
          <w:rFonts w:ascii="Times New Roman" w:hAnsi="Times New Roman" w:cs="Times New Roman"/>
          <w:sz w:val="28"/>
          <w:szCs w:val="28"/>
        </w:rPr>
        <w:tab/>
        <w:t xml:space="preserve"> - после этого закусочные тарелки убирают, и дети приступают</w:t>
      </w:r>
      <w:r w:rsidR="00D26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 приему первого блюда;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>
        <w:rPr>
          <w:rFonts w:ascii="Times New Roman" w:hAnsi="Times New Roman" w:cs="Times New Roman"/>
          <w:sz w:val="28"/>
          <w:szCs w:val="28"/>
        </w:rPr>
        <w:tab/>
        <w:t xml:space="preserve"> - по окончании убираются со столов тарелки из-под первого;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>
        <w:rPr>
          <w:rFonts w:ascii="Times New Roman" w:hAnsi="Times New Roman" w:cs="Times New Roman"/>
          <w:sz w:val="28"/>
          <w:szCs w:val="28"/>
        </w:rPr>
        <w:tab/>
        <w:t xml:space="preserve"> - подается второе блюдо;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ascii="Times New Roman" w:hAnsi="Times New Roman" w:cs="Times New Roman"/>
          <w:sz w:val="28"/>
          <w:szCs w:val="28"/>
        </w:rPr>
        <w:tab/>
        <w:t xml:space="preserve"> - прием пищи заканчивается приемом </w:t>
      </w:r>
      <w:r>
        <w:rPr>
          <w:rFonts w:ascii="Times New Roman" w:hAnsi="Times New Roman" w:cs="Times New Roman"/>
          <w:sz w:val="28"/>
          <w:szCs w:val="28"/>
        </w:rPr>
        <w:t>третьего блюда.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4.9. В группах раннего возраста воспитатели, младшие воспитатели докармливают детей, у которых не сформирован навык самостоятельного приема пищи.</w:t>
      </w: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8B1FC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Финансовое обеспечение организации питания воспитанников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расходах на оплату питан</w:t>
      </w:r>
      <w:r>
        <w:rPr>
          <w:rFonts w:ascii="Times New Roman" w:hAnsi="Times New Roman" w:cs="Times New Roman"/>
          <w:sz w:val="28"/>
          <w:szCs w:val="28"/>
        </w:rPr>
        <w:t>ия учитываются затраты, на продукты питания.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Финансовое обеспечение предоставления питания осуществляется: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 средств, вносимых родителями (законными представителями) в качестве ежемесячной родительской платы;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 средств бюджета, предост</w:t>
      </w:r>
      <w:r>
        <w:rPr>
          <w:rFonts w:ascii="Times New Roman" w:hAnsi="Times New Roman" w:cs="Times New Roman"/>
          <w:sz w:val="28"/>
          <w:szCs w:val="28"/>
        </w:rPr>
        <w:t>авленных на социальную поддержку семей (льготные категории) в форме оплаты содержания детей в Учреждении частично или полностью.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Среднесуточная стоимость питания определяется, исходя из рекомендованного рациона питания детей дошкольного возраста и нор</w:t>
      </w:r>
      <w:r>
        <w:rPr>
          <w:rFonts w:ascii="Times New Roman" w:hAnsi="Times New Roman" w:cs="Times New Roman"/>
          <w:sz w:val="28"/>
          <w:szCs w:val="28"/>
        </w:rPr>
        <w:t xml:space="preserve">матива затрат за присмотр и уход за детьми . 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 непосещения ребенком Учреждения по уважительной причине стоимость питания из родительской платы исключается.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Внесение родительской платы в Учреждение, осуществляется ежемесячно до 25  числа т</w:t>
      </w:r>
      <w:r>
        <w:rPr>
          <w:rFonts w:ascii="Times New Roman" w:hAnsi="Times New Roman" w:cs="Times New Roman"/>
          <w:sz w:val="28"/>
          <w:szCs w:val="28"/>
        </w:rPr>
        <w:t>екущего месяца, путем перечисления денежных средств на расчетный счет Учреждения.</w:t>
      </w: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8B1FC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Порядок учета питания, поступления и контроля</w:t>
      </w:r>
    </w:p>
    <w:p w:rsidR="009E6835" w:rsidRDefault="008B1FC3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денежных средств на продукты питания.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 начале календарного года заведующим   издается приказ об организации питания в </w:t>
      </w:r>
      <w:r>
        <w:rPr>
          <w:rFonts w:ascii="Times New Roman" w:hAnsi="Times New Roman" w:cs="Times New Roman"/>
          <w:sz w:val="28"/>
          <w:szCs w:val="28"/>
        </w:rPr>
        <w:t>Учреждении.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Воспитатели в группах и ответственный за питание осуществляет учет питающихся детей.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Ежедневно ответственный за питание составляет меню-раскладку на следующий день. Меню составляется на основании табеля посещаемости присутствующих 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 При составлении меню-требования  учитываются: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- среднесуточный набор продуктов для каждой возрастной группы;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- объем блюд для этих групп;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- нормы физиологических потребностей;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- нормы потерь при холодной и тепловой обработке продуктов;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- выход готовых блюд;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     - нормы взаимозаменяемости продуктов при приготовлении блюд;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- стоимость и наличие продуктов.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Меню-требование является основным документом дл</w:t>
      </w:r>
      <w:r>
        <w:rPr>
          <w:rFonts w:ascii="Times New Roman" w:hAnsi="Times New Roman" w:cs="Times New Roman"/>
          <w:sz w:val="28"/>
          <w:szCs w:val="28"/>
        </w:rPr>
        <w:t>я приготовления пищи на пищеблоке.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6.6.Меню-требование составляется ответственным за питание, подписывается заведующим, поваром, принимающим продукты, заведующих хозяйством , выдающим продукты.</w:t>
      </w:r>
    </w:p>
    <w:p w:rsidR="009E6835" w:rsidRDefault="00D263D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6.7.На следующий день, в 8.2</w:t>
      </w:r>
      <w:r w:rsidR="008B1FC3">
        <w:rPr>
          <w:rFonts w:ascii="Times New Roman" w:hAnsi="Times New Roman" w:cs="Times New Roman"/>
          <w:sz w:val="28"/>
          <w:szCs w:val="28"/>
        </w:rPr>
        <w:t>0 ответственный за питание проверя</w:t>
      </w:r>
      <w:r w:rsidR="008B1FC3">
        <w:rPr>
          <w:rFonts w:ascii="Times New Roman" w:hAnsi="Times New Roman" w:cs="Times New Roman"/>
          <w:sz w:val="28"/>
          <w:szCs w:val="28"/>
        </w:rPr>
        <w:t xml:space="preserve">ет фактическое присутствие воспитанников в группах, оформляет заявку и передает ее на пищеблок. 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 В случае снижения численности детей до 2-х, закладка продуктов для приготовления пищи производится согласно меню-требованию, порции отпускаются другим дет</w:t>
      </w:r>
      <w:r>
        <w:rPr>
          <w:rFonts w:ascii="Times New Roman" w:hAnsi="Times New Roman" w:cs="Times New Roman"/>
          <w:sz w:val="28"/>
          <w:szCs w:val="28"/>
        </w:rPr>
        <w:t>ям, как дополнительное питание, в виде увеличения объема блюда и для суточной пробы.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 В случае снижения численности детей свыше 4-х, завтрак выдается в полном объеме т.к.  закладка продуктов для приготовления завтрака производится согласно графика закл</w:t>
      </w:r>
      <w:r>
        <w:rPr>
          <w:rFonts w:ascii="Times New Roman" w:hAnsi="Times New Roman" w:cs="Times New Roman"/>
          <w:sz w:val="28"/>
          <w:szCs w:val="28"/>
        </w:rPr>
        <w:t>адки основных продуктов в 7.00-7.30, порции отпускаются другим детям, как дополнительное питание, в виде увеличения объема блюда.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снижения численности детей свыше 4-х, производится возврат основных продуктов (мясо кур, молоко, масло, сахар, яйца).</w:t>
      </w:r>
      <w:r>
        <w:rPr>
          <w:rFonts w:ascii="Times New Roman" w:hAnsi="Times New Roman" w:cs="Times New Roman"/>
          <w:sz w:val="28"/>
          <w:szCs w:val="28"/>
        </w:rPr>
        <w:t xml:space="preserve"> С последующим п</w:t>
      </w:r>
      <w:r w:rsidR="00D263DA">
        <w:rPr>
          <w:rFonts w:ascii="Times New Roman" w:hAnsi="Times New Roman" w:cs="Times New Roman"/>
          <w:sz w:val="28"/>
          <w:szCs w:val="28"/>
        </w:rPr>
        <w:t xml:space="preserve">риемом пищи /обед, полдник, </w:t>
      </w:r>
      <w:r>
        <w:rPr>
          <w:rFonts w:ascii="Times New Roman" w:hAnsi="Times New Roman" w:cs="Times New Roman"/>
          <w:sz w:val="28"/>
          <w:szCs w:val="28"/>
        </w:rPr>
        <w:t xml:space="preserve">/ дети, отсутствующие в учреждении, снимаются с питания, а продукты, оставшиеся невостребованными, возвращаются на склад по акту. 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продуктов, выписанных по меню для приготовления обеда, не производитс</w:t>
      </w:r>
      <w:r>
        <w:rPr>
          <w:rFonts w:ascii="Times New Roman" w:hAnsi="Times New Roman" w:cs="Times New Roman"/>
          <w:sz w:val="28"/>
          <w:szCs w:val="28"/>
        </w:rPr>
        <w:t>я, если они прошли кулинарную обработку в соответствии с технологией приготовления детского питания: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мясо, так как перед закладкой, производимой в 07.00 ч, размораживают. Повторной заморозке указанная продукция не подлежит;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овощи, если они прошли тепло</w:t>
      </w:r>
      <w:r>
        <w:rPr>
          <w:rFonts w:ascii="Times New Roman" w:hAnsi="Times New Roman" w:cs="Times New Roman"/>
          <w:sz w:val="28"/>
          <w:szCs w:val="28"/>
        </w:rPr>
        <w:t>вую обработку;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продукты, у которых срок реализации не позволяет их дальнейшее хранение.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 Учет продуктов ведется в журнале бракеража сырой продукции. Запись производятся на основании первичных документов в количественном и суммарном выражении. В конц</w:t>
      </w:r>
      <w:r>
        <w:rPr>
          <w:rFonts w:ascii="Times New Roman" w:hAnsi="Times New Roman" w:cs="Times New Roman"/>
          <w:sz w:val="28"/>
          <w:szCs w:val="28"/>
        </w:rPr>
        <w:t xml:space="preserve">е месяца подсчитываются итоги. 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 Начисление оплаты за питание производится централизованной бухгалтерией МКУ «ЦО и СО»на основании табеля посещаемости детей, которые заполняют педагоги. Число детодней по табелям посещаемости должно строго соответствов</w:t>
      </w:r>
      <w:r>
        <w:rPr>
          <w:rFonts w:ascii="Times New Roman" w:hAnsi="Times New Roman" w:cs="Times New Roman"/>
          <w:sz w:val="28"/>
          <w:szCs w:val="28"/>
        </w:rPr>
        <w:t>ать числу детей, состоящих на питании в меню-требовании. Централизованная бухгалтерияМКУ «ЦО и СО», сверяя данные, осуществляет контроль рационального расходования   средств.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6.12. Финансовое обеспечение питания отнесено к компетенции заведующего Учреждени</w:t>
      </w:r>
      <w:r>
        <w:rPr>
          <w:rFonts w:ascii="Times New Roman" w:hAnsi="Times New Roman" w:cs="Times New Roman"/>
          <w:sz w:val="28"/>
          <w:szCs w:val="28"/>
        </w:rPr>
        <w:t>я, ведущего бухгалтера централизованной бухгалтерии МКУ «ЦО и СО»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6.13. Расходы по обеспечению питания воспитанников включаются в оплату родителям, размер которой устанавливается раяпоряжением Администрации Яковлевского муниципального района.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6.14. В течен</w:t>
      </w:r>
      <w:r>
        <w:rPr>
          <w:rFonts w:ascii="Times New Roman" w:hAnsi="Times New Roman" w:cs="Times New Roman"/>
          <w:sz w:val="28"/>
          <w:szCs w:val="28"/>
        </w:rPr>
        <w:t>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6835" w:rsidRDefault="009E6835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:rsidR="009E6835" w:rsidRDefault="008B1FC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Распределение прав и обязанностей участников образовательного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воспитательного процессов по организации питания воспитанников.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Заведующий Учреждением: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несет ответственность за организацию питания воспитанников в соответствии с нормативными правовыми и правовыми актами Российской Федерации, федеральными санит</w:t>
      </w:r>
      <w:r>
        <w:rPr>
          <w:rFonts w:ascii="Times New Roman" w:hAnsi="Times New Roman" w:cs="Times New Roman"/>
          <w:sz w:val="28"/>
          <w:szCs w:val="28"/>
        </w:rPr>
        <w:t>арными правилами и нормами, Уставом Учреждения и настоящим Положением;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принятие локальных актов, предусмотренных настоящим Положением;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назначает из числа работников Учреждения ответственного за организацию питания в Учреждении;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обеспеч</w:t>
      </w:r>
      <w:r>
        <w:rPr>
          <w:rFonts w:ascii="Times New Roman" w:hAnsi="Times New Roman" w:cs="Times New Roman"/>
          <w:sz w:val="28"/>
          <w:szCs w:val="28"/>
        </w:rPr>
        <w:t>ивает рассмотрение вопросов организации питания воспитанников на заседаниях родительских собраний, педагогическом совете, административном совещании при заведующем;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   ежедневно утверждает меню требование;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   контролирует состояние пищеблока, при необходимости принимает меры к замене устаревшего оборудования, его ремонту и обеспечению запасными частями;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обеспечивает необходимый текущий ремонт помещений пищеблока;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контролирует соблюдение требован</w:t>
      </w:r>
      <w:r>
        <w:rPr>
          <w:rFonts w:ascii="Times New Roman" w:hAnsi="Times New Roman" w:cs="Times New Roman"/>
          <w:sz w:val="28"/>
          <w:szCs w:val="28"/>
        </w:rPr>
        <w:t>ий СанПиН.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обеспечивает пищеблок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заключает договоры на поставку продуктов питания.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Бухгалтер МКУ «Ц О и СО»: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ведет учет договоров на поставку продуктов питания;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перечисляет деньги за продукты поставщикам;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контролирует выполнение натуральных норм;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-  принимает ежемесячные, 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заведующего хозяйством 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контролирует ежемесячное</w:t>
      </w:r>
      <w:r>
        <w:rPr>
          <w:rFonts w:ascii="Times New Roman" w:hAnsi="Times New Roman" w:cs="Times New Roman"/>
          <w:sz w:val="28"/>
          <w:szCs w:val="28"/>
        </w:rPr>
        <w:t xml:space="preserve"> выведение остатков на складе;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 начисление родительской оплаты согласно табелю посещаемости и оплаты, за питание сотрудников согласно табелю питания.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Воспитатели: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несут ответственность за организацию питания в группе;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несут ответстве</w:t>
      </w:r>
      <w:r>
        <w:rPr>
          <w:rFonts w:ascii="Times New Roman" w:hAnsi="Times New Roman" w:cs="Times New Roman"/>
          <w:sz w:val="28"/>
          <w:szCs w:val="28"/>
        </w:rPr>
        <w:t>нность за достоверность сведений по количеству воспитанников, поданных на питание;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ежедневно с 07.00 до 08.00   уточняют количество детей на текущий день;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предусматривают в планах воспитательной работы мероприятия, направленные на формирование здорово</w:t>
      </w:r>
      <w:r>
        <w:rPr>
          <w:rFonts w:ascii="Times New Roman" w:hAnsi="Times New Roman" w:cs="Times New Roman"/>
          <w:sz w:val="28"/>
          <w:szCs w:val="28"/>
        </w:rPr>
        <w:t>го образа жизни воспитанников,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воспитанников, воспитания у них культурно-гигиенических навыков</w:t>
      </w:r>
      <w:r>
        <w:rPr>
          <w:rFonts w:ascii="Times New Roman" w:hAnsi="Times New Roman" w:cs="Times New Roman"/>
          <w:sz w:val="28"/>
          <w:szCs w:val="28"/>
        </w:rPr>
        <w:t>, культуры поведения во время еды и т.д.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вносят на обсуждение на заседаниях педагогического совета, совещаниях при заведующем предложения по улучшению питания;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контролируют питание детей.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Родители (законные представители) воспитанников: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</w:t>
      </w:r>
      <w:r>
        <w:rPr>
          <w:rFonts w:ascii="Times New Roman" w:hAnsi="Times New Roman" w:cs="Times New Roman"/>
          <w:sz w:val="28"/>
          <w:szCs w:val="28"/>
        </w:rPr>
        <w:t>ляют заявление на предоставление льгот по родительской плате;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 вносят родительскую плату;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обязуются своевременно сообщать воспитателю о болезни ребенка или его временном отсутствии в Учреждении для снятия его с питания на период его фактиче</w:t>
      </w:r>
      <w:r>
        <w:rPr>
          <w:rFonts w:ascii="Times New Roman" w:hAnsi="Times New Roman" w:cs="Times New Roman"/>
          <w:sz w:val="28"/>
          <w:szCs w:val="28"/>
        </w:rPr>
        <w:t>ского отсутствия, а также предупреждать медицинского работника и воспитателя об имеющихся у ребенка аллергических реакциях на продукты питания, подтвержденных документально;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ведут разъяснительную работу со своими детьми по привитию им навыков здорового о</w:t>
      </w:r>
      <w:r>
        <w:rPr>
          <w:rFonts w:ascii="Times New Roman" w:hAnsi="Times New Roman" w:cs="Times New Roman"/>
          <w:sz w:val="28"/>
          <w:szCs w:val="28"/>
        </w:rPr>
        <w:t>браза жизни и правильного питания;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знакомиться с примерным и ежедневным меню, расчетами средств на организацию питания.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Ответственный за питание: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7.5.1. Осуществляет контроль: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работой работников пищеблока;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приготовления пищи, соблюдение рецептур и технологических режимов;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маркировкой посуды на пищеблоке;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работой технологического оборудования пищеблока; 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качеством продуктов питания, поступающих в Учреждение;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правильным хранение</w:t>
      </w:r>
      <w:r>
        <w:rPr>
          <w:rFonts w:ascii="Times New Roman" w:hAnsi="Times New Roman" w:cs="Times New Roman"/>
          <w:sz w:val="28"/>
          <w:szCs w:val="28"/>
        </w:rPr>
        <w:t>м и соблюдением сроков их реализации;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питанием воспитанников, соблюдением натуральных норм продуктов питания;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 состав бракеражной комиссии снимает пробу готовых блюд за 30 минут до раздачи их на группы, с занесением результатов проверки в бр</w:t>
      </w:r>
      <w:r>
        <w:rPr>
          <w:rFonts w:ascii="Times New Roman" w:hAnsi="Times New Roman" w:cs="Times New Roman"/>
          <w:sz w:val="28"/>
          <w:szCs w:val="28"/>
        </w:rPr>
        <w:t>акеражный журнал;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представляет заведующему на подпись меню-требование;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7.5.4.  Вправе снять с реализации блюда, приготовленные с нарушениями санитарно-эпидемиологических требований.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7.6.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Повар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правильную организацию производственного процесса на пищеблоке;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руководство работой персонала пищеблока;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качество продуктов питания, поступающих на пищеблок;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участвует в составлении перспективного и ежедневно</w:t>
      </w:r>
      <w:r>
        <w:rPr>
          <w:rFonts w:ascii="Times New Roman" w:hAnsi="Times New Roman" w:cs="Times New Roman"/>
          <w:sz w:val="28"/>
          <w:szCs w:val="28"/>
        </w:rPr>
        <w:t>го меню;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соблюдение технологии приготовления пищи, норм закладки сырьяпо утвержденному руководителем графику: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7.00 – мясо, куры в первое блюдо; 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7.30 – масло в кашу, сахар для завтрака;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8.30-9.00 мясо для обеда: нарезка, прокрутка; 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8.00 – т</w:t>
      </w:r>
      <w:r>
        <w:rPr>
          <w:rFonts w:ascii="Times New Roman" w:hAnsi="Times New Roman" w:cs="Times New Roman"/>
          <w:sz w:val="28"/>
          <w:szCs w:val="28"/>
        </w:rPr>
        <w:t>есто для выпечки;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09.30 – продукты в первое и второе блюдо (овощи, крупы);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 – масло во второе блюдо, сахар в третье блюдо;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14.30– сахар для полдника;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16.00- сахар, масло для ужина.      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ежедневно в составе бракеражной комиссии проводит бракераж гот</w:t>
      </w:r>
      <w:r>
        <w:rPr>
          <w:rFonts w:ascii="Times New Roman" w:hAnsi="Times New Roman" w:cs="Times New Roman"/>
          <w:sz w:val="28"/>
          <w:szCs w:val="28"/>
        </w:rPr>
        <w:t>овой продукции перед раздачей на группы; осуществляет выдачу готовой пищи только с разрешения бракеражной комиссии, после снятия пробы и записи в бракеражном журнале результатов оценки готовых блюд;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осуществляет раздачу продуктов питания на группы, со</w:t>
      </w:r>
      <w:r>
        <w:rPr>
          <w:rFonts w:ascii="Times New Roman" w:hAnsi="Times New Roman" w:cs="Times New Roman"/>
          <w:sz w:val="28"/>
          <w:szCs w:val="28"/>
        </w:rPr>
        <w:t>гласно нормам;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 несет ответственность за соответствие объема приготовленной пиши количеству присутствующих детей и питающихся сотрудников, объему разовых порций. 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7.7.</w:t>
      </w:r>
      <w:r>
        <w:rPr>
          <w:rFonts w:ascii="Times New Roman" w:hAnsi="Times New Roman" w:cs="Times New Roman"/>
          <w:sz w:val="28"/>
          <w:szCs w:val="28"/>
          <w:u w:val="single"/>
        </w:rPr>
        <w:t>Заведующий хозяйством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7.7.1. Регулярно готовит заявки на продукты питания поставщикам;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7.7.2. Принимает продукты, продовольственное сырье от поставщиков, следит за их качеством, точностью веса, количеством, ассортиментом, наличием документов (сертификатов, договоров, счет-фактур и др.)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7.7.3. Отвечает за санитарные нормы хранения продуктов;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7.7.4. Выдает продукты из кладовой на пищеблок вымеренной маркированной посудой в соответствии с утвержденным заведующим меню – требованием не позднее 17.00, согласно количества детей и сотрудников на данный рабочий день, указанного в меню-требовании, под </w:t>
      </w:r>
      <w:r>
        <w:rPr>
          <w:rFonts w:ascii="Times New Roman" w:hAnsi="Times New Roman" w:cs="Times New Roman"/>
          <w:sz w:val="28"/>
          <w:szCs w:val="28"/>
        </w:rPr>
        <w:t>подпись принявшего повара</w:t>
      </w: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8B1FC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Документация.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 В Учреждении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9E6835" w:rsidRDefault="008B1FC3">
      <w:pPr>
        <w:pStyle w:val="af2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организации питания воспитанников;</w:t>
      </w:r>
    </w:p>
    <w:p w:rsidR="009E6835" w:rsidRDefault="008B1FC3">
      <w:pPr>
        <w:pStyle w:val="af2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Договоры на пост</w:t>
      </w:r>
      <w:r>
        <w:rPr>
          <w:rFonts w:ascii="Times New Roman" w:hAnsi="Times New Roman" w:cs="Times New Roman"/>
          <w:sz w:val="28"/>
          <w:szCs w:val="28"/>
        </w:rPr>
        <w:t>авку продуктов питания;</w:t>
      </w:r>
    </w:p>
    <w:p w:rsidR="009E6835" w:rsidRDefault="008B1FC3">
      <w:pPr>
        <w:pStyle w:val="af2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организованное меню, включающее меню-раскладку для возрастной группы детей (от 1,5 до 3 лет и от 3-7 лет) технологические карты кулинарных изделий (блюд);</w:t>
      </w:r>
    </w:p>
    <w:p w:rsidR="009E6835" w:rsidRDefault="008B1FC3">
      <w:pPr>
        <w:pStyle w:val="af2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Меню-требование на каждый день с указанием выхода блюд для возрастно</w:t>
      </w:r>
      <w:r>
        <w:rPr>
          <w:rFonts w:ascii="Times New Roman" w:hAnsi="Times New Roman" w:cs="Times New Roman"/>
          <w:sz w:val="28"/>
          <w:szCs w:val="28"/>
        </w:rPr>
        <w:t>й группы детей (от 1,5 до 3 лет и от 3-7 лет);</w:t>
      </w:r>
    </w:p>
    <w:p w:rsidR="009E6835" w:rsidRDefault="008B1FC3">
      <w:pPr>
        <w:pStyle w:val="af2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бракеража поступающего продовольственного сырья и пищевых продуктов;</w:t>
      </w:r>
    </w:p>
    <w:p w:rsidR="009E6835" w:rsidRDefault="008B1FC3">
      <w:pPr>
        <w:pStyle w:val="af2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бракеража готовой продукции;</w:t>
      </w:r>
    </w:p>
    <w:p w:rsidR="009E6835" w:rsidRDefault="008B1FC3">
      <w:pPr>
        <w:pStyle w:val="af2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контроля за температурным режимом холодильных камер и холодильников;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В Учреждении дол</w:t>
      </w:r>
      <w:r>
        <w:rPr>
          <w:rFonts w:ascii="Times New Roman" w:hAnsi="Times New Roman" w:cs="Times New Roman"/>
          <w:sz w:val="28"/>
          <w:szCs w:val="28"/>
        </w:rPr>
        <w:t>жны быть следующие приказы по вопросам организации питания:</w:t>
      </w:r>
    </w:p>
    <w:p w:rsidR="009E6835" w:rsidRDefault="008B1FC3">
      <w:pPr>
        <w:pStyle w:val="af2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и введение в действие Положения по питанию;</w:t>
      </w:r>
    </w:p>
    <w:p w:rsidR="009E6835" w:rsidRDefault="008B1FC3">
      <w:pPr>
        <w:pStyle w:val="af2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введении в действие основного организованного меню для воспитанников дошкольного образовательного учреждения;</w:t>
      </w:r>
    </w:p>
    <w:p w:rsidR="009E6835" w:rsidRDefault="008B1FC3">
      <w:pPr>
        <w:pStyle w:val="af2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организации питания воспитанников и сотрудников (с указанием ответственного за организацию питания,членов комиссии по контролю за организацией питания; графика выдачи пищи, графике закладки продуктов);</w:t>
      </w:r>
    </w:p>
    <w:p w:rsidR="009E6835" w:rsidRDefault="008B1FC3">
      <w:pPr>
        <w:pStyle w:val="af2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бракеражной комиссии;</w:t>
      </w:r>
    </w:p>
    <w:p w:rsidR="009E6835" w:rsidRDefault="008B1FC3">
      <w:pPr>
        <w:pStyle w:val="af2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ответс</w:t>
      </w:r>
      <w:r>
        <w:rPr>
          <w:rFonts w:ascii="Times New Roman" w:hAnsi="Times New Roman" w:cs="Times New Roman"/>
          <w:sz w:val="28"/>
          <w:szCs w:val="28"/>
        </w:rPr>
        <w:t>твенного за организации производственного контроля;</w:t>
      </w:r>
    </w:p>
    <w:p w:rsidR="009E6835" w:rsidRDefault="008B1FC3">
      <w:pPr>
        <w:pStyle w:val="af2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ответственного за снятие и хранение суточных проб.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На пищеблоке необходимо иметь: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  инструкции по охране труда и технике безопасности;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инструкции по соблюдению санитарно-против</w:t>
      </w:r>
      <w:r>
        <w:rPr>
          <w:rFonts w:ascii="Times New Roman" w:hAnsi="Times New Roman" w:cs="Times New Roman"/>
          <w:sz w:val="28"/>
          <w:szCs w:val="28"/>
        </w:rPr>
        <w:t>оэпидемического режима;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технологические карты;</w:t>
      </w:r>
    </w:p>
    <w:p w:rsidR="009E6835" w:rsidRDefault="008B1FC3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памятки, графики.</w:t>
      </w: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6835" w:rsidRDefault="008B1FC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Заключительные положения</w:t>
      </w:r>
    </w:p>
    <w:p w:rsidR="009E6835" w:rsidRDefault="009E6835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Настоящее Положение об организации питания воспитанников является локальным нормативным актом Учреждения, принимается на </w:t>
      </w:r>
      <w:r>
        <w:rPr>
          <w:rFonts w:ascii="Times New Roman" w:hAnsi="Times New Roman" w:cs="Times New Roman"/>
          <w:sz w:val="28"/>
          <w:szCs w:val="28"/>
        </w:rPr>
        <w:t>Общем собрании трудового коллектива и утверждается приказом заведующего Учреждения.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E6835" w:rsidRDefault="008B1FC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 Ср</w:t>
      </w:r>
      <w:r>
        <w:rPr>
          <w:rFonts w:ascii="Times New Roman" w:hAnsi="Times New Roman" w:cs="Times New Roman"/>
          <w:sz w:val="28"/>
          <w:szCs w:val="28"/>
        </w:rPr>
        <w:t>ок действия данного Положения не ограничен. Положение действует до принятия нового.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8B1FC3">
      <w:pPr>
        <w:pStyle w:val="af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E6835" w:rsidRDefault="008B1FC3">
      <w:pPr>
        <w:pStyle w:val="af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Меню приготавливаемых блюд</w:t>
      </w:r>
    </w:p>
    <w:p w:rsidR="009E6835" w:rsidRDefault="009E6835">
      <w:pPr>
        <w:pStyle w:val="af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4"/>
        <w:gridCol w:w="1417"/>
        <w:gridCol w:w="1134"/>
        <w:gridCol w:w="993"/>
        <w:gridCol w:w="992"/>
        <w:gridCol w:w="1276"/>
        <w:gridCol w:w="1417"/>
        <w:gridCol w:w="992"/>
      </w:tblGrid>
      <w:tr w:rsidR="009E6835"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8B1FC3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9E6835">
        <w:tc>
          <w:tcPr>
            <w:tcW w:w="184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Неделя 1 День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за 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за 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полдник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за полдник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ужин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за ужин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за день: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за 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за 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полдник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за полдник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ужин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за ужин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за день: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83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8B1FC3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6835" w:rsidRDefault="009E6835">
            <w:pPr>
              <w:pStyle w:val="af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E6835" w:rsidRDefault="009E6835">
      <w:pPr>
        <w:pStyle w:val="af2"/>
        <w:rPr>
          <w:rFonts w:ascii="Times New Roman" w:hAnsi="Times New Roman" w:cs="Times New Roman"/>
          <w:sz w:val="28"/>
          <w:szCs w:val="28"/>
        </w:rPr>
      </w:pPr>
    </w:p>
    <w:sectPr w:rsidR="009E6835" w:rsidSect="009E68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FC3" w:rsidRDefault="008B1FC3">
      <w:pPr>
        <w:spacing w:after="0" w:line="240" w:lineRule="auto"/>
      </w:pPr>
      <w:r>
        <w:separator/>
      </w:r>
    </w:p>
  </w:endnote>
  <w:endnote w:type="continuationSeparator" w:id="1">
    <w:p w:rsidR="008B1FC3" w:rsidRDefault="008B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2870"/>
      <w:docPartObj>
        <w:docPartGallery w:val="Page Numbers (Bottom of Page)"/>
        <w:docPartUnique/>
      </w:docPartObj>
    </w:sdtPr>
    <w:sdtContent>
      <w:p w:rsidR="009E6835" w:rsidRDefault="009E6835">
        <w:pPr>
          <w:pStyle w:val="Footer"/>
          <w:jc w:val="right"/>
        </w:pPr>
        <w:r>
          <w:fldChar w:fldCharType="begin"/>
        </w:r>
        <w:r w:rsidR="008B1FC3">
          <w:instrText>PAGE   \* MERGEFORMAT</w:instrText>
        </w:r>
        <w:r>
          <w:fldChar w:fldCharType="separate"/>
        </w:r>
        <w:r w:rsidR="008B1FC3">
          <w:rPr>
            <w:noProof/>
          </w:rPr>
          <w:t>1</w:t>
        </w:r>
        <w:r>
          <w:fldChar w:fldCharType="end"/>
        </w:r>
      </w:p>
    </w:sdtContent>
  </w:sdt>
  <w:p w:rsidR="009E6835" w:rsidRDefault="009E68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FC3" w:rsidRDefault="008B1FC3">
      <w:pPr>
        <w:spacing w:after="0" w:line="240" w:lineRule="auto"/>
      </w:pPr>
      <w:r>
        <w:separator/>
      </w:r>
    </w:p>
  </w:footnote>
  <w:footnote w:type="continuationSeparator" w:id="1">
    <w:p w:rsidR="008B1FC3" w:rsidRDefault="008B1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4535A"/>
    <w:multiLevelType w:val="hybridMultilevel"/>
    <w:tmpl w:val="FAC87CE4"/>
    <w:lvl w:ilvl="0" w:tplc="B2A01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CAE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A2C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01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47C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0C8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6D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006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2AF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47A30"/>
    <w:multiLevelType w:val="hybridMultilevel"/>
    <w:tmpl w:val="964EAFD2"/>
    <w:lvl w:ilvl="0" w:tplc="B5645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053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EC9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CD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C0A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E6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A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615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080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97F90"/>
    <w:multiLevelType w:val="hybridMultilevel"/>
    <w:tmpl w:val="06B82E0C"/>
    <w:lvl w:ilvl="0" w:tplc="EAFC844C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D2EAEB08">
      <w:numFmt w:val="none"/>
      <w:lvlText w:val=""/>
      <w:lvlJc w:val="left"/>
      <w:pPr>
        <w:tabs>
          <w:tab w:val="num" w:pos="360"/>
        </w:tabs>
      </w:pPr>
    </w:lvl>
    <w:lvl w:ilvl="2" w:tplc="4C388792">
      <w:numFmt w:val="none"/>
      <w:lvlText w:val=""/>
      <w:lvlJc w:val="left"/>
      <w:pPr>
        <w:tabs>
          <w:tab w:val="num" w:pos="360"/>
        </w:tabs>
      </w:pPr>
    </w:lvl>
    <w:lvl w:ilvl="3" w:tplc="96B2D440">
      <w:numFmt w:val="none"/>
      <w:lvlText w:val=""/>
      <w:lvlJc w:val="left"/>
      <w:pPr>
        <w:tabs>
          <w:tab w:val="num" w:pos="360"/>
        </w:tabs>
      </w:pPr>
    </w:lvl>
    <w:lvl w:ilvl="4" w:tplc="58D09EEC">
      <w:numFmt w:val="none"/>
      <w:lvlText w:val=""/>
      <w:lvlJc w:val="left"/>
      <w:pPr>
        <w:tabs>
          <w:tab w:val="num" w:pos="360"/>
        </w:tabs>
      </w:pPr>
    </w:lvl>
    <w:lvl w:ilvl="5" w:tplc="2B7A3442">
      <w:numFmt w:val="none"/>
      <w:lvlText w:val=""/>
      <w:lvlJc w:val="left"/>
      <w:pPr>
        <w:tabs>
          <w:tab w:val="num" w:pos="360"/>
        </w:tabs>
      </w:pPr>
    </w:lvl>
    <w:lvl w:ilvl="6" w:tplc="246ED2C6">
      <w:numFmt w:val="none"/>
      <w:lvlText w:val=""/>
      <w:lvlJc w:val="left"/>
      <w:pPr>
        <w:tabs>
          <w:tab w:val="num" w:pos="360"/>
        </w:tabs>
      </w:pPr>
    </w:lvl>
    <w:lvl w:ilvl="7" w:tplc="A23C5B56">
      <w:numFmt w:val="none"/>
      <w:lvlText w:val=""/>
      <w:lvlJc w:val="left"/>
      <w:pPr>
        <w:tabs>
          <w:tab w:val="num" w:pos="360"/>
        </w:tabs>
      </w:pPr>
    </w:lvl>
    <w:lvl w:ilvl="8" w:tplc="49D8567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6393025"/>
    <w:multiLevelType w:val="hybridMultilevel"/>
    <w:tmpl w:val="60AC1D0C"/>
    <w:lvl w:ilvl="0" w:tplc="D6760B8E">
      <w:start w:val="1"/>
      <w:numFmt w:val="bullet"/>
      <w:lvlText w:val="∙"/>
      <w:lvlJc w:val="left"/>
      <w:pPr>
        <w:ind w:left="720" w:hanging="360"/>
      </w:pPr>
      <w:rPr>
        <w:rFonts w:ascii="Utsaah" w:hAnsi="Utsaah" w:hint="default"/>
      </w:rPr>
    </w:lvl>
    <w:lvl w:ilvl="1" w:tplc="9F9824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620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26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A61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7E9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CE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833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E23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E6835"/>
    <w:rsid w:val="008B1FC3"/>
    <w:rsid w:val="009E6835"/>
    <w:rsid w:val="00D2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E683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E683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E683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E683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E683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E683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E683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E683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E683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E683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E683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E683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E683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E683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E683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E683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E683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E6835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9E683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E6835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E683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E683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E683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E683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E6835"/>
    <w:rPr>
      <w:i/>
    </w:rPr>
  </w:style>
  <w:style w:type="character" w:customStyle="1" w:styleId="HeaderChar">
    <w:name w:val="Header Char"/>
    <w:basedOn w:val="a0"/>
    <w:link w:val="Header"/>
    <w:uiPriority w:val="99"/>
    <w:rsid w:val="009E6835"/>
  </w:style>
  <w:style w:type="character" w:customStyle="1" w:styleId="FooterChar">
    <w:name w:val="Footer Char"/>
    <w:basedOn w:val="a0"/>
    <w:link w:val="Footer"/>
    <w:uiPriority w:val="99"/>
    <w:rsid w:val="009E683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E683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E6835"/>
  </w:style>
  <w:style w:type="table" w:styleId="a9">
    <w:name w:val="Table Grid"/>
    <w:basedOn w:val="a1"/>
    <w:uiPriority w:val="59"/>
    <w:rsid w:val="009E68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E683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E683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E6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E6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E6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E6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E6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E6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E6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E6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E6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E6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E6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E6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E6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E6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E6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E6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9E683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9E6835"/>
    <w:rPr>
      <w:sz w:val="18"/>
    </w:rPr>
  </w:style>
  <w:style w:type="character" w:styleId="ac">
    <w:name w:val="footnote reference"/>
    <w:basedOn w:val="a0"/>
    <w:uiPriority w:val="99"/>
    <w:unhideWhenUsed/>
    <w:rsid w:val="009E683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E683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9E6835"/>
    <w:rPr>
      <w:sz w:val="20"/>
    </w:rPr>
  </w:style>
  <w:style w:type="character" w:styleId="af">
    <w:name w:val="endnote reference"/>
    <w:basedOn w:val="a0"/>
    <w:uiPriority w:val="99"/>
    <w:semiHidden/>
    <w:unhideWhenUsed/>
    <w:rsid w:val="009E683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E6835"/>
    <w:pPr>
      <w:spacing w:after="57"/>
    </w:pPr>
  </w:style>
  <w:style w:type="paragraph" w:styleId="21">
    <w:name w:val="toc 2"/>
    <w:basedOn w:val="a"/>
    <w:next w:val="a"/>
    <w:uiPriority w:val="39"/>
    <w:unhideWhenUsed/>
    <w:rsid w:val="009E683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E683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E683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E683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E683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E683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E683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E6835"/>
    <w:pPr>
      <w:spacing w:after="57"/>
      <w:ind w:left="2268"/>
    </w:pPr>
  </w:style>
  <w:style w:type="paragraph" w:styleId="af0">
    <w:name w:val="TOC Heading"/>
    <w:uiPriority w:val="39"/>
    <w:unhideWhenUsed/>
    <w:rsid w:val="009E6835"/>
  </w:style>
  <w:style w:type="paragraph" w:styleId="af1">
    <w:name w:val="table of figures"/>
    <w:basedOn w:val="a"/>
    <w:next w:val="a"/>
    <w:uiPriority w:val="99"/>
    <w:unhideWhenUsed/>
    <w:rsid w:val="009E6835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9E6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No Spacing"/>
    <w:uiPriority w:val="1"/>
    <w:qFormat/>
    <w:rsid w:val="009E6835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9E6835"/>
  </w:style>
  <w:style w:type="character" w:customStyle="1" w:styleId="html-tag">
    <w:name w:val="html-tag"/>
    <w:basedOn w:val="a0"/>
    <w:rsid w:val="009E6835"/>
  </w:style>
  <w:style w:type="character" w:customStyle="1" w:styleId="html-attribute-name">
    <w:name w:val="html-attribute-name"/>
    <w:basedOn w:val="a0"/>
    <w:rsid w:val="009E6835"/>
  </w:style>
  <w:style w:type="character" w:customStyle="1" w:styleId="html-attribute-value">
    <w:name w:val="html-attribute-value"/>
    <w:basedOn w:val="a0"/>
    <w:rsid w:val="009E6835"/>
  </w:style>
  <w:style w:type="character" w:styleId="af3">
    <w:name w:val="Hyperlink"/>
    <w:basedOn w:val="a0"/>
    <w:uiPriority w:val="99"/>
    <w:semiHidden/>
    <w:unhideWhenUsed/>
    <w:rsid w:val="009E6835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9E6835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9E6835"/>
    <w:pPr>
      <w:ind w:left="720"/>
      <w:contextualSpacing/>
    </w:pPr>
  </w:style>
  <w:style w:type="paragraph" w:customStyle="1" w:styleId="Header">
    <w:name w:val="Header"/>
    <w:basedOn w:val="a"/>
    <w:link w:val="af6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9E6835"/>
  </w:style>
  <w:style w:type="paragraph" w:customStyle="1" w:styleId="Footer">
    <w:name w:val="Footer"/>
    <w:basedOn w:val="a"/>
    <w:link w:val="af7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rsid w:val="009E6835"/>
  </w:style>
  <w:style w:type="paragraph" w:styleId="af8">
    <w:name w:val="Balloon Text"/>
    <w:basedOn w:val="a"/>
    <w:link w:val="af9"/>
    <w:uiPriority w:val="99"/>
    <w:semiHidden/>
    <w:unhideWhenUsed/>
    <w:rsid w:val="009E6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9E683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Heading1"/>
    <w:uiPriority w:val="9"/>
    <w:rsid w:val="009E68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3451</Words>
  <Characters>19677</Characters>
  <Application>Microsoft Office Word</Application>
  <DocSecurity>0</DocSecurity>
  <Lines>163</Lines>
  <Paragraphs>46</Paragraphs>
  <ScaleCrop>false</ScaleCrop>
  <Company>SPecialiST RePack</Company>
  <LinksUpToDate>false</LinksUpToDate>
  <CharactersWithSpaces>23082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</dc:creator>
  <cp:lastModifiedBy>User</cp:lastModifiedBy>
  <cp:revision>2</cp:revision>
  <dcterms:created xsi:type="dcterms:W3CDTF">2022-11-19T03:14:00Z</dcterms:created>
  <dcterms:modified xsi:type="dcterms:W3CDTF">2022-11-19T03:14:00Z</dcterms:modified>
</cp:coreProperties>
</file>