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B52" w:rsidRPr="006D518F" w:rsidRDefault="006D518F" w:rsidP="00712B52">
      <w:pPr>
        <w:shd w:val="clear" w:color="auto" w:fill="FFFFFF"/>
        <w:spacing w:after="168" w:line="240" w:lineRule="auto"/>
        <w:outlineLvl w:val="0"/>
        <w:rPr>
          <w:rFonts w:ascii="Times New Roman" w:eastAsia="Times New Roman" w:hAnsi="Times New Roman" w:cs="Times New Roman"/>
          <w:b/>
          <w:color w:val="30303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03030"/>
          <w:kern w:val="36"/>
          <w:sz w:val="28"/>
          <w:szCs w:val="28"/>
          <w:lang w:eastAsia="ru-RU"/>
        </w:rPr>
        <w:t xml:space="preserve">        </w:t>
      </w:r>
      <w:r w:rsidR="00712B52" w:rsidRPr="006D518F">
        <w:rPr>
          <w:rFonts w:ascii="Times New Roman" w:eastAsia="Times New Roman" w:hAnsi="Times New Roman" w:cs="Times New Roman"/>
          <w:b/>
          <w:color w:val="303030"/>
          <w:kern w:val="36"/>
          <w:sz w:val="28"/>
          <w:szCs w:val="28"/>
          <w:lang w:eastAsia="ru-RU"/>
        </w:rPr>
        <w:t>Материально-техническое обеспечение и оснащенность образовательного процесса</w:t>
      </w:r>
      <w:r w:rsidR="00A72957" w:rsidRPr="006D518F">
        <w:rPr>
          <w:rFonts w:ascii="Times New Roman" w:eastAsia="Times New Roman" w:hAnsi="Times New Roman" w:cs="Times New Roman"/>
          <w:b/>
          <w:color w:val="303030"/>
          <w:kern w:val="36"/>
          <w:sz w:val="28"/>
          <w:szCs w:val="28"/>
          <w:lang w:eastAsia="ru-RU"/>
        </w:rPr>
        <w:t xml:space="preserve"> в МБДОУ «Детский сад п</w:t>
      </w:r>
      <w:proofErr w:type="gramStart"/>
      <w:r w:rsidR="00A72957" w:rsidRPr="006D518F">
        <w:rPr>
          <w:rFonts w:ascii="Times New Roman" w:eastAsia="Times New Roman" w:hAnsi="Times New Roman" w:cs="Times New Roman"/>
          <w:b/>
          <w:color w:val="303030"/>
          <w:kern w:val="36"/>
          <w:sz w:val="28"/>
          <w:szCs w:val="28"/>
          <w:lang w:eastAsia="ru-RU"/>
        </w:rPr>
        <w:t>.Н</w:t>
      </w:r>
      <w:proofErr w:type="gramEnd"/>
      <w:r w:rsidR="00A72957" w:rsidRPr="006D518F">
        <w:rPr>
          <w:rFonts w:ascii="Times New Roman" w:eastAsia="Times New Roman" w:hAnsi="Times New Roman" w:cs="Times New Roman"/>
          <w:b/>
          <w:color w:val="303030"/>
          <w:kern w:val="36"/>
          <w:sz w:val="28"/>
          <w:szCs w:val="28"/>
          <w:lang w:eastAsia="ru-RU"/>
        </w:rPr>
        <w:t>ефтебаза»</w:t>
      </w:r>
    </w:p>
    <w:p w:rsidR="00712B52" w:rsidRPr="00903FE1" w:rsidRDefault="00712B52" w:rsidP="00712B52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903FE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Здание и территория детского сада</w:t>
      </w:r>
    </w:p>
    <w:p w:rsidR="001E0BEC" w:rsidRDefault="003363F2" w:rsidP="003363F2">
      <w:pPr>
        <w:pStyle w:val="a3"/>
        <w:shd w:val="clear" w:color="auto" w:fill="FFFFFF"/>
        <w:spacing w:before="0" w:beforeAutospacing="0" w:after="312" w:afterAutospacing="0"/>
        <w:rPr>
          <w:rFonts w:ascii="Georgia" w:hAnsi="Georgia"/>
          <w:color w:val="333333"/>
          <w:sz w:val="27"/>
          <w:szCs w:val="27"/>
        </w:rPr>
      </w:pPr>
      <w:r>
        <w:rPr>
          <w:rFonts w:ascii="Georgia" w:hAnsi="Georgia"/>
          <w:color w:val="333333"/>
          <w:sz w:val="27"/>
          <w:szCs w:val="27"/>
        </w:rPr>
        <w:t>Детский сад построен по т</w:t>
      </w:r>
      <w:r w:rsidR="00AA7089">
        <w:rPr>
          <w:rFonts w:ascii="Georgia" w:hAnsi="Georgia"/>
          <w:color w:val="333333"/>
          <w:sz w:val="27"/>
          <w:szCs w:val="27"/>
        </w:rPr>
        <w:t xml:space="preserve">иповому проекту, рассчитан на </w:t>
      </w:r>
      <w:r w:rsidR="00DD001C">
        <w:rPr>
          <w:rFonts w:ascii="Georgia" w:hAnsi="Georgia"/>
          <w:color w:val="333333"/>
          <w:sz w:val="27"/>
          <w:szCs w:val="27"/>
        </w:rPr>
        <w:t>3</w:t>
      </w:r>
      <w:r>
        <w:rPr>
          <w:rFonts w:ascii="Georgia" w:hAnsi="Georgia"/>
          <w:color w:val="333333"/>
          <w:sz w:val="27"/>
          <w:szCs w:val="27"/>
        </w:rPr>
        <w:t>группы и является юридическим лицом, самостоятельно осуществляющим финансово – хозяйственную деятельно</w:t>
      </w:r>
      <w:r w:rsidR="007741DC">
        <w:rPr>
          <w:rFonts w:ascii="Georgia" w:hAnsi="Georgia"/>
          <w:color w:val="333333"/>
          <w:sz w:val="27"/>
          <w:szCs w:val="27"/>
        </w:rPr>
        <w:t>сть на основании лицензия 25Л01№0002258,  регистрационный номер 38от 22.04.2020</w:t>
      </w:r>
      <w:r>
        <w:rPr>
          <w:rFonts w:ascii="Georgia" w:hAnsi="Georgia"/>
          <w:color w:val="333333"/>
          <w:sz w:val="27"/>
          <w:szCs w:val="27"/>
        </w:rPr>
        <w:t>г, с бессрочным сроком действия.</w:t>
      </w:r>
    </w:p>
    <w:p w:rsidR="00712B52" w:rsidRPr="006D518F" w:rsidRDefault="001E0BEC" w:rsidP="003363F2">
      <w:pPr>
        <w:pStyle w:val="a3"/>
        <w:shd w:val="clear" w:color="auto" w:fill="FFFFFF"/>
        <w:spacing w:before="0" w:beforeAutospacing="0" w:after="312" w:afterAutospacing="0"/>
        <w:rPr>
          <w:color w:val="303030"/>
          <w:sz w:val="28"/>
          <w:szCs w:val="28"/>
        </w:rPr>
      </w:pPr>
      <w:r>
        <w:rPr>
          <w:rFonts w:ascii="Georgia" w:hAnsi="Georgia"/>
          <w:color w:val="333333"/>
          <w:sz w:val="27"/>
          <w:szCs w:val="27"/>
        </w:rPr>
        <w:t xml:space="preserve">   </w:t>
      </w:r>
      <w:r w:rsidRPr="00903FE1">
        <w:rPr>
          <w:color w:val="303030"/>
          <w:sz w:val="28"/>
          <w:szCs w:val="28"/>
        </w:rPr>
        <w:t>Детский сад – это отдельно стоящее здание, в котором имеются специально оборудованные помещения – музыкально-спортивный зал,</w:t>
      </w:r>
      <w:r w:rsidR="00DD001C">
        <w:rPr>
          <w:color w:val="303030"/>
          <w:sz w:val="28"/>
          <w:szCs w:val="28"/>
        </w:rPr>
        <w:t xml:space="preserve">  3 групповых помещения</w:t>
      </w:r>
      <w:r w:rsidR="00C10495">
        <w:rPr>
          <w:color w:val="303030"/>
          <w:sz w:val="28"/>
          <w:szCs w:val="28"/>
        </w:rPr>
        <w:t>, пищеблок</w:t>
      </w:r>
      <w:proofErr w:type="gramStart"/>
      <w:r w:rsidR="00C10495">
        <w:rPr>
          <w:color w:val="303030"/>
          <w:sz w:val="28"/>
          <w:szCs w:val="28"/>
        </w:rPr>
        <w:t xml:space="preserve"> ,</w:t>
      </w:r>
      <w:proofErr w:type="gramEnd"/>
      <w:r w:rsidR="00DD001C">
        <w:rPr>
          <w:color w:val="303030"/>
          <w:sz w:val="28"/>
          <w:szCs w:val="28"/>
        </w:rPr>
        <w:t xml:space="preserve"> медицинский кабинет , изолятор ,прачечная, </w:t>
      </w:r>
      <w:r w:rsidRPr="00903FE1">
        <w:rPr>
          <w:color w:val="303030"/>
          <w:sz w:val="28"/>
          <w:szCs w:val="28"/>
        </w:rPr>
        <w:t xml:space="preserve"> холлы.</w:t>
      </w:r>
      <w:r w:rsidRPr="00F71186">
        <w:rPr>
          <w:color w:val="303030"/>
          <w:sz w:val="28"/>
          <w:szCs w:val="28"/>
        </w:rPr>
        <w:t xml:space="preserve"> </w:t>
      </w:r>
      <w:r w:rsidRPr="00903FE1">
        <w:rPr>
          <w:color w:val="303030"/>
          <w:sz w:val="28"/>
          <w:szCs w:val="28"/>
        </w:rPr>
        <w:t>Здание детского сада типовое, двухэтажное</w:t>
      </w:r>
      <w:r>
        <w:rPr>
          <w:color w:val="303030"/>
          <w:sz w:val="28"/>
          <w:szCs w:val="28"/>
        </w:rPr>
        <w:t xml:space="preserve">. </w:t>
      </w:r>
      <w:r w:rsidR="003363F2">
        <w:rPr>
          <w:rFonts w:ascii="Georgia" w:hAnsi="Georgia"/>
          <w:color w:val="333333"/>
          <w:sz w:val="27"/>
          <w:szCs w:val="27"/>
        </w:rPr>
        <w:t xml:space="preserve"> ДОУ имеет удобное транспортное расположение – недалеко автобусная остановка.</w:t>
      </w:r>
      <w:r w:rsidR="00F71186">
        <w:rPr>
          <w:rFonts w:ascii="Georgia" w:hAnsi="Georgia"/>
          <w:color w:val="333333"/>
          <w:sz w:val="27"/>
          <w:szCs w:val="27"/>
        </w:rPr>
        <w:t xml:space="preserve"> </w:t>
      </w:r>
      <w:r w:rsidR="003363F2">
        <w:rPr>
          <w:rFonts w:ascii="Georgia" w:hAnsi="Georgia"/>
          <w:color w:val="333333"/>
          <w:sz w:val="27"/>
          <w:szCs w:val="27"/>
        </w:rPr>
        <w:t>МБДОУ расположено в центре жилого массива, в окружении жилых домов.</w:t>
      </w:r>
      <w:r w:rsidR="006D518F">
        <w:rPr>
          <w:rFonts w:ascii="Georgia" w:hAnsi="Georgia"/>
          <w:color w:val="333333"/>
          <w:sz w:val="27"/>
          <w:szCs w:val="27"/>
        </w:rPr>
        <w:t xml:space="preserve">   </w:t>
      </w:r>
      <w:r w:rsidR="003363F2">
        <w:rPr>
          <w:rFonts w:ascii="Georgia" w:hAnsi="Georgia"/>
          <w:color w:val="333333"/>
          <w:sz w:val="27"/>
          <w:szCs w:val="27"/>
        </w:rPr>
        <w:t xml:space="preserve"> </w:t>
      </w:r>
      <w:r w:rsidR="00F71186" w:rsidRPr="00903FE1">
        <w:rPr>
          <w:color w:val="303030"/>
          <w:sz w:val="28"/>
          <w:szCs w:val="28"/>
        </w:rPr>
        <w:t>Детский сад расположен вдали от оживленных транспортных магистралей</w:t>
      </w:r>
      <w:r w:rsidR="006D518F">
        <w:rPr>
          <w:color w:val="303030"/>
          <w:sz w:val="28"/>
          <w:szCs w:val="28"/>
        </w:rPr>
        <w:t xml:space="preserve">. </w:t>
      </w:r>
      <w:r w:rsidR="00712B52" w:rsidRPr="00903FE1">
        <w:rPr>
          <w:color w:val="303030"/>
          <w:sz w:val="28"/>
          <w:szCs w:val="28"/>
        </w:rPr>
        <w:t xml:space="preserve"> На озелененной территории</w:t>
      </w:r>
      <w:r w:rsidR="00DD001C">
        <w:rPr>
          <w:color w:val="303030"/>
          <w:sz w:val="28"/>
          <w:szCs w:val="28"/>
        </w:rPr>
        <w:t xml:space="preserve"> МБДОУ имеются 3</w:t>
      </w:r>
      <w:r w:rsidR="00903FE1">
        <w:rPr>
          <w:color w:val="303030"/>
          <w:sz w:val="28"/>
          <w:szCs w:val="28"/>
        </w:rPr>
        <w:t xml:space="preserve"> </w:t>
      </w:r>
      <w:r w:rsidR="00712B52" w:rsidRPr="00903FE1">
        <w:rPr>
          <w:color w:val="303030"/>
          <w:sz w:val="28"/>
          <w:szCs w:val="28"/>
        </w:rPr>
        <w:t xml:space="preserve"> прогулочные игровые площадки, оборудованные для реализации воспитательных, образовательных и оздоровительных задач. Обустройство и оформление внутренних помещений и участка организовано с учетом безопасности жизни и здоровья детей, а также многовариантного их использования</w:t>
      </w:r>
      <w:proofErr w:type="gramStart"/>
      <w:r w:rsidR="00712B52" w:rsidRPr="00903FE1">
        <w:rPr>
          <w:color w:val="303030"/>
          <w:sz w:val="28"/>
          <w:szCs w:val="28"/>
        </w:rPr>
        <w:t xml:space="preserve">.. </w:t>
      </w:r>
      <w:proofErr w:type="gramEnd"/>
      <w:r w:rsidR="00712B52" w:rsidRPr="00903FE1">
        <w:rPr>
          <w:color w:val="303030"/>
          <w:sz w:val="28"/>
          <w:szCs w:val="28"/>
        </w:rPr>
        <w:t>Территория детского сада озеленена насаждениями по всему периметру. На территории учреждения имеются различные виды деревьев и кустарников, клумбы и цветники.</w:t>
      </w:r>
    </w:p>
    <w:p w:rsidR="00712B52" w:rsidRPr="00903FE1" w:rsidRDefault="00712B52" w:rsidP="00712B52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903FE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Оснащенность образовательного процесса</w:t>
      </w:r>
    </w:p>
    <w:p w:rsidR="00712B52" w:rsidRPr="00903FE1" w:rsidRDefault="00712B52" w:rsidP="00712B52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903FE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Основным местом для организации образовательного процесса с детьми является групповая ячейка, включающая: групповую комнату для игр и занятий (игровую), раздевалку (приёмную), спальню, туалетную</w:t>
      </w:r>
      <w:r w:rsidR="00C10495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комнату</w:t>
      </w:r>
      <w:r w:rsidRPr="00903FE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. В групповой ячейке каждому ребёнку обеспечивается личное пространство: кро</w:t>
      </w:r>
      <w:r w:rsidR="00DD001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вать, стул, шкаф для одежды</w:t>
      </w:r>
      <w:proofErr w:type="gramStart"/>
      <w:r w:rsidR="00DD001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,</w:t>
      </w:r>
      <w:proofErr w:type="gramEnd"/>
      <w:r w:rsidR="00DD001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шкаф для индивидуальных гигиенических принадлежностей и др.</w:t>
      </w:r>
      <w:r w:rsidRPr="00903FE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. Мебель подбирается в соответствии с ростом и возрастом детей.</w:t>
      </w:r>
    </w:p>
    <w:p w:rsidR="00712B52" w:rsidRPr="00903FE1" w:rsidRDefault="00712B52" w:rsidP="00712B52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proofErr w:type="gramStart"/>
      <w:r w:rsidRPr="00903FE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Пр</w:t>
      </w:r>
      <w:r w:rsidR="00DD001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остранство группы разграничено:</w:t>
      </w:r>
      <w:r w:rsidR="00AA708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r w:rsidRPr="00903FE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имеется уголок д</w:t>
      </w:r>
      <w:r w:rsidR="00A72957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ля ролевых игр, книжный уголок, </w:t>
      </w:r>
      <w:r w:rsidRPr="00903FE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зона для настольно-печатных игр, игровой уголок (с игрушками, строительным материалом), уголок наблюдений за природой, уголки для разнообразных видов самостоятельной деятельности детей (изобразительной, конструктивной, музыкальной и др.), спортивный уголок, имеющий оборудование, побуждающие к двигательной деятельности (мячи, обручи, скакалки, кегли, и т.д.).</w:t>
      </w:r>
      <w:proofErr w:type="gramEnd"/>
      <w:r w:rsidRPr="00903FE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Оснащение уголков меняется в соответствии с тематическим планированием образовательного процесса.</w:t>
      </w:r>
    </w:p>
    <w:p w:rsidR="00712B52" w:rsidRPr="00903FE1" w:rsidRDefault="00712B52" w:rsidP="00712B52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903FE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lastRenderedPageBreak/>
        <w:t>Помимо групповой ячейки для занятий ребёнку предоставляется специализированное помещение - совмещенный  музыкально-физкультурный зал. Также имеются кабинет заведующего, совмещённый с методическим</w:t>
      </w:r>
      <w:r w:rsidR="003363F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кабинетом, медицинский кабинет,</w:t>
      </w:r>
      <w:r w:rsidR="00A72957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r w:rsidR="003363F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изолятор.</w:t>
      </w:r>
    </w:p>
    <w:p w:rsidR="00712B52" w:rsidRPr="00903FE1" w:rsidRDefault="00712B52" w:rsidP="00712B52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903FE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Оборудование помещений безопасно, эстетически привлекательно, носит развивающий характер. Предметно-пространственная организация помещений детского сада создаёт комфортное настроение, содействует эмоциональному благополучию детей.</w:t>
      </w:r>
    </w:p>
    <w:p w:rsidR="00712B52" w:rsidRPr="009A4E14" w:rsidRDefault="006D518F" w:rsidP="00712B52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В ДОУ имеется библиотечный фонд</w:t>
      </w:r>
      <w:r w:rsidR="00712B52" w:rsidRPr="00903FE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методической и художественной литер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атуры,</w:t>
      </w:r>
      <w:r w:rsidR="00712B52" w:rsidRPr="00903FE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дидактические пособия, демонстрационный и раздаточный материа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л, а также</w:t>
      </w:r>
      <w:r w:rsidR="00A72957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есть подписные издания</w:t>
      </w:r>
      <w:proofErr w:type="gramStart"/>
      <w:r w:rsidR="00A72957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,</w:t>
      </w:r>
      <w:proofErr w:type="spellStart"/>
      <w:proofErr w:type="gramEnd"/>
      <w:r w:rsidR="00712B52" w:rsidRPr="00903FE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мультимедийные</w:t>
      </w:r>
      <w:proofErr w:type="spellEnd"/>
      <w:r w:rsidR="00712B52" w:rsidRPr="00903FE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презентации.</w:t>
      </w:r>
    </w:p>
    <w:p w:rsidR="009A4E14" w:rsidRPr="009A4E14" w:rsidRDefault="005923A9" w:rsidP="009A4E14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C10495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            </w:t>
      </w:r>
      <w:r w:rsidR="009A4E14" w:rsidRPr="009A4E14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Информация об условиях питания обучающихся</w:t>
      </w:r>
      <w:r w:rsidR="009A4E14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.</w:t>
      </w:r>
    </w:p>
    <w:p w:rsidR="009A4E14" w:rsidRPr="009A4E14" w:rsidRDefault="009A4E14" w:rsidP="009A4E14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9A4E14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Общее санитарно-гигиеническое состояние ДОУ соответствует требованиям </w:t>
      </w:r>
      <w:proofErr w:type="spellStart"/>
      <w:r w:rsidRPr="009A4E14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Роспотребнадзора</w:t>
      </w:r>
      <w:proofErr w:type="spellEnd"/>
      <w:r w:rsidRPr="009A4E14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: питьевой, световой и </w:t>
      </w:r>
      <w:proofErr w:type="gramStart"/>
      <w:r w:rsidRPr="009A4E14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воздушный</w:t>
      </w:r>
      <w:proofErr w:type="gramEnd"/>
      <w:r w:rsidRPr="009A4E14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режимы поддерживаются в норме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.</w:t>
      </w:r>
    </w:p>
    <w:p w:rsidR="009A4E14" w:rsidRPr="009A4E14" w:rsidRDefault="009A4E14" w:rsidP="009A4E14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9A4E14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С целью обеспечения полноценного сбалансированного питания детей, посещающих ДОУ, было разработано десятидневное меню с опорой на «Сборник рецептурных кулинарных изделий для питания детей в дошкольных организациях» М.П. Могильный, В.А. </w:t>
      </w:r>
      <w:proofErr w:type="spellStart"/>
      <w:r w:rsidRPr="009A4E14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Тутельян</w:t>
      </w:r>
      <w:proofErr w:type="spellEnd"/>
      <w:r w:rsidRPr="009A4E14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, 2011 год. Соблюдаются нормы питания, в меню включаются продукты, н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еобходимые растущему организму.</w:t>
      </w:r>
    </w:p>
    <w:p w:rsidR="009A4E14" w:rsidRPr="009A4E14" w:rsidRDefault="009A4E14" w:rsidP="009A4E14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9A4E14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Питание детей осуществляется на основе примерного меню, которое разработано в соответствии с Концепцией государственной политики в области здорового питания населения РФ, указывающей, что организация питания детей принадлежит к числу приоритетных направлений деятельности органов здравоохранения, госсанэпидслужбы и органов образования.</w:t>
      </w:r>
    </w:p>
    <w:p w:rsidR="009A4E14" w:rsidRDefault="009A4E14" w:rsidP="009A4E14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9A4E14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В повседневный рацион включены основные группы продуктов – мясо, рыба, яйца, овощи, сахар, хлеб, крупы, молоко и другие продукты. При организации питания учитываются индивидуальные особенности детей, в том числе непереносимость отдельных продуктов или блюд. Для правильной обработки продуктов и сохранения в них необходимых ребенку питательных веществ в дошкольном учреждении созданы все необходимые условия: пищеблок учреждения соответствует всем санитарным и гигиеническим требованиям. Закупка продуктов питания производится по договорам с </w:t>
      </w:r>
      <w:r w:rsidR="00DD001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проверенными </w:t>
      </w:r>
      <w:r w:rsidRPr="009A4E14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поставщиками. Все продукты имеют сертификат соответствия</w:t>
      </w:r>
      <w:r w:rsidR="00DD001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качества и сроков реализации</w:t>
      </w:r>
      <w:r w:rsidRPr="009A4E14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.</w:t>
      </w:r>
    </w:p>
    <w:p w:rsidR="00720EC5" w:rsidRPr="009A4E14" w:rsidRDefault="009A4E14" w:rsidP="009A4E14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9A4E14">
        <w:t xml:space="preserve"> </w:t>
      </w:r>
      <w:r w:rsidRPr="009A4E14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Качество продуктов про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веряется завхозом</w:t>
      </w:r>
      <w:proofErr w:type="gramStart"/>
      <w:r w:rsidR="004F26F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.</w:t>
      </w:r>
      <w:proofErr w:type="gramEnd"/>
      <w:r w:rsidR="004F26F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gramStart"/>
      <w:r w:rsidR="004F26F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м</w:t>
      </w:r>
      <w:proofErr w:type="gramEnd"/>
      <w:r w:rsidR="004F26F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ед.</w:t>
      </w:r>
      <w:r w:rsidR="00AA708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r w:rsidR="004F26F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работником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и </w:t>
      </w:r>
      <w:r w:rsidR="004F26F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членами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бракеражной</w:t>
      </w:r>
      <w:proofErr w:type="spellEnd"/>
      <w:r w:rsidR="004F26F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комиссии</w:t>
      </w:r>
      <w:r w:rsidRPr="009A4E14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. </w:t>
      </w:r>
      <w:proofErr w:type="spellStart"/>
      <w:r w:rsidRPr="009A4E14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Бракеражная</w:t>
      </w:r>
      <w:proofErr w:type="spellEnd"/>
      <w:r w:rsidRPr="009A4E14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комиссия осуществляет ежедневный контроль качества</w:t>
      </w:r>
      <w:r w:rsidR="00DD001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поступивших </w:t>
      </w:r>
      <w:proofErr w:type="gramStart"/>
      <w:r w:rsidR="00DD001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продуктов</w:t>
      </w:r>
      <w:proofErr w:type="gramEnd"/>
      <w:r w:rsidR="00DD001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и качество приготовления</w:t>
      </w:r>
      <w:r w:rsidRPr="009A4E14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пищи.  Дети обеспечены соответствующей посудой, для приёма пищи. Выдача пищи проходит согласно графику, с учётом тёплого и холодного времени года. Для родителей (законных представителей) ежедневно в фойе детского сада и в раздевалке каждой группы вывешивается меню, утверждённое заведующим ДОУ</w:t>
      </w:r>
      <w:r w:rsidR="00DD001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, где указан  дневной рацион и соответственно возрасту </w:t>
      </w:r>
      <w:proofErr w:type="spellStart"/>
      <w:r w:rsidR="00DD001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пограммовка</w:t>
      </w:r>
      <w:proofErr w:type="spellEnd"/>
      <w:r w:rsidR="00DD001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блюда</w:t>
      </w:r>
      <w:r w:rsidRPr="009A4E14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.</w:t>
      </w:r>
    </w:p>
    <w:p w:rsidR="00712B52" w:rsidRPr="00903FE1" w:rsidRDefault="00712B52" w:rsidP="00712B5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903FE1">
        <w:rPr>
          <w:rFonts w:ascii="Times New Roman" w:eastAsia="Times New Roman" w:hAnsi="Times New Roman" w:cs="Times New Roman"/>
          <w:b/>
          <w:bCs/>
          <w:i/>
          <w:iCs/>
          <w:color w:val="303030"/>
          <w:sz w:val="28"/>
          <w:szCs w:val="28"/>
          <w:lang w:eastAsia="ru-RU"/>
        </w:rPr>
        <w:t>Оборудование и технические средства, используемые в образовательном процессе:</w:t>
      </w:r>
    </w:p>
    <w:tbl>
      <w:tblPr>
        <w:tblW w:w="11320" w:type="dxa"/>
        <w:tblCellSpacing w:w="0" w:type="dxa"/>
        <w:tblBorders>
          <w:top w:val="outset" w:sz="6" w:space="0" w:color="FFF4D6"/>
          <w:left w:val="outset" w:sz="6" w:space="0" w:color="FFF4D6"/>
          <w:bottom w:val="outset" w:sz="6" w:space="0" w:color="FFF4D6"/>
          <w:right w:val="outset" w:sz="6" w:space="0" w:color="FFF4D6"/>
        </w:tblBorders>
        <w:tblCellMar>
          <w:left w:w="0" w:type="dxa"/>
          <w:right w:w="0" w:type="dxa"/>
        </w:tblCellMar>
        <w:tblLook w:val="04A0"/>
      </w:tblPr>
      <w:tblGrid>
        <w:gridCol w:w="5388"/>
        <w:gridCol w:w="5932"/>
      </w:tblGrid>
      <w:tr w:rsidR="00712B52" w:rsidRPr="00903FE1" w:rsidTr="00712B52">
        <w:trPr>
          <w:trHeight w:val="400"/>
          <w:tblCellSpacing w:w="0" w:type="dxa"/>
        </w:trPr>
        <w:tc>
          <w:tcPr>
            <w:tcW w:w="0" w:type="auto"/>
            <w:tcBorders>
              <w:top w:val="outset" w:sz="6" w:space="0" w:color="FFF4D6"/>
              <w:left w:val="outset" w:sz="6" w:space="0" w:color="FFF4D6"/>
              <w:bottom w:val="outset" w:sz="6" w:space="0" w:color="FFF4D6"/>
              <w:right w:val="outset" w:sz="6" w:space="0" w:color="FFF4D6"/>
            </w:tcBorders>
            <w:vAlign w:val="center"/>
            <w:hideMark/>
          </w:tcPr>
          <w:p w:rsidR="00712B52" w:rsidRPr="00903FE1" w:rsidRDefault="00712B52" w:rsidP="00712B52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outset" w:sz="6" w:space="0" w:color="FFF4D6"/>
              <w:left w:val="outset" w:sz="6" w:space="0" w:color="FFF4D6"/>
              <w:bottom w:val="outset" w:sz="6" w:space="0" w:color="FFF4D6"/>
              <w:right w:val="outset" w:sz="6" w:space="0" w:color="FFF4D6"/>
            </w:tcBorders>
            <w:vAlign w:val="center"/>
            <w:hideMark/>
          </w:tcPr>
          <w:p w:rsidR="00712B52" w:rsidRPr="00903FE1" w:rsidRDefault="00712B52" w:rsidP="00712B52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</w:tc>
      </w:tr>
      <w:tr w:rsidR="00712B52" w:rsidRPr="00903FE1" w:rsidTr="00712B52">
        <w:trPr>
          <w:trHeight w:val="400"/>
          <w:tblCellSpacing w:w="0" w:type="dxa"/>
        </w:trPr>
        <w:tc>
          <w:tcPr>
            <w:tcW w:w="0" w:type="auto"/>
            <w:tcBorders>
              <w:top w:val="outset" w:sz="6" w:space="0" w:color="FFF4D6"/>
              <w:left w:val="outset" w:sz="6" w:space="0" w:color="FFF4D6"/>
              <w:bottom w:val="outset" w:sz="6" w:space="0" w:color="FFF4D6"/>
              <w:right w:val="outset" w:sz="6" w:space="0" w:color="FFF4D6"/>
            </w:tcBorders>
            <w:vAlign w:val="center"/>
            <w:hideMark/>
          </w:tcPr>
          <w:p w:rsidR="00712B52" w:rsidRPr="00903FE1" w:rsidRDefault="00903FE1" w:rsidP="00903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</w:t>
            </w:r>
            <w:r w:rsidR="00712B52" w:rsidRPr="00903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пьютер</w:t>
            </w:r>
            <w:r w:rsidR="00C1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ноутбук </w:t>
            </w:r>
          </w:p>
        </w:tc>
        <w:tc>
          <w:tcPr>
            <w:tcW w:w="0" w:type="auto"/>
            <w:tcBorders>
              <w:top w:val="outset" w:sz="6" w:space="0" w:color="FFF4D6"/>
              <w:left w:val="outset" w:sz="6" w:space="0" w:color="FFF4D6"/>
              <w:bottom w:val="outset" w:sz="6" w:space="0" w:color="FFF4D6"/>
              <w:right w:val="outset" w:sz="6" w:space="0" w:color="FFF4D6"/>
            </w:tcBorders>
            <w:vAlign w:val="center"/>
            <w:hideMark/>
          </w:tcPr>
          <w:p w:rsidR="00712B52" w:rsidRPr="00903FE1" w:rsidRDefault="00C10495" w:rsidP="00712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12B52" w:rsidRPr="00903FE1" w:rsidTr="00712B52">
        <w:trPr>
          <w:trHeight w:val="400"/>
          <w:tblCellSpacing w:w="0" w:type="dxa"/>
        </w:trPr>
        <w:tc>
          <w:tcPr>
            <w:tcW w:w="0" w:type="auto"/>
            <w:tcBorders>
              <w:top w:val="outset" w:sz="6" w:space="0" w:color="FFF4D6"/>
              <w:left w:val="outset" w:sz="6" w:space="0" w:color="FFF4D6"/>
              <w:bottom w:val="outset" w:sz="6" w:space="0" w:color="FFF4D6"/>
              <w:right w:val="outset" w:sz="6" w:space="0" w:color="FFF4D6"/>
            </w:tcBorders>
            <w:vAlign w:val="center"/>
            <w:hideMark/>
          </w:tcPr>
          <w:p w:rsidR="00712B52" w:rsidRPr="00903FE1" w:rsidRDefault="00903FE1" w:rsidP="00712B52">
            <w:pPr>
              <w:spacing w:after="31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712B52" w:rsidRPr="00903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Принтер</w:t>
            </w:r>
          </w:p>
        </w:tc>
        <w:tc>
          <w:tcPr>
            <w:tcW w:w="0" w:type="auto"/>
            <w:tcBorders>
              <w:top w:val="outset" w:sz="6" w:space="0" w:color="FFF4D6"/>
              <w:left w:val="outset" w:sz="6" w:space="0" w:color="FFF4D6"/>
              <w:bottom w:val="outset" w:sz="6" w:space="0" w:color="FFF4D6"/>
              <w:right w:val="outset" w:sz="6" w:space="0" w:color="FFF4D6"/>
            </w:tcBorders>
            <w:vAlign w:val="center"/>
            <w:hideMark/>
          </w:tcPr>
          <w:p w:rsidR="00712B52" w:rsidRPr="00903FE1" w:rsidRDefault="00AA7089" w:rsidP="00712B52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12B52" w:rsidRPr="00903FE1" w:rsidTr="00712B52">
        <w:trPr>
          <w:trHeight w:val="400"/>
          <w:tblCellSpacing w:w="0" w:type="dxa"/>
        </w:trPr>
        <w:tc>
          <w:tcPr>
            <w:tcW w:w="0" w:type="auto"/>
            <w:tcBorders>
              <w:top w:val="outset" w:sz="6" w:space="0" w:color="FFF4D6"/>
              <w:left w:val="outset" w:sz="6" w:space="0" w:color="FFF4D6"/>
              <w:bottom w:val="outset" w:sz="6" w:space="0" w:color="FFF4D6"/>
              <w:right w:val="outset" w:sz="6" w:space="0" w:color="FFF4D6"/>
            </w:tcBorders>
            <w:vAlign w:val="center"/>
            <w:hideMark/>
          </w:tcPr>
          <w:p w:rsidR="00712B52" w:rsidRPr="00903FE1" w:rsidRDefault="00712B52" w:rsidP="00712B52">
            <w:pPr>
              <w:spacing w:after="31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Музыкальный центр</w:t>
            </w:r>
          </w:p>
        </w:tc>
        <w:tc>
          <w:tcPr>
            <w:tcW w:w="0" w:type="auto"/>
            <w:tcBorders>
              <w:top w:val="outset" w:sz="6" w:space="0" w:color="FFF4D6"/>
              <w:left w:val="outset" w:sz="6" w:space="0" w:color="FFF4D6"/>
              <w:bottom w:val="outset" w:sz="6" w:space="0" w:color="FFF4D6"/>
              <w:right w:val="outset" w:sz="6" w:space="0" w:color="FFF4D6"/>
            </w:tcBorders>
            <w:vAlign w:val="center"/>
            <w:hideMark/>
          </w:tcPr>
          <w:p w:rsidR="00712B52" w:rsidRPr="00903FE1" w:rsidRDefault="00712B52" w:rsidP="00712B52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12B52" w:rsidRPr="00903FE1" w:rsidTr="00712B52"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FFF4D6"/>
              <w:left w:val="outset" w:sz="6" w:space="0" w:color="FFF4D6"/>
              <w:bottom w:val="outset" w:sz="6" w:space="0" w:color="FFF4D6"/>
              <w:right w:val="outset" w:sz="6" w:space="0" w:color="FFF4D6"/>
            </w:tcBorders>
            <w:vAlign w:val="center"/>
            <w:hideMark/>
          </w:tcPr>
          <w:p w:rsidR="00712B52" w:rsidRPr="00903FE1" w:rsidRDefault="00A72957" w:rsidP="00712B52">
            <w:pPr>
              <w:spacing w:after="31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r w:rsidR="00903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Пианино</w:t>
            </w:r>
          </w:p>
          <w:p w:rsidR="00712B52" w:rsidRPr="00903FE1" w:rsidRDefault="00A72957" w:rsidP="00712B52">
            <w:pPr>
              <w:spacing w:after="31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  <w:r w:rsidR="00712B52" w:rsidRPr="00903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Проектор</w:t>
            </w:r>
          </w:p>
          <w:p w:rsidR="00712B52" w:rsidRPr="00903FE1" w:rsidRDefault="00A72957" w:rsidP="00712B52">
            <w:pPr>
              <w:spacing w:after="31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r w:rsidR="00AA70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Музыкальная колонка</w:t>
            </w:r>
          </w:p>
        </w:tc>
        <w:tc>
          <w:tcPr>
            <w:tcW w:w="0" w:type="auto"/>
            <w:tcBorders>
              <w:top w:val="outset" w:sz="6" w:space="0" w:color="FFF4D6"/>
              <w:left w:val="outset" w:sz="6" w:space="0" w:color="FFF4D6"/>
              <w:bottom w:val="outset" w:sz="6" w:space="0" w:color="FFF4D6"/>
              <w:right w:val="outset" w:sz="6" w:space="0" w:color="FFF4D6"/>
            </w:tcBorders>
            <w:vAlign w:val="center"/>
            <w:hideMark/>
          </w:tcPr>
          <w:p w:rsidR="00712B52" w:rsidRPr="00903FE1" w:rsidRDefault="00A72957" w:rsidP="00712B52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712B52" w:rsidRPr="00903FE1" w:rsidRDefault="00712B52" w:rsidP="0071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                                </w:t>
            </w:r>
            <w:r w:rsidR="00F711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Pr="00903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712B52" w:rsidRPr="00903FE1" w:rsidRDefault="00712B52" w:rsidP="0071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      </w:t>
            </w:r>
            <w:r w:rsidR="00903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                        </w:t>
            </w:r>
            <w:r w:rsidR="00F711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</w:p>
          <w:p w:rsidR="00712B52" w:rsidRPr="00903FE1" w:rsidRDefault="00712B52" w:rsidP="0071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AA70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1</w:t>
            </w:r>
          </w:p>
        </w:tc>
      </w:tr>
    </w:tbl>
    <w:p w:rsidR="00712B52" w:rsidRPr="00903FE1" w:rsidRDefault="00712B52" w:rsidP="00712B52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903FE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 </w:t>
      </w:r>
    </w:p>
    <w:p w:rsidR="00712B52" w:rsidRPr="00903FE1" w:rsidRDefault="00712B52" w:rsidP="00712B52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903FE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Административные и служебные помещения:</w:t>
      </w:r>
    </w:p>
    <w:p w:rsidR="00712B52" w:rsidRPr="00903FE1" w:rsidRDefault="00712B52" w:rsidP="00712B52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903FE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   кабинет</w:t>
      </w:r>
      <w:r w:rsidR="003363F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ы заведующего</w:t>
      </w:r>
      <w:r w:rsidRPr="00903FE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, мастерская кастелянши, пищ</w:t>
      </w:r>
      <w:r w:rsidR="00903FE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еблок, прачечная, кладовые, меди</w:t>
      </w:r>
      <w:r w:rsidRPr="00903FE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цинский кабинет, изолятор</w:t>
      </w:r>
      <w:r w:rsidR="006D518F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, музыкальн</w:t>
      </w:r>
      <w:proofErr w:type="gramStart"/>
      <w:r w:rsidR="006D518F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о-</w:t>
      </w:r>
      <w:proofErr w:type="gramEnd"/>
      <w:r w:rsidR="006D518F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физкультурный зал </w:t>
      </w:r>
      <w:r w:rsidRPr="00903FE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.</w:t>
      </w:r>
    </w:p>
    <w:p w:rsidR="00712B52" w:rsidRPr="00903FE1" w:rsidRDefault="00712B52" w:rsidP="00712B5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903FE1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>Материально-техническое обеспечение включает:</w:t>
      </w:r>
    </w:p>
    <w:tbl>
      <w:tblPr>
        <w:tblW w:w="11540" w:type="dxa"/>
        <w:jc w:val="center"/>
        <w:tblCellSpacing w:w="0" w:type="dxa"/>
        <w:tblBorders>
          <w:top w:val="outset" w:sz="6" w:space="0" w:color="FFF4D6"/>
          <w:left w:val="outset" w:sz="6" w:space="0" w:color="FFF4D6"/>
          <w:bottom w:val="outset" w:sz="6" w:space="0" w:color="FFF4D6"/>
          <w:right w:val="outset" w:sz="6" w:space="0" w:color="FFF4D6"/>
        </w:tblBorders>
        <w:tblCellMar>
          <w:left w:w="0" w:type="dxa"/>
          <w:right w:w="0" w:type="dxa"/>
        </w:tblCellMar>
        <w:tblLook w:val="04A0"/>
      </w:tblPr>
      <w:tblGrid>
        <w:gridCol w:w="2200"/>
        <w:gridCol w:w="6140"/>
        <w:gridCol w:w="3200"/>
      </w:tblGrid>
      <w:tr w:rsidR="00712B52" w:rsidRPr="00903FE1" w:rsidTr="00712B52">
        <w:trPr>
          <w:tblCellSpacing w:w="0" w:type="dxa"/>
          <w:jc w:val="center"/>
        </w:trPr>
        <w:tc>
          <w:tcPr>
            <w:tcW w:w="2200" w:type="dxa"/>
            <w:tcBorders>
              <w:top w:val="outset" w:sz="6" w:space="0" w:color="FFF4D6"/>
              <w:left w:val="outset" w:sz="6" w:space="0" w:color="FFF4D6"/>
              <w:bottom w:val="outset" w:sz="6" w:space="0" w:color="FFF4D6"/>
              <w:right w:val="outset" w:sz="6" w:space="0" w:color="FFF4D6"/>
            </w:tcBorders>
            <w:vAlign w:val="center"/>
            <w:hideMark/>
          </w:tcPr>
          <w:p w:rsidR="00712B52" w:rsidRPr="00903FE1" w:rsidRDefault="00712B52" w:rsidP="00712B52">
            <w:pPr>
              <w:spacing w:after="31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объектов</w:t>
            </w:r>
          </w:p>
        </w:tc>
        <w:tc>
          <w:tcPr>
            <w:tcW w:w="6140" w:type="dxa"/>
            <w:tcBorders>
              <w:top w:val="outset" w:sz="6" w:space="0" w:color="FFF4D6"/>
              <w:left w:val="outset" w:sz="6" w:space="0" w:color="FFF4D6"/>
              <w:bottom w:val="outset" w:sz="6" w:space="0" w:color="FFF4D6"/>
              <w:right w:val="outset" w:sz="6" w:space="0" w:color="FFF4D6"/>
            </w:tcBorders>
            <w:vAlign w:val="center"/>
            <w:hideMark/>
          </w:tcPr>
          <w:p w:rsidR="00712B52" w:rsidRPr="00903FE1" w:rsidRDefault="00712B52" w:rsidP="00712B52">
            <w:pPr>
              <w:spacing w:after="31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Указывается наличие помещений, находящихся в оперативном управлении.</w:t>
            </w:r>
          </w:p>
          <w:p w:rsidR="00712B52" w:rsidRPr="00903FE1" w:rsidRDefault="00712B52" w:rsidP="00712B52">
            <w:pPr>
              <w:spacing w:after="31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Оснащенность объекта технологическим оборудованием.</w:t>
            </w:r>
          </w:p>
        </w:tc>
        <w:tc>
          <w:tcPr>
            <w:tcW w:w="3200" w:type="dxa"/>
            <w:tcBorders>
              <w:top w:val="outset" w:sz="6" w:space="0" w:color="FFF4D6"/>
              <w:left w:val="outset" w:sz="6" w:space="0" w:color="FFF4D6"/>
              <w:bottom w:val="outset" w:sz="6" w:space="0" w:color="FFF4D6"/>
              <w:right w:val="outset" w:sz="6" w:space="0" w:color="FFF4D6"/>
            </w:tcBorders>
            <w:vAlign w:val="center"/>
            <w:hideMark/>
          </w:tcPr>
          <w:p w:rsidR="00712B52" w:rsidRPr="00903FE1" w:rsidRDefault="00712B52" w:rsidP="00712B52">
            <w:pPr>
              <w:spacing w:after="31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Эксплуатационное состояние объекта (пригодно к работе или нет)</w:t>
            </w:r>
          </w:p>
        </w:tc>
      </w:tr>
      <w:tr w:rsidR="00712B52" w:rsidRPr="00903FE1" w:rsidTr="00712B52">
        <w:trPr>
          <w:trHeight w:val="1720"/>
          <w:tblCellSpacing w:w="0" w:type="dxa"/>
          <w:jc w:val="center"/>
        </w:trPr>
        <w:tc>
          <w:tcPr>
            <w:tcW w:w="2200" w:type="dxa"/>
            <w:tcBorders>
              <w:top w:val="outset" w:sz="6" w:space="0" w:color="FFF4D6"/>
              <w:left w:val="outset" w:sz="6" w:space="0" w:color="FFF4D6"/>
              <w:bottom w:val="outset" w:sz="6" w:space="0" w:color="FFF4D6"/>
              <w:right w:val="outset" w:sz="6" w:space="0" w:color="FFF4D6"/>
            </w:tcBorders>
            <w:vAlign w:val="center"/>
            <w:hideMark/>
          </w:tcPr>
          <w:p w:rsidR="00712B52" w:rsidRPr="00903FE1" w:rsidRDefault="00712B52" w:rsidP="00712B52">
            <w:pPr>
              <w:spacing w:after="31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Групповые помещения с отдельными спальнями</w:t>
            </w:r>
          </w:p>
          <w:p w:rsidR="00712B52" w:rsidRPr="00903FE1" w:rsidRDefault="00712B52" w:rsidP="00712B52">
            <w:pPr>
              <w:spacing w:after="31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40" w:type="dxa"/>
            <w:tcBorders>
              <w:top w:val="outset" w:sz="6" w:space="0" w:color="FFF4D6"/>
              <w:left w:val="outset" w:sz="6" w:space="0" w:color="FFF4D6"/>
              <w:bottom w:val="outset" w:sz="6" w:space="0" w:color="FFF4D6"/>
              <w:right w:val="outset" w:sz="6" w:space="0" w:color="FFF4D6"/>
            </w:tcBorders>
            <w:vAlign w:val="center"/>
            <w:hideMark/>
          </w:tcPr>
          <w:p w:rsidR="00712B52" w:rsidRPr="00903FE1" w:rsidRDefault="00712B52" w:rsidP="00712B52">
            <w:pPr>
              <w:spacing w:after="31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Групповые помещения   оснащены    мебелью</w:t>
            </w:r>
            <w:r w:rsidR="00C1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игровым оборудованием, </w:t>
            </w:r>
            <w:r w:rsidRPr="00903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отвечающие гигиеническим и возрастным особенностям воспитанников.</w:t>
            </w:r>
          </w:p>
          <w:p w:rsidR="00712B52" w:rsidRPr="00903FE1" w:rsidRDefault="00712B52" w:rsidP="00712B52">
            <w:pPr>
              <w:spacing w:after="31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outset" w:sz="6" w:space="0" w:color="FFF4D6"/>
              <w:left w:val="outset" w:sz="6" w:space="0" w:color="FFF4D6"/>
              <w:bottom w:val="outset" w:sz="6" w:space="0" w:color="FFF4D6"/>
              <w:right w:val="outset" w:sz="6" w:space="0" w:color="FFF4D6"/>
            </w:tcBorders>
            <w:vAlign w:val="center"/>
            <w:hideMark/>
          </w:tcPr>
          <w:p w:rsidR="00712B52" w:rsidRPr="00903FE1" w:rsidRDefault="00712B52" w:rsidP="00712B52">
            <w:pPr>
              <w:spacing w:after="31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Пригодно к эксплуатации</w:t>
            </w:r>
          </w:p>
        </w:tc>
      </w:tr>
      <w:tr w:rsidR="00712B52" w:rsidRPr="00903FE1" w:rsidTr="00712B52">
        <w:trPr>
          <w:tblCellSpacing w:w="0" w:type="dxa"/>
          <w:jc w:val="center"/>
        </w:trPr>
        <w:tc>
          <w:tcPr>
            <w:tcW w:w="2200" w:type="dxa"/>
            <w:tcBorders>
              <w:top w:val="outset" w:sz="6" w:space="0" w:color="FFF4D6"/>
              <w:left w:val="outset" w:sz="6" w:space="0" w:color="FFF4D6"/>
              <w:bottom w:val="outset" w:sz="6" w:space="0" w:color="FFF4D6"/>
              <w:right w:val="outset" w:sz="6" w:space="0" w:color="FFF4D6"/>
            </w:tcBorders>
            <w:vAlign w:val="center"/>
            <w:hideMark/>
          </w:tcPr>
          <w:p w:rsidR="00712B52" w:rsidRPr="00903FE1" w:rsidRDefault="00712B52" w:rsidP="00712B52">
            <w:pPr>
              <w:spacing w:after="31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Коридор детского сада</w:t>
            </w:r>
          </w:p>
        </w:tc>
        <w:tc>
          <w:tcPr>
            <w:tcW w:w="6140" w:type="dxa"/>
            <w:tcBorders>
              <w:top w:val="outset" w:sz="6" w:space="0" w:color="FFF4D6"/>
              <w:left w:val="outset" w:sz="6" w:space="0" w:color="FFF4D6"/>
              <w:bottom w:val="outset" w:sz="6" w:space="0" w:color="FFF4D6"/>
              <w:right w:val="outset" w:sz="6" w:space="0" w:color="FFF4D6"/>
            </w:tcBorders>
            <w:vAlign w:val="center"/>
            <w:hideMark/>
          </w:tcPr>
          <w:p w:rsidR="00712B52" w:rsidRDefault="00712B52" w:rsidP="006D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Информационные стенды для родителей</w:t>
            </w:r>
            <w:r w:rsidR="006D51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6D518F" w:rsidRPr="00903FE1" w:rsidRDefault="006D518F" w:rsidP="006D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сотрудников ДОУ</w:t>
            </w:r>
          </w:p>
          <w:p w:rsidR="00712B52" w:rsidRPr="00903FE1" w:rsidRDefault="00712B52" w:rsidP="00712B52">
            <w:pPr>
              <w:spacing w:after="31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outset" w:sz="6" w:space="0" w:color="FFF4D6"/>
              <w:left w:val="outset" w:sz="6" w:space="0" w:color="FFF4D6"/>
              <w:bottom w:val="outset" w:sz="6" w:space="0" w:color="FFF4D6"/>
              <w:right w:val="outset" w:sz="6" w:space="0" w:color="FFF4D6"/>
            </w:tcBorders>
            <w:vAlign w:val="center"/>
            <w:hideMark/>
          </w:tcPr>
          <w:p w:rsidR="00712B52" w:rsidRPr="00903FE1" w:rsidRDefault="00712B52" w:rsidP="00712B52">
            <w:pPr>
              <w:spacing w:after="31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Пригодно к эксплуатации</w:t>
            </w:r>
          </w:p>
        </w:tc>
      </w:tr>
      <w:tr w:rsidR="00712B52" w:rsidRPr="00903FE1" w:rsidTr="00712B52">
        <w:trPr>
          <w:tblCellSpacing w:w="0" w:type="dxa"/>
          <w:jc w:val="center"/>
        </w:trPr>
        <w:tc>
          <w:tcPr>
            <w:tcW w:w="2200" w:type="dxa"/>
            <w:tcBorders>
              <w:top w:val="outset" w:sz="6" w:space="0" w:color="FFF4D6"/>
              <w:left w:val="outset" w:sz="6" w:space="0" w:color="FFF4D6"/>
              <w:bottom w:val="outset" w:sz="6" w:space="0" w:color="FFF4D6"/>
              <w:right w:val="outset" w:sz="6" w:space="0" w:color="FFF4D6"/>
            </w:tcBorders>
            <w:vAlign w:val="center"/>
            <w:hideMark/>
          </w:tcPr>
          <w:p w:rsidR="00712B52" w:rsidRPr="00903FE1" w:rsidRDefault="00712B52" w:rsidP="00712B52">
            <w:pPr>
              <w:spacing w:after="31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Прачечная</w:t>
            </w:r>
          </w:p>
        </w:tc>
        <w:tc>
          <w:tcPr>
            <w:tcW w:w="6140" w:type="dxa"/>
            <w:tcBorders>
              <w:top w:val="outset" w:sz="6" w:space="0" w:color="FFF4D6"/>
              <w:left w:val="outset" w:sz="6" w:space="0" w:color="FFF4D6"/>
              <w:bottom w:val="outset" w:sz="6" w:space="0" w:color="FFF4D6"/>
              <w:right w:val="outset" w:sz="6" w:space="0" w:color="FFF4D6"/>
            </w:tcBorders>
            <w:vAlign w:val="center"/>
            <w:hideMark/>
          </w:tcPr>
          <w:p w:rsidR="006D518F" w:rsidRDefault="006D518F" w:rsidP="00712B52">
            <w:pPr>
              <w:spacing w:after="31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Стиральная машина -2</w:t>
            </w:r>
            <w:r w:rsidR="00712B52" w:rsidRPr="00903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D518F" w:rsidRDefault="006D518F" w:rsidP="00712B52">
            <w:pPr>
              <w:spacing w:after="31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ванна -2</w:t>
            </w:r>
          </w:p>
          <w:p w:rsidR="006D518F" w:rsidRDefault="00903FE1" w:rsidP="00712B52">
            <w:pPr>
              <w:spacing w:after="31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</w:t>
            </w:r>
            <w:r w:rsidR="006D51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водонагреватель-1 </w:t>
            </w:r>
          </w:p>
          <w:p w:rsidR="006D518F" w:rsidRDefault="006D518F" w:rsidP="00712B52">
            <w:pPr>
              <w:spacing w:after="31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электроутюг -1</w:t>
            </w:r>
            <w:r w:rsidR="00712B52" w:rsidRPr="00903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12B52" w:rsidRPr="00903FE1" w:rsidRDefault="00712B52" w:rsidP="00712B52">
            <w:pPr>
              <w:spacing w:after="31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стеллажами для чистого белья.</w:t>
            </w:r>
          </w:p>
        </w:tc>
        <w:tc>
          <w:tcPr>
            <w:tcW w:w="3200" w:type="dxa"/>
            <w:tcBorders>
              <w:top w:val="outset" w:sz="6" w:space="0" w:color="FFF4D6"/>
              <w:left w:val="outset" w:sz="6" w:space="0" w:color="FFF4D6"/>
              <w:bottom w:val="outset" w:sz="6" w:space="0" w:color="FFF4D6"/>
              <w:right w:val="outset" w:sz="6" w:space="0" w:color="FFF4D6"/>
            </w:tcBorders>
            <w:vAlign w:val="center"/>
            <w:hideMark/>
          </w:tcPr>
          <w:p w:rsidR="00712B52" w:rsidRPr="00903FE1" w:rsidRDefault="00712B52" w:rsidP="00712B52">
            <w:pPr>
              <w:spacing w:after="31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Пригодно к эксплуатации</w:t>
            </w:r>
          </w:p>
        </w:tc>
      </w:tr>
      <w:tr w:rsidR="00712B52" w:rsidRPr="00903FE1" w:rsidTr="00712B52">
        <w:trPr>
          <w:tblCellSpacing w:w="0" w:type="dxa"/>
          <w:jc w:val="center"/>
        </w:trPr>
        <w:tc>
          <w:tcPr>
            <w:tcW w:w="2200" w:type="dxa"/>
            <w:tcBorders>
              <w:top w:val="outset" w:sz="6" w:space="0" w:color="FFF4D6"/>
              <w:left w:val="outset" w:sz="6" w:space="0" w:color="FFF4D6"/>
              <w:bottom w:val="outset" w:sz="6" w:space="0" w:color="FFF4D6"/>
              <w:right w:val="outset" w:sz="6" w:space="0" w:color="FFF4D6"/>
            </w:tcBorders>
            <w:vAlign w:val="center"/>
            <w:hideMark/>
          </w:tcPr>
          <w:p w:rsidR="00712B52" w:rsidRPr="00903FE1" w:rsidRDefault="00712B52" w:rsidP="00712B52">
            <w:pPr>
              <w:spacing w:after="31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Пищеблок</w:t>
            </w:r>
          </w:p>
          <w:p w:rsidR="00712B52" w:rsidRPr="00903FE1" w:rsidRDefault="00712B52" w:rsidP="00712B52">
            <w:pPr>
              <w:spacing w:after="31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12B52" w:rsidRPr="00903FE1" w:rsidRDefault="00712B52" w:rsidP="00712B52">
            <w:pPr>
              <w:spacing w:after="31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12B52" w:rsidRPr="00903FE1" w:rsidRDefault="00712B52" w:rsidP="00712B52">
            <w:pPr>
              <w:spacing w:after="31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12B52" w:rsidRPr="00903FE1" w:rsidRDefault="00712B52" w:rsidP="00712B52">
            <w:pPr>
              <w:spacing w:after="31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12B52" w:rsidRPr="00903FE1" w:rsidRDefault="00712B52" w:rsidP="00712B52">
            <w:pPr>
              <w:spacing w:after="31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12B52" w:rsidRPr="00903FE1" w:rsidRDefault="00712B52" w:rsidP="00712B52">
            <w:pPr>
              <w:spacing w:after="31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6140" w:type="dxa"/>
            <w:tcBorders>
              <w:top w:val="outset" w:sz="6" w:space="0" w:color="FFF4D6"/>
              <w:left w:val="outset" w:sz="6" w:space="0" w:color="FFF4D6"/>
              <w:bottom w:val="outset" w:sz="6" w:space="0" w:color="FFF4D6"/>
              <w:right w:val="outset" w:sz="6" w:space="0" w:color="FFF4D6"/>
            </w:tcBorders>
            <w:vAlign w:val="center"/>
            <w:hideMark/>
          </w:tcPr>
          <w:p w:rsidR="00712B52" w:rsidRPr="00903FE1" w:rsidRDefault="00903FE1" w:rsidP="00712B52">
            <w:pPr>
              <w:spacing w:after="31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Холодильник -2</w:t>
            </w:r>
            <w:r w:rsidR="00712B52" w:rsidRPr="00903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  <w:p w:rsidR="00712B52" w:rsidRPr="00903FE1" w:rsidRDefault="006D518F" w:rsidP="00712B52">
            <w:pPr>
              <w:spacing w:after="31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Электроводонагреватель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1</w:t>
            </w:r>
            <w:r w:rsidR="00712B52" w:rsidRPr="00903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  <w:p w:rsidR="00712B52" w:rsidRPr="00903FE1" w:rsidRDefault="00712B52" w:rsidP="00712B52">
            <w:pPr>
              <w:spacing w:after="31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Электроплита</w:t>
            </w:r>
            <w:r w:rsidR="00C1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духовым шкафом</w:t>
            </w:r>
            <w:r w:rsidRPr="00903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- 1 шт.</w:t>
            </w:r>
          </w:p>
          <w:p w:rsidR="00712B52" w:rsidRPr="00903FE1" w:rsidRDefault="007741DC" w:rsidP="00712B52">
            <w:pPr>
              <w:spacing w:after="31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Электромясорубка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–2</w:t>
            </w:r>
          </w:p>
          <w:p w:rsidR="00712B52" w:rsidRPr="00903FE1" w:rsidRDefault="00712B52" w:rsidP="00712B52">
            <w:pPr>
              <w:spacing w:after="31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Весы для взвешивания продукции</w:t>
            </w:r>
            <w:r w:rsidR="00C1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</w:t>
            </w:r>
          </w:p>
          <w:p w:rsidR="00712B52" w:rsidRDefault="00712B52" w:rsidP="00712B52">
            <w:pPr>
              <w:spacing w:after="31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Мойка</w:t>
            </w:r>
            <w:r w:rsidR="00903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</w:t>
            </w:r>
          </w:p>
          <w:p w:rsidR="00C10495" w:rsidRPr="00903FE1" w:rsidRDefault="00C10495" w:rsidP="00712B52">
            <w:pPr>
              <w:spacing w:after="31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Вытяжка с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приточно-вытяжной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системой-1</w:t>
            </w:r>
          </w:p>
          <w:p w:rsidR="00712B52" w:rsidRPr="00903FE1" w:rsidRDefault="00712B52" w:rsidP="00712B52">
            <w:pPr>
              <w:spacing w:after="31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77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Столы разделочные- 3шт.</w:t>
            </w:r>
          </w:p>
        </w:tc>
        <w:tc>
          <w:tcPr>
            <w:tcW w:w="3200" w:type="dxa"/>
            <w:tcBorders>
              <w:top w:val="outset" w:sz="6" w:space="0" w:color="FFF4D6"/>
              <w:left w:val="outset" w:sz="6" w:space="0" w:color="FFF4D6"/>
              <w:bottom w:val="outset" w:sz="6" w:space="0" w:color="FFF4D6"/>
              <w:right w:val="outset" w:sz="6" w:space="0" w:color="FFF4D6"/>
            </w:tcBorders>
            <w:vAlign w:val="center"/>
            <w:hideMark/>
          </w:tcPr>
          <w:p w:rsidR="00712B52" w:rsidRPr="00903FE1" w:rsidRDefault="00712B52" w:rsidP="00712B52">
            <w:pPr>
              <w:spacing w:after="31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Пригодно к эксплуатации</w:t>
            </w:r>
          </w:p>
        </w:tc>
      </w:tr>
      <w:tr w:rsidR="00712B52" w:rsidRPr="00903FE1" w:rsidTr="00712B52">
        <w:trPr>
          <w:tblCellSpacing w:w="0" w:type="dxa"/>
          <w:jc w:val="center"/>
        </w:trPr>
        <w:tc>
          <w:tcPr>
            <w:tcW w:w="2200" w:type="dxa"/>
            <w:tcBorders>
              <w:top w:val="outset" w:sz="6" w:space="0" w:color="FFF4D6"/>
              <w:left w:val="outset" w:sz="6" w:space="0" w:color="FFF4D6"/>
              <w:bottom w:val="outset" w:sz="6" w:space="0" w:color="FFF4D6"/>
              <w:right w:val="outset" w:sz="6" w:space="0" w:color="FFF4D6"/>
            </w:tcBorders>
            <w:vAlign w:val="center"/>
            <w:hideMark/>
          </w:tcPr>
          <w:p w:rsidR="00712B52" w:rsidRPr="00903FE1" w:rsidRDefault="00712B52" w:rsidP="00712B52">
            <w:pPr>
              <w:spacing w:after="31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Медицинский кабинет</w:t>
            </w:r>
          </w:p>
          <w:p w:rsidR="00712B52" w:rsidRPr="00903FE1" w:rsidRDefault="00712B52" w:rsidP="00712B52">
            <w:pPr>
              <w:spacing w:after="31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Процедурный кабинет</w:t>
            </w:r>
          </w:p>
          <w:p w:rsidR="00712B52" w:rsidRPr="00903FE1" w:rsidRDefault="00712B52" w:rsidP="00712B52">
            <w:pPr>
              <w:spacing w:after="31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12B52" w:rsidRPr="00903FE1" w:rsidRDefault="00712B52" w:rsidP="00712B52">
            <w:pPr>
              <w:spacing w:after="31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12B52" w:rsidRPr="00903FE1" w:rsidRDefault="00712B52" w:rsidP="00712B52">
            <w:pPr>
              <w:spacing w:after="31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40" w:type="dxa"/>
            <w:tcBorders>
              <w:top w:val="outset" w:sz="6" w:space="0" w:color="FFF4D6"/>
              <w:left w:val="outset" w:sz="6" w:space="0" w:color="FFF4D6"/>
              <w:bottom w:val="outset" w:sz="6" w:space="0" w:color="FFF4D6"/>
              <w:right w:val="outset" w:sz="6" w:space="0" w:color="FFF4D6"/>
            </w:tcBorders>
            <w:vAlign w:val="center"/>
            <w:hideMark/>
          </w:tcPr>
          <w:p w:rsidR="00712B52" w:rsidRPr="00903FE1" w:rsidRDefault="00712B52" w:rsidP="00712B52">
            <w:pPr>
              <w:spacing w:after="31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F711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Шпатель медицинский-1</w:t>
            </w:r>
          </w:p>
          <w:p w:rsidR="00712B52" w:rsidRPr="00903FE1" w:rsidRDefault="00712B52" w:rsidP="00712B52">
            <w:pPr>
              <w:spacing w:after="31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Весы, ростомер – 1 шт.</w:t>
            </w:r>
          </w:p>
          <w:p w:rsidR="00712B52" w:rsidRPr="00903FE1" w:rsidRDefault="00712B52" w:rsidP="00712B52">
            <w:pPr>
              <w:spacing w:after="31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Кушетка медицинская – 1 шт.</w:t>
            </w:r>
          </w:p>
          <w:p w:rsidR="00712B52" w:rsidRPr="00903FE1" w:rsidRDefault="00712B52" w:rsidP="00712B52">
            <w:pPr>
              <w:spacing w:after="31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</w:t>
            </w:r>
            <w:r w:rsidR="00C1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медицинский</w:t>
            </w:r>
            <w:r w:rsidRPr="00903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1 шт.</w:t>
            </w:r>
          </w:p>
          <w:p w:rsidR="00712B52" w:rsidRPr="00903FE1" w:rsidRDefault="00903FE1" w:rsidP="00712B52">
            <w:pPr>
              <w:spacing w:after="31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Плантогра</w:t>
            </w:r>
            <w:r w:rsidR="00712B52" w:rsidRPr="00903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proofErr w:type="spellEnd"/>
            <w:r w:rsidR="00712B52" w:rsidRPr="00903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- 1 шт. </w:t>
            </w:r>
          </w:p>
          <w:p w:rsidR="00712B52" w:rsidRDefault="006D518F" w:rsidP="00712B52">
            <w:pPr>
              <w:spacing w:after="31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Таблица для проверки зрения -1шт.</w:t>
            </w:r>
          </w:p>
          <w:p w:rsidR="006D518F" w:rsidRDefault="006D518F" w:rsidP="00712B52">
            <w:pPr>
              <w:spacing w:after="31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Столик медицинский-1</w:t>
            </w:r>
          </w:p>
          <w:p w:rsidR="00AA7089" w:rsidRPr="00903FE1" w:rsidRDefault="00AA7089" w:rsidP="007741DC">
            <w:pPr>
              <w:spacing w:after="31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0" w:type="dxa"/>
            <w:tcBorders>
              <w:top w:val="outset" w:sz="6" w:space="0" w:color="FFF4D6"/>
              <w:left w:val="outset" w:sz="6" w:space="0" w:color="FFF4D6"/>
              <w:bottom w:val="outset" w:sz="6" w:space="0" w:color="FFF4D6"/>
              <w:right w:val="outset" w:sz="6" w:space="0" w:color="FFF4D6"/>
            </w:tcBorders>
            <w:vAlign w:val="center"/>
            <w:hideMark/>
          </w:tcPr>
          <w:p w:rsidR="00712B52" w:rsidRPr="00903FE1" w:rsidRDefault="00712B52" w:rsidP="00712B52">
            <w:pPr>
              <w:spacing w:after="31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Пригодно к эксплуатации</w:t>
            </w:r>
          </w:p>
        </w:tc>
      </w:tr>
      <w:tr w:rsidR="00712B52" w:rsidRPr="00903FE1" w:rsidTr="00712B52">
        <w:trPr>
          <w:tblCellSpacing w:w="0" w:type="dxa"/>
          <w:jc w:val="center"/>
        </w:trPr>
        <w:tc>
          <w:tcPr>
            <w:tcW w:w="2200" w:type="dxa"/>
            <w:tcBorders>
              <w:top w:val="outset" w:sz="6" w:space="0" w:color="FFF4D6"/>
              <w:left w:val="outset" w:sz="6" w:space="0" w:color="FFF4D6"/>
              <w:bottom w:val="outset" w:sz="6" w:space="0" w:color="FFF4D6"/>
              <w:right w:val="outset" w:sz="6" w:space="0" w:color="FFF4D6"/>
            </w:tcBorders>
            <w:vAlign w:val="center"/>
            <w:hideMark/>
          </w:tcPr>
          <w:p w:rsidR="00712B52" w:rsidRPr="00903FE1" w:rsidRDefault="00712B52" w:rsidP="00712B52">
            <w:pPr>
              <w:spacing w:after="31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Изолятор  </w:t>
            </w:r>
          </w:p>
          <w:p w:rsidR="00712B52" w:rsidRPr="00903FE1" w:rsidRDefault="00712B52" w:rsidP="00712B52">
            <w:pPr>
              <w:spacing w:after="31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40" w:type="dxa"/>
            <w:tcBorders>
              <w:top w:val="outset" w:sz="6" w:space="0" w:color="FFF4D6"/>
              <w:left w:val="outset" w:sz="6" w:space="0" w:color="FFF4D6"/>
              <w:bottom w:val="outset" w:sz="6" w:space="0" w:color="FFF4D6"/>
              <w:right w:val="outset" w:sz="6" w:space="0" w:color="FFF4D6"/>
            </w:tcBorders>
            <w:vAlign w:val="center"/>
            <w:hideMark/>
          </w:tcPr>
          <w:p w:rsidR="00712B52" w:rsidRPr="00903FE1" w:rsidRDefault="00903FE1" w:rsidP="00712B52">
            <w:pPr>
              <w:spacing w:after="31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Кроватка – 1</w:t>
            </w:r>
            <w:r w:rsidR="00712B52" w:rsidRPr="00903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шт.</w:t>
            </w:r>
          </w:p>
          <w:p w:rsidR="00712B52" w:rsidRPr="00903FE1" w:rsidRDefault="006D518F" w:rsidP="00712B52">
            <w:pPr>
              <w:spacing w:after="31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Тумбочка – 1</w:t>
            </w:r>
            <w:r w:rsidR="00712B52" w:rsidRPr="00903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  <w:p w:rsidR="00712B52" w:rsidRPr="00903FE1" w:rsidRDefault="00712B52" w:rsidP="00712B52">
            <w:pPr>
              <w:spacing w:after="31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outset" w:sz="6" w:space="0" w:color="FFF4D6"/>
              <w:left w:val="outset" w:sz="6" w:space="0" w:color="FFF4D6"/>
              <w:bottom w:val="outset" w:sz="6" w:space="0" w:color="FFF4D6"/>
              <w:right w:val="outset" w:sz="6" w:space="0" w:color="FFF4D6"/>
            </w:tcBorders>
            <w:vAlign w:val="center"/>
            <w:hideMark/>
          </w:tcPr>
          <w:p w:rsidR="00712B52" w:rsidRPr="00903FE1" w:rsidRDefault="00712B52" w:rsidP="00712B52">
            <w:pPr>
              <w:spacing w:after="31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Пригодно к эксплуатации</w:t>
            </w:r>
          </w:p>
        </w:tc>
      </w:tr>
      <w:tr w:rsidR="00712B52" w:rsidRPr="00903FE1" w:rsidTr="00712B52">
        <w:trPr>
          <w:tblCellSpacing w:w="0" w:type="dxa"/>
          <w:jc w:val="center"/>
        </w:trPr>
        <w:tc>
          <w:tcPr>
            <w:tcW w:w="2200" w:type="dxa"/>
            <w:tcBorders>
              <w:top w:val="outset" w:sz="6" w:space="0" w:color="FFF4D6"/>
              <w:left w:val="outset" w:sz="6" w:space="0" w:color="FFF4D6"/>
              <w:bottom w:val="outset" w:sz="6" w:space="0" w:color="FFF4D6"/>
              <w:right w:val="outset" w:sz="6" w:space="0" w:color="FFF4D6"/>
            </w:tcBorders>
            <w:vAlign w:val="center"/>
            <w:hideMark/>
          </w:tcPr>
          <w:p w:rsidR="00712B52" w:rsidRPr="00903FE1" w:rsidRDefault="003363F2" w:rsidP="00712B52">
            <w:pPr>
              <w:spacing w:after="31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Музыкально-</w:t>
            </w:r>
            <w:r w:rsidR="006D51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12B52" w:rsidRPr="00903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зал</w:t>
            </w:r>
          </w:p>
        </w:tc>
        <w:tc>
          <w:tcPr>
            <w:tcW w:w="6140" w:type="dxa"/>
            <w:tcBorders>
              <w:top w:val="outset" w:sz="6" w:space="0" w:color="FFF4D6"/>
              <w:left w:val="outset" w:sz="6" w:space="0" w:color="FFF4D6"/>
              <w:bottom w:val="outset" w:sz="6" w:space="0" w:color="FFF4D6"/>
              <w:right w:val="outset" w:sz="6" w:space="0" w:color="FFF4D6"/>
            </w:tcBorders>
            <w:vAlign w:val="center"/>
            <w:hideMark/>
          </w:tcPr>
          <w:p w:rsidR="00712B52" w:rsidRPr="00903FE1" w:rsidRDefault="006D518F" w:rsidP="00712B52">
            <w:pPr>
              <w:spacing w:after="31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музыкально-физкультурном </w:t>
            </w:r>
            <w:r w:rsidR="00903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зале имеется</w:t>
            </w:r>
            <w:r w:rsidR="00A729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903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36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пианино</w:t>
            </w:r>
            <w:r w:rsidR="00A729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336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музыкальный центр, проектор, </w:t>
            </w:r>
            <w:r w:rsidR="00C1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колонка </w:t>
            </w:r>
            <w:proofErr w:type="spellStart"/>
            <w:r w:rsidR="00C1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музыкальная</w:t>
            </w:r>
            <w:proofErr w:type="gramStart"/>
            <w:r w:rsidR="00C1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336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spellEnd"/>
            <w:proofErr w:type="gramEnd"/>
            <w:r w:rsidR="00AA70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36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узыкальные</w:t>
            </w:r>
            <w:proofErr w:type="spellEnd"/>
            <w:r w:rsidR="00336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инструменты</w:t>
            </w:r>
            <w:r w:rsidR="00A729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музыкальных занятий с детьми ,а также спортивный  инвентарь</w:t>
            </w:r>
            <w:r w:rsidR="00712B52" w:rsidRPr="00903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 обручи и</w:t>
            </w:r>
            <w:r w:rsidR="00A729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мячи, скакалки</w:t>
            </w:r>
            <w:r w:rsidR="00F711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A729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скамейки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C1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дуги</w:t>
            </w:r>
            <w:r w:rsidR="00AA70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AA70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кольцебросы</w:t>
            </w:r>
            <w:proofErr w:type="spellEnd"/>
            <w:r w:rsidR="00AA70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гимнастическое бревно, гимнастическая скамья, баскетбольное кольцо </w:t>
            </w:r>
            <w:proofErr w:type="spellStart"/>
            <w:r w:rsidR="00AA70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переносное,гимнастический</w:t>
            </w:r>
            <w:proofErr w:type="spellEnd"/>
            <w:r w:rsidR="00AA70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 и многое другое</w:t>
            </w:r>
            <w:r w:rsidR="00A729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для занятий физкультурой</w:t>
            </w:r>
            <w:r w:rsidR="00903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712B52" w:rsidRPr="00903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outset" w:sz="6" w:space="0" w:color="FFF4D6"/>
              <w:left w:val="outset" w:sz="6" w:space="0" w:color="FFF4D6"/>
              <w:bottom w:val="outset" w:sz="6" w:space="0" w:color="FFF4D6"/>
              <w:right w:val="outset" w:sz="6" w:space="0" w:color="FFF4D6"/>
            </w:tcBorders>
            <w:vAlign w:val="center"/>
            <w:hideMark/>
          </w:tcPr>
          <w:p w:rsidR="00712B52" w:rsidRPr="00903FE1" w:rsidRDefault="00712B52" w:rsidP="00712B52">
            <w:pPr>
              <w:spacing w:after="31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Пригодно к эксплуатации</w:t>
            </w:r>
          </w:p>
        </w:tc>
      </w:tr>
      <w:tr w:rsidR="00712B52" w:rsidRPr="00903FE1" w:rsidTr="00712B52">
        <w:trPr>
          <w:tblCellSpacing w:w="0" w:type="dxa"/>
          <w:jc w:val="center"/>
        </w:trPr>
        <w:tc>
          <w:tcPr>
            <w:tcW w:w="2200" w:type="dxa"/>
            <w:tcBorders>
              <w:top w:val="outset" w:sz="6" w:space="0" w:color="FFF4D6"/>
              <w:left w:val="outset" w:sz="6" w:space="0" w:color="FFF4D6"/>
              <w:bottom w:val="outset" w:sz="6" w:space="0" w:color="FFF4D6"/>
              <w:right w:val="outset" w:sz="6" w:space="0" w:color="FFF4D6"/>
            </w:tcBorders>
            <w:vAlign w:val="center"/>
            <w:hideMark/>
          </w:tcPr>
          <w:p w:rsidR="00712B52" w:rsidRPr="00903FE1" w:rsidRDefault="00712B52" w:rsidP="0071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Кладовые </w:t>
            </w:r>
          </w:p>
        </w:tc>
        <w:tc>
          <w:tcPr>
            <w:tcW w:w="6140" w:type="dxa"/>
            <w:tcBorders>
              <w:top w:val="outset" w:sz="6" w:space="0" w:color="FFF4D6"/>
              <w:left w:val="outset" w:sz="6" w:space="0" w:color="FFF4D6"/>
              <w:bottom w:val="outset" w:sz="6" w:space="0" w:color="FFF4D6"/>
              <w:right w:val="outset" w:sz="6" w:space="0" w:color="FFF4D6"/>
            </w:tcBorders>
            <w:vAlign w:val="center"/>
            <w:hideMark/>
          </w:tcPr>
          <w:p w:rsidR="00712B52" w:rsidRPr="00903FE1" w:rsidRDefault="00712B52" w:rsidP="0071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гигрометр, психрометр</w:t>
            </w:r>
            <w:r w:rsidR="00903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стеллажи по</w:t>
            </w:r>
            <w:r w:rsidR="00AA70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 продукты. морозильная камера-1</w:t>
            </w:r>
            <w:r w:rsidR="0077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.холодильник -1 </w:t>
            </w:r>
            <w:proofErr w:type="spellStart"/>
            <w:r w:rsidR="0077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Start"/>
            <w:r w:rsidR="0077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="00903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03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outset" w:sz="6" w:space="0" w:color="FFF4D6"/>
              <w:left w:val="outset" w:sz="6" w:space="0" w:color="FFF4D6"/>
              <w:bottom w:val="outset" w:sz="6" w:space="0" w:color="FFF4D6"/>
              <w:right w:val="outset" w:sz="6" w:space="0" w:color="FFF4D6"/>
            </w:tcBorders>
            <w:vAlign w:val="center"/>
            <w:hideMark/>
          </w:tcPr>
          <w:p w:rsidR="00712B52" w:rsidRPr="00903FE1" w:rsidRDefault="00712B52" w:rsidP="00712B52">
            <w:pPr>
              <w:spacing w:after="31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Пригодно к эксплуатации</w:t>
            </w:r>
          </w:p>
          <w:p w:rsidR="00712B52" w:rsidRPr="00903FE1" w:rsidRDefault="00712B52" w:rsidP="00712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A3259D" w:rsidRDefault="00A3259D"/>
    <w:sectPr w:rsidR="00A3259D" w:rsidSect="00A32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savePreviewPicture/>
  <w:compat/>
  <w:rsids>
    <w:rsidRoot w:val="00712B52"/>
    <w:rsid w:val="001A3005"/>
    <w:rsid w:val="001E0BEC"/>
    <w:rsid w:val="0023020B"/>
    <w:rsid w:val="003363F2"/>
    <w:rsid w:val="00405074"/>
    <w:rsid w:val="004F26FD"/>
    <w:rsid w:val="0051739B"/>
    <w:rsid w:val="005923A9"/>
    <w:rsid w:val="006D518F"/>
    <w:rsid w:val="00712B52"/>
    <w:rsid w:val="00720EC5"/>
    <w:rsid w:val="007741DC"/>
    <w:rsid w:val="00903FE1"/>
    <w:rsid w:val="009A4E14"/>
    <w:rsid w:val="00A3259D"/>
    <w:rsid w:val="00A72957"/>
    <w:rsid w:val="00AA7089"/>
    <w:rsid w:val="00B416F3"/>
    <w:rsid w:val="00B932F3"/>
    <w:rsid w:val="00C10495"/>
    <w:rsid w:val="00DD001C"/>
    <w:rsid w:val="00F71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59D"/>
  </w:style>
  <w:style w:type="paragraph" w:styleId="1">
    <w:name w:val="heading 1"/>
    <w:basedOn w:val="a"/>
    <w:link w:val="10"/>
    <w:uiPriority w:val="9"/>
    <w:qFormat/>
    <w:rsid w:val="00712B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2B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12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2B52"/>
    <w:rPr>
      <w:b/>
      <w:bCs/>
    </w:rPr>
  </w:style>
  <w:style w:type="character" w:styleId="a5">
    <w:name w:val="Emphasis"/>
    <w:basedOn w:val="a0"/>
    <w:uiPriority w:val="20"/>
    <w:qFormat/>
    <w:rsid w:val="00712B52"/>
    <w:rPr>
      <w:i/>
      <w:iCs/>
    </w:rPr>
  </w:style>
  <w:style w:type="character" w:customStyle="1" w:styleId="apple-converted-space">
    <w:name w:val="apple-converted-space"/>
    <w:basedOn w:val="a0"/>
    <w:rsid w:val="003363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2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9562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3195">
                  <w:marLeft w:val="0"/>
                  <w:marRight w:val="0"/>
                  <w:marTop w:val="0"/>
                  <w:marBottom w:val="0"/>
                  <w:divBdr>
                    <w:top w:val="none" w:sz="0" w:space="0" w:color="FFF4D6"/>
                    <w:left w:val="none" w:sz="0" w:space="0" w:color="FFF4D6"/>
                    <w:bottom w:val="none" w:sz="0" w:space="0" w:color="FFF4D6"/>
                    <w:right w:val="none" w:sz="0" w:space="0" w:color="FFF4D6"/>
                  </w:divBdr>
                </w:div>
                <w:div w:id="2021855044">
                  <w:marLeft w:val="0"/>
                  <w:marRight w:val="0"/>
                  <w:marTop w:val="0"/>
                  <w:marBottom w:val="0"/>
                  <w:divBdr>
                    <w:top w:val="none" w:sz="0" w:space="0" w:color="FFF4D6"/>
                    <w:left w:val="none" w:sz="0" w:space="0" w:color="FFF4D6"/>
                    <w:bottom w:val="none" w:sz="0" w:space="0" w:color="FFF4D6"/>
                    <w:right w:val="none" w:sz="0" w:space="0" w:color="FFF4D6"/>
                  </w:divBdr>
                </w:div>
                <w:div w:id="1101686362">
                  <w:marLeft w:val="0"/>
                  <w:marRight w:val="0"/>
                  <w:marTop w:val="0"/>
                  <w:marBottom w:val="0"/>
                  <w:divBdr>
                    <w:top w:val="none" w:sz="0" w:space="0" w:color="FFF4D6"/>
                    <w:left w:val="none" w:sz="0" w:space="0" w:color="FFF4D6"/>
                    <w:bottom w:val="none" w:sz="0" w:space="0" w:color="FFF4D6"/>
                    <w:right w:val="none" w:sz="0" w:space="0" w:color="FFF4D6"/>
                  </w:divBdr>
                </w:div>
                <w:div w:id="557591556">
                  <w:marLeft w:val="0"/>
                  <w:marRight w:val="0"/>
                  <w:marTop w:val="0"/>
                  <w:marBottom w:val="0"/>
                  <w:divBdr>
                    <w:top w:val="none" w:sz="0" w:space="0" w:color="FFF4D6"/>
                    <w:left w:val="none" w:sz="0" w:space="0" w:color="FFF4D6"/>
                    <w:bottom w:val="none" w:sz="0" w:space="0" w:color="FFF4D6"/>
                    <w:right w:val="none" w:sz="0" w:space="0" w:color="FFF4D6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1121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2022-11-27T00:56:00Z</dcterms:created>
  <dcterms:modified xsi:type="dcterms:W3CDTF">2022-11-27T00:56:00Z</dcterms:modified>
</cp:coreProperties>
</file>