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6D2" w:rsidRPr="008D14CE" w:rsidRDefault="008D14CE" w:rsidP="008D14C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D14CE">
        <w:rPr>
          <w:rFonts w:ascii="Times New Roman" w:hAnsi="Times New Roman" w:cs="Times New Roman"/>
          <w:sz w:val="32"/>
          <w:szCs w:val="32"/>
        </w:rPr>
        <w:t xml:space="preserve">МКОУ «ОСОШ им. </w:t>
      </w:r>
      <w:proofErr w:type="spellStart"/>
      <w:r w:rsidRPr="008D14CE">
        <w:rPr>
          <w:rFonts w:ascii="Times New Roman" w:hAnsi="Times New Roman" w:cs="Times New Roman"/>
          <w:sz w:val="32"/>
          <w:szCs w:val="32"/>
        </w:rPr>
        <w:t>В.Д.Успенского</w:t>
      </w:r>
      <w:proofErr w:type="spellEnd"/>
      <w:r w:rsidRPr="008D14CE">
        <w:rPr>
          <w:rFonts w:ascii="Times New Roman" w:hAnsi="Times New Roman" w:cs="Times New Roman"/>
          <w:sz w:val="32"/>
          <w:szCs w:val="32"/>
        </w:rPr>
        <w:t>» с/</w:t>
      </w:r>
      <w:proofErr w:type="gramStart"/>
      <w:r w:rsidRPr="008D14CE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Pr="008D14CE">
        <w:rPr>
          <w:rFonts w:ascii="Times New Roman" w:hAnsi="Times New Roman" w:cs="Times New Roman"/>
          <w:sz w:val="32"/>
          <w:szCs w:val="32"/>
        </w:rPr>
        <w:t xml:space="preserve">  д/сад «Колосок»</w:t>
      </w: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36D2" w:rsidRPr="008D14CE" w:rsidRDefault="008D14CE" w:rsidP="006036D2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8D14CE">
        <w:rPr>
          <w:rFonts w:ascii="Times New Roman" w:hAnsi="Times New Roman" w:cs="Times New Roman"/>
          <w:sz w:val="36"/>
          <w:szCs w:val="36"/>
        </w:rPr>
        <w:t xml:space="preserve">Консультация </w:t>
      </w:r>
      <w:r w:rsidR="006036D2" w:rsidRPr="008D14CE">
        <w:rPr>
          <w:rFonts w:ascii="Times New Roman" w:hAnsi="Times New Roman" w:cs="Times New Roman"/>
          <w:sz w:val="36"/>
          <w:szCs w:val="36"/>
        </w:rPr>
        <w:t xml:space="preserve"> на тему: «Особенности речевого развития детей раннего и дошкольного возраста».</w:t>
      </w:r>
    </w:p>
    <w:p w:rsidR="006036D2" w:rsidRPr="008D14CE" w:rsidRDefault="006036D2" w:rsidP="006036D2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6036D2" w:rsidP="006036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36D2" w:rsidRDefault="008D14CE" w:rsidP="006036D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Подготовила: воспитатель Ананьева Ж.А.</w:t>
      </w:r>
    </w:p>
    <w:p w:rsidR="006036D2" w:rsidRDefault="006036D2" w:rsidP="006036D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октябрь  2019</w:t>
      </w:r>
      <w:r w:rsidR="006036D2">
        <w:rPr>
          <w:rFonts w:ascii="Times New Roman" w:hAnsi="Times New Roman" w:cs="Times New Roman"/>
          <w:sz w:val="28"/>
          <w:szCs w:val="28"/>
        </w:rPr>
        <w:t>г.</w:t>
      </w:r>
    </w:p>
    <w:p w:rsidR="008D14CE" w:rsidRDefault="008D14CE" w:rsidP="008D14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14CE" w:rsidRDefault="008D14CE" w:rsidP="008D14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proofErr w:type="gramStart"/>
      <w:r>
        <w:rPr>
          <w:rFonts w:ascii="Times New Roman" w:hAnsi="Times New Roman" w:cs="Times New Roman"/>
          <w:sz w:val="28"/>
          <w:szCs w:val="28"/>
        </w:rPr>
        <w:t>.О</w:t>
      </w:r>
      <w:proofErr w:type="gramEnd"/>
      <w:r>
        <w:rPr>
          <w:rFonts w:ascii="Times New Roman" w:hAnsi="Times New Roman" w:cs="Times New Roman"/>
          <w:sz w:val="28"/>
          <w:szCs w:val="28"/>
        </w:rPr>
        <w:t>доев</w:t>
      </w:r>
      <w:proofErr w:type="spellEnd"/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lastRenderedPageBreak/>
        <w:t>Одной из ведущих задач, которую решают дошкольные образовательные учреждения, является развитие речи детей.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Речь как ведущее средство общения сопровождает все виды деятельности ребенка. От качества речи, умения пользоваться ею в игре, во время совместной деятельности педагога  и ребенка, при планировании и обсуждении рисунка, в наблюдении на прогулке, при обсуждении спектакля и т.д. зависит успешность деятельности ребенка, его принятие сверстниками, авторитет и статусное положение в детском сообществе.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      Согласно Федеральным государственным образовательным стандартам содержание образовательной области «Речевое развитие» направлено на достижение целей формирования устной речи и навыков речевого общения с окружающими на основе владения литературным языком своего народ</w:t>
      </w:r>
      <w:r w:rsidR="00062D7E">
        <w:rPr>
          <w:rFonts w:ascii="Times New Roman" w:hAnsi="Times New Roman" w:cs="Times New Roman"/>
          <w:sz w:val="24"/>
          <w:szCs w:val="24"/>
        </w:rPr>
        <w:t>а через решение следующих задач</w:t>
      </w:r>
      <w:r w:rsidRPr="00FA617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Овладение речью как средством общения и культуры   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Обогащение активного словаря   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Развитие связной, грамматически правильной диалогической и монологической речи   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Развитие речевого творчества   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Развитие звуковой и интонационной культуры речи, фонематического слуха    </w:t>
      </w:r>
    </w:p>
    <w:p w:rsidR="00FA617A" w:rsidRPr="00FA617A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 xml:space="preserve">•    Знакомство с книжной культурой, детской литературой, понимание на слух текстов различных жанров детской литературы    </w:t>
      </w:r>
    </w:p>
    <w:p w:rsidR="00062D7E" w:rsidRDefault="00FA617A" w:rsidP="00062D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17A">
        <w:rPr>
          <w:rFonts w:ascii="Times New Roman" w:hAnsi="Times New Roman" w:cs="Times New Roman"/>
          <w:sz w:val="24"/>
          <w:szCs w:val="24"/>
        </w:rPr>
        <w:t>•    Формирование звуковой аналитик</w:t>
      </w:r>
      <w:proofErr w:type="gramStart"/>
      <w:r w:rsidRPr="00FA617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A617A">
        <w:rPr>
          <w:rFonts w:ascii="Times New Roman" w:hAnsi="Times New Roman" w:cs="Times New Roman"/>
          <w:sz w:val="24"/>
          <w:szCs w:val="24"/>
        </w:rPr>
        <w:t xml:space="preserve"> синтетической активности как предпосылки обучения грамоте</w:t>
      </w:r>
      <w:r w:rsidR="008364A9" w:rsidRPr="008364A9">
        <w:rPr>
          <w:rFonts w:ascii="Times New Roman" w:hAnsi="Times New Roman" w:cs="Times New Roman"/>
          <w:sz w:val="24"/>
          <w:szCs w:val="24"/>
        </w:rPr>
        <w:t>.</w:t>
      </w:r>
    </w:p>
    <w:p w:rsidR="008364A9" w:rsidRPr="00062D7E" w:rsidRDefault="008364A9" w:rsidP="00062D7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62D7E">
        <w:rPr>
          <w:rFonts w:ascii="Times New Roman" w:hAnsi="Times New Roman" w:cs="Times New Roman"/>
          <w:b/>
          <w:sz w:val="24"/>
          <w:szCs w:val="24"/>
        </w:rPr>
        <w:t>Особенности речевого развития детей раннего возраста</w:t>
      </w:r>
      <w:r w:rsidR="00062D7E" w:rsidRPr="00062D7E">
        <w:rPr>
          <w:rFonts w:ascii="Times New Roman" w:hAnsi="Times New Roman" w:cs="Times New Roman"/>
          <w:b/>
          <w:sz w:val="24"/>
          <w:szCs w:val="24"/>
        </w:rPr>
        <w:t>:</w:t>
      </w:r>
    </w:p>
    <w:p w:rsidR="00062D7E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8364A9">
        <w:rPr>
          <w:rFonts w:ascii="Times New Roman" w:hAnsi="Times New Roman" w:cs="Times New Roman"/>
          <w:sz w:val="24"/>
          <w:szCs w:val="24"/>
        </w:rPr>
        <w:t>Второй год жизни – это время становления и быстрого совершенствования речевых функций (основы всего психического развития), то есть это сенситивный период развития речи.</w:t>
      </w:r>
      <w:r w:rsidR="00062D7E">
        <w:rPr>
          <w:rFonts w:ascii="Times New Roman" w:hAnsi="Times New Roman" w:cs="Times New Roman"/>
          <w:sz w:val="24"/>
          <w:szCs w:val="24"/>
        </w:rPr>
        <w:t xml:space="preserve"> </w:t>
      </w:r>
      <w:r w:rsidRPr="008364A9">
        <w:rPr>
          <w:rFonts w:ascii="Times New Roman" w:hAnsi="Times New Roman" w:cs="Times New Roman"/>
          <w:sz w:val="24"/>
          <w:szCs w:val="24"/>
        </w:rPr>
        <w:t>Осваивая родную речь, дети овладевают как фонетической, так и семантической  (смысловой) её сторонами. Произнесение слов становится более правильным, ребёнок постепенно перестаёт пользоваться искажёнными словами и словами - обрывками. Этому способствует и то, что к трём годам усваиваются все основные звуки языка. Самое важное изменение в речи ребёнка то, что слово приобретает для него предметное значение. Ребёнок обозначает одним словом предметы, различные по своим внешним свойствам, но сходные по какому-то существенному признаку или способу действия с ним. С появлением предметных знач</w:t>
      </w:r>
      <w:r w:rsidR="00062D7E">
        <w:rPr>
          <w:rFonts w:ascii="Times New Roman" w:hAnsi="Times New Roman" w:cs="Times New Roman"/>
          <w:sz w:val="24"/>
          <w:szCs w:val="24"/>
        </w:rPr>
        <w:t>ений слов</w:t>
      </w:r>
      <w:r w:rsidRPr="008364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64A9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Pr="008364A9">
        <w:rPr>
          <w:rFonts w:ascii="Times New Roman" w:hAnsi="Times New Roman" w:cs="Times New Roman"/>
          <w:sz w:val="24"/>
          <w:szCs w:val="24"/>
        </w:rPr>
        <w:t xml:space="preserve"> поэтому первые обобщения.</w:t>
      </w:r>
    </w:p>
    <w:p w:rsidR="008364A9" w:rsidRPr="008364A9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8364A9">
        <w:rPr>
          <w:rFonts w:ascii="Times New Roman" w:hAnsi="Times New Roman" w:cs="Times New Roman"/>
          <w:sz w:val="24"/>
          <w:szCs w:val="24"/>
        </w:rPr>
        <w:t xml:space="preserve"> В раннем возрасте быстро растёт пассивный словарь – количество понимаемых слов. К двум годам ребёнок понимает почти все слова, которые произносит взрослый, называя окружающие его предметы. К этому времени он начинает понимать и объяснения взрослого (инструкции) относительно совместных действий. Поскольку ребёнок активно познаёт мир вещей, манипулируя с предметами для него – наиболее значимая деятельность, а освоить новые действия с предметами он может только совместно с взрослым. Инструктивная речь, организующая действия ребёнка, понимается им достаточно рано. Позже, в 2-3 года, возникает понимание и речи-рассказа. Легче понимаются рассказы, касающиеся окружающих ребёнка вещей и явлений. Для того чтобы он понял рассказ или сказку, содержание</w:t>
      </w:r>
      <w:r w:rsidR="00062D7E">
        <w:rPr>
          <w:rFonts w:ascii="Times New Roman" w:hAnsi="Times New Roman" w:cs="Times New Roman"/>
          <w:sz w:val="24"/>
          <w:szCs w:val="24"/>
        </w:rPr>
        <w:t xml:space="preserve"> </w:t>
      </w:r>
      <w:r w:rsidRPr="008364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64A9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8364A9">
        <w:rPr>
          <w:rFonts w:ascii="Times New Roman" w:hAnsi="Times New Roman" w:cs="Times New Roman"/>
          <w:sz w:val="24"/>
          <w:szCs w:val="24"/>
        </w:rPr>
        <w:t xml:space="preserve"> выходит за пределы непосредственно воспринимаемой им ситуации, нужна дополнительная работа – взрослые должны этому специально научить. Ребёнок может воспринимать небольшие рассказы взрослого, состоящие из 3-4 предложений.</w:t>
      </w:r>
    </w:p>
    <w:p w:rsidR="008364A9" w:rsidRPr="008364A9" w:rsidRDefault="008364A9" w:rsidP="008364A9">
      <w:pPr>
        <w:rPr>
          <w:rFonts w:ascii="Times New Roman" w:hAnsi="Times New Roman" w:cs="Times New Roman"/>
          <w:sz w:val="24"/>
          <w:szCs w:val="24"/>
        </w:rPr>
      </w:pP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 Интенсивно развивается и активная речь: растёт активный словарь (причём количество произносимых  ребёнком слов всегда меньше, чем количество понимаемых), появляются первые фразы, первые вопросы, обращенные к взрослым. К трём годам активный словарь достигает 1000-1500 слов. Предложения первоначально, примерно в 1,5 года, состоят из 2-3 слов. Это чаще всего субъект и его действия («мама идёт»), действие и объект действия («дай булку», «хочу конфету») или действие и место действия («книга там»). К трём годам усваиваются основные грамматические формы и основные синтаксические конструкции родного языка. В речи ребёнка встречаются почти все части речи, разные типы предложений</w:t>
      </w:r>
      <w:proofErr w:type="gramStart"/>
      <w:r w:rsidR="00062D7E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>Речевая активность ребёнка обычно резко возрастает между 2-3-мя годами. Расширяется круг его общения – он уже может общаться с помощью речи не только с близкими людьми, но и с другими взрослыми, с детьми. Ребёнок отвечает на вопросы взрослого и сам задаёт вопросы о том, что они делают вместе. Когда же он вступает в разговор со сверстником, он мало вникает в содержание реплик другого ребёнка, поэтому такие диалоги бедны, и дети не всегда отвечают друг другу.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.Особенности развития речи в раннем возрасте:</w:t>
      </w:r>
    </w:p>
    <w:p w:rsidR="00062D7E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Развитие речи связано не только непосредственно с общением </w:t>
      </w:r>
      <w:proofErr w:type="gramStart"/>
      <w:r w:rsidR="008364A9" w:rsidRPr="009D789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8364A9" w:rsidRPr="009D789C">
        <w:rPr>
          <w:rFonts w:ascii="Times New Roman" w:hAnsi="Times New Roman" w:cs="Times New Roman"/>
          <w:sz w:val="24"/>
          <w:szCs w:val="24"/>
        </w:rPr>
        <w:t xml:space="preserve"> взрослым, но и включено в практическую деятельность по освоению предметов;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>Формируется активная речь, которая становится средством общения с взрослыми и сверстниками;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 Формируется регулирующая функция речи, когда ребёнок подчиняется инструкции взрослого, выполняя его требования;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Появляется ситуативная речь, понятная исходя из контекста ситуации, в которую включены собеседники;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Возникает описательная речь;</w:t>
      </w:r>
    </w:p>
    <w:p w:rsidR="008364A9" w:rsidRPr="009D789C" w:rsidRDefault="008364A9" w:rsidP="009D789C">
      <w:pPr>
        <w:tabs>
          <w:tab w:val="left" w:pos="7066"/>
        </w:tabs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="00062D7E" w:rsidRPr="009D789C">
        <w:rPr>
          <w:rFonts w:ascii="Times New Roman" w:hAnsi="Times New Roman" w:cs="Times New Roman"/>
          <w:sz w:val="24"/>
          <w:szCs w:val="24"/>
        </w:rPr>
        <w:t>-</w:t>
      </w:r>
      <w:r w:rsidRPr="009D789C">
        <w:rPr>
          <w:rFonts w:ascii="Times New Roman" w:hAnsi="Times New Roman" w:cs="Times New Roman"/>
          <w:sz w:val="24"/>
          <w:szCs w:val="24"/>
        </w:rPr>
        <w:t xml:space="preserve"> Ребёнок воздействует с помощью речи на себя и на взрослого;</w:t>
      </w:r>
      <w:r w:rsidR="009D789C" w:rsidRPr="009D789C">
        <w:rPr>
          <w:rFonts w:ascii="Times New Roman" w:hAnsi="Times New Roman" w:cs="Times New Roman"/>
          <w:sz w:val="24"/>
          <w:szCs w:val="24"/>
        </w:rPr>
        <w:tab/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="00062D7E" w:rsidRPr="009D789C">
        <w:rPr>
          <w:rFonts w:ascii="Times New Roman" w:hAnsi="Times New Roman" w:cs="Times New Roman"/>
          <w:sz w:val="24"/>
          <w:szCs w:val="24"/>
        </w:rPr>
        <w:t>-</w:t>
      </w:r>
      <w:r w:rsidRPr="009D789C">
        <w:rPr>
          <w:rFonts w:ascii="Times New Roman" w:hAnsi="Times New Roman" w:cs="Times New Roman"/>
          <w:sz w:val="24"/>
          <w:szCs w:val="24"/>
        </w:rPr>
        <w:t xml:space="preserve"> Речь отражает опыт взаимодействия ребёнка с окружающим, называя не только предметы и лица, но и действия, переживания, требования, </w:t>
      </w:r>
      <w:r w:rsidR="00062D7E" w:rsidRPr="009D789C">
        <w:rPr>
          <w:rFonts w:ascii="Times New Roman" w:hAnsi="Times New Roman" w:cs="Times New Roman"/>
          <w:sz w:val="24"/>
          <w:szCs w:val="24"/>
        </w:rPr>
        <w:t>предложения, желания;</w:t>
      </w:r>
      <w:r w:rsidRPr="009D789C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-</w:t>
      </w:r>
      <w:r w:rsidR="008364A9" w:rsidRPr="009D789C">
        <w:rPr>
          <w:rFonts w:ascii="Times New Roman" w:hAnsi="Times New Roman" w:cs="Times New Roman"/>
          <w:sz w:val="24"/>
          <w:szCs w:val="24"/>
        </w:rPr>
        <w:t>Формируется слушание и понимание литературных произведений, рассказов взрослого, что обогащает опыт ребёнка и помогает усвоить социальный опыт.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Структура и методика занятий по формирован</w:t>
      </w:r>
      <w:r w:rsidR="00797A70">
        <w:rPr>
          <w:rFonts w:ascii="Times New Roman" w:hAnsi="Times New Roman" w:cs="Times New Roman"/>
          <w:sz w:val="24"/>
          <w:szCs w:val="24"/>
        </w:rPr>
        <w:t>ию слово - и звукопроизношения.</w:t>
      </w:r>
    </w:p>
    <w:p w:rsidR="008364A9" w:rsidRPr="009D789C" w:rsidRDefault="00062D7E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В первой 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группе</w:t>
      </w:r>
      <w:r w:rsidRPr="009D789C">
        <w:rPr>
          <w:rFonts w:ascii="Times New Roman" w:hAnsi="Times New Roman" w:cs="Times New Roman"/>
          <w:sz w:val="24"/>
          <w:szCs w:val="24"/>
        </w:rPr>
        <w:t xml:space="preserve"> раннего возраста </w:t>
      </w:r>
      <w:r w:rsidR="008364A9" w:rsidRPr="009D789C">
        <w:rPr>
          <w:rFonts w:ascii="Times New Roman" w:hAnsi="Times New Roman" w:cs="Times New Roman"/>
          <w:sz w:val="24"/>
          <w:szCs w:val="24"/>
        </w:rPr>
        <w:t xml:space="preserve"> специальные занятия по звуковой культуре речи желательно проводить не реже одного - двух раз в месяц. Кроме того, 23 упражнения (длительностью от 23 до 45 мин.) следует включать в занятия по родному языку. Некоторые разделы звуковой культуры речи надо вводить в содержание занятий, решающих иные задачи речевого развития (например, обращать внимание на выразительность и громкость голоса при чтении</w:t>
      </w:r>
      <w:r w:rsidR="00797A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7A70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="00797A70">
        <w:rPr>
          <w:rFonts w:ascii="Times New Roman" w:hAnsi="Times New Roman" w:cs="Times New Roman"/>
          <w:sz w:val="24"/>
          <w:szCs w:val="24"/>
        </w:rPr>
        <w:t>)</w:t>
      </w:r>
      <w:proofErr w:type="gramStart"/>
      <w:r w:rsidR="008364A9" w:rsidRPr="009D789C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="008364A9" w:rsidRPr="009D789C">
        <w:rPr>
          <w:rFonts w:ascii="Times New Roman" w:hAnsi="Times New Roman" w:cs="Times New Roman"/>
          <w:sz w:val="24"/>
          <w:szCs w:val="24"/>
        </w:rPr>
        <w:t xml:space="preserve"> зависимости от поставленных задач занятия по звуковой культуре речи могут состоять из двух или трех частей. </w:t>
      </w:r>
      <w:r w:rsidR="008364A9" w:rsidRPr="009D789C">
        <w:rPr>
          <w:rFonts w:ascii="Times New Roman" w:hAnsi="Times New Roman" w:cs="Times New Roman"/>
          <w:sz w:val="24"/>
          <w:szCs w:val="24"/>
        </w:rPr>
        <w:lastRenderedPageBreak/>
        <w:t xml:space="preserve">Наблюдения показали, что наиболее рациональной является такая структура: первая часть занятия - задания по уточнению и закреплению правильного произношения звуков; вторая и третья - игры и упражнения по развитию слухового восприятия, </w:t>
      </w:r>
      <w:proofErr w:type="spellStart"/>
      <w:r w:rsidR="008364A9" w:rsidRPr="009D789C">
        <w:rPr>
          <w:rFonts w:ascii="Times New Roman" w:hAnsi="Times New Roman" w:cs="Times New Roman"/>
          <w:sz w:val="24"/>
          <w:szCs w:val="24"/>
        </w:rPr>
        <w:t>словопроизношения</w:t>
      </w:r>
      <w:proofErr w:type="spellEnd"/>
      <w:r w:rsidR="008364A9" w:rsidRPr="009D789C">
        <w:rPr>
          <w:rFonts w:ascii="Times New Roman" w:hAnsi="Times New Roman" w:cs="Times New Roman"/>
          <w:sz w:val="24"/>
          <w:szCs w:val="24"/>
        </w:rPr>
        <w:t>, голосового аппарата. Некоторые занятия почти целиком могут состоять из повторения пройденного материала.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="008364A9" w:rsidRPr="009D789C">
        <w:rPr>
          <w:rFonts w:ascii="Times New Roman" w:hAnsi="Times New Roman" w:cs="Times New Roman"/>
          <w:sz w:val="24"/>
          <w:szCs w:val="24"/>
        </w:rPr>
        <w:t>Упражнения, которые предлагаются детям как часть занятий по развитию речи, включают работу по уточнению и закреплению отдельных звуков, выработке правильного продолжительного выдоха через рот. В качестве, например, подготовительных упражнений для развития речевого дыхания используется игра "Ветерок" (дети дуют на тонкие полоски бумаги). Подобные упражнения и игры надо стремиться увязывать с основной частью занятия. В младшей подгруппе некоторые задания упрощаются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. </w:t>
      </w:r>
      <w:r w:rsidR="008364A9" w:rsidRPr="009D789C">
        <w:rPr>
          <w:rFonts w:ascii="Times New Roman" w:hAnsi="Times New Roman" w:cs="Times New Roman"/>
          <w:sz w:val="24"/>
          <w:szCs w:val="24"/>
        </w:rPr>
        <w:t>Методика использует методы, разработанные в дидактике. Метод развития речи определяется как способ деятельности педагога и детей, обеспечивающий формирование речевых навыков и умений.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Выделяют три группы методов — наглядные, словесные и практические. Это деление весьма условно, поскольку между ними нет резкой границы. Наглядные методы сопровождаются словом, а в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словесных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используются наглядные приемы. Практические методы также связаны и со словом, и с наглядным материалом. Причисление одних методов и приемов к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наглядным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>, других к словесным или практическим зависит от преобладания наглядности, слова или действий как источника и основы высказывания.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Наглядные методы используются в детском саду чаще. Применяются как непосредственные, так и опосредованные методы. К</w:t>
      </w:r>
      <w:r w:rsidR="006A23C5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непосредственным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относится метод наблюдения и его разновидности: экскурсии, осмотры помещения, рассматривание натуральных предметов. Эти методы направлены на накопление содержания речи и обеспечивают связь двух сигнальных систем. Опосредованные методы основаны на применении изобразительной наглядности. Это рассматривание игрушек, картин, фотографий, описание картин и игрушек, рассказывание по игрушкам и картинам. Они используются для закрепления знаний, словаря, развития обобщающей функции слова, обучения связной речи. Опосредованные методы могут быть использованы также для ознакомления с объектами и явлениями, с которыми невозможно познакомиться непосредственно.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Словесные методы в детском саду применяются реже: это чтение и рассказывание художественных произведений, заучивание наизусть, пересказ, обобщающая беседа, рассказывание без опоры на наглядный материал. Во всех словесных методах используются наглядные приемы: показ предметов, игрушек, картин, рассматривание иллюстраций</w:t>
      </w:r>
      <w:r w:rsidR="00797A70" w:rsidRPr="00797A70">
        <w:rPr>
          <w:rFonts w:ascii="Times New Roman" w:hAnsi="Times New Roman" w:cs="Times New Roman"/>
          <w:sz w:val="24"/>
          <w:szCs w:val="24"/>
        </w:rPr>
        <w:t>,</w:t>
      </w:r>
      <w:r w:rsidR="006A23C5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поскольку возрастные особенности маленьких детей и природа самого слова требуют наглядности.</w:t>
      </w: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Практические методы направлены на применение речевых навыков и умений и их совершенствование. К практическим методам относятся различные дидактические игры, игры-драматизации, инсценировки, дидактические упражнения, пластические этюды, хороводные игры. Они используются для решения всех речевых задач.</w:t>
      </w:r>
    </w:p>
    <w:p w:rsidR="00814E54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В зависимости от характера речевой деятельности детей можно условно выделить репродуктивные и продуктивные методы.</w:t>
      </w:r>
      <w:r w:rsidR="00E22795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 xml:space="preserve">Репродуктивные методы основаны на </w:t>
      </w:r>
      <w:r w:rsidRPr="009D789C">
        <w:rPr>
          <w:rFonts w:ascii="Times New Roman" w:hAnsi="Times New Roman" w:cs="Times New Roman"/>
          <w:sz w:val="24"/>
          <w:szCs w:val="24"/>
        </w:rPr>
        <w:lastRenderedPageBreak/>
        <w:t>воспроизведении речевого материала, готовых образцов. В детском саду они применяются, главным образом, в словарной работе, в работе по воспитанию звуковой культуры речи, меньше при формировании грамматических навыков и связной речи.</w:t>
      </w:r>
    </w:p>
    <w:p w:rsidR="008364A9" w:rsidRPr="009D789C" w:rsidRDefault="002A0D12" w:rsidP="008364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 репродуктивным можно условно отнести: </w:t>
      </w:r>
      <w:r w:rsidR="008364A9" w:rsidRPr="009D789C">
        <w:rPr>
          <w:rFonts w:ascii="Times New Roman" w:hAnsi="Times New Roman" w:cs="Times New Roman"/>
          <w:sz w:val="24"/>
          <w:szCs w:val="24"/>
        </w:rPr>
        <w:t>методы наблюдения и его разновидности, рассматривание картин, чтение художественной литературы, пересказ, заучивание наизусть, игры-драматизации по содержанию литературных произведений, многие дидактические игры, т.е. все те методы, при которых дети осваивают слова и законы их сочетания, фразеологические обороты, некоторые грамматические явления, например управление многих слов, овладевают по подражанию звукопроизношением, пересказывают близко к тексту, копируют рассказ педагога.</w:t>
      </w:r>
      <w:proofErr w:type="gramEnd"/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Продуктивные методы предполагают построение детьми собственных связных высказываний, когда ребенок не просто воспроизводит известные ему языковые единицы, а выбирает и комбинирует их всякий раз по-новому, приспосабливаясь к ситуации общения. В этом и заключается творческий характер речевой деятельности. Отсюда очевидно, что продуктивные методы используются при обучении связной речи. К ним можно отнести обобщающую беседу, рассказывание, пересказ с перестройкой текста, дидактические игры на развитие связной речи, метод моделирования, творческие задания.</w:t>
      </w:r>
    </w:p>
    <w:p w:rsidR="00814E54" w:rsidRPr="009D789C" w:rsidRDefault="008364A9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Резкой границы между продуктивными и репродуктивными методами также нет. Элементы творчества есть в репродуктивных методах, а элементы репродукции — в продуктивных. Соотношение их колеблется. Например, если в словарном упражнении дети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 xml:space="preserve">выбирают из своего словарного запаса наиболее подходящее слово для характеристики предмета, то по сравнению с тем же выбором слова из ряда заданных или повторением вслед за воспитателем при рассматривании и обследовании предметов первое задание носит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более творческий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характер. В самостоятельном рассказывании творческое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начало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и воспроизведение могут также проявляться по-разному в рассказах по образцу, плану, предложенной теме. Характеристика хорошо известных методов с точки зрения характера речевой деятельности позволит более осознанно использовать их в практике работы с детьми.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В зависимости от задачи развития речи выделяют методы словарной работы, методы воспитания звуковой культуры речи и др.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Прие</w:t>
      </w:r>
      <w:proofErr w:type="gramStart"/>
      <w:r w:rsidR="00814E54" w:rsidRPr="009D789C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="00814E54" w:rsidRPr="009D789C">
        <w:rPr>
          <w:rFonts w:ascii="Times New Roman" w:hAnsi="Times New Roman" w:cs="Times New Roman"/>
          <w:sz w:val="24"/>
          <w:szCs w:val="24"/>
        </w:rPr>
        <w:t xml:space="preserve"> э</w:t>
      </w:r>
      <w:r w:rsidRPr="009D789C">
        <w:rPr>
          <w:rFonts w:ascii="Times New Roman" w:hAnsi="Times New Roman" w:cs="Times New Roman"/>
          <w:sz w:val="24"/>
          <w:szCs w:val="24"/>
        </w:rPr>
        <w:t>то элемент метода.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Методические приемы развития речи традиционно делятся на три основные группы: словесные, наглядные и игровые.</w:t>
      </w:r>
      <w:r w:rsidR="006A23C5" w:rsidRPr="009D7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23C5" w:rsidRPr="009D789C" w:rsidRDefault="006A23C5" w:rsidP="006A23C5">
      <w:pPr>
        <w:rPr>
          <w:rFonts w:ascii="Times New Roman" w:hAnsi="Times New Roman" w:cs="Times New Roman"/>
          <w:b/>
          <w:sz w:val="24"/>
          <w:szCs w:val="24"/>
        </w:rPr>
      </w:pPr>
      <w:r w:rsidRPr="009D789C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Ранний возраст - особый период развития ребенка. В это время необходимо правильно создать для него развивающую среду. Особое внимание необходимо обратить на развитие речи. Для того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чтобы оно проходило правильно, с ребенком нужно постоянно общаться, начиная с самого раннего возраста, когда, казалось бы, ребенок еще ничего не понимает. В этом, пока еще пассивном, восприятии закладывается основа для будущего активного словотворчества. И позже, когда ребенок подрастет и освоит элементарную речь, взрослые по-прежнему должны все время общаться с ним. Если же взрослые мало говорят с ребенком и их речь по большей части состоит из запрещений и указаний, развитие ребенка замедляется. И наоборот, если у взрослых слишком высокие требования к </w:t>
      </w:r>
      <w:r w:rsidRPr="009D789C">
        <w:rPr>
          <w:rFonts w:ascii="Times New Roman" w:hAnsi="Times New Roman" w:cs="Times New Roman"/>
          <w:sz w:val="24"/>
          <w:szCs w:val="24"/>
        </w:rPr>
        <w:lastRenderedPageBreak/>
        <w:t>языковым возможностям ребенка, и они постоянно поправляют ошибки в его речи, то это тоже может негативно сказаться на его речевом развитии.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Сенсорное развитие детей - основа познания мира.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 xml:space="preserve">Для </w:t>
      </w:r>
      <w:r w:rsidR="002A0D12">
        <w:rPr>
          <w:rFonts w:ascii="Times New Roman" w:hAnsi="Times New Roman" w:cs="Times New Roman"/>
          <w:sz w:val="24"/>
          <w:szCs w:val="24"/>
        </w:rPr>
        <w:t>его развития крайне необходимы:</w:t>
      </w:r>
      <w:proofErr w:type="gramEnd"/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игрушки для нанизывания предметов различных форм (разнообразные пирамидки);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игрушки для проталкивания предметов различных форм в соответствующие отверстия;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игрушки, которые можно катать;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образные игрушки с застегивающимися и прилипающими элементами (пуговицами, шнуровками, кнопками, липучками, молнией);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игрушки разной величины, формы, цвета для сравнения предметов, раскладывания фигур. Эту роль прекрасно выполняют народные игрушки (матрешки, яйца, бочонки и др.).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Кроме того, необходимы разнообразные сюжетные игрушки (куклы, машины, животные, предметы быта и др.).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Глина, бумага для вырезания, цветная бумага для складывания фигур - лучшие игрушки для сенсорного развития ребенка. Эти материалы имеют одну общую характеристику - они не имеют определенной формы или назначения. Именно поэтому они являются идеальными игрушками для ребенка раннего возраста, когда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сенсорика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 xml:space="preserve"> развивается быстрее всего. Он может делать с этими материалами все, что ему заблагорассудится.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Ловкость рук и самовыражение - первые, но далеко не единственные качества, приобретаемые ребенком благодаря лепке.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Итак, основы воспитания всесторонне развитой личности закладываются с детства. Конкретные задачи, содержание и методы воспитания детей на каждом возрастном этапе определяются особенностями их развития. Все стороны воспитания - физическое, умственное, нравственное, эстетическое осуществляются воспитателем в педагогическом процессе, как бы соединяясь в единое русло.</w:t>
      </w:r>
    </w:p>
    <w:p w:rsidR="006A1E62" w:rsidRPr="009D789C" w:rsidRDefault="006A23C5" w:rsidP="00814E54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Ранний возраст является наиболее ответственным периодом жизни человека, когда формируются наиболее фундаментальные способности, определяющие дальнейшее развитие человека. В этот период складываются такие ключевые качества как познавательная активность, доверие к миру, уверенность в себе, доброжелательное отношение к людям, творческие возможности, общая жизненная активность и многое другое. Однако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эти качества и способности не возникают автоматически, как результат физиологического созревания. Их становление требует адекватных воздействий со стороны взрослых, определённых форм общения и совместной деятельности с ребёнком.</w:t>
      </w:r>
      <w:r w:rsidR="006A1E62" w:rsidRPr="009D7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b/>
          <w:sz w:val="24"/>
          <w:szCs w:val="24"/>
        </w:rPr>
        <w:t>Дошкольный возраст</w:t>
      </w:r>
      <w:r w:rsidRPr="009D789C">
        <w:rPr>
          <w:rFonts w:ascii="Times New Roman" w:hAnsi="Times New Roman" w:cs="Times New Roman"/>
          <w:sz w:val="24"/>
          <w:szCs w:val="24"/>
        </w:rPr>
        <w:t xml:space="preserve"> — это период активного усвоения ребенком разговорного языка, становления и развития всех сторон речи — фонетической, лексической, грамматической.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 в максимально сенситивный период развития. Чем раньше будет начато обучение родному языку, тем свободнее ребенок будет им пользоваться в дальнейшем.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 xml:space="preserve">В дошкольном </w:t>
      </w:r>
      <w:r w:rsidRPr="009D789C">
        <w:rPr>
          <w:rFonts w:ascii="Times New Roman" w:hAnsi="Times New Roman" w:cs="Times New Roman"/>
          <w:sz w:val="24"/>
          <w:szCs w:val="24"/>
        </w:rPr>
        <w:lastRenderedPageBreak/>
        <w:t>возрасте расширяется круг общения детей. Становясь более самостоятельными, дети выходят за рамки узкосемейных связей и начинают общаться с более широким кругом людей, особенно со сверстниками. Расширение круга общения требует от ребенка полноценного овладения средствами общения, основным из которых является речь. Высокие требования к развитию речи предъявляет и усложняющаяся деятельность ребенка.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Развитие речи идет в нескольких направлениях: совершенствуется ее практическое употребление в общении с другими людьми, вместе с тем речь становится основой перестройки психических процессов, орудием мышления. Это и обуславл</w:t>
      </w:r>
      <w:r w:rsidR="00814E54" w:rsidRPr="009D789C">
        <w:rPr>
          <w:rFonts w:ascii="Times New Roman" w:hAnsi="Times New Roman" w:cs="Times New Roman"/>
          <w:sz w:val="24"/>
          <w:szCs w:val="24"/>
        </w:rPr>
        <w:t>ивает актуальность данной темы.</w:t>
      </w:r>
      <w:r w:rsidR="00E22795" w:rsidRP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Речевое развитие детей является одним из главных компонентов их готовности к школьному обучению. Изучение уровня овладения языком позволяет получить данные не только о речевых способностях детей, но и об их целостном психическом развитии. Для того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чтобы понять сущность речевой готовности к школьному обучению, мы должны четко представлять, что же входит в содержание способностей устной речи и какие компоненты самые важные для изучения речи.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Речевое развитие рассматривается, как развитие умений понимать и пользоваться языком: развитие фонематического слуха и звукового анализа, словаря, осознание состава слов, формирование грамматических категорий, развитие коммуникативных умений, умений и навыков связной речи. Овладение языком является важным условием умственного развития, поскольку содержание исторического опыта, присваиваемого ребенком в онтогенезе, обобщено и отражено в речевой форме и прежде всего в значениях слов [4].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Своевременное развитие словаря - один из важных факторов подготовки к школьному обучению. Дети, не владеющие достаточным лексическим запасом, испытывают большие трудности в обучении, не находя подходящих слов для выражения своих мыслей. Учителя отмечают, что ученики с богатым словарем лучше решают арифметические задачи, легче овладевают навыком чтения, грамматикой, активнее в умственной работе на уроках.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Особенности развития детского словаря достаточно полно изучены в физиологии, психологии, психолингвистике.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В развитии словаря детей дошкольного возраста выделяют две стороны: количественный рост словарного запаса и его качественное развитие, т. е. овладение значениями слов. Дошкольный возраст - период быстрого обогащения словаря. Его рост находится в зависимости от условий жизни и воспитания, поэтому в литературе данные о количестве слов дошкольников одного и того же возраста очень разнятся между собой. Первые осмысленные слова появляются у детей к концу первого года жизни. В современной отечественной методике нормой считается 10-12 слов к году. Развитие понимания речи в значительной мере опережает активный словарь. После полутора лет обогащение активного словаря происходит быстрыми темпами, и к концу второго года жизни он составляет 300-400 слов, а к трём годам может достигнуть 1500 слов. Огромный скачок в развитии словаря происходит не только и не столько за счёт овладения способами образования слов из речи взрослых, сколько за счёт овладения способами образования слов. Развитие словаря осуществляется за счёт слов, обозначающих предметы ближайшего окружения, действия с ними, а также отдельные их признаки. В последующие годы количество употребляемых слов также быстро возрастает, однако темпы этого прироста несколько замедляются. Третий год жизни - период наибольшего </w:t>
      </w:r>
      <w:r w:rsidRPr="009D789C">
        <w:rPr>
          <w:rFonts w:ascii="Times New Roman" w:hAnsi="Times New Roman" w:cs="Times New Roman"/>
          <w:sz w:val="24"/>
          <w:szCs w:val="24"/>
        </w:rPr>
        <w:lastRenderedPageBreak/>
        <w:t>увеличения активного словарного запаса. К 4 годам количество слов доходит до 1900, в 5 лет - до 2000-2500, а в 6-7 лет - до 3500-4000 слов.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Индивидуальные различия в словаре наблюдаются и в эти возрастные периоды. По словам Д.Б.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Эльконина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>, различия в словаре «более велики, чем в какой-либо другой сфере психического развития» [7].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Особенно быстро увеличивается число существительных и глаголов, медленнее растёт число используемых прилагательных. Это объясняется, во-первых, условиями воспитания (взрослые мало внимания обращают на знакомство детей с признаками и качествами предметов), во-вторых, характером имени прилагательного как наиболее абстрактной части речи.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Первые слова очень своеобразны, для них характерен полисемантизм. Эти первые слова, в сущности, ещё не являются словами. Настоящее слово рождается, как обозначение предмета и связано непосредственно с жестом, который указывает на предмет.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После 4-5 лет дети, владеющие речью, относят новое слово уже не к одному, а ко многим предметам. Усваивая от взрослых готовые слова и оперируя ими, ребёнок ещё не осознаёт всего того смыслового содержания, которое они выражают. Детьми может быть усвоена предметная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отнесённость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 xml:space="preserve"> слова, а система абстракций и обобщений, стоящая за ним, нет.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Переносные значения слов усваиваются детьми не сразу. Сначала происходит усвоение основного значения. Значения детских слов динамичны. Л.С. Выготский обращал внимание на то, что одно и то же слово при тождестве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отнесённости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 xml:space="preserve"> к предметам и явлениям окружающего мира «значит» для ребёнка разного возраста и разного уровня развития разное. У ребёнка в 3 - 5 лет центральное место занимает процесс овладения чёткой предметной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отнесённостью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 xml:space="preserve"> слов и их конкретными значениями, а в 5 - 6 лет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>истемой так называемых житейских понятий, но в которых по-прежнему доминируют эмоционально-образные, наглядные связи.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Таким образом, в своей конкретно-отнесённой форме значение слова возникает раньше понятия и является предпосылкой его становления. Понятие, обозначенное словом, будучи обобщённым образом действительности, растёт, расширяется, углубляется по мере развития ребёнка, по мере того как расширяется и становится разнообразнее сфера его деятельности, увеличивается круг людей и предметов, с которыми он вступает в общение. В ходе своего развития речь ребёнка перестаёт быть зависимой от чувственной ситуации [2].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Овладение грамматическим строем речи оказывает огромное влияние на общее развитие ребенка, обеспечивая ему переход к изучению языка в школе. Формирование грамматического строя речи предполагает формирование морфологической стороны речи (изменение слов по родам, числам, падежам), способов словообразования и синтаксиса (освоение разных типов словосочетаний и предложении). Без овладения грамматикой невозможно речевое общение.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lastRenderedPageBreak/>
        <w:t>Освоение грамматического строя представляет большую сложность для детей, поскольку грамматические категории характеризуются абстрактностью и отвлеченностью. К тому же грамматический строй русского языка отличается наличием большого числа непродуктивных форм и исключений из грамматических норм и правил.</w:t>
      </w:r>
      <w:r w:rsid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Процесс усвоения ребенком грамматического строя сложен, он связан с аналитика - синтетической деятельностью коры головного мозга. Закономерности усвоения грамматической стороны речи раскрыты известным лингвистом А.Н. Гвоздевым. По данным исследования ребенок усваивает грамматическую систему родного языка уже к трем годам во всех ее наиболее типичных проявлениях. Усвоение ребенком грамматического строя речи происходит в виде усвоения грамматических категорий, которые характеризуются наличием знания. Время и последовательность усвоения отдельных категорий зависят от характера их назначений. У детей вызывает затруднение усвоение тех форм, конкретное значение которых не связано логикой детской мысли, т. е. то, что не ясно по значению [5].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Овладение способами словообразования - одна из сторон речевого развития детей. Дошкольники пользуются в основном морфологическим способом словообразования, в основе которого лежит сочетание различных по значению морфем. Для образования слов ребенок должен освоить словообразовательные модели, лексические значения основ слов, и смысл значимых частей слова. В психологической и психолингвистической литературе словообразование сравнивается с детским словотворчеством, которое свидетельствует об активном усвоении детьми грамматического строя. К концу дошкольного возраста детское словообразование сближается с нормативным, в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с чем снижается интенсивность словотворчества.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 xml:space="preserve">В дошкольном возрасте имеются все предпосылки для успешного овладения звуковой стороной русского языка. К ним можно отнести соответствующее развитие коры головного мозга в целом, фонематического восприятия речи и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речедвигательного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 xml:space="preserve"> аппарата. Способствуют овладению звуковым составом речи и такие особенности ребенка - дошкольника, как высокая пластично</w:t>
      </w:r>
      <w:r w:rsidR="002A0D12">
        <w:rPr>
          <w:rFonts w:ascii="Times New Roman" w:hAnsi="Times New Roman" w:cs="Times New Roman"/>
          <w:sz w:val="24"/>
          <w:szCs w:val="24"/>
        </w:rPr>
        <w:t xml:space="preserve">сть нервной системы, повышенная </w:t>
      </w:r>
      <w:r w:rsidRPr="009D789C">
        <w:rPr>
          <w:rFonts w:ascii="Times New Roman" w:hAnsi="Times New Roman" w:cs="Times New Roman"/>
          <w:sz w:val="24"/>
          <w:szCs w:val="24"/>
        </w:rPr>
        <w:t>подражательность, особая восприимчивость к звуковой стороне языка, любовь детей к звукам речи.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По мнению большинства ученых, дошкольный возраст является наиболее благоприятным для окончательного становления всех звуков родного языка. Несовершенства произношения в старшем дошкольном возрасте нетип</w:t>
      </w:r>
      <w:r w:rsidR="002A0D12">
        <w:rPr>
          <w:rFonts w:ascii="Times New Roman" w:hAnsi="Times New Roman" w:cs="Times New Roman"/>
          <w:sz w:val="24"/>
          <w:szCs w:val="24"/>
        </w:rPr>
        <w:t xml:space="preserve">ичны: при правильной постановке </w:t>
      </w:r>
      <w:r w:rsidRPr="009D789C">
        <w:rPr>
          <w:rFonts w:ascii="Times New Roman" w:hAnsi="Times New Roman" w:cs="Times New Roman"/>
          <w:sz w:val="24"/>
          <w:szCs w:val="24"/>
        </w:rPr>
        <w:t>работы дети к этому времени могут овладеть произношением всех звуков. Звукопроизношение совершенствуется, но у части детей еще окончательно не сформированы трудные в артикуляционном отношении звуки (шипящие и р). Процесс становления этих звуков даже при условии целенаправленного систематического обучения идет медленнее, так как навык неправильного произношения становится более прочным. Однако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к старшему дошкольному возрасту у детей развивается способность к самоконтролю, осознание несовершенства своей речи и соответственно необходимости приобретения знаний и потребность в обучении. Поэтому учебная деятельность приобретает более серьезный характер.</w:t>
      </w:r>
      <w:r w:rsidR="009D789C">
        <w:rPr>
          <w:rFonts w:ascii="Times New Roman" w:hAnsi="Times New Roman" w:cs="Times New Roman"/>
          <w:sz w:val="24"/>
          <w:szCs w:val="24"/>
        </w:rPr>
        <w:t xml:space="preserve"> </w:t>
      </w:r>
      <w:r w:rsidRPr="009D789C">
        <w:rPr>
          <w:rFonts w:ascii="Times New Roman" w:hAnsi="Times New Roman" w:cs="Times New Roman"/>
          <w:sz w:val="24"/>
          <w:szCs w:val="24"/>
        </w:rPr>
        <w:t>Психологи подчеркивают, что в связной речи отчетливо выступает тесная связь речевого и умственного воспитания детей. Ребенок учится мыслить, учась говорить, но он также и совершенствует речь, учась мыслить [6].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Развитие связной речи происходит постепенно вместе с развитием мышления и связано с усложнением детской деятельности и формами общения с окружающими людьми.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В дошкольном возрасте происходит отделение речи от непосредственного практического опыта. Главной особенностью этого возраста является возникновение планирующей функции речи. В ролевой игре, ведущей деятельности дошкольников, возникают и новые виды речи: речь, инструктирующая участников игры, речь-сообщение, повествующая взрослому о впечатлениях, полученных</w:t>
      </w:r>
      <w:r w:rsidR="002A0D12">
        <w:rPr>
          <w:rFonts w:ascii="Times New Roman" w:hAnsi="Times New Roman" w:cs="Times New Roman"/>
          <w:sz w:val="24"/>
          <w:szCs w:val="24"/>
        </w:rPr>
        <w:t xml:space="preserve"> вне контакта с ним. 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789C">
        <w:rPr>
          <w:rFonts w:ascii="Times New Roman" w:hAnsi="Times New Roman" w:cs="Times New Roman"/>
          <w:sz w:val="24"/>
          <w:szCs w:val="24"/>
        </w:rPr>
        <w:t xml:space="preserve">Переход от ситуативной речи к контекстной, по мнению Д.Б. </w:t>
      </w:r>
      <w:proofErr w:type="spellStart"/>
      <w:r w:rsidRPr="009D789C">
        <w:rPr>
          <w:rFonts w:ascii="Times New Roman" w:hAnsi="Times New Roman" w:cs="Times New Roman"/>
          <w:sz w:val="24"/>
          <w:szCs w:val="24"/>
        </w:rPr>
        <w:t>Эльконина</w:t>
      </w:r>
      <w:proofErr w:type="spellEnd"/>
      <w:r w:rsidRPr="009D789C">
        <w:rPr>
          <w:rFonts w:ascii="Times New Roman" w:hAnsi="Times New Roman" w:cs="Times New Roman"/>
          <w:sz w:val="24"/>
          <w:szCs w:val="24"/>
        </w:rPr>
        <w:t>, происходит к 4-5 годам.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Вместе с тем элементы связной монологической речи появляются уже в 2-3 года. Переход к контекстной речи тесно связан с освоением словарного состава и грамматического строя родного языка, с развитием умения произвольно использовать средства родного языка. С усложнением грамматической структуры речи высказывания становятся все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более развернутыми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и связными.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В младшем дошкольном возрасте речь связана с непосредственным опытом детей, что отражается на формах речи. Для неё характерны неполные, неопределённо-личные предложения, состоящие часто из одного сказуемого; названия предметов заменяются местоимениями. Наряду с монологической речью продолжает развиваться и диалогическая речь. В дальнейшем обе эти формы сосуществуют и используются в зависимости от условий общения.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Дети 4-5 лет активно вступают в разговор, могут участвовать в коллективной беседе, пересказывают сказки и короткие рассказы, самостоятельно рассказывают по игрушкам и картинкам. Вместе с тем их связная речь ещё несовершенна. Они не умеют правильно формулировать вопросы, дополнять и поправлять ответу товарищей. Их рассказы в большинстве случаев копируют образец взрослого, содержат нарушение логики; предложения внутри рассказа часто связаны лишь формально (ещё, потом).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В среднем дошкольном возрасте происходит некоторые изменения в понимании и осмыслении текста, что связано с расширением жизненного и литературного опыта ребёнка. Дети правильно оценивают поступки персонажей. На пятом году появляется реакция на слово, интерес к нему, стремление неоднократно воспроизводить его, обыгрывать, осмысливать [1].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У ребёнка 4-5 лет начинает в полной мере функционировать механизм формирования целостного образа смыслового содержания воспринятого текста.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Умение воспринимать литературное произведение, осознавать наряду с содержанием и особенности художественной выразительности не возникает спонтанно, оно формируется постепенно на протяжении всего дошкольного возраста.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Осознание дошкольниками речи, формирование представлений о слове, усвоение его семантики, вычленение языковых средств выразительности и образности речи способствуют усвоению родного языка в детском саду и тем самым решают проблему подготовки ребенка к школе в плане его речевого развития.</w:t>
      </w:r>
    </w:p>
    <w:p w:rsidR="00D3149C" w:rsidRPr="009D789C" w:rsidRDefault="00D3149C" w:rsidP="00D3149C">
      <w:pPr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lastRenderedPageBreak/>
        <w:t xml:space="preserve">К моменту поступления в школу у детей должно быть сформировано отношение к речи как языковой действительности, элементарное осознание строения речи, частности осознания ее словесного состава, первоначальное представление о слове как языковой единице. Это имеет </w:t>
      </w:r>
      <w:proofErr w:type="gramStart"/>
      <w:r w:rsidRPr="009D789C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9D789C">
        <w:rPr>
          <w:rFonts w:ascii="Times New Roman" w:hAnsi="Times New Roman" w:cs="Times New Roman"/>
          <w:sz w:val="24"/>
          <w:szCs w:val="24"/>
        </w:rPr>
        <w:t xml:space="preserve"> и для подготовки обучению грамоте, и для изучения родного языка в начальной школе [3].</w:t>
      </w:r>
    </w:p>
    <w:p w:rsidR="00D3149C" w:rsidRPr="009D789C" w:rsidRDefault="00D3149C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Список литературы</w:t>
      </w:r>
      <w:r w:rsidR="00E22795" w:rsidRPr="009D789C">
        <w:rPr>
          <w:rFonts w:ascii="Times New Roman" w:hAnsi="Times New Roman" w:cs="Times New Roman"/>
          <w:sz w:val="24"/>
          <w:szCs w:val="24"/>
        </w:rPr>
        <w:t>: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1.</w:t>
      </w:r>
      <w:r w:rsidR="00D3149C" w:rsidRPr="009D789C">
        <w:rPr>
          <w:rFonts w:ascii="Times New Roman" w:hAnsi="Times New Roman" w:cs="Times New Roman"/>
          <w:sz w:val="24"/>
          <w:szCs w:val="24"/>
        </w:rPr>
        <w:t>Володина, В. О согласовании существительного с числительным в речи детей 5-6 лет [Текст] /</w:t>
      </w:r>
      <w:proofErr w:type="spellStart"/>
      <w:r w:rsidR="00D3149C" w:rsidRPr="009D789C">
        <w:rPr>
          <w:rFonts w:ascii="Times New Roman" w:hAnsi="Times New Roman" w:cs="Times New Roman"/>
          <w:sz w:val="24"/>
          <w:szCs w:val="24"/>
        </w:rPr>
        <w:t>В.Володина</w:t>
      </w:r>
      <w:proofErr w:type="spellEnd"/>
      <w:r w:rsidR="00D3149C" w:rsidRPr="009D789C">
        <w:rPr>
          <w:rFonts w:ascii="Times New Roman" w:hAnsi="Times New Roman" w:cs="Times New Roman"/>
          <w:sz w:val="24"/>
          <w:szCs w:val="24"/>
        </w:rPr>
        <w:t xml:space="preserve"> // Дошкольное воспитание.- 2002 .- № 8.- С. 52.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2.</w:t>
      </w:r>
      <w:r w:rsidR="00D3149C" w:rsidRPr="009D789C">
        <w:rPr>
          <w:rFonts w:ascii="Times New Roman" w:hAnsi="Times New Roman" w:cs="Times New Roman"/>
          <w:sz w:val="24"/>
          <w:szCs w:val="24"/>
        </w:rPr>
        <w:t>Выготский, Л.С. Педагогическая психология [Текст] /</w:t>
      </w:r>
      <w:proofErr w:type="spellStart"/>
      <w:r w:rsidR="00D3149C" w:rsidRPr="009D789C">
        <w:rPr>
          <w:rFonts w:ascii="Times New Roman" w:hAnsi="Times New Roman" w:cs="Times New Roman"/>
          <w:sz w:val="24"/>
          <w:szCs w:val="24"/>
        </w:rPr>
        <w:t>Л.С.Выготский</w:t>
      </w:r>
      <w:proofErr w:type="spellEnd"/>
      <w:r w:rsidR="00D3149C" w:rsidRPr="009D789C">
        <w:rPr>
          <w:rFonts w:ascii="Times New Roman" w:hAnsi="Times New Roman" w:cs="Times New Roman"/>
          <w:sz w:val="24"/>
          <w:szCs w:val="24"/>
        </w:rPr>
        <w:t xml:space="preserve"> - М.: Педагогика, 1991.- 311 с.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3.</w:t>
      </w:r>
      <w:r w:rsidR="00D3149C" w:rsidRPr="009D789C">
        <w:rPr>
          <w:rFonts w:ascii="Times New Roman" w:hAnsi="Times New Roman" w:cs="Times New Roman"/>
          <w:sz w:val="24"/>
          <w:szCs w:val="24"/>
        </w:rPr>
        <w:t>Жинкин, Н.И. Речь как проводник информации [Текст] /</w:t>
      </w:r>
      <w:proofErr w:type="spellStart"/>
      <w:r w:rsidR="00D3149C" w:rsidRPr="009D789C">
        <w:rPr>
          <w:rFonts w:ascii="Times New Roman" w:hAnsi="Times New Roman" w:cs="Times New Roman"/>
          <w:sz w:val="24"/>
          <w:szCs w:val="24"/>
        </w:rPr>
        <w:t>Н.И.Жинкин</w:t>
      </w:r>
      <w:proofErr w:type="spellEnd"/>
      <w:r w:rsidR="00D3149C" w:rsidRPr="009D789C">
        <w:rPr>
          <w:rFonts w:ascii="Times New Roman" w:hAnsi="Times New Roman" w:cs="Times New Roman"/>
          <w:sz w:val="24"/>
          <w:szCs w:val="24"/>
        </w:rPr>
        <w:t xml:space="preserve"> - М.: Просвещение, 1982. -198с.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4.</w:t>
      </w:r>
      <w:r w:rsidR="00D3149C" w:rsidRPr="009D789C">
        <w:rPr>
          <w:rFonts w:ascii="Times New Roman" w:hAnsi="Times New Roman" w:cs="Times New Roman"/>
          <w:sz w:val="24"/>
          <w:szCs w:val="24"/>
        </w:rPr>
        <w:t>Леонтьев, А.Н.. Речевая деятельность [Текст] /</w:t>
      </w:r>
      <w:proofErr w:type="spellStart"/>
      <w:r w:rsidR="00D3149C" w:rsidRPr="009D789C">
        <w:rPr>
          <w:rFonts w:ascii="Times New Roman" w:hAnsi="Times New Roman" w:cs="Times New Roman"/>
          <w:sz w:val="24"/>
          <w:szCs w:val="24"/>
        </w:rPr>
        <w:t>А.Н.Леонтьев</w:t>
      </w:r>
      <w:proofErr w:type="spellEnd"/>
      <w:r w:rsidR="00D3149C" w:rsidRPr="009D789C">
        <w:rPr>
          <w:rFonts w:ascii="Times New Roman" w:hAnsi="Times New Roman" w:cs="Times New Roman"/>
          <w:sz w:val="24"/>
          <w:szCs w:val="24"/>
        </w:rPr>
        <w:t xml:space="preserve"> // Хрестоматия </w:t>
      </w:r>
      <w:r w:rsidR="009A02B8">
        <w:rPr>
          <w:rFonts w:ascii="Times New Roman" w:hAnsi="Times New Roman" w:cs="Times New Roman"/>
          <w:sz w:val="24"/>
          <w:szCs w:val="24"/>
        </w:rPr>
        <w:t xml:space="preserve">по психологии: Учебное пособие </w:t>
      </w:r>
      <w:bookmarkStart w:id="0" w:name="_GoBack"/>
      <w:bookmarkEnd w:id="0"/>
      <w:r w:rsidR="00D3149C" w:rsidRPr="009D789C">
        <w:rPr>
          <w:rFonts w:ascii="Times New Roman" w:hAnsi="Times New Roman" w:cs="Times New Roman"/>
          <w:sz w:val="24"/>
          <w:szCs w:val="24"/>
        </w:rPr>
        <w:t>- М.: Просвещение.- 1997.-405 с.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5.</w:t>
      </w:r>
      <w:r w:rsidR="00D3149C" w:rsidRPr="009D789C">
        <w:rPr>
          <w:rFonts w:ascii="Times New Roman" w:hAnsi="Times New Roman" w:cs="Times New Roman"/>
          <w:sz w:val="24"/>
          <w:szCs w:val="24"/>
        </w:rPr>
        <w:t>Новотворцева, Н.В. Развитие речи д</w:t>
      </w:r>
      <w:r w:rsidR="009A02B8">
        <w:rPr>
          <w:rFonts w:ascii="Times New Roman" w:hAnsi="Times New Roman" w:cs="Times New Roman"/>
          <w:sz w:val="24"/>
          <w:szCs w:val="24"/>
        </w:rPr>
        <w:t>етей [Текст] /</w:t>
      </w:r>
      <w:proofErr w:type="spellStart"/>
      <w:r w:rsidR="009A02B8">
        <w:rPr>
          <w:rFonts w:ascii="Times New Roman" w:hAnsi="Times New Roman" w:cs="Times New Roman"/>
          <w:sz w:val="24"/>
          <w:szCs w:val="24"/>
        </w:rPr>
        <w:t>Н.В.Новотворцева</w:t>
      </w:r>
      <w:proofErr w:type="spellEnd"/>
      <w:r w:rsidR="009A02B8">
        <w:rPr>
          <w:rFonts w:ascii="Times New Roman" w:hAnsi="Times New Roman" w:cs="Times New Roman"/>
          <w:sz w:val="24"/>
          <w:szCs w:val="24"/>
        </w:rPr>
        <w:t xml:space="preserve"> -</w:t>
      </w:r>
      <w:r w:rsidR="00D3149C" w:rsidRPr="009D789C">
        <w:rPr>
          <w:rFonts w:ascii="Times New Roman" w:hAnsi="Times New Roman" w:cs="Times New Roman"/>
          <w:sz w:val="24"/>
          <w:szCs w:val="24"/>
        </w:rPr>
        <w:t xml:space="preserve"> Ярославль: Академия развития, 1996. –240 с.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6.</w:t>
      </w:r>
      <w:r w:rsidR="00D3149C" w:rsidRPr="009D789C">
        <w:rPr>
          <w:rFonts w:ascii="Times New Roman" w:hAnsi="Times New Roman" w:cs="Times New Roman"/>
          <w:sz w:val="24"/>
          <w:szCs w:val="24"/>
        </w:rPr>
        <w:t xml:space="preserve">Ушакова, Т.Н. Детская речь - ее истоки и первые шаги в развитии [Текст] / </w:t>
      </w:r>
      <w:proofErr w:type="spellStart"/>
      <w:r w:rsidR="00D3149C" w:rsidRPr="009D789C">
        <w:rPr>
          <w:rFonts w:ascii="Times New Roman" w:hAnsi="Times New Roman" w:cs="Times New Roman"/>
          <w:sz w:val="24"/>
          <w:szCs w:val="24"/>
        </w:rPr>
        <w:t>Т.Н.Ушакова</w:t>
      </w:r>
      <w:proofErr w:type="spellEnd"/>
      <w:r w:rsidR="00D3149C" w:rsidRPr="009D789C">
        <w:rPr>
          <w:rFonts w:ascii="Times New Roman" w:hAnsi="Times New Roman" w:cs="Times New Roman"/>
          <w:sz w:val="24"/>
          <w:szCs w:val="24"/>
        </w:rPr>
        <w:t xml:space="preserve"> // Психологический журнал. - 1999. - N3.- С.59-69.</w:t>
      </w:r>
    </w:p>
    <w:p w:rsidR="00D3149C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7.</w:t>
      </w:r>
      <w:r w:rsidR="00D3149C" w:rsidRPr="009D789C">
        <w:rPr>
          <w:rFonts w:ascii="Times New Roman" w:hAnsi="Times New Roman" w:cs="Times New Roman"/>
          <w:sz w:val="24"/>
          <w:szCs w:val="24"/>
        </w:rPr>
        <w:t>Чуковский, К.И. От двух</w:t>
      </w:r>
      <w:r w:rsidR="009A02B8">
        <w:rPr>
          <w:rFonts w:ascii="Times New Roman" w:hAnsi="Times New Roman" w:cs="Times New Roman"/>
          <w:sz w:val="24"/>
          <w:szCs w:val="24"/>
        </w:rPr>
        <w:t xml:space="preserve"> до пяти [Текст]/</w:t>
      </w:r>
      <w:proofErr w:type="spellStart"/>
      <w:r w:rsidR="009A02B8">
        <w:rPr>
          <w:rFonts w:ascii="Times New Roman" w:hAnsi="Times New Roman" w:cs="Times New Roman"/>
          <w:sz w:val="24"/>
          <w:szCs w:val="24"/>
        </w:rPr>
        <w:t>К.И.Чуковский</w:t>
      </w:r>
      <w:proofErr w:type="spellEnd"/>
      <w:r w:rsidR="009A02B8">
        <w:rPr>
          <w:rFonts w:ascii="Times New Roman" w:hAnsi="Times New Roman" w:cs="Times New Roman"/>
          <w:sz w:val="24"/>
          <w:szCs w:val="24"/>
        </w:rPr>
        <w:t xml:space="preserve"> -</w:t>
      </w:r>
      <w:r w:rsidR="00D3149C" w:rsidRPr="009D789C">
        <w:rPr>
          <w:rFonts w:ascii="Times New Roman" w:hAnsi="Times New Roman" w:cs="Times New Roman"/>
          <w:sz w:val="24"/>
          <w:szCs w:val="24"/>
        </w:rPr>
        <w:t xml:space="preserve"> М., 1966. – 245 с.</w:t>
      </w:r>
    </w:p>
    <w:p w:rsidR="00814E54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8.</w:t>
      </w:r>
      <w:r w:rsidR="00D3149C" w:rsidRPr="009D789C">
        <w:rPr>
          <w:rFonts w:ascii="Times New Roman" w:hAnsi="Times New Roman" w:cs="Times New Roman"/>
          <w:sz w:val="24"/>
          <w:szCs w:val="24"/>
        </w:rPr>
        <w:t>Поделиться страницей: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 Иванова С.Ф. Речевой слух и культура речи. - М.: Просвещение, 1970 - 96 с.</w:t>
      </w:r>
    </w:p>
    <w:p w:rsidR="009A02B8" w:rsidRDefault="009A02B8" w:rsidP="00E227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02B8" w:rsidRDefault="009A02B8" w:rsidP="00E227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02B8" w:rsidRPr="009D789C" w:rsidRDefault="009A02B8" w:rsidP="00E227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4E54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Список литературы:</w:t>
      </w:r>
    </w:p>
    <w:p w:rsidR="00814E54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1</w:t>
      </w:r>
      <w:r w:rsidR="00814E54" w:rsidRPr="009D789C">
        <w:rPr>
          <w:rFonts w:ascii="Times New Roman" w:hAnsi="Times New Roman" w:cs="Times New Roman"/>
          <w:sz w:val="24"/>
          <w:szCs w:val="24"/>
        </w:rPr>
        <w:t>. Максаков А.И. Воспитание звуковой культуры речи у дошкольников. Пособие для педагогов дошкольных учреждений.2-е изд. - М.: Мозаика-Синтез, 2005. - 64 с.</w:t>
      </w:r>
    </w:p>
    <w:p w:rsidR="00814E54" w:rsidRPr="009D789C" w:rsidRDefault="00814E54" w:rsidP="00E227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4E54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2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. Фомичева М.Ф. Воспитание у детей правильного звукопроизношения. - М.: Просвещение, 1989. - 239 </w:t>
      </w:r>
      <w:proofErr w:type="gramStart"/>
      <w:r w:rsidR="00814E54" w:rsidRPr="009D789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814E54" w:rsidRPr="009D7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4E54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3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. Воспитание детей раннего возраста Пособие для работников </w:t>
      </w:r>
      <w:proofErr w:type="gramStart"/>
      <w:r w:rsidR="00814E54" w:rsidRPr="009D789C">
        <w:rPr>
          <w:rFonts w:ascii="Times New Roman" w:hAnsi="Times New Roman" w:cs="Times New Roman"/>
          <w:sz w:val="24"/>
          <w:szCs w:val="24"/>
        </w:rPr>
        <w:t>ясли-сада</w:t>
      </w:r>
      <w:proofErr w:type="gramEnd"/>
      <w:r w:rsidR="00814E54" w:rsidRPr="009D789C">
        <w:rPr>
          <w:rFonts w:ascii="Times New Roman" w:hAnsi="Times New Roman" w:cs="Times New Roman"/>
          <w:sz w:val="24"/>
          <w:szCs w:val="24"/>
        </w:rPr>
        <w:t xml:space="preserve">. Под ред. Г.М. </w:t>
      </w:r>
      <w:proofErr w:type="spellStart"/>
      <w:r w:rsidR="00814E54" w:rsidRPr="009D789C">
        <w:rPr>
          <w:rFonts w:ascii="Times New Roman" w:hAnsi="Times New Roman" w:cs="Times New Roman"/>
          <w:sz w:val="24"/>
          <w:szCs w:val="24"/>
        </w:rPr>
        <w:t>Ляминой.М</w:t>
      </w:r>
      <w:proofErr w:type="spellEnd"/>
      <w:r w:rsidR="00814E54" w:rsidRPr="009D789C">
        <w:rPr>
          <w:rFonts w:ascii="Times New Roman" w:hAnsi="Times New Roman" w:cs="Times New Roman"/>
          <w:sz w:val="24"/>
          <w:szCs w:val="24"/>
        </w:rPr>
        <w:t>.; «Просвещение»,1974.</w:t>
      </w:r>
    </w:p>
    <w:p w:rsidR="00814E54" w:rsidRPr="009D789C" w:rsidRDefault="00814E54" w:rsidP="00E227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3C5" w:rsidRPr="009D789C" w:rsidRDefault="00E22795" w:rsidP="00E227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789C">
        <w:rPr>
          <w:rFonts w:ascii="Times New Roman" w:hAnsi="Times New Roman" w:cs="Times New Roman"/>
          <w:sz w:val="24"/>
          <w:szCs w:val="24"/>
        </w:rPr>
        <w:t>4</w:t>
      </w:r>
      <w:r w:rsidR="00814E54" w:rsidRPr="009D789C">
        <w:rPr>
          <w:rFonts w:ascii="Times New Roman" w:hAnsi="Times New Roman" w:cs="Times New Roman"/>
          <w:sz w:val="24"/>
          <w:szCs w:val="24"/>
        </w:rPr>
        <w:t>. Воспитание и развитие детей раннего возраст</w:t>
      </w:r>
      <w:r w:rsidR="009A02B8">
        <w:rPr>
          <w:rFonts w:ascii="Times New Roman" w:hAnsi="Times New Roman" w:cs="Times New Roman"/>
          <w:sz w:val="24"/>
          <w:szCs w:val="24"/>
        </w:rPr>
        <w:t xml:space="preserve">а: Пособие для воспитателей детского </w:t>
      </w:r>
      <w:r w:rsidR="00814E54" w:rsidRPr="009D789C">
        <w:rPr>
          <w:rFonts w:ascii="Times New Roman" w:hAnsi="Times New Roman" w:cs="Times New Roman"/>
          <w:sz w:val="24"/>
          <w:szCs w:val="24"/>
        </w:rPr>
        <w:t xml:space="preserve">сада. /В.В. </w:t>
      </w:r>
      <w:proofErr w:type="spellStart"/>
      <w:r w:rsidR="00814E54" w:rsidRPr="009D789C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="00814E54" w:rsidRPr="009D789C">
        <w:rPr>
          <w:rFonts w:ascii="Times New Roman" w:hAnsi="Times New Roman" w:cs="Times New Roman"/>
          <w:sz w:val="24"/>
          <w:szCs w:val="24"/>
        </w:rPr>
        <w:t>, Р.Г. Казакова, И.М. Кононова и др.; Под</w:t>
      </w:r>
      <w:r w:rsidR="009A02B8">
        <w:rPr>
          <w:rFonts w:ascii="Times New Roman" w:hAnsi="Times New Roman" w:cs="Times New Roman"/>
          <w:sz w:val="24"/>
          <w:szCs w:val="24"/>
        </w:rPr>
        <w:t xml:space="preserve"> ред. Г.М. </w:t>
      </w:r>
      <w:proofErr w:type="spellStart"/>
      <w:r w:rsidR="009A02B8">
        <w:rPr>
          <w:rFonts w:ascii="Times New Roman" w:hAnsi="Times New Roman" w:cs="Times New Roman"/>
          <w:sz w:val="24"/>
          <w:szCs w:val="24"/>
        </w:rPr>
        <w:t>Ляминой</w:t>
      </w:r>
      <w:proofErr w:type="spellEnd"/>
      <w:r w:rsidR="009A02B8">
        <w:rPr>
          <w:rFonts w:ascii="Times New Roman" w:hAnsi="Times New Roman" w:cs="Times New Roman"/>
          <w:sz w:val="24"/>
          <w:szCs w:val="24"/>
        </w:rPr>
        <w:t>. - М: «Просве</w:t>
      </w:r>
      <w:r w:rsidR="00814E54" w:rsidRPr="009D789C">
        <w:rPr>
          <w:rFonts w:ascii="Times New Roman" w:hAnsi="Times New Roman" w:cs="Times New Roman"/>
          <w:sz w:val="24"/>
          <w:szCs w:val="24"/>
        </w:rPr>
        <w:t>щение,1981.</w:t>
      </w:r>
    </w:p>
    <w:p w:rsidR="006A23C5" w:rsidRPr="009D789C" w:rsidRDefault="006A23C5" w:rsidP="006A23C5">
      <w:pPr>
        <w:rPr>
          <w:rFonts w:ascii="Times New Roman" w:hAnsi="Times New Roman" w:cs="Times New Roman"/>
          <w:sz w:val="24"/>
          <w:szCs w:val="24"/>
        </w:rPr>
      </w:pP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</w:p>
    <w:p w:rsidR="008364A9" w:rsidRPr="009D789C" w:rsidRDefault="008364A9" w:rsidP="008364A9">
      <w:pPr>
        <w:rPr>
          <w:rFonts w:ascii="Times New Roman" w:hAnsi="Times New Roman" w:cs="Times New Roman"/>
          <w:sz w:val="24"/>
          <w:szCs w:val="24"/>
        </w:rPr>
      </w:pPr>
    </w:p>
    <w:p w:rsidR="00C8514B" w:rsidRPr="00FA617A" w:rsidRDefault="00C8514B" w:rsidP="00FA617A">
      <w:pPr>
        <w:rPr>
          <w:rFonts w:ascii="Times New Roman" w:hAnsi="Times New Roman" w:cs="Times New Roman"/>
          <w:sz w:val="24"/>
          <w:szCs w:val="24"/>
        </w:rPr>
      </w:pPr>
    </w:p>
    <w:sectPr w:rsidR="00C8514B" w:rsidRPr="00FA617A" w:rsidSect="009D789C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A9A" w:rsidRDefault="00317A9A" w:rsidP="009D789C">
      <w:pPr>
        <w:spacing w:after="0" w:line="240" w:lineRule="auto"/>
      </w:pPr>
      <w:r>
        <w:separator/>
      </w:r>
    </w:p>
  </w:endnote>
  <w:endnote w:type="continuationSeparator" w:id="0">
    <w:p w:rsidR="00317A9A" w:rsidRDefault="00317A9A" w:rsidP="009D7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6246506"/>
      <w:docPartObj>
        <w:docPartGallery w:val="Page Numbers (Bottom of Page)"/>
        <w:docPartUnique/>
      </w:docPartObj>
    </w:sdtPr>
    <w:sdtEndPr/>
    <w:sdtContent>
      <w:p w:rsidR="009D789C" w:rsidRDefault="009D789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2B8">
          <w:rPr>
            <w:noProof/>
          </w:rPr>
          <w:t>11</w:t>
        </w:r>
        <w:r>
          <w:fldChar w:fldCharType="end"/>
        </w:r>
      </w:p>
    </w:sdtContent>
  </w:sdt>
  <w:p w:rsidR="009D789C" w:rsidRDefault="009D789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A9A" w:rsidRDefault="00317A9A" w:rsidP="009D789C">
      <w:pPr>
        <w:spacing w:after="0" w:line="240" w:lineRule="auto"/>
      </w:pPr>
      <w:r>
        <w:separator/>
      </w:r>
    </w:p>
  </w:footnote>
  <w:footnote w:type="continuationSeparator" w:id="0">
    <w:p w:rsidR="00317A9A" w:rsidRDefault="00317A9A" w:rsidP="009D78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6D2"/>
    <w:rsid w:val="00062D7E"/>
    <w:rsid w:val="002A0D12"/>
    <w:rsid w:val="00317A9A"/>
    <w:rsid w:val="006036D2"/>
    <w:rsid w:val="006A1E62"/>
    <w:rsid w:val="006A23C5"/>
    <w:rsid w:val="00797A70"/>
    <w:rsid w:val="00814E54"/>
    <w:rsid w:val="008364A9"/>
    <w:rsid w:val="00855C8E"/>
    <w:rsid w:val="008D14CE"/>
    <w:rsid w:val="00961B7A"/>
    <w:rsid w:val="00963B07"/>
    <w:rsid w:val="009A02B8"/>
    <w:rsid w:val="009D789C"/>
    <w:rsid w:val="00C8514B"/>
    <w:rsid w:val="00D3149C"/>
    <w:rsid w:val="00E22795"/>
    <w:rsid w:val="00F246C9"/>
    <w:rsid w:val="00FA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789C"/>
  </w:style>
  <w:style w:type="paragraph" w:styleId="a5">
    <w:name w:val="footer"/>
    <w:basedOn w:val="a"/>
    <w:link w:val="a6"/>
    <w:uiPriority w:val="99"/>
    <w:unhideWhenUsed/>
    <w:rsid w:val="009D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78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789C"/>
  </w:style>
  <w:style w:type="paragraph" w:styleId="a5">
    <w:name w:val="footer"/>
    <w:basedOn w:val="a"/>
    <w:link w:val="a6"/>
    <w:uiPriority w:val="99"/>
    <w:unhideWhenUsed/>
    <w:rsid w:val="009D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7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4398</Words>
  <Characters>25070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19</cp:revision>
  <cp:lastPrinted>2019-01-30T16:18:00Z</cp:lastPrinted>
  <dcterms:created xsi:type="dcterms:W3CDTF">2018-10-13T14:41:00Z</dcterms:created>
  <dcterms:modified xsi:type="dcterms:W3CDTF">2019-10-20T17:43:00Z</dcterms:modified>
</cp:coreProperties>
</file>