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E5A81" w:rsidRPr="009749A3" w:rsidRDefault="004E5A81" w:rsidP="009749A3">
      <w:pPr>
        <w:widowControl w:val="0"/>
        <w:autoSpaceDE w:val="0"/>
        <w:autoSpaceDN w:val="0"/>
        <w:spacing w:after="0" w:line="240" w:lineRule="auto"/>
        <w:ind w:right="249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E5A81" w:rsidRDefault="009749A3" w:rsidP="004E5A81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drawing>
          <wp:inline distT="0" distB="0" distL="0" distR="0" wp14:anchorId="153DCCC8" wp14:editId="1B2DA7D8">
            <wp:extent cx="6044773" cy="83134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51237" cy="832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99A" w:rsidRDefault="009B699A" w:rsidP="004E5A81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9B699A" w:rsidRDefault="009B699A" w:rsidP="004E5A81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9B699A" w:rsidRDefault="009B699A" w:rsidP="004E5A81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9B699A" w:rsidRDefault="009B699A" w:rsidP="004E5A81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594C19" w:rsidRPr="00397E8C" w:rsidRDefault="00594C19" w:rsidP="00594C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</w:p>
    <w:p w:rsidR="00594C19" w:rsidRPr="00397E8C" w:rsidRDefault="00594C19" w:rsidP="00594C19">
      <w:pPr>
        <w:spacing w:before="600" w:after="300" w:line="378" w:lineRule="atLeast"/>
        <w:outlineLvl w:val="1"/>
        <w:rPr>
          <w:rFonts w:ascii="Arial" w:eastAsia="Times New Roman" w:hAnsi="Arial" w:cs="Arial"/>
          <w:b/>
          <w:bCs/>
          <w:spacing w:val="-1"/>
          <w:sz w:val="27"/>
          <w:szCs w:val="27"/>
          <w:lang w:eastAsia="ru-RU"/>
        </w:rPr>
      </w:pPr>
      <w:r w:rsidRPr="00397E8C">
        <w:rPr>
          <w:rFonts w:ascii="Arial" w:eastAsia="Times New Roman" w:hAnsi="Arial" w:cs="Arial"/>
          <w:b/>
          <w:bCs/>
          <w:spacing w:val="-1"/>
          <w:sz w:val="27"/>
          <w:szCs w:val="27"/>
          <w:lang w:eastAsia="ru-RU"/>
        </w:rPr>
        <w:lastRenderedPageBreak/>
        <w:t>1. Целевой раздел</w:t>
      </w:r>
    </w:p>
    <w:p w:rsidR="00594C19" w:rsidRPr="004E5A81" w:rsidRDefault="00594C19" w:rsidP="00594C19">
      <w:pPr>
        <w:spacing w:before="600" w:after="240" w:line="294" w:lineRule="atLeast"/>
        <w:outlineLvl w:val="2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  <w:r w:rsidRPr="004E5A81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Пояснительная записка</w:t>
      </w:r>
    </w:p>
    <w:p w:rsidR="00594C19" w:rsidRPr="008E3A61" w:rsidRDefault="00594C19" w:rsidP="008E3A61">
      <w:pPr>
        <w:spacing w:line="276" w:lineRule="auto"/>
        <w:ind w:right="214" w:firstLine="706"/>
        <w:jc w:val="both"/>
        <w:rPr>
          <w:rFonts w:ascii="Times New Roman" w:eastAsia="Times New Roman" w:hAnsi="Times New Roman" w:cs="Times New Roman"/>
          <w:color w:val="000009"/>
          <w:sz w:val="24"/>
          <w:szCs w:val="24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О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бразовательная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программа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дошкольного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образования</w:t>
      </w:r>
      <w:r w:rsidR="009B699A" w:rsidRPr="009B699A">
        <w:rPr>
          <w:rFonts w:ascii="Times New Roman" w:eastAsia="Times New Roman" w:hAnsi="Times New Roman" w:cs="Times New Roman"/>
          <w:color w:val="000009"/>
          <w:spacing w:val="-67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 xml:space="preserve"> МБДОУ «Парус»</w:t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 xml:space="preserve"> (далее Программа)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 xml:space="preserve"> разработана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в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соответствии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с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федеральным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государственным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образовательным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стандартом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дошкольного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образования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sz w:val="24"/>
          <w:szCs w:val="24"/>
        </w:rPr>
        <w:t xml:space="preserve">(утвержден приказом Минобрнауки России от 17 октября 2013 г. № 1155, зарегистрировано в Минюсте России 14 ноября 2013 г., регистрационный № 30384; в редакции приказа </w:t>
      </w:r>
      <w:proofErr w:type="spellStart"/>
      <w:r w:rsidR="009B699A" w:rsidRPr="009B699A">
        <w:rPr>
          <w:rFonts w:ascii="Times New Roman" w:eastAsia="Times New Roman" w:hAnsi="Times New Roman" w:cs="Times New Roman"/>
          <w:sz w:val="24"/>
          <w:szCs w:val="24"/>
        </w:rPr>
        <w:t>Минпросвещения</w:t>
      </w:r>
      <w:proofErr w:type="spellEnd"/>
      <w:r w:rsidR="009B699A" w:rsidRPr="009B699A">
        <w:rPr>
          <w:rFonts w:ascii="Times New Roman" w:eastAsia="Times New Roman" w:hAnsi="Times New Roman" w:cs="Times New Roman"/>
          <w:sz w:val="24"/>
          <w:szCs w:val="24"/>
        </w:rPr>
        <w:t xml:space="preserve"> России от 8 ноября 2022 г. № 955, зарегистрировано в Минюсте России 6 февраля 2023 г., регистрационный № 72264)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 xml:space="preserve"> (далее –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ФГОС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ДО)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и</w:t>
      </w:r>
      <w:r w:rsidR="009B699A" w:rsidRPr="009B699A">
        <w:rPr>
          <w:rFonts w:ascii="Times New Roman" w:eastAsia="Times New Roman" w:hAnsi="Times New Roman" w:cs="Times New Roman"/>
          <w:color w:val="000009"/>
          <w:spacing w:val="1"/>
          <w:sz w:val="24"/>
          <w:szCs w:val="24"/>
        </w:rPr>
        <w:t xml:space="preserve"> 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федеральной образовательной программой дошкольного образования (</w:t>
      </w:r>
      <w:r w:rsidR="009B699A" w:rsidRPr="009B699A">
        <w:rPr>
          <w:rFonts w:ascii="Times New Roman" w:eastAsia="Times New Roman" w:hAnsi="Times New Roman" w:cs="Times New Roman"/>
          <w:sz w:val="24"/>
          <w:szCs w:val="24"/>
        </w:rPr>
        <w:t xml:space="preserve">утверждена приказом </w:t>
      </w:r>
      <w:proofErr w:type="spellStart"/>
      <w:r w:rsidR="009B699A" w:rsidRPr="009B699A">
        <w:rPr>
          <w:rFonts w:ascii="Times New Roman" w:eastAsia="Times New Roman" w:hAnsi="Times New Roman" w:cs="Times New Roman"/>
          <w:sz w:val="24"/>
          <w:szCs w:val="24"/>
        </w:rPr>
        <w:t>Минпросвещения</w:t>
      </w:r>
      <w:proofErr w:type="spellEnd"/>
      <w:r w:rsidR="009B699A" w:rsidRPr="009B699A">
        <w:rPr>
          <w:rFonts w:ascii="Times New Roman" w:eastAsia="Times New Roman" w:hAnsi="Times New Roman" w:cs="Times New Roman"/>
          <w:sz w:val="24"/>
          <w:szCs w:val="24"/>
        </w:rPr>
        <w:t xml:space="preserve"> России от 25 ноября 2022 г. № 1028, зарегистрировано в Минюсте России 28 декабря 2022 г., регистрационный № 71847</w:t>
      </w:r>
      <w:r w:rsidR="009B699A" w:rsidRPr="009B699A">
        <w:rPr>
          <w:rFonts w:ascii="Times New Roman" w:eastAsia="Times New Roman" w:hAnsi="Times New Roman" w:cs="Times New Roman"/>
          <w:color w:val="000009"/>
          <w:sz w:val="24"/>
          <w:szCs w:val="24"/>
        </w:rPr>
        <w:t>) (далее – ФОП ДО).</w:t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 xml:space="preserve">                             </w:t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ab/>
      </w:r>
      <w:r w:rsidR="009B699A" w:rsidRPr="009B699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отвечает образовательному запросу социума, обеспечивает развитие личности   детей дошкольного возраста в различных видах общения и деятельности с учетом их возрастных, индивидуальных, психологических и физиологических особенностей, в том числе достижение детьми дошкольного возраста уровня развития, необходимого и достаточного для успешного освоения ими образовательных программ начального общего образования, на основе индивидуального подхода к детям дошкольного возраста и специфичных для детей дошкольного возраста видов деятельности.</w:t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ab/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ab/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ab/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ab/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ab/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ab/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ab/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ab/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ab/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ab/>
      </w:r>
      <w:r w:rsidR="009B699A" w:rsidRPr="009B69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Программа состоит из обязательной части и части, формируемой участниками образовательных отношений. Обе части являются взаимодополняющими и необходимыми с точки зрения реализации требований ФГОС ДО. </w:t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ab/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ab/>
      </w:r>
      <w:r w:rsid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ab/>
      </w:r>
      <w:r w:rsidR="008E3A61" w:rsidRPr="008E3A61">
        <w:rPr>
          <w:rFonts w:ascii="Times New Roman" w:eastAsia="Times New Roman" w:hAnsi="Times New Roman" w:cs="Times New Roman"/>
          <w:color w:val="000009"/>
          <w:sz w:val="24"/>
          <w:szCs w:val="24"/>
        </w:rPr>
        <w:t>Объем обязательной части Программы составляет не менее 60% от ее общего объема; части, формируемой участниками образовательных отношений, не более 40%.</w:t>
      </w:r>
    </w:p>
    <w:p w:rsidR="008E3A61" w:rsidRPr="008E3A61" w:rsidRDefault="008E3A61" w:rsidP="008E3A61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Обязательная часть Программы соответствует ФОП ДО и обеспечивает: </w:t>
      </w:r>
    </w:p>
    <w:p w:rsidR="008E3A61" w:rsidRPr="008E3A61" w:rsidRDefault="008E3A61" w:rsidP="008E3A61">
      <w:pPr>
        <w:numPr>
          <w:ilvl w:val="0"/>
          <w:numId w:val="25"/>
        </w:numPr>
        <w:spacing w:after="225" w:line="276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воспитание и развитие ребенка дошкольного возраста как гражданина Российской Федерации, формирование основ его гражданской и культурной идентичности на доступном его возрасту содержании доступными средствами; </w:t>
      </w:r>
    </w:p>
    <w:p w:rsidR="008E3A61" w:rsidRPr="008E3A61" w:rsidRDefault="008E3A61" w:rsidP="008E3A61">
      <w:pPr>
        <w:numPr>
          <w:ilvl w:val="0"/>
          <w:numId w:val="25"/>
        </w:numPr>
        <w:spacing w:after="225" w:line="276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единого ядра содержания дошкольного образования (далее – ДО), ориентированного на приобщение детей к духовно-нравственным и социокультурным ценностям российского народа, воспитание подрастающего поколения как знающего и уважающего историю и культуру своей семьи, большой и малой Родины;</w:t>
      </w:r>
    </w:p>
    <w:p w:rsidR="008E3A61" w:rsidRPr="008E3A61" w:rsidRDefault="008E3A61" w:rsidP="008E3A61">
      <w:pPr>
        <w:numPr>
          <w:ilvl w:val="0"/>
          <w:numId w:val="25"/>
        </w:numPr>
        <w:spacing w:after="225" w:line="276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единого федерального образовательного пространства воспитания и обучения детей от рождения до поступления в начальную школу, обеспечивающего ребенку и его родителям (законным представителям), равные, качественные условия ДО, вне зависимости от места и региона проживания.</w:t>
      </w:r>
    </w:p>
    <w:p w:rsidR="004E5A81" w:rsidRPr="004E5A81" w:rsidRDefault="00357FE6" w:rsidP="00B74FCD">
      <w:pPr>
        <w:spacing w:after="225" w:line="276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7FE6">
        <w:rPr>
          <w:rFonts w:ascii="Times New Roman" w:eastAsia="Times New Roman" w:hAnsi="Times New Roman" w:cs="Times New Roman"/>
          <w:sz w:val="24"/>
          <w:szCs w:val="24"/>
          <w:lang w:eastAsia="ru-RU"/>
        </w:rPr>
        <w:t>В части, формируемой участниками образовательных отношений, представлены выбранные участниками образовательных отношений программы, направленные на развитие детей в образовательных областях, видах деятельности и культурных практиках (парциальные образовательные программы), отобранные с учетом приоритетных направлений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Pr="00357F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климатических особенностей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94C19" w:rsidRPr="004E5A81" w:rsidRDefault="00594C19" w:rsidP="00B74FCD">
      <w:pPr>
        <w:spacing w:before="600" w:after="240" w:line="240" w:lineRule="auto"/>
        <w:outlineLvl w:val="2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  <w:r w:rsidRPr="004E5A81">
        <w:rPr>
          <w:rFonts w:ascii="Arial" w:eastAsia="Times New Roman" w:hAnsi="Arial" w:cs="Arial"/>
          <w:b/>
          <w:bCs/>
          <w:sz w:val="24"/>
          <w:szCs w:val="24"/>
          <w:lang w:eastAsia="ru-RU"/>
        </w:rPr>
        <w:lastRenderedPageBreak/>
        <w:t xml:space="preserve">Планируемые результаты освоения </w:t>
      </w:r>
      <w:r w:rsidR="001B576B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Программы</w:t>
      </w:r>
    </w:p>
    <w:p w:rsidR="00594C19" w:rsidRPr="008E3A61" w:rsidRDefault="00594C19" w:rsidP="008E3A61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Планируемые результаты освоения обязательной части </w:t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приведены в ФОП ДО.</w:t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Планируемые результаты освоения части</w:t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Программы</w:t>
      </w: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, формируемой участниками образовательных отношений</w:t>
      </w:r>
      <w:r w:rsidRPr="009C3684">
        <w:rPr>
          <w:rFonts w:ascii="Times New Roman" w:eastAsia="Times New Roman" w:hAnsi="Times New Roman" w:cs="Times New Roman"/>
          <w:sz w:val="24"/>
          <w:szCs w:val="24"/>
          <w:shd w:val="clear" w:color="auto" w:fill="FFFFFF" w:themeFill="background1"/>
          <w:lang w:eastAsia="ru-RU"/>
        </w:rPr>
        <w:t>, </w:t>
      </w:r>
      <w:r w:rsidRPr="009C3684">
        <w:rPr>
          <w:rFonts w:ascii="Times New Roman" w:eastAsia="Times New Roman" w:hAnsi="Times New Roman" w:cs="Times New Roman"/>
          <w:iCs/>
          <w:sz w:val="24"/>
          <w:szCs w:val="24"/>
          <w:shd w:val="clear" w:color="auto" w:fill="FFFFFF" w:themeFill="background1"/>
          <w:lang w:eastAsia="ru-RU"/>
        </w:rPr>
        <w:t>представлены в виде целевых долгосрочных ориентиров в каждой</w:t>
      </w:r>
      <w:r w:rsidRPr="008E3A6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9C3684">
        <w:rPr>
          <w:rFonts w:ascii="Times New Roman" w:eastAsia="Times New Roman" w:hAnsi="Times New Roman" w:cs="Times New Roman"/>
          <w:iCs/>
          <w:sz w:val="24"/>
          <w:szCs w:val="24"/>
          <w:shd w:val="clear" w:color="auto" w:fill="FFFFFF" w:themeFill="background1"/>
          <w:lang w:eastAsia="ru-RU"/>
        </w:rPr>
        <w:t xml:space="preserve">парциальной образовательной программе. </w:t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E3A6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8E04CD">
        <w:rPr>
          <w:rFonts w:ascii="Times New Roman" w:eastAsia="Times New Roman" w:hAnsi="Times New Roman" w:cs="Times New Roman"/>
          <w:iCs/>
          <w:sz w:val="24"/>
          <w:szCs w:val="24"/>
          <w:shd w:val="clear" w:color="auto" w:fill="FFFFFF" w:themeFill="background1"/>
          <w:lang w:eastAsia="ru-RU"/>
        </w:rPr>
        <w:t>За период реализации части</w:t>
      </w:r>
      <w:r w:rsidR="008E3A61">
        <w:rPr>
          <w:rFonts w:ascii="Times New Roman" w:eastAsia="Times New Roman" w:hAnsi="Times New Roman" w:cs="Times New Roman"/>
          <w:iCs/>
          <w:sz w:val="24"/>
          <w:szCs w:val="24"/>
          <w:shd w:val="clear" w:color="auto" w:fill="FFFFFF" w:themeFill="background1"/>
          <w:lang w:eastAsia="ru-RU"/>
        </w:rPr>
        <w:t xml:space="preserve"> Программы</w:t>
      </w:r>
      <w:r w:rsidRPr="008E04CD">
        <w:rPr>
          <w:rFonts w:ascii="Times New Roman" w:eastAsia="Times New Roman" w:hAnsi="Times New Roman" w:cs="Times New Roman"/>
          <w:iCs/>
          <w:sz w:val="24"/>
          <w:szCs w:val="24"/>
          <w:shd w:val="clear" w:color="auto" w:fill="FFFFFF" w:themeFill="background1"/>
          <w:lang w:eastAsia="ru-RU"/>
        </w:rPr>
        <w:t>, формируемой участниками образовательных отношений, создаются портфолио на каждого воспитанника, где фиксируются его достижения в ходе образовательной деятельности</w:t>
      </w:r>
      <w:r w:rsidRPr="009C3684">
        <w:rPr>
          <w:rFonts w:ascii="Times New Roman" w:eastAsia="Times New Roman" w:hAnsi="Times New Roman" w:cs="Times New Roman"/>
          <w:iCs/>
          <w:sz w:val="23"/>
          <w:szCs w:val="23"/>
          <w:shd w:val="clear" w:color="auto" w:fill="FFFFCC"/>
          <w:lang w:eastAsia="ru-RU"/>
        </w:rPr>
        <w:t>.</w:t>
      </w:r>
    </w:p>
    <w:p w:rsidR="00594C19" w:rsidRPr="00397E8C" w:rsidRDefault="00594C19" w:rsidP="00594C19">
      <w:pPr>
        <w:spacing w:before="600" w:after="300" w:line="378" w:lineRule="atLeast"/>
        <w:outlineLvl w:val="1"/>
        <w:rPr>
          <w:rFonts w:ascii="Arial" w:eastAsia="Times New Roman" w:hAnsi="Arial" w:cs="Arial"/>
          <w:b/>
          <w:bCs/>
          <w:spacing w:val="-1"/>
          <w:sz w:val="27"/>
          <w:szCs w:val="27"/>
          <w:lang w:eastAsia="ru-RU"/>
        </w:rPr>
      </w:pPr>
      <w:r w:rsidRPr="00397E8C">
        <w:rPr>
          <w:rFonts w:ascii="Arial" w:eastAsia="Times New Roman" w:hAnsi="Arial" w:cs="Arial"/>
          <w:b/>
          <w:bCs/>
          <w:spacing w:val="-1"/>
          <w:sz w:val="27"/>
          <w:szCs w:val="27"/>
          <w:lang w:eastAsia="ru-RU"/>
        </w:rPr>
        <w:t>2. Содержательный раздел</w:t>
      </w:r>
    </w:p>
    <w:p w:rsidR="000A252D" w:rsidRPr="001B576B" w:rsidRDefault="000A252D" w:rsidP="001B576B">
      <w:pPr>
        <w:spacing w:after="225"/>
        <w:rPr>
          <w:rFonts w:ascii="Times New Roman" w:hAnsi="Times New Roman" w:cs="Times New Roman"/>
          <w:sz w:val="24"/>
          <w:szCs w:val="24"/>
        </w:rPr>
      </w:pPr>
      <w:r w:rsidRPr="001B576B">
        <w:rPr>
          <w:rFonts w:ascii="Times New Roman" w:hAnsi="Times New Roman" w:cs="Times New Roman"/>
          <w:sz w:val="24"/>
          <w:szCs w:val="24"/>
        </w:rPr>
        <w:t>Содержательный раздел Программы</w:t>
      </w:r>
      <w:r w:rsidR="001B576B" w:rsidRPr="001B57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B576B" w:rsidRPr="001B576B">
        <w:rPr>
          <w:rFonts w:ascii="Times New Roman" w:hAnsi="Times New Roman" w:cs="Times New Roman"/>
          <w:sz w:val="24"/>
          <w:szCs w:val="24"/>
        </w:rPr>
        <w:t>приведено в ФОП ДО</w:t>
      </w:r>
      <w:r w:rsidRPr="001B576B">
        <w:rPr>
          <w:rFonts w:ascii="Times New Roman" w:hAnsi="Times New Roman" w:cs="Times New Roman"/>
          <w:sz w:val="24"/>
          <w:szCs w:val="24"/>
        </w:rPr>
        <w:t xml:space="preserve"> </w:t>
      </w:r>
      <w:r w:rsidR="001B576B" w:rsidRPr="001B576B">
        <w:rPr>
          <w:rFonts w:ascii="Times New Roman" w:hAnsi="Times New Roman" w:cs="Times New Roman"/>
          <w:sz w:val="24"/>
          <w:szCs w:val="24"/>
        </w:rPr>
        <w:t xml:space="preserve">и </w:t>
      </w:r>
      <w:r w:rsidRPr="001B576B">
        <w:rPr>
          <w:rFonts w:ascii="Times New Roman" w:hAnsi="Times New Roman" w:cs="Times New Roman"/>
          <w:sz w:val="24"/>
          <w:szCs w:val="24"/>
        </w:rPr>
        <w:t>включает описание:</w:t>
      </w:r>
    </w:p>
    <w:p w:rsidR="000A252D" w:rsidRPr="000A252D" w:rsidRDefault="000A252D" w:rsidP="000A252D">
      <w:pPr>
        <w:numPr>
          <w:ilvl w:val="0"/>
          <w:numId w:val="26"/>
        </w:num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A25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задач и содержания образовательной деятельности по каждой из образовательных областей для всех возрастных групп обучающихся (социально-коммуникативное, познавательное, речевое, художественно-эстетическое, физическое развитие) в соответствии с федеральной программой и с учетом используемых методических пособий, обеспечивающих реализацию данного содержания. </w:t>
      </w:r>
    </w:p>
    <w:p w:rsidR="000A252D" w:rsidRPr="000A252D" w:rsidRDefault="000A252D" w:rsidP="000A252D">
      <w:pPr>
        <w:numPr>
          <w:ilvl w:val="0"/>
          <w:numId w:val="26"/>
        </w:num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A25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вариативных форм, способов, методов и средств реализации Федеральной программы с учетом возрастных и индивидуальных особенностей воспитанников, специфики их образовательных потребностей и интересов; </w:t>
      </w:r>
    </w:p>
    <w:p w:rsidR="000A252D" w:rsidRPr="000A252D" w:rsidRDefault="000A252D" w:rsidP="000A252D">
      <w:pPr>
        <w:numPr>
          <w:ilvl w:val="0"/>
          <w:numId w:val="26"/>
        </w:num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A252D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особенностей образовательной деятельности разных видов и культурных практик;</w:t>
      </w:r>
    </w:p>
    <w:p w:rsidR="000A252D" w:rsidRPr="000A252D" w:rsidRDefault="000A252D" w:rsidP="000A252D">
      <w:pPr>
        <w:numPr>
          <w:ilvl w:val="0"/>
          <w:numId w:val="26"/>
        </w:num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A25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способов поддержки детской инициативы; </w:t>
      </w:r>
    </w:p>
    <w:p w:rsidR="000A252D" w:rsidRPr="000A252D" w:rsidRDefault="000A252D" w:rsidP="000A252D">
      <w:pPr>
        <w:numPr>
          <w:ilvl w:val="0"/>
          <w:numId w:val="26"/>
        </w:num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A25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особенностей взаимодействия педагогического коллектива с семьями обучающихся; </w:t>
      </w:r>
    </w:p>
    <w:p w:rsidR="000A252D" w:rsidRPr="000A252D" w:rsidRDefault="000A252D" w:rsidP="000A252D">
      <w:pPr>
        <w:numPr>
          <w:ilvl w:val="0"/>
          <w:numId w:val="26"/>
        </w:num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A252D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образовательной деятельности по профессиональной коррекции нарушений развития детей.</w:t>
      </w:r>
    </w:p>
    <w:p w:rsidR="00594C19" w:rsidRDefault="000A252D" w:rsidP="001B576B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A252D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Содержательный раздел включает рабочую программу воспитания, которая раскрывает задачи и направления воспитательной работы, предусматривает приобщение детей к российским традиционным духовным ценностям, включая культурные ценности своей этнической группы, правилам и нормам поведения в российском обществе.</w:t>
      </w:r>
    </w:p>
    <w:p w:rsidR="004815E4" w:rsidRDefault="004815E4" w:rsidP="001B576B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15E4" w:rsidRPr="004E5A81" w:rsidRDefault="004815E4" w:rsidP="001B576B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94C19" w:rsidRPr="004E5A81" w:rsidRDefault="00594C19" w:rsidP="00594C19">
      <w:pPr>
        <w:spacing w:before="600" w:after="240" w:line="294" w:lineRule="atLeast"/>
        <w:outlineLvl w:val="2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  <w:r w:rsidRPr="004E5A81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Рабочая программа воспитания</w:t>
      </w:r>
    </w:p>
    <w:p w:rsidR="00594C19" w:rsidRPr="004E5A81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Целевой раздел рабочей программы воспитания.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Цели и задачи воспитания.</w:t>
      </w:r>
    </w:p>
    <w:p w:rsidR="00594C19" w:rsidRPr="004E5A81" w:rsidRDefault="00594C19" w:rsidP="00B74FCD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Общая цель воспитания в </w:t>
      </w:r>
      <w:r w:rsidRPr="009C368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МБДОУ </w:t>
      </w:r>
      <w:r w:rsidR="009C3684" w:rsidRPr="009C368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«Парус»</w:t>
      </w:r>
      <w:r w:rsidR="009C368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CC"/>
          <w:lang w:eastAsia="ru-RU"/>
        </w:rPr>
        <w:t xml:space="preserve"> </w:t>
      </w: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– личностное развитие каждого ребенка с учетом его индивидуальности и создание условий для позитивной социализации детей на основе традиционных ценностей российского общества, что предполагает: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1) формирование первоначальных представлений о традиционных ценностях российского народа, социально приемлемых нормах и правилах поведения;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2) формирование ценностного отношения к окружающему миру (природному и социокультурному), другим людям, самому себе;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3) становление первичного опыта деятельности и поведения в соответствии с традиционными ценностями, принятыми в обществе нормами и правилами.</w:t>
      </w:r>
    </w:p>
    <w:p w:rsidR="009C3684" w:rsidRDefault="00594C19" w:rsidP="00B74FCD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CC"/>
          <w:lang w:eastAsia="ru-RU"/>
        </w:rPr>
      </w:pPr>
      <w:r w:rsidRPr="009C3684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Общие задачи воспитания в </w:t>
      </w:r>
      <w:r w:rsidRPr="00B74FC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МБДОУ </w:t>
      </w:r>
      <w:r w:rsidR="009C3684" w:rsidRPr="00B74FC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«Парус»: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1) содействовать развитию личности, основанному на принятых в обществе представлениях о добре и зле, должном и недопустимом;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2) способствовать становлению нравственности, основанной на духовных отечественных традициях, внутренней установке личности поступать согласно своей совести;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3) создавать условия для развития и реализации личностного потенциала ребенка, его готовности к творческому самовыражению и саморазвитию, самовоспитанию;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4) осуществлять поддержку позитивной социализации ребенка посредством проектирования и принятия уклада, воспитывающей среды, создания воспитывающих общностей.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Направления воспитания.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1. Патриотическое направление воспитания.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1) Цель патриотического направления воспитания – содействовать формированию у ребенка личностной позиции наследника традиций и культуры, защитника Отечества и творца (созидателя), ответственного за будущее своей страны.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2) Ценности – Родина и природа лежат в основе патриотического направления воспитания. Чувство патриотизма возникает у ребенка вследствие воспитания у него нравственных качеств, интереса, чувства любви и уважения к своей стране – России, своему краю, малой родине, своему народу и народу России в целом (гражданский патриотизм), ответственности, ощущения принадлежности к своему народу.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3) Патриотическое направление воспитания базируется на идее патриотизма как нравственного чувства, которое вырастает из культуры человеческого бытия, особенностей образа жизни и ее уклада, народных и семейных традиций.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4) Работа по патриотическому воспитанию предполагает: формирование «патриотизма наследника», испытывающего чувство гордости за наследие своих предков (предполагает приобщение детей к истории, культуре и традициям нашего народа: отношение к труду, семье, стране и вере); «патриотизма защитника», стремящегося сохранить это наследие (предполагает развитие у детей готовности преодолевать трудности ради своей семьи, малой родины); «патриотизма созидателя и творца», устремленного в будущее, </w:t>
      </w: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уверенного в благополучии и процветании своей Родины (предполагает конкретные каждодневные дела, направленные, например, на поддержание чистоты и порядка, опрятности и аккуратности, а в дальнейшем – на развитие всего своего населенного пункта, района, края, Отчизны в целом).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2. Духовно–нравственное направление воспитания.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1) Цель духовно–нравственного направления воспитания – формирование способности к духовному развитию, нравственному самосовершенствованию, индивидуально-ответственному поведению.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2) Ценности – жизнь, милосердие, добро лежат в основе духовно–нравственного направления воспитания.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3) Духовно-нравственное воспитание направлено на развитие ценностно-смысловой сферы дошкольников на основе творческого взаимодействия в детско-взрослой общности, содержанием которого является освоение социокультурного опыта в его культурно-историческом и личностном аспектах.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3. Социальное направление воспитания.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1) Цель социального направления воспитания – формирование ценностного отношения детей к семье, другому человеку, развитие дружелюбия, умения находить общий язык с другими людьми.</w:t>
      </w:r>
    </w:p>
    <w:p w:rsidR="00594C19" w:rsidRPr="004E5A81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>2) Ценности – семья, дружба, человек и сотрудничество лежат в основе социального направления воспитания.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4E5A8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3) В дошкольном детстве ребенок начинает осваивать все многообразие социальных отношений и социальных ролей. Он учится действовать сообща, подчиняться правилам, нести ответственность за свои поступки, действовать в интересах других людей. Формирование ценностно-смыслового отношения ребенка к социальному окружению невозможно без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грамотно выстроенного воспитательного процесса, в котором проявляется личная социальная инициатива ребенка в детско-взрослых и детских общностях.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4) Важной составляющей социального воспитания является освоение ребенком моральных ценностей, формирование у него нравственных качеств и идеалов, способности жить в соответствии с моральными принципами и нормами и воплощать их в своем поведении. Культура поведения в своей основе имеет глубоко социальное нравственное чувство – уважение к человеку, к законам человеческого общества. Конкретные представления о культуре поведения усваиваются ребенком вместе с опытом поведения, с накоплением нравственных представлений, формированием навыка культурного поведения.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4. Познавательное направление воспитания.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1) Цель познавательного направления воспитания – формирование ценности познания.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2) Ценность – познание лежит в основе познавательного направления воспитания.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3) В ДОО проблема воспитания у детей познавательной активности охватывает все стороны воспитательного процесса и является непременным условием формирования умственных качеств личности, самостоятельности и инициативности ребенка. Познавательное и духовно-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>нравственное воспитание должны осуществляться в содержательном единстве, так как знания наук и незнание добра ограничивает и деформирует личностное развитие ребенка.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4) Значимым является воспитание у ребенка стремления к истине, становление целостной картины мира, в которой интегрировано ценностное, эмоционально окрашенное отношение к миру, людям, природе, деятельности человека.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5. Физическое и оздоровительное направление воспитания.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1) Цель физического и оздоровительного воспитания – формирование ценностного отношения детей к здоровому образу жизни, овладение элементарными гигиеническими навыками и правилами безопасности.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2) Ценности – жизнь и здоровье лежат в основе физического и оздоровительного направления воспитания.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3) Физическое и оздоровительное направление воспитания основано на идее охраны и укрепления здоровья детей, становления осознанного отношения к жизни как основоположной ценности и здоровью как совокупности физического, духовного и социального благополучия человека.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6. Трудовое направление воспитания.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1) Цель трудового воспитания – формирование ценностного отношения детей к труду, трудолюбию и приобщение ребенка к труду.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2) Ценность – труд лежит в основе трудового направления воспитания.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3) Трудовое направление воспитания направлено на формирование и поддержку привычки к трудовому усилию, к доступному напряжению физических, умственных и нравственных сил для решения трудовой задачи; стремление приносить пользу людям. Повседневный труд постепенно приводит детей к осознанию нравственной стороны труда. Самостоятельность в выполнении трудовых поручений способствует формированию ответственности за свои действия.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7. Эстетическое направление воспитания.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1) Цель эстетического направления воспитания – способствовать становлению у ребенка ценностного отношения к красоте.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2) Ценности – культура, красота, лежат в основе эстетического направления воспитания.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3) Эстетическое воспитание направлено на воспитание любви к прекрасному в окружающей обстановке, в природе, в искусстве, в отношениях, развитие у детей желания и умения творить.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ребенка. Искусство делает ребенка отзывчивее, добрее, обогащает его духовный мир, способствует воспитанию воображения, чувств. Красивая и удобная обстановка, чистота помещения, опрятный вид детей и взрослых содействуют воспитанию художественного вкуса.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Целевые ориентиры воспитания.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>1) Деятельность воспитателя нацелена на перспективу становления личности и развития ребенка. Поэтому планируемые результаты представлены в виде целевых ориентиров как обобщенные «портреты» ребенка к концу раннего и дошкольного возрастов.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2) В соответствии с ФГОС дошкольного образования оценка результатов воспитательной работы не осуществляется, так как целевые ориентиры основной образовательной программы дошкольного образования не подлежат непосредственной оценке, в том числе в виде педагогической диагностики (мониторинга), и не являются основанием для их формального сравнения с реальными достижениями детей.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Целевые ориентиры воспитания детей раннего возраста (к трем годам).</w:t>
      </w:r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83"/>
        <w:gridCol w:w="2455"/>
        <w:gridCol w:w="4767"/>
      </w:tblGrid>
      <w:tr w:rsidR="00594C19" w:rsidRPr="009C3684" w:rsidTr="009C3684">
        <w:trPr>
          <w:trHeight w:val="644"/>
        </w:trPr>
        <w:tc>
          <w:tcPr>
            <w:tcW w:w="303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Направление воспитания</w:t>
            </w:r>
          </w:p>
        </w:tc>
        <w:tc>
          <w:tcPr>
            <w:tcW w:w="37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Ценности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Целевые ориентиры</w:t>
            </w:r>
          </w:p>
        </w:tc>
      </w:tr>
      <w:tr w:rsidR="00594C19" w:rsidRPr="009C3684" w:rsidTr="009C3684">
        <w:trPr>
          <w:trHeight w:val="700"/>
        </w:trPr>
        <w:tc>
          <w:tcPr>
            <w:tcW w:w="303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Патриотическое</w:t>
            </w:r>
          </w:p>
        </w:tc>
        <w:tc>
          <w:tcPr>
            <w:tcW w:w="37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Родина, природа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Проявляющий привязанность к близким людям, бережное отношение к живому</w:t>
            </w:r>
          </w:p>
        </w:tc>
      </w:tr>
      <w:tr w:rsidR="00594C19" w:rsidRPr="009C3684" w:rsidTr="009C3684">
        <w:trPr>
          <w:trHeight w:val="1025"/>
        </w:trPr>
        <w:tc>
          <w:tcPr>
            <w:tcW w:w="303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Духовно-нравственное</w:t>
            </w:r>
          </w:p>
        </w:tc>
        <w:tc>
          <w:tcPr>
            <w:tcW w:w="37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Жизнь, милосердие, добро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9C3684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Способный понять и принять, что такое «хорошо» и «плохо».</w:t>
            </w: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Проявляющий сочувствие, доброту.</w:t>
            </w:r>
          </w:p>
        </w:tc>
      </w:tr>
      <w:tr w:rsidR="00594C19" w:rsidRPr="009C3684" w:rsidTr="004E5A81">
        <w:tc>
          <w:tcPr>
            <w:tcW w:w="303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Социальное</w:t>
            </w:r>
          </w:p>
        </w:tc>
        <w:tc>
          <w:tcPr>
            <w:tcW w:w="37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Человек, семья, дружба, сотрудничество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Испытывающий чувство удовольствия в случае одобрения и чувство огорчения в случае неодобрения со стороны взрослых.</w:t>
            </w:r>
          </w:p>
          <w:p w:rsidR="00594C19" w:rsidRPr="009C3684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Проявляющий интерес к другим детям и способный бесконфликтно играть рядом с ними.</w:t>
            </w:r>
          </w:p>
          <w:p w:rsidR="00594C19" w:rsidRPr="009C3684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Проявляющий позицию «Я сам!».</w:t>
            </w:r>
          </w:p>
          <w:p w:rsidR="00594C19" w:rsidRPr="009C3684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Способный к самостоятельным (свободным) активным действиям в общении.</w:t>
            </w:r>
          </w:p>
        </w:tc>
      </w:tr>
      <w:tr w:rsidR="00594C19" w:rsidRPr="009C3684" w:rsidTr="004E5A81">
        <w:tc>
          <w:tcPr>
            <w:tcW w:w="303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Познавательное</w:t>
            </w:r>
          </w:p>
        </w:tc>
        <w:tc>
          <w:tcPr>
            <w:tcW w:w="37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Познание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Проявляющий интерес к окружающему миру. Любознательный, активный в поведении и деятельности.</w:t>
            </w:r>
          </w:p>
        </w:tc>
      </w:tr>
      <w:tr w:rsidR="00594C19" w:rsidRPr="009C3684" w:rsidTr="004E5A81">
        <w:tc>
          <w:tcPr>
            <w:tcW w:w="303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Физическое и оздоровительное</w:t>
            </w:r>
          </w:p>
        </w:tc>
        <w:tc>
          <w:tcPr>
            <w:tcW w:w="37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Здоровье, жизнь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Понимающий ценность жизни и здоровья, владеющий основными способами укрепления здоровья – физическая культура, закаливание, утренняя гимнастика, личная гигиена, безопасное поведение и другое; стремящийся к сбережению и укреплению собственного здоровья и здоровья окружающих.</w:t>
            </w:r>
          </w:p>
          <w:p w:rsidR="00594C19" w:rsidRPr="009C3684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Проявляющий интерес к физическим упражнениям и подвижным играм, стремление к личной и командной победе, </w:t>
            </w: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нравственные и волевые качества.</w:t>
            </w:r>
          </w:p>
        </w:tc>
      </w:tr>
      <w:tr w:rsidR="00594C19" w:rsidRPr="009C3684" w:rsidTr="004E5A81">
        <w:tc>
          <w:tcPr>
            <w:tcW w:w="303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Трудовое</w:t>
            </w:r>
          </w:p>
        </w:tc>
        <w:tc>
          <w:tcPr>
            <w:tcW w:w="37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Труд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Поддерживающий элементарный порядок в окружающей обстановке.</w:t>
            </w:r>
          </w:p>
          <w:p w:rsidR="00594C19" w:rsidRPr="009C3684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Стремящийся помогать старшим в доступных трудовых действиях. Стремящийся к результативности, самостоятельности, ответственности в самообслуживании, в быту, в игровой и других видах деятельности (конструирование, лепка, художественный труд, детский дизайн и другое).</w:t>
            </w:r>
          </w:p>
        </w:tc>
      </w:tr>
      <w:tr w:rsidR="00594C19" w:rsidRPr="009C3684" w:rsidTr="004E5A81">
        <w:tc>
          <w:tcPr>
            <w:tcW w:w="303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Эстетическое</w:t>
            </w:r>
          </w:p>
        </w:tc>
        <w:tc>
          <w:tcPr>
            <w:tcW w:w="375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Культура и красота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Проявляющий эмоциональную отзывчивость на красоту в окружающем мире и искусстве. Способный к творческой деятельности (изобразительной, декоративно-оформительской, музыкальной, словесно-речевой, театрализованной и другое).</w:t>
            </w:r>
          </w:p>
        </w:tc>
      </w:tr>
    </w:tbl>
    <w:p w:rsidR="00594C19" w:rsidRPr="00397E8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Целевые ориентиры воспитания детей на этапе завершения освоения ООП ДО.</w:t>
      </w:r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14"/>
        <w:gridCol w:w="2424"/>
        <w:gridCol w:w="4767"/>
      </w:tblGrid>
      <w:tr w:rsidR="00594C19" w:rsidRPr="009C3684" w:rsidTr="004E5A81">
        <w:tc>
          <w:tcPr>
            <w:tcW w:w="3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Направления воспитания</w:t>
            </w:r>
          </w:p>
        </w:tc>
        <w:tc>
          <w:tcPr>
            <w:tcW w:w="3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Ценности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Целевые ориентиры</w:t>
            </w:r>
          </w:p>
        </w:tc>
      </w:tr>
      <w:tr w:rsidR="00594C19" w:rsidRPr="009C3684" w:rsidTr="004E5A81">
        <w:tc>
          <w:tcPr>
            <w:tcW w:w="3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Патриотическое</w:t>
            </w:r>
          </w:p>
        </w:tc>
        <w:tc>
          <w:tcPr>
            <w:tcW w:w="3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Родина, природа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Любящий свою малую родину и имеющий представление о своей стране – России, испытывающий чувство привязанности к родному дому, семье, близким людям.</w:t>
            </w:r>
          </w:p>
        </w:tc>
      </w:tr>
      <w:tr w:rsidR="00594C19" w:rsidRPr="009C3684" w:rsidTr="004E5A81">
        <w:tc>
          <w:tcPr>
            <w:tcW w:w="3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Духовно–нравственное</w:t>
            </w:r>
          </w:p>
        </w:tc>
        <w:tc>
          <w:tcPr>
            <w:tcW w:w="3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Жизнь, милосердие, добро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9C3684" w:rsidRDefault="00594C19" w:rsidP="009C3684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Различающий основные проявления добра и зла, принимающий и уважающий традиционные ценности, ценности семьи и общества, правдивый, искренний, способный к сочувствию и заботе, к нравственному поступку.</w:t>
            </w:r>
          </w:p>
          <w:p w:rsidR="00594C19" w:rsidRPr="009C3684" w:rsidRDefault="00594C19" w:rsidP="009C3684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Способный не оставаться равнодушным к чужому горю, проявлять заботу</w:t>
            </w:r>
            <w:proofErr w:type="gramStart"/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Самостоятельно</w:t>
            </w:r>
            <w:proofErr w:type="gramEnd"/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различающий основные отрицательные и положительные человеческие качества, иногда прибегая к помощи взрослого в ситуациях морального выбора.</w:t>
            </w:r>
          </w:p>
        </w:tc>
      </w:tr>
      <w:tr w:rsidR="00594C19" w:rsidRPr="009C3684" w:rsidTr="004E5A81">
        <w:tc>
          <w:tcPr>
            <w:tcW w:w="3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Социальное</w:t>
            </w:r>
          </w:p>
        </w:tc>
        <w:tc>
          <w:tcPr>
            <w:tcW w:w="3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Человек, семья, дружба, сотрудничество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Проявляющий ответственность за свои действия и поведение; принимающий и уважающий различия между людьми.</w:t>
            </w:r>
          </w:p>
          <w:p w:rsidR="00594C19" w:rsidRPr="009C3684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Владеющий основами речевой культуры.</w:t>
            </w:r>
          </w:p>
          <w:p w:rsidR="00594C19" w:rsidRPr="009C3684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br/>
              <w:t>Дружелюбный и доброжелательный, умеющий слушать и слышать собеседника, способный взаимодействовать со взрослыми и сверстниками на основе общих интересов и дел.</w:t>
            </w:r>
          </w:p>
        </w:tc>
      </w:tr>
      <w:tr w:rsidR="00594C19" w:rsidRPr="009C3684" w:rsidTr="004E5A81">
        <w:tc>
          <w:tcPr>
            <w:tcW w:w="3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Познавательное</w:t>
            </w:r>
          </w:p>
        </w:tc>
        <w:tc>
          <w:tcPr>
            <w:tcW w:w="3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Познание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Любознательный, наблюдательный, испытывающий потребность в самовыражении, в том числе творческом.</w:t>
            </w:r>
          </w:p>
          <w:p w:rsidR="00594C19" w:rsidRPr="009C3684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Проявляющий активность, самостоятельность, инициативу в познавательной, игровой, коммуникативной и продуктивных видах деятельности и в самообслуживании.</w:t>
            </w:r>
          </w:p>
          <w:p w:rsidR="00594C19" w:rsidRPr="009C3684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Обладающий первичной картиной мира на основе традиционных ценностей.</w:t>
            </w:r>
          </w:p>
        </w:tc>
      </w:tr>
      <w:tr w:rsidR="00594C19" w:rsidRPr="009C3684" w:rsidTr="004E5A81">
        <w:tc>
          <w:tcPr>
            <w:tcW w:w="3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Физическое и оздоровительное</w:t>
            </w:r>
          </w:p>
        </w:tc>
        <w:tc>
          <w:tcPr>
            <w:tcW w:w="3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Здоровье, жизнь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Понимающий ценность жизни, владеющий основными способами укрепления здоровья – занятия физической культурой, закаливание, утренняя гимнастика, соблюдение личной гигиены и безопасного поведения и другое; стремящийся к сбережению и укреплению собственного здоровья и здоровья окружающих.</w:t>
            </w:r>
          </w:p>
          <w:p w:rsidR="00594C19" w:rsidRPr="009C3684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Проявляющий интерес к физическим упражнениям и подвижным играм, стремление к личной и командной победе, нравственные и волевые качества.</w:t>
            </w:r>
          </w:p>
          <w:p w:rsidR="00594C19" w:rsidRPr="009C3684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Демонстрирующий потребность в двигательной деятельности.</w:t>
            </w:r>
          </w:p>
          <w:p w:rsidR="00594C19" w:rsidRPr="009C3684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Имеющий представление о некоторых видах спорта и активного отдыха.</w:t>
            </w:r>
          </w:p>
        </w:tc>
      </w:tr>
      <w:tr w:rsidR="00594C19" w:rsidRPr="009C3684" w:rsidTr="004E5A81">
        <w:tc>
          <w:tcPr>
            <w:tcW w:w="3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Трудовое</w:t>
            </w:r>
          </w:p>
        </w:tc>
        <w:tc>
          <w:tcPr>
            <w:tcW w:w="3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Труд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Понимающий ценность труда в семье и в обществе на основе уважения к людям труда, результатам их деятельности.</w:t>
            </w:r>
          </w:p>
          <w:p w:rsidR="00594C19" w:rsidRPr="009C3684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Проявляющий трудолюбие при выполнении поручений и в самостоятельной деятельности.</w:t>
            </w:r>
          </w:p>
        </w:tc>
      </w:tr>
      <w:tr w:rsidR="00594C19" w:rsidRPr="009C3684" w:rsidTr="004E5A81">
        <w:tc>
          <w:tcPr>
            <w:tcW w:w="312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Эстетическое</w:t>
            </w:r>
          </w:p>
        </w:tc>
        <w:tc>
          <w:tcPr>
            <w:tcW w:w="3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Культура и красота</w:t>
            </w:r>
          </w:p>
        </w:tc>
        <w:tc>
          <w:tcPr>
            <w:tcW w:w="967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9C3684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Способный воспринимать и чувствовать прекрасное в быту, природе, поступках, искусстве.</w:t>
            </w:r>
          </w:p>
          <w:p w:rsidR="00594C19" w:rsidRPr="009C3684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Стремящийся к отображению прекрасного в </w:t>
            </w:r>
            <w:r w:rsidRPr="009C36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продуктивных видах деятельности.</w:t>
            </w:r>
          </w:p>
        </w:tc>
      </w:tr>
    </w:tbl>
    <w:p w:rsidR="00B74FCD" w:rsidRDefault="00B74FCD" w:rsidP="00594C19">
      <w:pPr>
        <w:spacing w:after="225" w:line="240" w:lineRule="auto"/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</w:pPr>
    </w:p>
    <w:p w:rsidR="00594C19" w:rsidRPr="00397E8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  <w:t>Содержательный раздел рабочей программы воспитания.</w:t>
      </w:r>
    </w:p>
    <w:p w:rsidR="00594C19" w:rsidRPr="009C3684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1. Уклад </w:t>
      </w:r>
      <w:r w:rsidRPr="009C3684">
        <w:rPr>
          <w:rFonts w:ascii="Times New Roman" w:eastAsia="Times New Roman" w:hAnsi="Times New Roman" w:cs="Times New Roman"/>
          <w:iCs/>
          <w:sz w:val="23"/>
          <w:szCs w:val="23"/>
          <w:lang w:eastAsia="ru-RU"/>
        </w:rPr>
        <w:t xml:space="preserve">МБДОУ </w:t>
      </w:r>
      <w:r w:rsidR="009C3684" w:rsidRPr="009C3684">
        <w:rPr>
          <w:rFonts w:ascii="Times New Roman" w:eastAsia="Times New Roman" w:hAnsi="Times New Roman" w:cs="Times New Roman"/>
          <w:iCs/>
          <w:sz w:val="23"/>
          <w:szCs w:val="23"/>
          <w:lang w:eastAsia="ru-RU"/>
        </w:rPr>
        <w:t>«Парус»</w:t>
      </w:r>
      <w:r w:rsidR="009C3684" w:rsidRPr="009C3684">
        <w:rPr>
          <w:rFonts w:ascii="Times New Roman" w:eastAsia="Times New Roman" w:hAnsi="Times New Roman" w:cs="Times New Roman"/>
          <w:iCs/>
          <w:sz w:val="23"/>
          <w:szCs w:val="23"/>
          <w:shd w:val="clear" w:color="auto" w:fill="FFFFCC"/>
          <w:lang w:eastAsia="ru-RU"/>
        </w:rPr>
        <w:t>.</w:t>
      </w:r>
    </w:p>
    <w:p w:rsidR="00594C19" w:rsidRPr="00CD41CD" w:rsidRDefault="00594C19" w:rsidP="00B74FCD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Уклад, в качестве установившегося порядка жизни </w:t>
      </w:r>
      <w:r w:rsidR="009C3684" w:rsidRPr="009C3684">
        <w:rPr>
          <w:rFonts w:ascii="Times New Roman" w:eastAsia="Times New Roman" w:hAnsi="Times New Roman" w:cs="Times New Roman"/>
          <w:iCs/>
          <w:sz w:val="23"/>
          <w:szCs w:val="23"/>
          <w:lang w:eastAsia="ru-RU"/>
        </w:rPr>
        <w:t>МБДОУ «Парус</w:t>
      </w:r>
      <w:r w:rsidR="009C3684">
        <w:rPr>
          <w:rFonts w:ascii="Times New Roman" w:eastAsia="Times New Roman" w:hAnsi="Times New Roman" w:cs="Times New Roman"/>
          <w:iCs/>
          <w:sz w:val="23"/>
          <w:szCs w:val="23"/>
          <w:lang w:eastAsia="ru-RU"/>
        </w:rPr>
        <w:t>»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, определяет мировосприятие, гармонизацию интересов и возможностей совместной деятельности детских, взрослых и детско-взрослых общностей в пространстве дошкольного образования. Это необходимый фундамент, основа и инструмент воспитания.</w:t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Уклад задает и удерживает ценности воспитания для всех участников образовательных отношений: заведующего, воспитателей и специалистов, вспомогательного персонала, воспитанников, родителей (законных представителей), субъектов социокультурного окружения </w:t>
      </w:r>
      <w:r w:rsidR="009C3684" w:rsidRPr="00B922EC">
        <w:rPr>
          <w:rFonts w:ascii="Times New Roman" w:eastAsia="Times New Roman" w:hAnsi="Times New Roman" w:cs="Times New Roman"/>
          <w:iCs/>
          <w:sz w:val="23"/>
          <w:szCs w:val="23"/>
          <w:shd w:val="clear" w:color="auto" w:fill="FFFFFF" w:themeFill="background1"/>
          <w:lang w:eastAsia="ru-RU"/>
        </w:rPr>
        <w:t>МБДОУ «Парус».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Основные характеристики МБДОУ</w:t>
      </w:r>
      <w:r w:rsidR="009C3684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«Парус»</w:t>
      </w:r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669"/>
        <w:gridCol w:w="5836"/>
      </w:tblGrid>
      <w:tr w:rsidR="00594C19" w:rsidRPr="002D362B" w:rsidTr="00B74FCD">
        <w:tc>
          <w:tcPr>
            <w:tcW w:w="3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2D362B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Цель и смысл деятельности детского сада, его миссия</w:t>
            </w:r>
          </w:p>
        </w:tc>
        <w:tc>
          <w:tcPr>
            <w:tcW w:w="583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2D362B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Реализация </w:t>
            </w:r>
            <w:r w:rsidR="001B576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Программы</w:t>
            </w: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 в соответствии с целями,</w:t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CC"/>
                <w:lang w:eastAsia="ru-RU"/>
              </w:rPr>
              <w:t xml:space="preserve"> </w:t>
            </w: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задачами и принципами законодательства РФ в сфере</w:t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CC"/>
                <w:lang w:eastAsia="ru-RU"/>
              </w:rPr>
              <w:t xml:space="preserve"> </w:t>
            </w: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образования</w:t>
            </w:r>
          </w:p>
        </w:tc>
      </w:tr>
      <w:tr w:rsidR="00594C19" w:rsidRPr="002D362B" w:rsidTr="00B74FCD">
        <w:tc>
          <w:tcPr>
            <w:tcW w:w="3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2D362B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Принципы жизни и воспитания в детском саду</w:t>
            </w:r>
          </w:p>
        </w:tc>
        <w:tc>
          <w:tcPr>
            <w:tcW w:w="583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2D362B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Принципы жизни и воспитания строятся в</w:t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CC"/>
                <w:lang w:eastAsia="ru-RU"/>
              </w:rPr>
              <w:t xml:space="preserve"> </w:t>
            </w: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соответствии с локальными нормативными актами</w:t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CC"/>
                <w:lang w:eastAsia="ru-RU"/>
              </w:rPr>
              <w:t xml:space="preserve"> </w:t>
            </w: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МБДОУ </w:t>
            </w:r>
            <w:r w:rsidR="002D362B"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«Парус»</w:t>
            </w: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 и законодательством РФ</w:t>
            </w:r>
          </w:p>
        </w:tc>
      </w:tr>
      <w:tr w:rsidR="00594C19" w:rsidRPr="002D362B" w:rsidTr="00B74FCD">
        <w:tc>
          <w:tcPr>
            <w:tcW w:w="3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2D362B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Отношения к воспитанникам, их родителям (законным представителям), сотрудникам и партнерам</w:t>
            </w:r>
          </w:p>
        </w:tc>
        <w:tc>
          <w:tcPr>
            <w:tcW w:w="583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2D362B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Культура поведения воспитателя – основополагающая часть уклада.</w:t>
            </w:r>
          </w:p>
          <w:p w:rsidR="00594C19" w:rsidRPr="002D362B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Педагог всегда выходит навстречу родителям и приветствует родителей и детей первым.</w:t>
            </w:r>
          </w:p>
          <w:p w:rsidR="00594C19" w:rsidRPr="002D362B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Улыбка – обязательная часть приветствия.</w:t>
            </w:r>
          </w:p>
          <w:p w:rsidR="00594C19" w:rsidRPr="002D362B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Педагог описывает события и ситуации, но не дает им оценки.</w:t>
            </w:r>
          </w:p>
          <w:p w:rsidR="00594C19" w:rsidRPr="002D362B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Тон общения ровный и дружелюбный, исключается</w:t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CC"/>
                <w:lang w:eastAsia="ru-RU"/>
              </w:rPr>
              <w:t xml:space="preserve"> </w:t>
            </w: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повышение голоса.</w:t>
            </w:r>
          </w:p>
          <w:p w:rsidR="00594C19" w:rsidRPr="002D362B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Придерживается внешнего вида, соответствующего</w:t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CC"/>
                <w:lang w:eastAsia="ru-RU"/>
              </w:rPr>
              <w:t xml:space="preserve"> </w:t>
            </w:r>
            <w:r w:rsidRPr="00B922EC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общепринятому деловому стилю</w:t>
            </w:r>
          </w:p>
        </w:tc>
      </w:tr>
      <w:tr w:rsidR="00594C19" w:rsidRPr="002D362B" w:rsidTr="00B74FCD">
        <w:tc>
          <w:tcPr>
            <w:tcW w:w="3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2D362B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Ключевые правила детского сада</w:t>
            </w:r>
          </w:p>
        </w:tc>
        <w:tc>
          <w:tcPr>
            <w:tcW w:w="583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2D362B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Относится друг к другу с уважением и уметь слышать</w:t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CC"/>
                <w:lang w:eastAsia="ru-RU"/>
              </w:rPr>
              <w:t xml:space="preserve"> </w:t>
            </w:r>
            <w:r w:rsidRP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потребности других</w:t>
            </w:r>
          </w:p>
        </w:tc>
      </w:tr>
      <w:tr w:rsidR="00594C19" w:rsidRPr="002D362B" w:rsidTr="00B74FCD">
        <w:tc>
          <w:tcPr>
            <w:tcW w:w="3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2D362B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Традиции и ритуалы, особые нормы этикета в детском саду</w:t>
            </w:r>
          </w:p>
        </w:tc>
        <w:tc>
          <w:tcPr>
            <w:tcW w:w="583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2D362B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Традиционным является проведение:</w:t>
            </w:r>
          </w:p>
          <w:p w:rsidR="00594C19" w:rsidRPr="002D362B" w:rsidRDefault="00594C19" w:rsidP="004E5A81">
            <w:pPr>
              <w:numPr>
                <w:ilvl w:val="0"/>
                <w:numId w:val="3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9B5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общественно–политических праздников («День Победы», «День защитника Отечества», «Международный женский день», «День народного единства»</w:t>
            </w:r>
            <w:r w:rsid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, «День космонавтики», «День Знаний», «Зарница»</w:t>
            </w:r>
            <w:r w:rsidRP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);</w:t>
            </w:r>
          </w:p>
          <w:p w:rsidR="00594C19" w:rsidRPr="002D362B" w:rsidRDefault="00594C19" w:rsidP="004E5A81">
            <w:pPr>
              <w:numPr>
                <w:ilvl w:val="0"/>
                <w:numId w:val="3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9B5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lastRenderedPageBreak/>
              <w:t>сезонных праздников («</w:t>
            </w:r>
            <w:r w:rsidR="002D362B" w:rsidRPr="00C059B5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Праздник осени</w:t>
            </w:r>
            <w:r w:rsidRPr="00C059B5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», </w:t>
            </w:r>
            <w:r w:rsidR="00C059B5" w:rsidRPr="00C059B5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Осенняя ярмарка», </w:t>
            </w:r>
            <w:r w:rsidRPr="00C059B5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«Новый год», «Масленица»);</w:t>
            </w:r>
          </w:p>
          <w:p w:rsidR="00594C19" w:rsidRPr="002D362B" w:rsidRDefault="00594C19" w:rsidP="004E5A81">
            <w:pPr>
              <w:numPr>
                <w:ilvl w:val="0"/>
                <w:numId w:val="3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9B5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тематических мероприятий («День Здоровья», «День открытых дверей», «Неделя безопасности», «Театральная неделя»);</w:t>
            </w:r>
          </w:p>
          <w:p w:rsidR="00594C19" w:rsidRPr="002D362B" w:rsidRDefault="00594C19" w:rsidP="004E5A81">
            <w:pPr>
              <w:numPr>
                <w:ilvl w:val="0"/>
                <w:numId w:val="3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59B5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социальных и экологических акций («Открытка </w:t>
            </w:r>
            <w:r w:rsidR="00C059B5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к дню пожилого</w:t>
            </w:r>
            <w:r w:rsid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 человека</w:t>
            </w:r>
            <w:r w:rsidRPr="00C059B5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»,</w:t>
            </w:r>
            <w:r w:rsid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 «Сирень Победы»,</w:t>
            </w:r>
            <w:r w:rsidRPr="00C059B5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 «</w:t>
            </w:r>
            <w:r w:rsid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Помоги зимующим птицам</w:t>
            </w:r>
            <w:r w:rsidRPr="00C059B5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»</w:t>
            </w:r>
            <w:r w:rsid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, «Закрывай покрепче кран, чтоб не вытек океан»</w:t>
            </w:r>
            <w:r w:rsidRPr="00C059B5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)</w:t>
            </w:r>
          </w:p>
        </w:tc>
      </w:tr>
      <w:tr w:rsidR="00594C19" w:rsidRPr="002D362B" w:rsidTr="00B74FCD">
        <w:tc>
          <w:tcPr>
            <w:tcW w:w="3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2D362B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Особенности РППС, отражающие образ и ценности детского сада</w:t>
            </w:r>
          </w:p>
        </w:tc>
        <w:tc>
          <w:tcPr>
            <w:tcW w:w="583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2D362B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Оформлен патриотический уголок, где представлена</w:t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CC"/>
                <w:lang w:eastAsia="ru-RU"/>
              </w:rPr>
              <w:t xml:space="preserve"> </w:t>
            </w:r>
            <w:r w:rsidRP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символика </w:t>
            </w:r>
            <w:r w:rsidR="002D362B" w:rsidRP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Приморского края</w:t>
            </w:r>
            <w:r w:rsidRP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, </w:t>
            </w:r>
            <w:proofErr w:type="spellStart"/>
            <w:r w:rsidR="002D362B" w:rsidRP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пгт</w:t>
            </w:r>
            <w:proofErr w:type="spellEnd"/>
            <w:r w:rsidR="002D362B" w:rsidRP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 Славянк</w:t>
            </w:r>
            <w:r w:rsid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и</w:t>
            </w:r>
          </w:p>
        </w:tc>
      </w:tr>
      <w:tr w:rsidR="00594C19" w:rsidRPr="002D362B" w:rsidTr="00B74FCD">
        <w:tc>
          <w:tcPr>
            <w:tcW w:w="3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2D362B" w:rsidRDefault="00594C19" w:rsidP="004E5A81">
            <w:pPr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Социокультурный контекст, внешняя социальная и культурная среда детского сада</w:t>
            </w:r>
          </w:p>
        </w:tc>
        <w:tc>
          <w:tcPr>
            <w:tcW w:w="583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94C19" w:rsidRPr="002D362B" w:rsidRDefault="00594C19" w:rsidP="002D362B">
            <w:pPr>
              <w:shd w:val="clear" w:color="auto" w:fill="FFFFFF" w:themeFill="background1"/>
              <w:spacing w:after="22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МБДОУ </w:t>
            </w:r>
            <w:r w:rsidR="002D362B"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«Парус»</w:t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 находится в «спальном» районе </w:t>
            </w:r>
            <w:proofErr w:type="spellStart"/>
            <w:r w:rsidR="002D362B"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пгт</w:t>
            </w:r>
            <w:proofErr w:type="spellEnd"/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 </w:t>
            </w:r>
            <w:r w:rsidR="002D362B"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Славянка</w:t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, что делает окружение размеренным и относительно спокойным</w:t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CC"/>
                <w:lang w:eastAsia="ru-RU"/>
              </w:rPr>
              <w:t>.</w:t>
            </w:r>
          </w:p>
          <w:p w:rsidR="00594C19" w:rsidRPr="002D362B" w:rsidRDefault="00594C19" w:rsidP="004E5A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МБДОУ </w:t>
            </w:r>
            <w:r w:rsidR="002D362B"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«Парус» </w:t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сотрудничает с социальными партнерами:</w:t>
            </w:r>
          </w:p>
          <w:p w:rsidR="00594C19" w:rsidRPr="002D362B" w:rsidRDefault="00594C19" w:rsidP="002D362B">
            <w:pPr>
              <w:numPr>
                <w:ilvl w:val="0"/>
                <w:numId w:val="4"/>
              </w:numPr>
              <w:shd w:val="clear" w:color="auto" w:fill="FFFFFF" w:themeFill="background1"/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 </w:t>
            </w:r>
            <w:proofErr w:type="gramStart"/>
            <w:r w:rsidRP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Библиотека  –</w:t>
            </w:r>
            <w:proofErr w:type="gramEnd"/>
            <w:r w:rsidRPr="0029724A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 проводит совместные акции, экскурсии</w:t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CC"/>
                <w:lang w:eastAsia="ru-RU"/>
              </w:rPr>
              <w:t>;</w:t>
            </w:r>
          </w:p>
          <w:p w:rsidR="00594C19" w:rsidRPr="0029724A" w:rsidRDefault="00594C19" w:rsidP="004E5A81">
            <w:pPr>
              <w:numPr>
                <w:ilvl w:val="0"/>
                <w:numId w:val="4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МБОУ СОШ № </w:t>
            </w:r>
            <w:r w:rsidR="002D362B"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1</w:t>
            </w:r>
            <w:r w:rsidRPr="002D362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 xml:space="preserve"> – проводит совместные мероприятия, экскурсии, открытые </w:t>
            </w:r>
            <w:r w:rsidR="001B576B">
              <w:rPr>
                <w:rFonts w:ascii="Times New Roman" w:eastAsia="Times New Roman" w:hAnsi="Times New Roman" w:cs="Times New Roman"/>
                <w:iCs/>
                <w:sz w:val="24"/>
                <w:szCs w:val="24"/>
                <w:shd w:val="clear" w:color="auto" w:fill="FFFFFF" w:themeFill="background1"/>
                <w:lang w:eastAsia="ru-RU"/>
              </w:rPr>
              <w:t>занятия</w:t>
            </w:r>
          </w:p>
          <w:p w:rsidR="0029724A" w:rsidRDefault="00B922EC" w:rsidP="004E5A81">
            <w:pPr>
              <w:numPr>
                <w:ilvl w:val="0"/>
                <w:numId w:val="4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Пожарная часть – экскурсии </w:t>
            </w:r>
          </w:p>
          <w:p w:rsidR="000A0A7F" w:rsidRPr="002D362B" w:rsidRDefault="000A0A7F" w:rsidP="004E5A81">
            <w:pPr>
              <w:numPr>
                <w:ilvl w:val="0"/>
                <w:numId w:val="4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Физкультурно-оздоровительный комплекс</w:t>
            </w:r>
          </w:p>
        </w:tc>
      </w:tr>
    </w:tbl>
    <w:p w:rsidR="00B74FCD" w:rsidRDefault="00B74FCD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2. Воспитывающая среда образовательной организации.</w:t>
      </w:r>
    </w:p>
    <w:p w:rsidR="00594C19" w:rsidRPr="00397E8C" w:rsidRDefault="00594C19" w:rsidP="00B74FCD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Воспитывающая среда раскрывает ценности и смыслы, заложенные в укладе. Воспитывающая среда включает совокупность различных условий, предполагающих возможность встречи и взаимодействия детей и взрослых в процессе приобщения к традиционным ценностям российского общества. Пространство, в рамках которого происходит процесс воспитания, называется воспитывающей средой. Основными характеристиками воспитывающей среды являются ее содержательная насыщенность и структурированность.</w:t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Воспитательная среда тесно связана с РППС и педагогическим коллективом 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>МБДОУ «Парус»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. Они определяют:</w:t>
      </w:r>
    </w:p>
    <w:p w:rsidR="00594C19" w:rsidRPr="00397E8C" w:rsidRDefault="00594C19" w:rsidP="00B74FCD">
      <w:pPr>
        <w:numPr>
          <w:ilvl w:val="0"/>
          <w:numId w:val="5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условия для формирования эмоционально-ценностного отношения ребенка к окружающему миру, другим людям, себе;</w:t>
      </w:r>
    </w:p>
    <w:p w:rsidR="00594C19" w:rsidRPr="00397E8C" w:rsidRDefault="00594C19" w:rsidP="00B74FCD">
      <w:pPr>
        <w:numPr>
          <w:ilvl w:val="0"/>
          <w:numId w:val="5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условия для обретения ребенком первичного опыта деятельности и поступка в соответствии с традиционными ценностями российского общества;</w:t>
      </w:r>
    </w:p>
    <w:p w:rsidR="00594C19" w:rsidRPr="00397E8C" w:rsidRDefault="00594C19" w:rsidP="00B74FCD">
      <w:pPr>
        <w:numPr>
          <w:ilvl w:val="0"/>
          <w:numId w:val="5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условия для становления самостоятельности, инициативности и творческого взаимодействия в разных детско-взрослых и детско-детских общностях, включая разновозрастное детское сообщество.</w:t>
      </w:r>
    </w:p>
    <w:p w:rsidR="00594C19" w:rsidRPr="00397E8C" w:rsidRDefault="00594C19" w:rsidP="00B74FCD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3. Общности образовательной организации.</w:t>
      </w:r>
    </w:p>
    <w:p w:rsidR="00594C19" w:rsidRPr="00397E8C" w:rsidRDefault="00594C19" w:rsidP="00B74FCD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Общность характеризуется системой связей и отношений между людьми, основанной на разделяемых всеми ее участниками ценностных основаниях, определяющих цели совместной деятельности.</w:t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74FCD"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</w:t>
      </w:r>
      <w:proofErr w:type="gramStart"/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>Парус»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  следует</w:t>
      </w:r>
      <w:proofErr w:type="gramEnd"/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выделить следующие общности: педагог – дети, родители (законные представители) – ребенок (дети), педагог – родители (законные представители).</w:t>
      </w:r>
    </w:p>
    <w:p w:rsidR="00594C19" w:rsidRPr="00397E8C" w:rsidRDefault="00594C19" w:rsidP="007135C9">
      <w:pPr>
        <w:spacing w:after="225" w:line="276" w:lineRule="auto"/>
        <w:ind w:firstLine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Ценности и цели профессионального сообщества, профессионально-родительского сообщества и детско-взрослой общности:</w:t>
      </w:r>
    </w:p>
    <w:p w:rsidR="00594C19" w:rsidRPr="00397E8C" w:rsidRDefault="00594C19" w:rsidP="007135C9">
      <w:pPr>
        <w:numPr>
          <w:ilvl w:val="0"/>
          <w:numId w:val="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быть примером в формировании ценностных ориентиров, норм общения и поведения;</w:t>
      </w:r>
    </w:p>
    <w:p w:rsidR="00594C19" w:rsidRPr="00397E8C" w:rsidRDefault="00594C19" w:rsidP="007135C9">
      <w:pPr>
        <w:numPr>
          <w:ilvl w:val="0"/>
          <w:numId w:val="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побуждать детей к общению друг с другом, поощрять даже самые незначительные стремления к общению и взаимодействию;</w:t>
      </w:r>
    </w:p>
    <w:p w:rsidR="00594C19" w:rsidRPr="00397E8C" w:rsidRDefault="00594C19" w:rsidP="007135C9">
      <w:pPr>
        <w:numPr>
          <w:ilvl w:val="0"/>
          <w:numId w:val="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поощрять детскую дружбу, стараться, чтобы дружба между отдельными детьми внутри группы сверстников принимала общественную направленность;</w:t>
      </w:r>
    </w:p>
    <w:p w:rsidR="00594C19" w:rsidRPr="00397E8C" w:rsidRDefault="00594C19" w:rsidP="007135C9">
      <w:pPr>
        <w:numPr>
          <w:ilvl w:val="0"/>
          <w:numId w:val="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заботиться о том, чтобы дети постоянно приобретали опыт общения на основе чувства доброжелательности;</w:t>
      </w:r>
    </w:p>
    <w:p w:rsidR="00594C19" w:rsidRPr="00397E8C" w:rsidRDefault="00594C19" w:rsidP="007135C9">
      <w:pPr>
        <w:numPr>
          <w:ilvl w:val="0"/>
          <w:numId w:val="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содействовать проявлению детьми заботы об окружающих, учить проявлять чуткость к сверстникам, побуждать детей сопереживать, беспокоиться, проявлять внимание к заболевшему товарищу;</w:t>
      </w:r>
    </w:p>
    <w:p w:rsidR="00594C19" w:rsidRPr="00397E8C" w:rsidRDefault="00594C19" w:rsidP="007135C9">
      <w:pPr>
        <w:numPr>
          <w:ilvl w:val="0"/>
          <w:numId w:val="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воспитывать в детях такие качества личности, которые помогают влиться в общество сверстников (организованность, общительность, отзывчивость, щедрость, доброжелательность и пр.);</w:t>
      </w:r>
    </w:p>
    <w:p w:rsidR="00594C19" w:rsidRPr="00397E8C" w:rsidRDefault="00594C19" w:rsidP="007135C9">
      <w:pPr>
        <w:numPr>
          <w:ilvl w:val="0"/>
          <w:numId w:val="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учить детей совместной деятельности, насыщать их жизнь событиями, которые сплачивали бы и объединяли ребят;</w:t>
      </w:r>
    </w:p>
    <w:p w:rsidR="00594C19" w:rsidRPr="00397E8C" w:rsidRDefault="00594C19" w:rsidP="007135C9">
      <w:pPr>
        <w:numPr>
          <w:ilvl w:val="0"/>
          <w:numId w:val="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воспитывать в детях чувство ответственности перед группой за свое поведение.</w:t>
      </w:r>
    </w:p>
    <w:p w:rsidR="00594C19" w:rsidRPr="00397E8C" w:rsidRDefault="00594C19" w:rsidP="007135C9">
      <w:pPr>
        <w:spacing w:after="225" w:line="276" w:lineRule="auto"/>
        <w:ind w:firstLine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Особенности организации всех общностей и их роль в процессе воспитания детей. Профессионально-родительская общность включает работников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 и всех взрослых членов семей воспитанников, которых связывают не только общие ценности, цели развития и воспитания детей, но и уважение друг к другу. Основная задача – объединение усилий по воспитанию ребенка в семье и в детском саду. Зачастую поведение ребенка сильно различается дома и в детском саду. Без совместного обсуждения воспитывающими взрослыми особенностей ребенка невозможно выявление и в дальнейшем создание условий, которые необходимы для его оптимального и полноценного развития и воспитания. Субъектом воспитания и развития детей дошкольного возраста является детско-взрослая общность.</w:t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Для общности характерно содействие друг другу, сотворчество и сопереживание, взаимопонимание и взаимное уважение, отношение к ребенку как к полноправному человеку, наличие общих симпатий, ценностей и смыслов у всех участников общности.</w:t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Детско-взрослая общность является источником и механизмом воспитания ребенка. Находясь в общности, ребенок сначала приобщается к тем правилам и нормам, которые вносят взрослые в общность, а затем эти нормы усваиваются ребенком и становятся его собственными.</w:t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Общность строится и задается системой связей и отношений ее участников. В каждом возрасте и каждом случае она будет обладать своей спецификой в зависимости от решаемых воспитательных задач.</w:t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Особенности обеспечения возможности разновозрастного взаимодействия детей. В детском саду обеспечена возможность взаимодействия ребенка, как со старшими, так и с младшими детьми. Включенность ребенка в отношения со старшими, помимо подражания и приобретения нового, рождает опыт послушания, следования общим для всех правилам, нормам поведения и традициям. Отношения с младшими – это возможность для ребенка стать авторитетом и образцом для подражания, а также пространство для воспитания заботы и ответственности.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4. Задачи воспитания в образовательных областях.</w:t>
      </w:r>
    </w:p>
    <w:p w:rsidR="00594C19" w:rsidRPr="00397E8C" w:rsidRDefault="00594C19" w:rsidP="007135C9">
      <w:pPr>
        <w:spacing w:after="225" w:line="276" w:lineRule="auto"/>
        <w:ind w:firstLine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>Для проектирования содержания воспитательной работы необходимо соотнести направления воспитания и образовательные области. Содержание рабочей программы воспитания реализуется в ходе освоения детьми дошкольного возраста всех образовательных областей, обозначенных в ФГОС ДО:</w:t>
      </w:r>
    </w:p>
    <w:p w:rsidR="00594C19" w:rsidRPr="00397E8C" w:rsidRDefault="00594C19" w:rsidP="007135C9">
      <w:pPr>
        <w:numPr>
          <w:ilvl w:val="0"/>
          <w:numId w:val="7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образовательная область «Социально-коммуникативное развитие» соотносится с патриотическим, духовно-нравственным, социальным и трудовым направлениями воспитания;</w:t>
      </w:r>
    </w:p>
    <w:p w:rsidR="00594C19" w:rsidRPr="00397E8C" w:rsidRDefault="00594C19" w:rsidP="007135C9">
      <w:pPr>
        <w:numPr>
          <w:ilvl w:val="0"/>
          <w:numId w:val="7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образовательная область «Познавательное развитие» соотносится с познавательным и патриотическим направлениями воспитания;</w:t>
      </w:r>
    </w:p>
    <w:p w:rsidR="00594C19" w:rsidRPr="00397E8C" w:rsidRDefault="00594C19" w:rsidP="00B74FCD">
      <w:pPr>
        <w:numPr>
          <w:ilvl w:val="0"/>
          <w:numId w:val="7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образовательная область «Речевое развитие» соотносится с социальным и эстетическим направлениями воспитания;</w:t>
      </w:r>
    </w:p>
    <w:p w:rsidR="00594C19" w:rsidRPr="00397E8C" w:rsidRDefault="00594C19" w:rsidP="00B74FCD">
      <w:pPr>
        <w:numPr>
          <w:ilvl w:val="0"/>
          <w:numId w:val="7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образовательная область «Художественно-эстетическое развитие» соотносится с эстетическим направлением воспитания;</w:t>
      </w:r>
    </w:p>
    <w:p w:rsidR="00594C19" w:rsidRPr="00397E8C" w:rsidRDefault="00594C19" w:rsidP="00B74FCD">
      <w:pPr>
        <w:numPr>
          <w:ilvl w:val="0"/>
          <w:numId w:val="7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образовательная область «Физическое развитие» соотносится с физическим и оздоровительным направлениями воспитания.</w:t>
      </w:r>
    </w:p>
    <w:p w:rsidR="00594C19" w:rsidRPr="00397E8C" w:rsidRDefault="00594C19" w:rsidP="007135C9">
      <w:pPr>
        <w:spacing w:after="225" w:line="276" w:lineRule="auto"/>
        <w:ind w:firstLine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Решение задач воспитания в рамках образовательной области «Социально-коммуникативное развитие» направлено на приобщение детей к ценностям «Родина», «Природа», «Семья», «Человек», «Жизнь», «Милосердие», «Добро», «Дружба», «Сотрудничество», «Труд». Это предполагает решение задач нескольких направлений воспитания:</w:t>
      </w:r>
    </w:p>
    <w:p w:rsidR="00594C19" w:rsidRPr="00397E8C" w:rsidRDefault="00594C19" w:rsidP="007135C9">
      <w:pPr>
        <w:numPr>
          <w:ilvl w:val="0"/>
          <w:numId w:val="8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воспитание любви к своей семье, своему населенному пункту, родному краю, своей стране;</w:t>
      </w:r>
    </w:p>
    <w:p w:rsidR="00594C19" w:rsidRPr="00397E8C" w:rsidRDefault="00594C19" w:rsidP="007135C9">
      <w:pPr>
        <w:numPr>
          <w:ilvl w:val="0"/>
          <w:numId w:val="8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воспитание уважительного отношения к ровесникам, родителям (законным представителям), соседям, другим людям вне зависимости от их этнической принадлежности;</w:t>
      </w:r>
    </w:p>
    <w:p w:rsidR="00594C19" w:rsidRPr="00397E8C" w:rsidRDefault="00594C19" w:rsidP="007135C9">
      <w:pPr>
        <w:numPr>
          <w:ilvl w:val="0"/>
          <w:numId w:val="8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воспитание ценностного отношения к культурному наследию своего народа, к нравственным и культурным традициям России;</w:t>
      </w:r>
    </w:p>
    <w:p w:rsidR="00594C19" w:rsidRPr="00397E8C" w:rsidRDefault="00594C19" w:rsidP="007135C9">
      <w:pPr>
        <w:numPr>
          <w:ilvl w:val="0"/>
          <w:numId w:val="8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содействие становлению целостной картины мира, основанной на представлениях о добре и зле, прекрасном и безобразном, правдивом и ложном;</w:t>
      </w:r>
    </w:p>
    <w:p w:rsidR="00594C19" w:rsidRPr="00397E8C" w:rsidRDefault="00594C19" w:rsidP="007135C9">
      <w:pPr>
        <w:numPr>
          <w:ilvl w:val="0"/>
          <w:numId w:val="8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воспитание социальных чувств и навыков: способности к сопереживанию, общительности, дружелюбия, сотрудничества, умения соблюдать правила, активной личностной позиции;</w:t>
      </w:r>
    </w:p>
    <w:p w:rsidR="00594C19" w:rsidRPr="00397E8C" w:rsidRDefault="00594C19" w:rsidP="007135C9">
      <w:pPr>
        <w:numPr>
          <w:ilvl w:val="0"/>
          <w:numId w:val="8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создание условий для возникновения у ребенка нравственного, социально значимого поступка, приобретения ребенком опыта милосердия и заботы;</w:t>
      </w:r>
    </w:p>
    <w:p w:rsidR="00594C19" w:rsidRPr="00397E8C" w:rsidRDefault="00594C19" w:rsidP="007135C9">
      <w:pPr>
        <w:numPr>
          <w:ilvl w:val="0"/>
          <w:numId w:val="8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поддержка трудового усилия, привычки к доступному дошкольнику напряжению физических, умственных и нравственных сил для решения трудовой задачи;</w:t>
      </w:r>
    </w:p>
    <w:p w:rsidR="00594C19" w:rsidRPr="00397E8C" w:rsidRDefault="00594C19" w:rsidP="007135C9">
      <w:pPr>
        <w:numPr>
          <w:ilvl w:val="0"/>
          <w:numId w:val="8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формирование способности бережно и уважительно относиться к результатам своего труда и труда других людей.</w:t>
      </w:r>
    </w:p>
    <w:p w:rsidR="00594C19" w:rsidRPr="00397E8C" w:rsidRDefault="00594C19" w:rsidP="007135C9">
      <w:pPr>
        <w:spacing w:after="225" w:line="276" w:lineRule="auto"/>
        <w:ind w:firstLine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Решение задач воспитания в рамках образовательной области «Познавательное развитие» направлено на приобщение детей к ценностям «Человек», «Семья», «Познание», «Родина» и «Природа», что предполагает:</w:t>
      </w:r>
    </w:p>
    <w:p w:rsidR="00594C19" w:rsidRPr="00397E8C" w:rsidRDefault="00594C19" w:rsidP="007135C9">
      <w:pPr>
        <w:numPr>
          <w:ilvl w:val="0"/>
          <w:numId w:val="9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воспитание отношения к знанию как ценности, понимание значения образования для человека, общества, страны;</w:t>
      </w:r>
    </w:p>
    <w:p w:rsidR="00594C19" w:rsidRPr="00397E8C" w:rsidRDefault="00594C19" w:rsidP="007135C9">
      <w:pPr>
        <w:numPr>
          <w:ilvl w:val="0"/>
          <w:numId w:val="9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приобщение к отечественным традициям и праздникам, к истории и достижениям родной страны, к культурному наследию народов России;</w:t>
      </w:r>
    </w:p>
    <w:p w:rsidR="00594C19" w:rsidRPr="00397E8C" w:rsidRDefault="00594C19" w:rsidP="007135C9">
      <w:pPr>
        <w:numPr>
          <w:ilvl w:val="0"/>
          <w:numId w:val="9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воспитание уважения к людям – представителям разных народов России независимо от их этнической принадлежности;</w:t>
      </w:r>
    </w:p>
    <w:p w:rsidR="00594C19" w:rsidRPr="00397E8C" w:rsidRDefault="00594C19" w:rsidP="007135C9">
      <w:pPr>
        <w:numPr>
          <w:ilvl w:val="0"/>
          <w:numId w:val="9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воспитание уважительного отношения к государственным символам страны (флагу, гербу, гимну);</w:t>
      </w:r>
    </w:p>
    <w:p w:rsidR="00594C19" w:rsidRPr="00397E8C" w:rsidRDefault="00594C19" w:rsidP="007135C9">
      <w:pPr>
        <w:numPr>
          <w:ilvl w:val="0"/>
          <w:numId w:val="9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>воспитание бережного и ответственного отношения к природе родного края, родной страны, приобретение первого опыта действий по сохранению природы.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Решение задач воспитания в рамках образовательной области «Речевое развитие» направлено на приобщение детей к ценностям «Культура», «Красота», что предполагает:</w:t>
      </w:r>
    </w:p>
    <w:p w:rsidR="00594C19" w:rsidRPr="00397E8C" w:rsidRDefault="00594C19" w:rsidP="007135C9">
      <w:pPr>
        <w:numPr>
          <w:ilvl w:val="0"/>
          <w:numId w:val="10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владение формами речевого этикета, отражающими принятые в обществе правила и нормы культурного поведения;</w:t>
      </w:r>
    </w:p>
    <w:p w:rsidR="00594C19" w:rsidRPr="00397E8C" w:rsidRDefault="00594C19" w:rsidP="007135C9">
      <w:pPr>
        <w:numPr>
          <w:ilvl w:val="0"/>
          <w:numId w:val="10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воспитание отношения к родному языку как ценности, умения чувствовать красоту языка, стремления говорить красиво (на правильном, богатом, образном языке).</w:t>
      </w:r>
    </w:p>
    <w:p w:rsidR="00594C19" w:rsidRPr="00397E8C" w:rsidRDefault="00594C19" w:rsidP="007135C9">
      <w:pPr>
        <w:spacing w:after="225" w:line="276" w:lineRule="auto"/>
        <w:ind w:firstLine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Решение задач воспитания в рамках образовательной области «Художественно-эстетическое развитие» направлено на приобщение детей к ценностям «Культура», «Красота», «Человек», «Природа», что предполагает:</w:t>
      </w:r>
    </w:p>
    <w:p w:rsidR="00594C19" w:rsidRPr="00397E8C" w:rsidRDefault="00594C19" w:rsidP="007135C9">
      <w:pPr>
        <w:numPr>
          <w:ilvl w:val="0"/>
          <w:numId w:val="11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воспитание эстетических чувств (удивления, радости, восхищения, любви) к различным объектам и явлениям окружающего мира (природного, бытового, социокультурного), к произведениям разных видов, жанров и стилей искусства (в соответствии с возрастными особенностями);</w:t>
      </w:r>
    </w:p>
    <w:p w:rsidR="00594C19" w:rsidRPr="00397E8C" w:rsidRDefault="00594C19" w:rsidP="007135C9">
      <w:pPr>
        <w:numPr>
          <w:ilvl w:val="0"/>
          <w:numId w:val="11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приобщение к традициям и великому культурному наследию российского народа, шедеврам мировой художественной культуры с целью раскрытия ценностей «Красота», «Природа», «Культура»;</w:t>
      </w:r>
    </w:p>
    <w:p w:rsidR="00594C19" w:rsidRPr="00397E8C" w:rsidRDefault="00594C19" w:rsidP="007135C9">
      <w:pPr>
        <w:numPr>
          <w:ilvl w:val="0"/>
          <w:numId w:val="11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становление эстетического, эмоционально-ценностного отношения к окружающему миру для гармонизации внешнего мира и внутреннего мира ребенка;</w:t>
      </w:r>
    </w:p>
    <w:p w:rsidR="00594C19" w:rsidRPr="00397E8C" w:rsidRDefault="00594C19" w:rsidP="007135C9">
      <w:pPr>
        <w:numPr>
          <w:ilvl w:val="0"/>
          <w:numId w:val="11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формирование целостной картины мира на основе интеграции интеллектуального и эмоционально-образного способов его освоения детьми;</w:t>
      </w:r>
    </w:p>
    <w:p w:rsidR="00594C19" w:rsidRPr="00397E8C" w:rsidRDefault="00594C19" w:rsidP="007135C9">
      <w:pPr>
        <w:numPr>
          <w:ilvl w:val="0"/>
          <w:numId w:val="11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создание условий для выявления, развития и реализации творческого потенциала каждого ребенка с учетом его индивидуальности, поддержка его готовности к творческой самореализации и сотворчеству с другими людьми (детьми и взрослыми).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Решение задач воспитания в рамках образовательной области «Физическое развитие» направлено на приобщение детей к ценностям «Жизнь», «Здоровье», что предполагает:</w:t>
      </w:r>
    </w:p>
    <w:p w:rsidR="00594C19" w:rsidRPr="00397E8C" w:rsidRDefault="00594C19" w:rsidP="007135C9">
      <w:pPr>
        <w:numPr>
          <w:ilvl w:val="0"/>
          <w:numId w:val="12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формирование у ребенка </w:t>
      </w:r>
      <w:proofErr w:type="spellStart"/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возрастосообразных</w:t>
      </w:r>
      <w:proofErr w:type="spellEnd"/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представлений о жизни, здоровье и физической культуре;</w:t>
      </w:r>
    </w:p>
    <w:p w:rsidR="00594C19" w:rsidRPr="00397E8C" w:rsidRDefault="00594C19" w:rsidP="007135C9">
      <w:pPr>
        <w:numPr>
          <w:ilvl w:val="0"/>
          <w:numId w:val="12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становление эмоционально–ценностного отношения к здоровому образу жизни, интереса к физическим упражнениям, подвижным играм, закаливанию организма, к овладению гигиеническими нормами и правилами;</w:t>
      </w:r>
    </w:p>
    <w:p w:rsidR="00594C19" w:rsidRPr="00397E8C" w:rsidRDefault="00594C19" w:rsidP="007135C9">
      <w:pPr>
        <w:numPr>
          <w:ilvl w:val="0"/>
          <w:numId w:val="12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воспитание активности, самостоятельности, уверенности, нравственных и волевых качеств.</w:t>
      </w:r>
    </w:p>
    <w:p w:rsidR="007135C9" w:rsidRDefault="007135C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</w:pPr>
    </w:p>
    <w:p w:rsidR="004815E4" w:rsidRDefault="004815E4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</w:pPr>
    </w:p>
    <w:p w:rsidR="004815E4" w:rsidRDefault="004815E4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</w:pPr>
    </w:p>
    <w:p w:rsidR="004815E4" w:rsidRDefault="004815E4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</w:pP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  <w:t>Формы совместной деятельности в образовательной организации.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1. Работа с родителями (законными представителями).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Работа с родителями (законными представителями) детей дошкольного возраста строится на принципах ценностного единства и сотрудничества всех субъектов социокультурного окружения детского сада.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>Виды и формы деятельности по организации сотрудничества педагогов и родителей (законных представителей), используемые в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 процессе воспитательной работы:</w:t>
      </w:r>
    </w:p>
    <w:p w:rsidR="00594C19" w:rsidRPr="00397E8C" w:rsidRDefault="00594C19" w:rsidP="007135C9">
      <w:pPr>
        <w:numPr>
          <w:ilvl w:val="0"/>
          <w:numId w:val="13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родительское собрание;</w:t>
      </w:r>
    </w:p>
    <w:p w:rsidR="00594C19" w:rsidRPr="00397E8C" w:rsidRDefault="00594C19" w:rsidP="007135C9">
      <w:pPr>
        <w:numPr>
          <w:ilvl w:val="0"/>
          <w:numId w:val="13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педагогические лектории;</w:t>
      </w:r>
    </w:p>
    <w:p w:rsidR="00594C19" w:rsidRPr="00397E8C" w:rsidRDefault="00594C19" w:rsidP="007135C9">
      <w:pPr>
        <w:numPr>
          <w:ilvl w:val="0"/>
          <w:numId w:val="13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круглые столы;</w:t>
      </w:r>
    </w:p>
    <w:p w:rsidR="00594C19" w:rsidRPr="00397E8C" w:rsidRDefault="00594C19" w:rsidP="007135C9">
      <w:pPr>
        <w:numPr>
          <w:ilvl w:val="0"/>
          <w:numId w:val="13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мастер-классы.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2. События образовательной организации.</w:t>
      </w:r>
    </w:p>
    <w:p w:rsidR="00594C19" w:rsidRPr="00397E8C" w:rsidRDefault="00594C19" w:rsidP="007135C9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Событие предполагает взаимодействие ребенка и взрослого, в котором активность взрослого приводит к приобретению ребенком собственного опыта переживания той или иной ценности. Событийным может быть не только организованное мероприятие, но и спонтанно возникшая ситуация, и любой режимный момент, традиции утренней встречи детей, индивидуальная беседа, общие дела, совместно реализуемые проекты и прочее.</w:t>
      </w:r>
    </w:p>
    <w:p w:rsidR="00594C19" w:rsidRPr="00397E8C" w:rsidRDefault="00594C19" w:rsidP="007135C9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Проектирование событий позволяет построить целостный годовой цикл методической работы на основе традиционных ценностей российского общества. Это поможет каждому педагогу спроектировать работу с группой в целом, с подгруппами детей, с каждым ребенком.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События в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проводятся в следующих формах:</w:t>
      </w:r>
    </w:p>
    <w:p w:rsidR="00594C19" w:rsidRPr="00397E8C" w:rsidRDefault="00594C19" w:rsidP="007135C9">
      <w:pPr>
        <w:numPr>
          <w:ilvl w:val="0"/>
          <w:numId w:val="14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разработка и реализация значимых событий в ведущих видах деятельности (детско-взрослый спектакль, построение эксперимента, совместное конструирование, спортивные игры и др.);</w:t>
      </w:r>
    </w:p>
    <w:p w:rsidR="00594C19" w:rsidRPr="00397E8C" w:rsidRDefault="00594C19" w:rsidP="007135C9">
      <w:pPr>
        <w:numPr>
          <w:ilvl w:val="0"/>
          <w:numId w:val="14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проектирование встреч, общения детей со старшими, младшими, ровесниками, с взрослыми, с носителями </w:t>
      </w:r>
      <w:proofErr w:type="spellStart"/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воспитательно</w:t>
      </w:r>
      <w:proofErr w:type="spellEnd"/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значимых культурных практик (искусство, литература, прикладное творчество и т. д.), профессий, культурных традиций народов России;</w:t>
      </w:r>
    </w:p>
    <w:p w:rsidR="00594C19" w:rsidRPr="00397E8C" w:rsidRDefault="00594C19" w:rsidP="007135C9">
      <w:pPr>
        <w:numPr>
          <w:ilvl w:val="0"/>
          <w:numId w:val="14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создание творческих детско-взрослых проектов (празднование Дня Победы с приглашением ветеранов, «Театр в детском саду» – показ спектакля для детей из соседнего детского сада и т. д.).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3. Совместная деятельность в образовательных ситуациях.</w:t>
      </w:r>
    </w:p>
    <w:p w:rsidR="00594C19" w:rsidRPr="00397E8C" w:rsidRDefault="00594C19" w:rsidP="007135C9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Совместная деятельность в образовательных ситуациях является ведущей формой организации совместной деятельности взрослого и ребенка по освоению </w:t>
      </w:r>
      <w:r w:rsidR="001B576B">
        <w:rPr>
          <w:rFonts w:ascii="Times New Roman" w:eastAsia="Times New Roman" w:hAnsi="Times New Roman" w:cs="Times New Roman"/>
          <w:sz w:val="23"/>
          <w:szCs w:val="23"/>
          <w:lang w:eastAsia="ru-RU"/>
        </w:rPr>
        <w:t>Программы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, в рамках которой возможно решение конкретных задач воспитания.</w:t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Воспитание в образовательной деятельности осуществляется в течение всего времени пребывания ребенка в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.</w:t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К основным видам организации совместной деятельности в образовательных ситуациях в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относятся:</w:t>
      </w:r>
    </w:p>
    <w:p w:rsidR="00594C19" w:rsidRPr="00397E8C" w:rsidRDefault="00594C19" w:rsidP="007135C9">
      <w:pPr>
        <w:numPr>
          <w:ilvl w:val="0"/>
          <w:numId w:val="15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ситуативная беседа, рассказ, советы, вопросы;</w:t>
      </w:r>
    </w:p>
    <w:p w:rsidR="00594C19" w:rsidRPr="00397E8C" w:rsidRDefault="00594C19" w:rsidP="007135C9">
      <w:pPr>
        <w:numPr>
          <w:ilvl w:val="0"/>
          <w:numId w:val="15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социальное моделирование, воспитывающая (проблемная) ситуация, составление рассказов из личного опыта;</w:t>
      </w:r>
    </w:p>
    <w:p w:rsidR="00594C19" w:rsidRPr="00397E8C" w:rsidRDefault="00594C19" w:rsidP="007135C9">
      <w:pPr>
        <w:numPr>
          <w:ilvl w:val="0"/>
          <w:numId w:val="15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чтение художественной литературы с последующим обсуждением и выводами, сочинение рассказов, историй, сказок, заучивание и чтение стихов наизусть;</w:t>
      </w:r>
    </w:p>
    <w:p w:rsidR="00594C19" w:rsidRPr="00397E8C" w:rsidRDefault="00594C19" w:rsidP="007135C9">
      <w:pPr>
        <w:numPr>
          <w:ilvl w:val="0"/>
          <w:numId w:val="15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разучивание и исполнение песен, театрализация, драматизация, этюды–инсценировки;</w:t>
      </w:r>
    </w:p>
    <w:p w:rsidR="00594C19" w:rsidRPr="00397E8C" w:rsidRDefault="00594C19" w:rsidP="007135C9">
      <w:pPr>
        <w:numPr>
          <w:ilvl w:val="0"/>
          <w:numId w:val="15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рассматривание и обсуждение картин и книжных иллюстраций, просмотр видеороликов, презентаций, мультфильмов;</w:t>
      </w:r>
    </w:p>
    <w:p w:rsidR="00594C19" w:rsidRPr="00397E8C" w:rsidRDefault="00594C19" w:rsidP="007135C9">
      <w:pPr>
        <w:numPr>
          <w:ilvl w:val="0"/>
          <w:numId w:val="15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организация выставок (книг, репродукций картин, тематических или авторских, детских поделок и тому подобное);</w:t>
      </w:r>
    </w:p>
    <w:p w:rsidR="00594C19" w:rsidRPr="00397E8C" w:rsidRDefault="00594C19" w:rsidP="007135C9">
      <w:pPr>
        <w:numPr>
          <w:ilvl w:val="0"/>
          <w:numId w:val="15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>экскурсии (в музей, в общеобразовательную организацию и тому подобное), посещение спектаклей, выставок;</w:t>
      </w:r>
    </w:p>
    <w:p w:rsidR="00594C19" w:rsidRPr="00397E8C" w:rsidRDefault="00594C19" w:rsidP="007135C9">
      <w:pPr>
        <w:numPr>
          <w:ilvl w:val="0"/>
          <w:numId w:val="15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игровые методы (игровая роль, игровая ситуация, игровое действие и другие);</w:t>
      </w:r>
    </w:p>
    <w:p w:rsidR="00594C19" w:rsidRPr="00397E8C" w:rsidRDefault="00594C19" w:rsidP="007135C9">
      <w:pPr>
        <w:numPr>
          <w:ilvl w:val="0"/>
          <w:numId w:val="15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демонстрация собственной нравственной позиции педагогом, личный пример педагога, приучение к вежливому общению, поощрение (одобрение, тактильный контакт, похвала, поощряющий взгляд).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6. Организация предметно-пространственной среды.</w:t>
      </w:r>
    </w:p>
    <w:p w:rsidR="00594C19" w:rsidRPr="00397E8C" w:rsidRDefault="00594C19" w:rsidP="007135C9">
      <w:pPr>
        <w:spacing w:after="225" w:line="276" w:lineRule="auto"/>
        <w:ind w:firstLine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Реализация воспитательного потенциала предметно-пространственной среды может предусматривать совместную деятельность педагогов, обучающихся, других участников образовательных отношений по ее созданию, поддержанию, использованию в воспитательном процессе. Части среды, которые используются в воспитательной работе:</w:t>
      </w:r>
    </w:p>
    <w:p w:rsidR="00594C19" w:rsidRPr="00397E8C" w:rsidRDefault="00594C19" w:rsidP="007135C9">
      <w:pPr>
        <w:numPr>
          <w:ilvl w:val="0"/>
          <w:numId w:val="1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знаки и символы государства, региона, населенного пункта и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;</w:t>
      </w:r>
    </w:p>
    <w:p w:rsidR="00594C19" w:rsidRPr="00397E8C" w:rsidRDefault="00594C19" w:rsidP="007135C9">
      <w:pPr>
        <w:numPr>
          <w:ilvl w:val="0"/>
          <w:numId w:val="1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компоненты среды, отражающие региональные, этнографические и другие особенности социокультурных условий, в которых находится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«Парус»;</w:t>
      </w:r>
    </w:p>
    <w:p w:rsidR="00594C19" w:rsidRPr="00397E8C" w:rsidRDefault="00594C19" w:rsidP="007135C9">
      <w:pPr>
        <w:numPr>
          <w:ilvl w:val="0"/>
          <w:numId w:val="1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компоненты среды, отражающие экологичность, </w:t>
      </w:r>
      <w:proofErr w:type="spellStart"/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природосообразность</w:t>
      </w:r>
      <w:proofErr w:type="spellEnd"/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и безопасность;</w:t>
      </w:r>
    </w:p>
    <w:p w:rsidR="00594C19" w:rsidRPr="00397E8C" w:rsidRDefault="00594C19" w:rsidP="007135C9">
      <w:pPr>
        <w:numPr>
          <w:ilvl w:val="0"/>
          <w:numId w:val="1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компоненты среды, обеспечивающие детям возможность общения, игры и совместной деятельности;</w:t>
      </w:r>
    </w:p>
    <w:p w:rsidR="00594C19" w:rsidRPr="00397E8C" w:rsidRDefault="00594C19" w:rsidP="007135C9">
      <w:pPr>
        <w:numPr>
          <w:ilvl w:val="0"/>
          <w:numId w:val="1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компоненты среды, отражающие ценность семьи, людей разных поколений, радость общения с семьей;</w:t>
      </w:r>
    </w:p>
    <w:p w:rsidR="00594C19" w:rsidRPr="00397E8C" w:rsidRDefault="00594C19" w:rsidP="007135C9">
      <w:pPr>
        <w:numPr>
          <w:ilvl w:val="0"/>
          <w:numId w:val="1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компоненты среды, обеспечивающие ребенку возможность познавательного развития, экспериментирования, освоения новых технологий, раскрывающие красоту знаний, необходимость научного познания, формирующие научную картину мира;</w:t>
      </w:r>
    </w:p>
    <w:p w:rsidR="00594C19" w:rsidRPr="00397E8C" w:rsidRDefault="00594C19" w:rsidP="007135C9">
      <w:pPr>
        <w:numPr>
          <w:ilvl w:val="0"/>
          <w:numId w:val="1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компоненты среды, обеспечивающие ребенку возможность посильного труда, а также отражающие ценности труда в жизни человека и государства;</w:t>
      </w:r>
    </w:p>
    <w:p w:rsidR="00594C19" w:rsidRPr="00397E8C" w:rsidRDefault="00594C19" w:rsidP="007135C9">
      <w:pPr>
        <w:numPr>
          <w:ilvl w:val="0"/>
          <w:numId w:val="1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компоненты среды, обеспечивающие ребенку возможности для укрепления здоровья, раскрывающие смысл здорового образа жизни, физической культуры и спорта;</w:t>
      </w:r>
    </w:p>
    <w:p w:rsidR="00594C19" w:rsidRPr="00397E8C" w:rsidRDefault="00594C19" w:rsidP="007135C9">
      <w:pPr>
        <w:numPr>
          <w:ilvl w:val="0"/>
          <w:numId w:val="16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компоненты среды, предоставляющие ребенку возможность погружения в культуру России, знакомства с особенностями традиций многонационального российского народа.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Вся среда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является гармоничной и эстетически привлекательной.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7. Социальное партнерство.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Реализация воспитательного потенциала социального партнерства предусматривает:</w:t>
      </w:r>
    </w:p>
    <w:p w:rsidR="00594C19" w:rsidRPr="00397E8C" w:rsidRDefault="00594C19" w:rsidP="007135C9">
      <w:pPr>
        <w:numPr>
          <w:ilvl w:val="0"/>
          <w:numId w:val="17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участие представителей организаций–партнеров в проведении отдельных мероприятий (дни открытых дверей, государственные и региональные, праздники, торжественные мероприятия и тому подобное);</w:t>
      </w:r>
    </w:p>
    <w:p w:rsidR="00594C19" w:rsidRPr="00397E8C" w:rsidRDefault="00594C19" w:rsidP="007135C9">
      <w:pPr>
        <w:numPr>
          <w:ilvl w:val="0"/>
          <w:numId w:val="17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участие представителей организаций–партнеров в проведении занятий в рамках дополнительного образования;</w:t>
      </w:r>
    </w:p>
    <w:p w:rsidR="00594C19" w:rsidRPr="00397E8C" w:rsidRDefault="00594C19" w:rsidP="007135C9">
      <w:pPr>
        <w:numPr>
          <w:ilvl w:val="0"/>
          <w:numId w:val="17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проведение на базе организаций–партнеров различных мероприятий, событий и акций воспитательной направленности;</w:t>
      </w:r>
    </w:p>
    <w:p w:rsidR="00594C19" w:rsidRPr="00397E8C" w:rsidRDefault="00594C19" w:rsidP="007135C9">
      <w:pPr>
        <w:numPr>
          <w:ilvl w:val="0"/>
          <w:numId w:val="17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реализация различных проектов воспитательной направленности, совместно разрабатываемых детьми, родителями (законными представителями) и педагогами с организациями–партнерами.</w:t>
      </w:r>
    </w:p>
    <w:p w:rsidR="007135C9" w:rsidRDefault="007135C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</w:pP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  <w:t>Организационный раздел рабочей программы воспитания.</w:t>
      </w:r>
    </w:p>
    <w:p w:rsidR="00594C19" w:rsidRPr="00397E8C" w:rsidRDefault="00594C19" w:rsidP="007135C9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 основе процесса воспитания детей в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лежат традиционные ценности российского общества. Особые условия воспитания создаются для отдельных категорий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>обучающихся, имеющих особые образовательные потребности: дети с инвалидностью, дети с ОВЗ, дети из социально уязвимых групп (воспитанники детских домов, дети из семей мигрантов и так далее), одаренные дети и другие категории.</w:t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Инклюзия подразумевает готовность образовательной системы принять любого ребенка независимо от его особенностей (психофизиологических, социальных, психологических, этнокультурных, национальных, религиозных и других) и обеспечить ему оптимальную социальную ситуацию развития.</w:t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Предполагаются следующие условия, обеспечивающие достижение целевых ориентиров в работе с особыми категориями детей: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1) направленное на формирование личности взаимодействие взрослых с детьми, предполагающее создание таких ситуаций, в которых каждому ребенку с особыми образовательными потребностями предоставляется возможность выбора деятельности, партнера и средств; учитываются особенности деятельности, средств ее реализации, ограниченный объем личного опыта детей особых категорий;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2) формирование игры как важнейшего фактора воспитания и развития ребенка с особыми образовательными потребностями, с учетом необходимости развития личности ребенка, создание условий для самоопределения и социализации детей на основе социокультурных, духовно–нравственных ценностей и принятых в российском обществе правил и норм поведения;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3) создание воспитывающей среды, способствующей личностному развитию особой категории дошкольников, их позитивной социализации, сохранению их индивидуальности, охране и укреплению их здоровья и эмоционального благополучия;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4) доступность воспитательных мероприятий, совместных и самостоятельных, подвижных и статичных форм активности с учетом особенностей развития и образовательных потребностей ребенка; речь идет не только о физической доступности, но и об интеллектуальной, когда созданные условия воспитания и применяемые правила должны быть понятны ребенку с особыми образовательными потребностями;</w:t>
      </w:r>
    </w:p>
    <w:p w:rsidR="00594C19" w:rsidRPr="00397E8C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5) участие семьи как необходимое условие для полноценного воспитания ребенка дошкольного возраста с особыми образовательными потребностями.</w:t>
      </w:r>
    </w:p>
    <w:p w:rsidR="00594C19" w:rsidRPr="00397E8C" w:rsidRDefault="00594C19" w:rsidP="007135C9">
      <w:pPr>
        <w:spacing w:before="600" w:after="240" w:line="276" w:lineRule="auto"/>
        <w:jc w:val="both"/>
        <w:outlineLvl w:val="2"/>
        <w:rPr>
          <w:rFonts w:ascii="Arial" w:eastAsia="Times New Roman" w:hAnsi="Arial" w:cs="Arial"/>
          <w:b/>
          <w:bCs/>
          <w:sz w:val="21"/>
          <w:szCs w:val="21"/>
          <w:lang w:eastAsia="ru-RU"/>
        </w:rPr>
      </w:pPr>
      <w:r w:rsidRPr="00397E8C">
        <w:rPr>
          <w:rFonts w:ascii="Arial" w:eastAsia="Times New Roman" w:hAnsi="Arial" w:cs="Arial"/>
          <w:b/>
          <w:bCs/>
          <w:sz w:val="21"/>
          <w:szCs w:val="21"/>
          <w:lang w:eastAsia="ru-RU"/>
        </w:rPr>
        <w:t>Коррекционная работа с воспитанниками с ОВЗ</w:t>
      </w:r>
    </w:p>
    <w:p w:rsidR="001B576B" w:rsidRPr="004815E4" w:rsidRDefault="00594C19" w:rsidP="004815E4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Коррекционная работа, являющаяся частью </w:t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>Программы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, проводится в отношении воспитанников с ОВЗ, которым психолого-медико-педагогическая комиссия не рекомендовала обучение по адаптированной образовательной программе. Основное содержание коррекционно-развивающей работы с воспитанниками с ОВЗ приведено в ФОП ДО. Конкретные мероприятия коррекционной работы содержатся в методических документах соответствующих специалистов – педагога-психолога, учителя-логопеда, учителя-дефектолога и других.</w:t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Коррекционная работа с воспитанниками с ОВЗ согласно их нозологическим группам, которым психолого-медико-педагогическая комиссия рекомендовала обучение по адаптированной образовательной программе, осуществляется в соответствии с адаптированной образовательной программой, составленной на основе федеральной адаптированной образовательной программой дошкольного образования</w:t>
      </w:r>
      <w:r w:rsidR="004815E4">
        <w:rPr>
          <w:rFonts w:ascii="Times New Roman" w:eastAsia="Times New Roman" w:hAnsi="Times New Roman" w:cs="Times New Roman"/>
          <w:sz w:val="23"/>
          <w:szCs w:val="23"/>
          <w:lang w:eastAsia="ru-RU"/>
        </w:rPr>
        <w:t>.</w:t>
      </w:r>
    </w:p>
    <w:p w:rsidR="00594C19" w:rsidRPr="00397E8C" w:rsidRDefault="00594C19" w:rsidP="00594C19">
      <w:pPr>
        <w:spacing w:before="600" w:after="240" w:line="294" w:lineRule="atLeast"/>
        <w:outlineLvl w:val="2"/>
        <w:rPr>
          <w:rFonts w:ascii="Arial" w:eastAsia="Times New Roman" w:hAnsi="Arial" w:cs="Arial"/>
          <w:b/>
          <w:bCs/>
          <w:sz w:val="21"/>
          <w:szCs w:val="21"/>
          <w:lang w:eastAsia="ru-RU"/>
        </w:rPr>
      </w:pPr>
      <w:r w:rsidRPr="00397E8C">
        <w:rPr>
          <w:rFonts w:ascii="Arial" w:eastAsia="Times New Roman" w:hAnsi="Arial" w:cs="Arial"/>
          <w:b/>
          <w:bCs/>
          <w:sz w:val="21"/>
          <w:szCs w:val="21"/>
          <w:lang w:eastAsia="ru-RU"/>
        </w:rPr>
        <w:lastRenderedPageBreak/>
        <w:t xml:space="preserve">Содержание части </w:t>
      </w:r>
      <w:r w:rsidR="001B576B">
        <w:rPr>
          <w:rFonts w:ascii="Arial" w:eastAsia="Times New Roman" w:hAnsi="Arial" w:cs="Arial"/>
          <w:b/>
          <w:bCs/>
          <w:sz w:val="21"/>
          <w:szCs w:val="21"/>
          <w:lang w:eastAsia="ru-RU"/>
        </w:rPr>
        <w:t>Программы</w:t>
      </w:r>
      <w:r w:rsidRPr="00397E8C">
        <w:rPr>
          <w:rFonts w:ascii="Arial" w:eastAsia="Times New Roman" w:hAnsi="Arial" w:cs="Arial"/>
          <w:b/>
          <w:bCs/>
          <w:sz w:val="21"/>
          <w:szCs w:val="21"/>
          <w:lang w:eastAsia="ru-RU"/>
        </w:rPr>
        <w:t>, формируемой участниками образовательных отношений</w:t>
      </w:r>
    </w:p>
    <w:p w:rsidR="00567070" w:rsidRPr="001B576B" w:rsidRDefault="00567070" w:rsidP="00567070">
      <w:pPr>
        <w:autoSpaceDE w:val="0"/>
        <w:autoSpaceDN w:val="0"/>
        <w:adjustRightInd w:val="0"/>
        <w:snapToGrid w:val="0"/>
        <w:ind w:left="-709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</w:t>
      </w:r>
      <w:r w:rsidR="001B576B">
        <w:rPr>
          <w:b/>
          <w:bCs/>
          <w:sz w:val="24"/>
          <w:szCs w:val="24"/>
        </w:rPr>
        <w:t xml:space="preserve"> </w:t>
      </w:r>
      <w:r w:rsidR="00594C19" w:rsidRPr="001B576B">
        <w:rPr>
          <w:rFonts w:ascii="Times New Roman" w:hAnsi="Times New Roman" w:cs="Times New Roman"/>
          <w:b/>
          <w:bCs/>
          <w:sz w:val="24"/>
          <w:szCs w:val="24"/>
        </w:rPr>
        <w:t>Парциальная образовательная программа </w:t>
      </w:r>
      <w:r w:rsidRPr="001B576B">
        <w:rPr>
          <w:rFonts w:ascii="Times New Roman" w:hAnsi="Times New Roman" w:cs="Times New Roman"/>
          <w:b/>
          <w:bCs/>
          <w:i/>
          <w:iCs/>
          <w:sz w:val="24"/>
          <w:szCs w:val="24"/>
        </w:rPr>
        <w:t>«</w:t>
      </w:r>
      <w:r w:rsidRPr="001B576B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Наш дом – природа».</w:t>
      </w:r>
    </w:p>
    <w:p w:rsidR="00567070" w:rsidRDefault="00567070" w:rsidP="007135C9">
      <w:pPr>
        <w:pStyle w:val="a4"/>
        <w:autoSpaceDE w:val="0"/>
        <w:autoSpaceDN w:val="0"/>
        <w:adjustRightInd w:val="0"/>
        <w:snapToGrid w:val="0"/>
        <w:spacing w:line="276" w:lineRule="auto"/>
        <w:ind w:left="0" w:firstLine="0"/>
        <w:jc w:val="both"/>
        <w:rPr>
          <w:rFonts w:eastAsia="Calibri"/>
          <w:color w:val="000000"/>
          <w:sz w:val="24"/>
          <w:szCs w:val="24"/>
        </w:rPr>
      </w:pPr>
      <w:r w:rsidRPr="00567070">
        <w:rPr>
          <w:rFonts w:eastAsia="Calibri"/>
          <w:color w:val="000000"/>
          <w:sz w:val="24"/>
          <w:szCs w:val="24"/>
        </w:rPr>
        <w:t xml:space="preserve"> </w:t>
      </w:r>
      <w:r>
        <w:rPr>
          <w:rFonts w:eastAsia="Calibri"/>
          <w:color w:val="000000"/>
          <w:sz w:val="24"/>
          <w:szCs w:val="24"/>
        </w:rPr>
        <w:t xml:space="preserve">   </w:t>
      </w:r>
      <w:r w:rsidR="007135C9">
        <w:rPr>
          <w:rFonts w:eastAsia="Calibri"/>
          <w:color w:val="000000"/>
          <w:sz w:val="24"/>
          <w:szCs w:val="24"/>
        </w:rPr>
        <w:tab/>
      </w:r>
      <w:r w:rsidRPr="00567070">
        <w:rPr>
          <w:rFonts w:eastAsia="Calibri"/>
          <w:color w:val="000000"/>
          <w:sz w:val="24"/>
          <w:szCs w:val="24"/>
        </w:rPr>
        <w:t>Программа факультативного курса дошкольного образова</w:t>
      </w:r>
      <w:r>
        <w:rPr>
          <w:rFonts w:eastAsia="Calibri"/>
          <w:color w:val="000000"/>
          <w:sz w:val="24"/>
          <w:szCs w:val="24"/>
        </w:rPr>
        <w:t xml:space="preserve">ния. </w:t>
      </w:r>
      <w:proofErr w:type="spellStart"/>
      <w:proofErr w:type="gramStart"/>
      <w:r>
        <w:rPr>
          <w:rFonts w:eastAsia="Calibri"/>
          <w:color w:val="000000"/>
          <w:sz w:val="24"/>
          <w:szCs w:val="24"/>
        </w:rPr>
        <w:t>Дикалюк</w:t>
      </w:r>
      <w:proofErr w:type="spellEnd"/>
      <w:r>
        <w:rPr>
          <w:rFonts w:eastAsia="Calibri"/>
          <w:color w:val="000000"/>
          <w:sz w:val="24"/>
          <w:szCs w:val="24"/>
        </w:rPr>
        <w:t xml:space="preserve">  Г.А.</w:t>
      </w:r>
      <w:proofErr w:type="gramEnd"/>
      <w:r>
        <w:rPr>
          <w:rFonts w:eastAsia="Calibri"/>
          <w:color w:val="000000"/>
          <w:sz w:val="24"/>
          <w:szCs w:val="24"/>
        </w:rPr>
        <w:t xml:space="preserve">,  Дегтяренко </w:t>
      </w:r>
      <w:r w:rsidRPr="00567070">
        <w:rPr>
          <w:rFonts w:eastAsia="Calibri"/>
          <w:color w:val="000000"/>
          <w:sz w:val="24"/>
          <w:szCs w:val="24"/>
        </w:rPr>
        <w:t xml:space="preserve">О.Е., Владивосток, </w:t>
      </w:r>
      <w:proofErr w:type="spellStart"/>
      <w:r w:rsidRPr="00567070">
        <w:rPr>
          <w:rFonts w:eastAsia="Calibri"/>
          <w:color w:val="000000"/>
          <w:sz w:val="24"/>
          <w:szCs w:val="24"/>
        </w:rPr>
        <w:t>Изд</w:t>
      </w:r>
      <w:proofErr w:type="spellEnd"/>
      <w:r w:rsidRPr="00567070">
        <w:rPr>
          <w:rFonts w:eastAsia="Calibri"/>
          <w:color w:val="000000"/>
          <w:sz w:val="24"/>
          <w:szCs w:val="24"/>
        </w:rPr>
        <w:t xml:space="preserve"> – во ПК ИРО, ФГБУ «Лазовск</w:t>
      </w:r>
      <w:r>
        <w:rPr>
          <w:rFonts w:eastAsia="Calibri"/>
          <w:color w:val="000000"/>
          <w:sz w:val="24"/>
          <w:szCs w:val="24"/>
        </w:rPr>
        <w:t>ий государственный заповедник».</w:t>
      </w:r>
    </w:p>
    <w:p w:rsidR="00567070" w:rsidRPr="00567070" w:rsidRDefault="00567070" w:rsidP="007135C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" w:name="_Hlk73611453"/>
      <w:r w:rsidRPr="005670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Содержание программы призвано обеспечить воспитание у ребенка гуманного отношения к природе. </w:t>
      </w:r>
    </w:p>
    <w:p w:rsidR="00567070" w:rsidRPr="00567070" w:rsidRDefault="00567070" w:rsidP="007135C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070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 программы – воспитание социально активной, творческой личности, способной понимать, любить природу и бережно относиться к ней.</w:t>
      </w:r>
    </w:p>
    <w:p w:rsidR="00567070" w:rsidRPr="00567070" w:rsidRDefault="00567070" w:rsidP="007135C9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070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Задачи:</w:t>
      </w:r>
    </w:p>
    <w:p w:rsidR="00567070" w:rsidRPr="00567070" w:rsidRDefault="00567070" w:rsidP="007135C9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070"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формировать у детей целостный взгляд на природу и место человека в ней;</w:t>
      </w:r>
    </w:p>
    <w:p w:rsidR="00567070" w:rsidRPr="00567070" w:rsidRDefault="00567070" w:rsidP="007135C9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070"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формировать осознанно – правильное отношение к объектам природы, которые находятся рядом с детьми;</w:t>
      </w:r>
    </w:p>
    <w:p w:rsidR="00567070" w:rsidRPr="00567070" w:rsidRDefault="00567070" w:rsidP="007135C9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070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разбудить в душе ребенка эмоциональный отклик радости на красоту природы;</w:t>
      </w:r>
    </w:p>
    <w:p w:rsidR="00567070" w:rsidRPr="00567070" w:rsidRDefault="00567070" w:rsidP="007135C9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070">
        <w:rPr>
          <w:rFonts w:ascii="Times New Roman" w:eastAsia="Times New Roman" w:hAnsi="Times New Roman" w:cs="Times New Roman"/>
          <w:sz w:val="24"/>
          <w:szCs w:val="24"/>
          <w:lang w:eastAsia="ru-RU"/>
        </w:rPr>
        <w:t>- дать представление о взаимодействии человека и природы.</w:t>
      </w:r>
    </w:p>
    <w:bookmarkEnd w:id="1"/>
    <w:p w:rsidR="00567070" w:rsidRPr="00CC7A29" w:rsidRDefault="00567070" w:rsidP="007135C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070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Данн</w:t>
      </w:r>
      <w:r w:rsidRPr="005670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ая программа разработана </w:t>
      </w:r>
      <w:r w:rsidRPr="00567070">
        <w:rPr>
          <w:rFonts w:ascii="Times New Roman" w:eastAsia="Times New Roman" w:hAnsi="Times New Roman" w:cs="Times New Roman"/>
          <w:sz w:val="24"/>
          <w:szCs w:val="24"/>
          <w:lang w:val="x-none" w:eastAsia="ru-RU"/>
        </w:rPr>
        <w:t>для занятий с детьми экологическим воспитанием и образованием как дополнение к образовательной программе по ознакомлению дошкольников с окружающим миром</w:t>
      </w:r>
      <w:r w:rsidR="00CC7A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Приморского края.</w:t>
      </w:r>
    </w:p>
    <w:p w:rsidR="00567070" w:rsidRPr="007135C9" w:rsidRDefault="00567070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135C9">
        <w:rPr>
          <w:rFonts w:ascii="Times New Roman" w:eastAsia="Calibri" w:hAnsi="Times New Roman" w:cs="Times New Roman"/>
          <w:b/>
          <w:sz w:val="24"/>
          <w:szCs w:val="24"/>
        </w:rPr>
        <w:t>Содержание программы занятий</w:t>
      </w:r>
    </w:p>
    <w:p w:rsidR="004A65F1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Тема1. </w:t>
      </w:r>
      <w:r w:rsidR="00CC7A29">
        <w:rPr>
          <w:rFonts w:ascii="Times New Roman" w:eastAsia="Calibri" w:hAnsi="Times New Roman" w:cs="Times New Roman"/>
          <w:sz w:val="24"/>
          <w:szCs w:val="24"/>
        </w:rPr>
        <w:t>Осень наступила.</w:t>
      </w:r>
    </w:p>
    <w:p w:rsidR="00CC7A29" w:rsidRDefault="00CC7A29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Pr="00CC7A29">
        <w:t xml:space="preserve"> </w:t>
      </w:r>
      <w:r w:rsidRPr="00CC7A29">
        <w:rPr>
          <w:rFonts w:ascii="Times New Roman" w:hAnsi="Times New Roman" w:cs="Times New Roman"/>
          <w:sz w:val="24"/>
          <w:szCs w:val="24"/>
        </w:rPr>
        <w:t>Познакомить</w:t>
      </w:r>
      <w:proofErr w:type="gramEnd"/>
      <w:r w:rsidRPr="00CC7A29">
        <w:rPr>
          <w:rFonts w:ascii="Times New Roman" w:hAnsi="Times New Roman" w:cs="Times New Roman"/>
          <w:sz w:val="24"/>
          <w:szCs w:val="24"/>
        </w:rPr>
        <w:t xml:space="preserve"> детей с дарами леса, научить грамотно распоряжаться этими дарами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C7A29" w:rsidRDefault="003F1CFC" w:rsidP="007135C9">
      <w:pPr>
        <w:spacing w:after="0" w:line="276" w:lineRule="auto"/>
        <w:ind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Тема 2. </w:t>
      </w:r>
      <w:r w:rsidR="00CC7A29" w:rsidRPr="00CC7A29">
        <w:rPr>
          <w:rFonts w:ascii="Times New Roman" w:eastAsia="Times New Roman" w:hAnsi="Times New Roman" w:cs="Times New Roman"/>
          <w:sz w:val="24"/>
          <w:szCs w:val="24"/>
          <w:lang w:eastAsia="ru-RU"/>
        </w:rPr>
        <w:t>Кто в лесу живет</w:t>
      </w:r>
      <w:r w:rsidR="00CC7A29">
        <w:rPr>
          <w:rFonts w:ascii="Times New Roman" w:eastAsia="Times New Roman" w:hAnsi="Times New Roman" w:cs="Times New Roman"/>
          <w:sz w:val="24"/>
          <w:szCs w:val="24"/>
          <w:lang w:eastAsia="ru-RU"/>
        </w:rPr>
        <w:t>?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CC7A29" w:rsidRPr="00CC7A29">
        <w:t xml:space="preserve"> </w:t>
      </w:r>
      <w:r w:rsidR="00CC7A29" w:rsidRPr="00CC7A29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Показать</w:t>
      </w:r>
      <w:proofErr w:type="gramEnd"/>
      <w:r w:rsidR="00CC7A29" w:rsidRPr="00CC7A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детям многообразие животного и растительного мир</w:t>
      </w:r>
      <w:r w:rsidR="00CC7A29">
        <w:rPr>
          <w:rFonts w:ascii="Times New Roman" w:eastAsia="Times New Roman" w:hAnsi="Times New Roman" w:cs="Times New Roman"/>
          <w:sz w:val="24"/>
          <w:szCs w:val="24"/>
          <w:lang w:eastAsia="ru-RU"/>
        </w:rPr>
        <w:t>а.</w:t>
      </w:r>
    </w:p>
    <w:p w:rsidR="004A65F1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3.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Птицы - наши друзья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5055B8" w:rsidRPr="00483B93" w:rsidRDefault="005055B8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: </w:t>
      </w:r>
      <w:r w:rsidRPr="005055B8">
        <w:rPr>
          <w:rFonts w:ascii="Times New Roman" w:eastAsia="Calibri" w:hAnsi="Times New Roman" w:cs="Times New Roman"/>
          <w:sz w:val="24"/>
          <w:szCs w:val="24"/>
        </w:rPr>
        <w:t>Воспитывать</w:t>
      </w:r>
      <w:proofErr w:type="gramEnd"/>
      <w:r w:rsidRPr="005055B8">
        <w:rPr>
          <w:rFonts w:ascii="Times New Roman" w:eastAsia="Calibri" w:hAnsi="Times New Roman" w:cs="Times New Roman"/>
          <w:sz w:val="24"/>
          <w:szCs w:val="24"/>
        </w:rPr>
        <w:t xml:space="preserve"> у детей бережное отношение к животным, формировать познавательные способности, доброжелательность, положительные эмоции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AA6F28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4. </w:t>
      </w:r>
      <w:r w:rsidR="005055B8">
        <w:rPr>
          <w:rFonts w:ascii="Times New Roman" w:eastAsia="Calibri" w:hAnsi="Times New Roman" w:cs="Times New Roman"/>
          <w:sz w:val="24"/>
          <w:szCs w:val="24"/>
        </w:rPr>
        <w:t>Зима пришла.</w:t>
      </w:r>
    </w:p>
    <w:p w:rsidR="005055B8" w:rsidRPr="005055B8" w:rsidRDefault="004A65F1" w:rsidP="007135C9">
      <w:pPr>
        <w:spacing w:after="0" w:line="276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Цель:</w:t>
      </w:r>
      <w:r w:rsidR="00483B93" w:rsidRPr="00483B93">
        <w:t xml:space="preserve"> </w:t>
      </w:r>
      <w:r w:rsidR="005055B8" w:rsidRPr="005055B8">
        <w:rPr>
          <w:rFonts w:ascii="Times New Roman" w:hAnsi="Times New Roman" w:cs="Times New Roman"/>
          <w:sz w:val="24"/>
          <w:szCs w:val="24"/>
        </w:rPr>
        <w:t>Наблюдение за признаками зимы</w:t>
      </w:r>
      <w:r w:rsidR="005055B8">
        <w:rPr>
          <w:rFonts w:ascii="Times New Roman" w:hAnsi="Times New Roman" w:cs="Times New Roman"/>
          <w:sz w:val="24"/>
          <w:szCs w:val="24"/>
        </w:rPr>
        <w:t>.</w:t>
      </w:r>
    </w:p>
    <w:p w:rsidR="005055B8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Тема 5.</w:t>
      </w:r>
      <w:r w:rsidR="005055B8" w:rsidRPr="005055B8">
        <w:t xml:space="preserve">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Животные ходят по лесу</w:t>
      </w:r>
    </w:p>
    <w:p w:rsidR="005055B8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4A65F1"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 w:rsidR="004A65F1">
        <w:rPr>
          <w:rFonts w:ascii="Times New Roman" w:eastAsia="Calibri" w:hAnsi="Times New Roman" w:cs="Times New Roman"/>
          <w:sz w:val="24"/>
          <w:szCs w:val="24"/>
        </w:rPr>
        <w:t>:</w:t>
      </w:r>
      <w:r w:rsidR="00483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Показать</w:t>
      </w:r>
      <w:proofErr w:type="gramEnd"/>
      <w:r w:rsidR="005055B8" w:rsidRPr="005055B8">
        <w:rPr>
          <w:rFonts w:ascii="Times New Roman" w:eastAsia="Calibri" w:hAnsi="Times New Roman" w:cs="Times New Roman"/>
          <w:sz w:val="24"/>
          <w:szCs w:val="24"/>
        </w:rPr>
        <w:t>, какие трудности испытывают животные зимой в лесу, воспитывать бережное отношение к животным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5055B8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6.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Детеныши диких животных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Pr="003F1CFC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5055B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Развивать</w:t>
      </w:r>
      <w:proofErr w:type="gramEnd"/>
      <w:r w:rsidR="005055B8" w:rsidRPr="005055B8">
        <w:rPr>
          <w:rFonts w:ascii="Times New Roman" w:eastAsia="Calibri" w:hAnsi="Times New Roman" w:cs="Times New Roman"/>
          <w:sz w:val="24"/>
          <w:szCs w:val="24"/>
        </w:rPr>
        <w:t xml:space="preserve"> познавательные способности малышей, воспитывать эмоциональную отзывчивость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5055B8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7.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Весна в лесу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5055B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Воспитывать</w:t>
      </w:r>
      <w:proofErr w:type="gramEnd"/>
      <w:r w:rsidR="005055B8" w:rsidRPr="005055B8">
        <w:rPr>
          <w:rFonts w:ascii="Times New Roman" w:eastAsia="Calibri" w:hAnsi="Times New Roman" w:cs="Times New Roman"/>
          <w:sz w:val="24"/>
          <w:szCs w:val="24"/>
        </w:rPr>
        <w:t xml:space="preserve"> чуткое отношение к растениям и животным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A6F28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8.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Одуванчики – цветы, словно солнышки желты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5055B8" w:rsidRPr="005055B8">
        <w:t xml:space="preserve">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Научить</w:t>
      </w:r>
      <w:proofErr w:type="gramEnd"/>
      <w:r w:rsidR="005055B8" w:rsidRPr="005055B8">
        <w:rPr>
          <w:rFonts w:ascii="Times New Roman" w:eastAsia="Calibri" w:hAnsi="Times New Roman" w:cs="Times New Roman"/>
          <w:sz w:val="24"/>
          <w:szCs w:val="24"/>
        </w:rPr>
        <w:t xml:space="preserve"> бережному отношению к первоцветам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5055B8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9.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Кто живет на нашей территории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5055B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Развить</w:t>
      </w:r>
      <w:proofErr w:type="gramEnd"/>
      <w:r w:rsidR="005055B8" w:rsidRPr="005055B8">
        <w:rPr>
          <w:rFonts w:ascii="Times New Roman" w:eastAsia="Calibri" w:hAnsi="Times New Roman" w:cs="Times New Roman"/>
          <w:sz w:val="24"/>
          <w:szCs w:val="24"/>
        </w:rPr>
        <w:t xml:space="preserve"> интерес к различным предметам природы, умение замечать их изменение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3F1CFC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10.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Лесные квартир</w:t>
      </w:r>
      <w:r w:rsidR="005055B8">
        <w:rPr>
          <w:rFonts w:ascii="Times New Roman" w:eastAsia="Calibri" w:hAnsi="Times New Roman" w:cs="Times New Roman"/>
          <w:sz w:val="24"/>
          <w:szCs w:val="24"/>
        </w:rPr>
        <w:t>ы.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5055B8" w:rsidRPr="005055B8">
        <w:t xml:space="preserve">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Сформировать</w:t>
      </w:r>
      <w:proofErr w:type="gramEnd"/>
      <w:r w:rsidR="005055B8" w:rsidRPr="005055B8">
        <w:rPr>
          <w:rFonts w:ascii="Times New Roman" w:eastAsia="Calibri" w:hAnsi="Times New Roman" w:cs="Times New Roman"/>
          <w:sz w:val="24"/>
          <w:szCs w:val="24"/>
        </w:rPr>
        <w:t xml:space="preserve"> представление о местах обитания животных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3F1CFC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11.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Зимующие птицы нашего леса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5055B8" w:rsidRPr="005055B8">
        <w:t xml:space="preserve">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Расширить</w:t>
      </w:r>
      <w:proofErr w:type="gramEnd"/>
      <w:r w:rsidR="005055B8" w:rsidRPr="005055B8">
        <w:rPr>
          <w:rFonts w:ascii="Times New Roman" w:eastAsia="Calibri" w:hAnsi="Times New Roman" w:cs="Times New Roman"/>
          <w:sz w:val="24"/>
          <w:szCs w:val="24"/>
        </w:rPr>
        <w:t xml:space="preserve"> представление о разнообразии зимующих птиц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3F1CFC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12.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 xml:space="preserve">Как лесные звери к зиме </w:t>
      </w:r>
      <w:r w:rsidR="005055B8">
        <w:rPr>
          <w:rFonts w:ascii="Times New Roman" w:eastAsia="Calibri" w:hAnsi="Times New Roman" w:cs="Times New Roman"/>
          <w:sz w:val="24"/>
          <w:szCs w:val="24"/>
        </w:rPr>
        <w:t>приготовились.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5055B8" w:rsidRPr="005055B8">
        <w:t xml:space="preserve">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Познакомить</w:t>
      </w:r>
      <w:proofErr w:type="gramEnd"/>
      <w:r w:rsidR="005055B8" w:rsidRPr="005055B8">
        <w:rPr>
          <w:rFonts w:ascii="Times New Roman" w:eastAsia="Calibri" w:hAnsi="Times New Roman" w:cs="Times New Roman"/>
          <w:sz w:val="24"/>
          <w:szCs w:val="24"/>
        </w:rPr>
        <w:t xml:space="preserve"> с трудностями зимней жизни в лесу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3F1CFC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Тема 13.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Кошки нашего леса</w:t>
      </w:r>
      <w:r w:rsidR="005055B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5055B8" w:rsidRPr="005055B8">
        <w:t xml:space="preserve"> </w:t>
      </w:r>
      <w:r w:rsidR="005055B8" w:rsidRPr="005055B8">
        <w:rPr>
          <w:rFonts w:ascii="Times New Roman" w:eastAsia="Calibri" w:hAnsi="Times New Roman" w:cs="Times New Roman"/>
          <w:sz w:val="24"/>
          <w:szCs w:val="24"/>
        </w:rPr>
        <w:t>Сформировать</w:t>
      </w:r>
      <w:proofErr w:type="gramEnd"/>
      <w:r w:rsidR="005055B8" w:rsidRPr="005055B8">
        <w:rPr>
          <w:rFonts w:ascii="Times New Roman" w:eastAsia="Calibri" w:hAnsi="Times New Roman" w:cs="Times New Roman"/>
          <w:sz w:val="24"/>
          <w:szCs w:val="24"/>
        </w:rPr>
        <w:t xml:space="preserve"> представление о видах и жизни диких кошек</w:t>
      </w:r>
      <w:r w:rsidR="00BE475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3F1CFC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Тема 14.</w:t>
      </w:r>
      <w:r w:rsidR="00BE475E" w:rsidRPr="00BE475E">
        <w:t xml:space="preserve"> </w:t>
      </w:r>
      <w:r w:rsidR="00BE475E" w:rsidRPr="00BE475E">
        <w:rPr>
          <w:rFonts w:ascii="Times New Roman" w:eastAsia="Calibri" w:hAnsi="Times New Roman" w:cs="Times New Roman"/>
          <w:sz w:val="24"/>
          <w:szCs w:val="24"/>
        </w:rPr>
        <w:t>Многообразие животного мира</w:t>
      </w:r>
      <w:r w:rsidR="00BE475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BE475E" w:rsidRPr="00BE475E">
        <w:t xml:space="preserve"> </w:t>
      </w:r>
      <w:r w:rsidR="00BE475E" w:rsidRPr="00BE475E">
        <w:rPr>
          <w:rFonts w:ascii="Times New Roman" w:eastAsia="Calibri" w:hAnsi="Times New Roman" w:cs="Times New Roman"/>
          <w:sz w:val="24"/>
          <w:szCs w:val="24"/>
        </w:rPr>
        <w:t>Показать</w:t>
      </w:r>
      <w:proofErr w:type="gramEnd"/>
      <w:r w:rsidR="00BE475E" w:rsidRPr="00BE475E">
        <w:rPr>
          <w:rFonts w:ascii="Times New Roman" w:eastAsia="Calibri" w:hAnsi="Times New Roman" w:cs="Times New Roman"/>
          <w:sz w:val="24"/>
          <w:szCs w:val="24"/>
        </w:rPr>
        <w:t>, насколько интересен и многообразен животный мир района, познакомить с понятием «маскирующая окраска»</w:t>
      </w:r>
      <w:r w:rsidR="00BE475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5055B8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15. </w:t>
      </w:r>
      <w:r w:rsidR="00BE475E" w:rsidRPr="00BE475E">
        <w:rPr>
          <w:rFonts w:ascii="Times New Roman" w:eastAsia="Calibri" w:hAnsi="Times New Roman" w:cs="Times New Roman"/>
          <w:sz w:val="24"/>
          <w:szCs w:val="24"/>
        </w:rPr>
        <w:t>Кто в лесу уже проснулся</w:t>
      </w:r>
      <w:r w:rsidR="00BE475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BE475E" w:rsidRPr="00BE475E">
        <w:t xml:space="preserve"> </w:t>
      </w:r>
      <w:r w:rsidR="00BE475E" w:rsidRPr="00BE475E">
        <w:rPr>
          <w:rFonts w:ascii="Times New Roman" w:eastAsia="Calibri" w:hAnsi="Times New Roman" w:cs="Times New Roman"/>
          <w:sz w:val="24"/>
          <w:szCs w:val="24"/>
        </w:rPr>
        <w:t>Показать</w:t>
      </w:r>
      <w:proofErr w:type="gramEnd"/>
      <w:r w:rsidR="00BE475E" w:rsidRPr="00BE475E">
        <w:rPr>
          <w:rFonts w:ascii="Times New Roman" w:eastAsia="Calibri" w:hAnsi="Times New Roman" w:cs="Times New Roman"/>
          <w:sz w:val="24"/>
          <w:szCs w:val="24"/>
        </w:rPr>
        <w:t>, насколько трудно животным ранней весной в лесу</w:t>
      </w:r>
      <w:r w:rsidR="00BE475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BE475E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16. </w:t>
      </w:r>
      <w:r w:rsidR="00BE475E" w:rsidRPr="00BE475E">
        <w:rPr>
          <w:rFonts w:ascii="Times New Roman" w:eastAsia="Calibri" w:hAnsi="Times New Roman" w:cs="Times New Roman"/>
          <w:sz w:val="24"/>
          <w:szCs w:val="24"/>
        </w:rPr>
        <w:t>Первоцветы</w:t>
      </w:r>
      <w:r w:rsidR="00BE475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BE475E" w:rsidRPr="00BE475E">
        <w:t xml:space="preserve"> </w:t>
      </w:r>
      <w:r w:rsidR="00BE475E" w:rsidRPr="00BE475E">
        <w:rPr>
          <w:rFonts w:ascii="Times New Roman" w:eastAsia="Calibri" w:hAnsi="Times New Roman" w:cs="Times New Roman"/>
          <w:sz w:val="24"/>
          <w:szCs w:val="24"/>
        </w:rPr>
        <w:t>Познакомить</w:t>
      </w:r>
      <w:proofErr w:type="gramEnd"/>
      <w:r w:rsidR="00BE475E" w:rsidRPr="00BE475E">
        <w:rPr>
          <w:rFonts w:ascii="Times New Roman" w:eastAsia="Calibri" w:hAnsi="Times New Roman" w:cs="Times New Roman"/>
          <w:sz w:val="24"/>
          <w:szCs w:val="24"/>
        </w:rPr>
        <w:t xml:space="preserve"> с первоцветами</w:t>
      </w:r>
      <w:r w:rsidR="00BE475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BE475E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17. </w:t>
      </w:r>
      <w:r w:rsidR="00BE475E" w:rsidRPr="00BE475E">
        <w:rPr>
          <w:rFonts w:ascii="Times New Roman" w:eastAsia="Calibri" w:hAnsi="Times New Roman" w:cs="Times New Roman"/>
          <w:sz w:val="24"/>
          <w:szCs w:val="24"/>
        </w:rPr>
        <w:t>Большие опасности для маленьких ж</w:t>
      </w:r>
      <w:r w:rsidR="00BE475E">
        <w:rPr>
          <w:rFonts w:ascii="Times New Roman" w:eastAsia="Calibri" w:hAnsi="Times New Roman" w:cs="Times New Roman"/>
          <w:sz w:val="24"/>
          <w:szCs w:val="24"/>
        </w:rPr>
        <w:t>ив</w:t>
      </w:r>
      <w:r w:rsidR="00BE475E" w:rsidRPr="00BE475E">
        <w:rPr>
          <w:rFonts w:ascii="Times New Roman" w:eastAsia="Calibri" w:hAnsi="Times New Roman" w:cs="Times New Roman"/>
          <w:sz w:val="24"/>
          <w:szCs w:val="24"/>
        </w:rPr>
        <w:t>отных</w:t>
      </w:r>
      <w:r w:rsidR="00BE475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BE475E" w:rsidRPr="00BE475E">
        <w:t xml:space="preserve"> </w:t>
      </w:r>
      <w:r w:rsidR="00BE475E" w:rsidRPr="00BE475E">
        <w:rPr>
          <w:rFonts w:ascii="Times New Roman" w:eastAsia="Calibri" w:hAnsi="Times New Roman" w:cs="Times New Roman"/>
          <w:sz w:val="24"/>
          <w:szCs w:val="24"/>
        </w:rPr>
        <w:t>Научить</w:t>
      </w:r>
      <w:proofErr w:type="gramEnd"/>
      <w:r w:rsidR="00BE475E" w:rsidRPr="00BE475E">
        <w:rPr>
          <w:rFonts w:ascii="Times New Roman" w:eastAsia="Calibri" w:hAnsi="Times New Roman" w:cs="Times New Roman"/>
          <w:sz w:val="24"/>
          <w:szCs w:val="24"/>
        </w:rPr>
        <w:t xml:space="preserve"> бережному отношению к животным, которые живут рядом с нами</w:t>
      </w:r>
      <w:r w:rsidR="00BE475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BE475E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18. </w:t>
      </w:r>
      <w:r w:rsidR="00BE475E" w:rsidRPr="00BE475E">
        <w:rPr>
          <w:rFonts w:ascii="Times New Roman" w:eastAsia="Calibri" w:hAnsi="Times New Roman" w:cs="Times New Roman"/>
          <w:sz w:val="24"/>
          <w:szCs w:val="24"/>
        </w:rPr>
        <w:t>Путеш</w:t>
      </w:r>
      <w:r w:rsidR="00BE475E">
        <w:rPr>
          <w:rFonts w:ascii="Times New Roman" w:eastAsia="Calibri" w:hAnsi="Times New Roman" w:cs="Times New Roman"/>
          <w:sz w:val="24"/>
          <w:szCs w:val="24"/>
        </w:rPr>
        <w:t>е</w:t>
      </w:r>
      <w:r w:rsidR="00BE475E" w:rsidRPr="00BE475E">
        <w:rPr>
          <w:rFonts w:ascii="Times New Roman" w:eastAsia="Calibri" w:hAnsi="Times New Roman" w:cs="Times New Roman"/>
          <w:sz w:val="24"/>
          <w:szCs w:val="24"/>
        </w:rPr>
        <w:t>ствие плодов и семян</w:t>
      </w:r>
      <w:r w:rsidR="00BE475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BE475E" w:rsidRPr="00BE475E">
        <w:t xml:space="preserve"> </w:t>
      </w:r>
      <w:r w:rsidR="00BE475E" w:rsidRPr="00BE475E">
        <w:rPr>
          <w:rFonts w:ascii="Times New Roman" w:eastAsia="Calibri" w:hAnsi="Times New Roman" w:cs="Times New Roman"/>
          <w:sz w:val="24"/>
          <w:szCs w:val="24"/>
        </w:rPr>
        <w:t>Показать</w:t>
      </w:r>
      <w:proofErr w:type="gramEnd"/>
      <w:r w:rsidR="00BE475E" w:rsidRPr="00BE475E">
        <w:rPr>
          <w:rFonts w:ascii="Times New Roman" w:eastAsia="Calibri" w:hAnsi="Times New Roman" w:cs="Times New Roman"/>
          <w:sz w:val="24"/>
          <w:szCs w:val="24"/>
        </w:rPr>
        <w:t xml:space="preserve"> разнообразие плодов и семян и их значение в природе</w:t>
      </w:r>
      <w:r w:rsidR="00BE475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3F1CFC" w:rsidRPr="006C54A1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19. </w:t>
      </w:r>
      <w:r w:rsidR="00F6034B" w:rsidRPr="00F6034B">
        <w:rPr>
          <w:rFonts w:ascii="Times New Roman" w:eastAsia="Calibri" w:hAnsi="Times New Roman" w:cs="Times New Roman"/>
          <w:sz w:val="24"/>
          <w:szCs w:val="24"/>
        </w:rPr>
        <w:t>Лесные этажи</w:t>
      </w:r>
      <w:r w:rsidR="006C54A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6C54A1" w:rsidRPr="006C54A1">
        <w:t xml:space="preserve"> </w:t>
      </w:r>
      <w:r w:rsidR="006C54A1" w:rsidRPr="006C54A1">
        <w:rPr>
          <w:rFonts w:ascii="Times New Roman" w:eastAsia="Calibri" w:hAnsi="Times New Roman" w:cs="Times New Roman"/>
          <w:sz w:val="24"/>
          <w:szCs w:val="24"/>
        </w:rPr>
        <w:t>Систематизировать</w:t>
      </w:r>
      <w:proofErr w:type="gramEnd"/>
      <w:r w:rsidR="006C54A1" w:rsidRPr="006C54A1">
        <w:rPr>
          <w:rFonts w:ascii="Times New Roman" w:eastAsia="Calibri" w:hAnsi="Times New Roman" w:cs="Times New Roman"/>
          <w:sz w:val="24"/>
          <w:szCs w:val="24"/>
        </w:rPr>
        <w:t xml:space="preserve"> представление детей о местах обитания животных, дать первичное понятие экосистемы</w:t>
      </w:r>
      <w:r w:rsidR="006C54A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3F1CFC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20. </w:t>
      </w:r>
      <w:r w:rsidR="006C54A1" w:rsidRPr="006C54A1">
        <w:rPr>
          <w:rFonts w:ascii="Times New Roman" w:eastAsia="Calibri" w:hAnsi="Times New Roman" w:cs="Times New Roman"/>
          <w:sz w:val="24"/>
          <w:szCs w:val="24"/>
        </w:rPr>
        <w:t>Покормите птиц зимой</w:t>
      </w:r>
      <w:r w:rsidR="006C54A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6C54A1" w:rsidRPr="006C54A1">
        <w:t xml:space="preserve"> </w:t>
      </w:r>
      <w:r w:rsidR="006C54A1" w:rsidRPr="006C54A1">
        <w:rPr>
          <w:rFonts w:ascii="Times New Roman" w:eastAsia="Calibri" w:hAnsi="Times New Roman" w:cs="Times New Roman"/>
          <w:sz w:val="24"/>
          <w:szCs w:val="24"/>
        </w:rPr>
        <w:t>Научить</w:t>
      </w:r>
      <w:proofErr w:type="gramEnd"/>
      <w:r w:rsidR="006C54A1" w:rsidRPr="006C54A1">
        <w:rPr>
          <w:rFonts w:ascii="Times New Roman" w:eastAsia="Calibri" w:hAnsi="Times New Roman" w:cs="Times New Roman"/>
          <w:sz w:val="24"/>
          <w:szCs w:val="24"/>
        </w:rPr>
        <w:t xml:space="preserve"> детей заботиться о птицах</w:t>
      </w:r>
      <w:r w:rsidR="006C54A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3F1CFC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21. </w:t>
      </w:r>
      <w:r w:rsidR="006C54A1" w:rsidRPr="006C54A1">
        <w:rPr>
          <w:rFonts w:ascii="Times New Roman" w:eastAsia="Calibri" w:hAnsi="Times New Roman" w:cs="Times New Roman"/>
          <w:sz w:val="24"/>
          <w:szCs w:val="24"/>
        </w:rPr>
        <w:t>Природные цепочки в лесу</w:t>
      </w:r>
      <w:r w:rsidR="006C54A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6C54A1" w:rsidRPr="006C54A1">
        <w:t xml:space="preserve"> </w:t>
      </w:r>
      <w:r w:rsidR="006C54A1" w:rsidRPr="006C54A1">
        <w:rPr>
          <w:rFonts w:ascii="Times New Roman" w:eastAsia="Calibri" w:hAnsi="Times New Roman" w:cs="Times New Roman"/>
          <w:sz w:val="24"/>
          <w:szCs w:val="24"/>
        </w:rPr>
        <w:t>Показать</w:t>
      </w:r>
      <w:proofErr w:type="gramEnd"/>
      <w:r w:rsidR="006C54A1" w:rsidRPr="006C54A1">
        <w:rPr>
          <w:rFonts w:ascii="Times New Roman" w:eastAsia="Calibri" w:hAnsi="Times New Roman" w:cs="Times New Roman"/>
          <w:sz w:val="24"/>
          <w:szCs w:val="24"/>
        </w:rPr>
        <w:t xml:space="preserve"> детям, что в дикой природе все взаимосвязано</w:t>
      </w:r>
      <w:r w:rsidR="006C54A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3F1CFC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22. </w:t>
      </w:r>
      <w:r w:rsidR="006C54A1" w:rsidRPr="006C54A1">
        <w:rPr>
          <w:rFonts w:ascii="Times New Roman" w:eastAsia="Calibri" w:hAnsi="Times New Roman" w:cs="Times New Roman"/>
          <w:sz w:val="24"/>
          <w:szCs w:val="24"/>
        </w:rPr>
        <w:t>Тигр амурский</w:t>
      </w:r>
      <w:r w:rsidR="006C54A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6C54A1" w:rsidRPr="006C54A1">
        <w:t xml:space="preserve"> </w:t>
      </w:r>
      <w:r w:rsidR="006C54A1" w:rsidRPr="006C54A1">
        <w:rPr>
          <w:rFonts w:ascii="Times New Roman" w:eastAsia="Calibri" w:hAnsi="Times New Roman" w:cs="Times New Roman"/>
          <w:sz w:val="24"/>
          <w:szCs w:val="24"/>
        </w:rPr>
        <w:t>Познакомить</w:t>
      </w:r>
      <w:proofErr w:type="gramEnd"/>
      <w:r w:rsidR="006C54A1" w:rsidRPr="006C54A1">
        <w:rPr>
          <w:rFonts w:ascii="Times New Roman" w:eastAsia="Calibri" w:hAnsi="Times New Roman" w:cs="Times New Roman"/>
          <w:sz w:val="24"/>
          <w:szCs w:val="24"/>
        </w:rPr>
        <w:t xml:space="preserve"> детей с самой большой кошкой нашего леса</w:t>
      </w:r>
      <w:r w:rsidR="006C54A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Тема 23.</w:t>
      </w:r>
      <w:r w:rsidR="006C54A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C54A1" w:rsidRPr="006C54A1">
        <w:rPr>
          <w:rFonts w:ascii="Times New Roman" w:eastAsia="Calibri" w:hAnsi="Times New Roman" w:cs="Times New Roman"/>
          <w:sz w:val="24"/>
          <w:szCs w:val="24"/>
        </w:rPr>
        <w:t>Что такое заповедник?</w:t>
      </w:r>
    </w:p>
    <w:p w:rsidR="006C54A1" w:rsidRDefault="006C54A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: </w:t>
      </w:r>
      <w:r w:rsidRPr="006C54A1">
        <w:rPr>
          <w:rFonts w:ascii="Times New Roman" w:eastAsia="Calibri" w:hAnsi="Times New Roman" w:cs="Times New Roman"/>
          <w:sz w:val="24"/>
          <w:szCs w:val="24"/>
        </w:rPr>
        <w:t>Сформировать</w:t>
      </w:r>
      <w:proofErr w:type="gramEnd"/>
      <w:r w:rsidRPr="006C54A1">
        <w:rPr>
          <w:rFonts w:ascii="Times New Roman" w:eastAsia="Calibri" w:hAnsi="Times New Roman" w:cs="Times New Roman"/>
          <w:sz w:val="24"/>
          <w:szCs w:val="24"/>
        </w:rPr>
        <w:t xml:space="preserve"> у детей понятие о заповеднике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6C54A1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24. </w:t>
      </w:r>
      <w:r w:rsidR="006C54A1" w:rsidRPr="006C54A1">
        <w:rPr>
          <w:rFonts w:ascii="Times New Roman" w:eastAsia="Calibri" w:hAnsi="Times New Roman" w:cs="Times New Roman"/>
          <w:sz w:val="24"/>
          <w:szCs w:val="24"/>
        </w:rPr>
        <w:t>Как деревья просыпаются</w:t>
      </w:r>
      <w:r w:rsidR="006C54A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A65F1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6C54A1" w:rsidRPr="006C54A1">
        <w:t xml:space="preserve"> </w:t>
      </w:r>
      <w:r w:rsidR="006C54A1" w:rsidRPr="006C54A1">
        <w:rPr>
          <w:rFonts w:ascii="Times New Roman" w:eastAsia="Calibri" w:hAnsi="Times New Roman" w:cs="Times New Roman"/>
          <w:sz w:val="24"/>
          <w:szCs w:val="24"/>
        </w:rPr>
        <w:t>Сформировать</w:t>
      </w:r>
      <w:proofErr w:type="gramEnd"/>
      <w:r w:rsidR="006C54A1" w:rsidRPr="006C54A1">
        <w:rPr>
          <w:rFonts w:ascii="Times New Roman" w:eastAsia="Calibri" w:hAnsi="Times New Roman" w:cs="Times New Roman"/>
          <w:sz w:val="24"/>
          <w:szCs w:val="24"/>
        </w:rPr>
        <w:t xml:space="preserve"> понятие «сокодвижение», научить устанавливать зависимость рас</w:t>
      </w:r>
      <w:r w:rsidR="006C54A1">
        <w:rPr>
          <w:rFonts w:ascii="Times New Roman" w:eastAsia="Calibri" w:hAnsi="Times New Roman" w:cs="Times New Roman"/>
          <w:sz w:val="24"/>
          <w:szCs w:val="24"/>
        </w:rPr>
        <w:t>тения от солнца.</w:t>
      </w:r>
    </w:p>
    <w:p w:rsidR="004A65F1" w:rsidRDefault="003F1CFC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 25. </w:t>
      </w:r>
      <w:r w:rsidR="006C54A1" w:rsidRPr="006C54A1">
        <w:rPr>
          <w:rFonts w:ascii="Times New Roman" w:eastAsia="Calibri" w:hAnsi="Times New Roman" w:cs="Times New Roman"/>
          <w:sz w:val="24"/>
          <w:szCs w:val="24"/>
        </w:rPr>
        <w:t>Мы – юные исследователи</w:t>
      </w:r>
      <w:r w:rsidR="006C54A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6C54A1" w:rsidRPr="007135C9" w:rsidRDefault="004A65F1" w:rsidP="007135C9">
      <w:pPr>
        <w:spacing w:after="0" w:line="276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:</w:t>
      </w:r>
      <w:r w:rsidR="006C54A1" w:rsidRPr="006C54A1">
        <w:t xml:space="preserve"> </w:t>
      </w:r>
      <w:r w:rsidR="006C54A1" w:rsidRPr="006C54A1">
        <w:rPr>
          <w:rFonts w:ascii="Times New Roman" w:eastAsia="Calibri" w:hAnsi="Times New Roman" w:cs="Times New Roman"/>
          <w:sz w:val="24"/>
          <w:szCs w:val="24"/>
        </w:rPr>
        <w:t>Учить</w:t>
      </w:r>
      <w:proofErr w:type="gramEnd"/>
      <w:r w:rsidR="006C54A1" w:rsidRPr="006C54A1">
        <w:rPr>
          <w:rFonts w:ascii="Times New Roman" w:eastAsia="Calibri" w:hAnsi="Times New Roman" w:cs="Times New Roman"/>
          <w:sz w:val="24"/>
          <w:szCs w:val="24"/>
        </w:rPr>
        <w:t xml:space="preserve"> детей вести наблюдение, </w:t>
      </w:r>
      <w:proofErr w:type="spellStart"/>
      <w:r w:rsidR="006C54A1" w:rsidRPr="006C54A1">
        <w:rPr>
          <w:rFonts w:ascii="Times New Roman" w:eastAsia="Calibri" w:hAnsi="Times New Roman" w:cs="Times New Roman"/>
          <w:sz w:val="24"/>
          <w:szCs w:val="24"/>
        </w:rPr>
        <w:t>ис</w:t>
      </w:r>
      <w:proofErr w:type="spellEnd"/>
      <w:r w:rsidR="006C54A1" w:rsidRPr="006C54A1">
        <w:rPr>
          <w:rFonts w:ascii="Times New Roman" w:eastAsia="Calibri" w:hAnsi="Times New Roman" w:cs="Times New Roman"/>
          <w:sz w:val="24"/>
          <w:szCs w:val="24"/>
        </w:rPr>
        <w:t>- следовать предмет, делать выводы</w:t>
      </w:r>
      <w:r w:rsidR="006C54A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567070" w:rsidRPr="007135C9" w:rsidRDefault="00567070" w:rsidP="007135C9">
      <w:pPr>
        <w:autoSpaceDE w:val="0"/>
        <w:autoSpaceDN w:val="0"/>
        <w:adjustRightInd w:val="0"/>
        <w:snapToGrid w:val="0"/>
        <w:spacing w:line="276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proofErr w:type="gramStart"/>
      <w:r w:rsidRPr="007135C9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Ожидаемые  результаты</w:t>
      </w:r>
      <w:proofErr w:type="gramEnd"/>
    </w:p>
    <w:p w:rsidR="00567070" w:rsidRPr="00567070" w:rsidRDefault="00567070" w:rsidP="007135C9">
      <w:pPr>
        <w:autoSpaceDE w:val="0"/>
        <w:autoSpaceDN w:val="0"/>
        <w:adjustRightInd w:val="0"/>
        <w:snapToGri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567070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Ожидаемые результаты </w:t>
      </w:r>
      <w:proofErr w:type="gramStart"/>
      <w:r w:rsidRPr="00567070">
        <w:rPr>
          <w:rFonts w:ascii="Times New Roman" w:eastAsia="Calibri" w:hAnsi="Times New Roman" w:cs="Times New Roman"/>
          <w:color w:val="000000"/>
          <w:sz w:val="24"/>
          <w:szCs w:val="24"/>
        </w:rPr>
        <w:t>- это</w:t>
      </w:r>
      <w:proofErr w:type="gramEnd"/>
      <w:r w:rsidRPr="00567070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сформированность у дошкольников активной жизненной позиции, социальной ответственности.</w:t>
      </w:r>
    </w:p>
    <w:p w:rsidR="00567070" w:rsidRPr="00567070" w:rsidRDefault="00567070" w:rsidP="007135C9">
      <w:pPr>
        <w:autoSpaceDE w:val="0"/>
        <w:autoSpaceDN w:val="0"/>
        <w:adjustRightInd w:val="0"/>
        <w:snapToGri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i/>
          <w:color w:val="000000"/>
          <w:sz w:val="24"/>
          <w:szCs w:val="24"/>
        </w:rPr>
      </w:pPr>
      <w:r w:rsidRPr="00567070">
        <w:rPr>
          <w:rFonts w:ascii="Times New Roman" w:eastAsia="Calibri" w:hAnsi="Times New Roman" w:cs="Times New Roman"/>
          <w:i/>
          <w:color w:val="000000"/>
          <w:sz w:val="24"/>
          <w:szCs w:val="24"/>
        </w:rPr>
        <w:t>Младший, средний дошкольный возраст.</w:t>
      </w:r>
    </w:p>
    <w:p w:rsidR="00567070" w:rsidRPr="00567070" w:rsidRDefault="00567070" w:rsidP="007135C9">
      <w:pPr>
        <w:autoSpaceDE w:val="0"/>
        <w:autoSpaceDN w:val="0"/>
        <w:adjustRightInd w:val="0"/>
        <w:snapToGrid w:val="0"/>
        <w:spacing w:after="0" w:line="276" w:lineRule="auto"/>
        <w:jc w:val="both"/>
        <w:rPr>
          <w:rFonts w:ascii="Times New Roman" w:eastAsia="Calibri" w:hAnsi="Times New Roman" w:cs="Times New Roman"/>
          <w:i/>
          <w:color w:val="000000"/>
          <w:sz w:val="24"/>
          <w:szCs w:val="24"/>
        </w:rPr>
      </w:pPr>
      <w:r w:rsidRPr="00567070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Знает и называет некоторые </w:t>
      </w:r>
      <w:proofErr w:type="gramStart"/>
      <w:r w:rsidRPr="00567070">
        <w:rPr>
          <w:rFonts w:ascii="Times New Roman" w:eastAsia="Calibri" w:hAnsi="Times New Roman" w:cs="Times New Roman"/>
          <w:color w:val="000000"/>
          <w:sz w:val="24"/>
          <w:szCs w:val="24"/>
        </w:rPr>
        <w:t>растения,  животных</w:t>
      </w:r>
      <w:proofErr w:type="gramEnd"/>
      <w:r w:rsidRPr="00567070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и их детенышей, правила поведения в природе.  Выделяет наиболее характерные сезонные изменения в природе, проявляет </w:t>
      </w:r>
      <w:r w:rsidRPr="00567070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бережное отношение к природе</w:t>
      </w:r>
      <w:r w:rsidRPr="00567070">
        <w:rPr>
          <w:rFonts w:ascii="Times New Roman" w:eastAsia="Calibri" w:hAnsi="Times New Roman" w:cs="Times New Roman"/>
          <w:i/>
          <w:color w:val="000000"/>
          <w:sz w:val="24"/>
          <w:szCs w:val="24"/>
        </w:rPr>
        <w:t>.</w:t>
      </w:r>
    </w:p>
    <w:p w:rsidR="001B576B" w:rsidRDefault="00567070" w:rsidP="004815E4">
      <w:pPr>
        <w:autoSpaceDE w:val="0"/>
        <w:autoSpaceDN w:val="0"/>
        <w:adjustRightInd w:val="0"/>
        <w:snapToGri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 w:rsidRPr="00567070">
        <w:rPr>
          <w:rFonts w:ascii="Times New Roman" w:eastAsia="Calibri" w:hAnsi="Times New Roman" w:cs="Times New Roman"/>
          <w:i/>
          <w:color w:val="000000"/>
          <w:sz w:val="24"/>
          <w:szCs w:val="24"/>
        </w:rPr>
        <w:t>Старший дошкольный возраст.</w:t>
      </w:r>
      <w:r w:rsidRPr="00567070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567070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Называет времена года, отмечает их особенности, знает о взаимодействии человека с природой в разное время года, знает о значении солнца, воздуха и воды для человека, животных, растений, бережно относится к природе</w:t>
      </w:r>
      <w:r w:rsidRPr="00567070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. </w:t>
      </w:r>
      <w:r w:rsidRPr="00567070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Знает некоторых представителей животного мира (звери, птицы, пресмыкающиеся, земноводные, насекомые), знает характерные признаки времен года и соотносит с каждым сезоном особенности жизни людей, животных, растений, знает правила поведения в природе и соблюдает их, устанавливает элементарные причинно-следственные связи между природными явлениями.</w:t>
      </w:r>
      <w:bookmarkStart w:id="2" w:name="_Hlk144800184"/>
    </w:p>
    <w:p w:rsidR="004815E4" w:rsidRPr="004815E4" w:rsidRDefault="004815E4" w:rsidP="004815E4">
      <w:pPr>
        <w:autoSpaceDE w:val="0"/>
        <w:autoSpaceDN w:val="0"/>
        <w:adjustRightInd w:val="0"/>
        <w:snapToGri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</w:p>
    <w:p w:rsidR="00594C19" w:rsidRPr="001B576B" w:rsidRDefault="00594C19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b/>
          <w:sz w:val="23"/>
          <w:szCs w:val="23"/>
          <w:lang w:eastAsia="ru-RU"/>
        </w:rPr>
      </w:pPr>
      <w:r w:rsidRPr="001B576B">
        <w:rPr>
          <w:rFonts w:ascii="Times New Roman" w:eastAsia="Times New Roman" w:hAnsi="Times New Roman" w:cs="Times New Roman"/>
          <w:b/>
          <w:iCs/>
          <w:sz w:val="23"/>
          <w:szCs w:val="23"/>
          <w:lang w:eastAsia="ru-RU"/>
        </w:rPr>
        <w:t>Парциальная образовательная программа</w:t>
      </w:r>
      <w:r w:rsidRPr="001B576B">
        <w:rPr>
          <w:rFonts w:ascii="Times New Roman" w:eastAsia="Times New Roman" w:hAnsi="Times New Roman" w:cs="Times New Roman"/>
          <w:b/>
          <w:iCs/>
          <w:sz w:val="23"/>
          <w:szCs w:val="23"/>
          <w:shd w:val="clear" w:color="auto" w:fill="FFFFCC"/>
          <w:lang w:eastAsia="ru-RU"/>
        </w:rPr>
        <w:t xml:space="preserve"> </w:t>
      </w:r>
      <w:bookmarkEnd w:id="2"/>
      <w:r w:rsidRPr="001B576B">
        <w:rPr>
          <w:rFonts w:ascii="Times New Roman" w:eastAsia="Times New Roman" w:hAnsi="Times New Roman" w:cs="Times New Roman"/>
          <w:b/>
          <w:iCs/>
          <w:sz w:val="23"/>
          <w:szCs w:val="23"/>
          <w:lang w:eastAsia="ru-RU"/>
        </w:rPr>
        <w:t>«</w:t>
      </w:r>
      <w:r w:rsidR="00035B1B" w:rsidRPr="001B576B">
        <w:rPr>
          <w:rFonts w:ascii="Times New Roman" w:eastAsia="Times New Roman" w:hAnsi="Times New Roman" w:cs="Times New Roman"/>
          <w:b/>
          <w:iCs/>
          <w:sz w:val="23"/>
          <w:szCs w:val="23"/>
          <w:lang w:eastAsia="ru-RU"/>
        </w:rPr>
        <w:t>Уроки моря</w:t>
      </w:r>
      <w:r w:rsidRPr="001B576B">
        <w:rPr>
          <w:rFonts w:ascii="Times New Roman" w:eastAsia="Times New Roman" w:hAnsi="Times New Roman" w:cs="Times New Roman"/>
          <w:b/>
          <w:iCs/>
          <w:sz w:val="23"/>
          <w:szCs w:val="23"/>
          <w:lang w:eastAsia="ru-RU"/>
        </w:rPr>
        <w:t>»</w:t>
      </w:r>
      <w:r w:rsidR="00035B1B" w:rsidRPr="001B576B">
        <w:rPr>
          <w:rFonts w:ascii="Times New Roman" w:eastAsia="Times New Roman" w:hAnsi="Times New Roman" w:cs="Times New Roman"/>
          <w:b/>
          <w:iCs/>
          <w:sz w:val="23"/>
          <w:szCs w:val="23"/>
          <w:lang w:eastAsia="ru-RU"/>
        </w:rPr>
        <w:t>.</w:t>
      </w:r>
      <w:r w:rsidR="00035B1B" w:rsidRPr="001B576B">
        <w:rPr>
          <w:rFonts w:ascii="Times New Roman" w:eastAsia="Times New Roman" w:hAnsi="Times New Roman" w:cs="Times New Roman"/>
          <w:b/>
          <w:sz w:val="23"/>
          <w:szCs w:val="23"/>
          <w:lang w:eastAsia="ru-RU"/>
        </w:rPr>
        <w:t xml:space="preserve">  Т.В. Черных</w:t>
      </w:r>
    </w:p>
    <w:p w:rsidR="00035B1B" w:rsidRDefault="00035B1B" w:rsidP="007135C9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>Цель программы – формирование у детей эмоционально-положительного, волевого, бережного отношения к морским богатствам, обитателям морей и океанов, в частности залива Петра Великого Японского моря.</w:t>
      </w:r>
    </w:p>
    <w:p w:rsidR="00035B1B" w:rsidRDefault="00035B1B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Задачи программы.</w:t>
      </w:r>
    </w:p>
    <w:p w:rsidR="00035B1B" w:rsidRDefault="009D21EF" w:rsidP="007135C9">
      <w:pPr>
        <w:spacing w:after="225" w:line="276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Образовательные:                                                                                                                                            </w:t>
      </w:r>
      <w:r w:rsidR="00035B1B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- познакомить детей с биоразнообразием морей, </w:t>
      </w:r>
      <w:r w:rsidR="00035B1B" w:rsidRPr="00035B1B">
        <w:rPr>
          <w:rFonts w:ascii="Times New Roman" w:eastAsia="Times New Roman" w:hAnsi="Times New Roman" w:cs="Times New Roman"/>
          <w:sz w:val="23"/>
          <w:szCs w:val="23"/>
          <w:lang w:eastAsia="ru-RU"/>
        </w:rPr>
        <w:t>в частности залив</w:t>
      </w:r>
      <w:r w:rsidR="00035B1B">
        <w:rPr>
          <w:rFonts w:ascii="Times New Roman" w:eastAsia="Times New Roman" w:hAnsi="Times New Roman" w:cs="Times New Roman"/>
          <w:sz w:val="23"/>
          <w:szCs w:val="23"/>
          <w:lang w:eastAsia="ru-RU"/>
        </w:rPr>
        <w:t>а Петра Великого Японского</w:t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</w:t>
      </w:r>
      <w:r w:rsidR="00035B1B">
        <w:rPr>
          <w:rFonts w:ascii="Times New Roman" w:eastAsia="Times New Roman" w:hAnsi="Times New Roman" w:cs="Times New Roman"/>
          <w:sz w:val="23"/>
          <w:szCs w:val="23"/>
          <w:lang w:eastAsia="ru-RU"/>
        </w:rPr>
        <w:t>моря;</w:t>
      </w: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                                                                                                                                          </w:t>
      </w:r>
      <w:r w:rsidR="00035B1B">
        <w:rPr>
          <w:rFonts w:ascii="Times New Roman" w:eastAsia="Times New Roman" w:hAnsi="Times New Roman" w:cs="Times New Roman"/>
          <w:sz w:val="23"/>
          <w:szCs w:val="23"/>
          <w:lang w:eastAsia="ru-RU"/>
        </w:rPr>
        <w:t>- дать информацию о приспособительных функциях существ, живущих в море и на побережье</w:t>
      </w: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;                                                                                                                                                      </w:t>
      </w:r>
      <w:r w:rsidR="00035B1B">
        <w:rPr>
          <w:rFonts w:ascii="Times New Roman" w:eastAsia="Times New Roman" w:hAnsi="Times New Roman" w:cs="Times New Roman"/>
          <w:sz w:val="23"/>
          <w:szCs w:val="23"/>
          <w:lang w:eastAsia="ru-RU"/>
        </w:rPr>
        <w:t>-</w:t>
      </w:r>
      <w:r w:rsidR="007135C9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научить строить простые цепи питания;                                                                                                             - научить объединять животных в группы и давать им обобщающее название;                                            - дать детям представление о разном отношении людей к обитателям морей и океанов.</w:t>
      </w:r>
    </w:p>
    <w:p w:rsidR="009D21EF" w:rsidRDefault="009D21EF" w:rsidP="007135C9">
      <w:pPr>
        <w:spacing w:after="225" w:line="276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Развивающие:</w:t>
      </w:r>
    </w:p>
    <w:p w:rsidR="009D21EF" w:rsidRDefault="009D21EF" w:rsidP="007135C9">
      <w:pPr>
        <w:spacing w:after="225" w:line="276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- развивать эмоционально-чувс</w:t>
      </w:r>
      <w:r w:rsidR="00A87E32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твенную, волевую сферу </w:t>
      </w:r>
      <w:proofErr w:type="gramStart"/>
      <w:r w:rsidR="00A87E32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ребенка;   </w:t>
      </w:r>
      <w:proofErr w:type="gramEnd"/>
      <w:r w:rsidR="00A87E32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                                                               </w:t>
      </w: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- способствовать развитию у детей слухового и зрительног</w:t>
      </w:r>
      <w:r w:rsidR="00A87E32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о восприятия;                                                      </w:t>
      </w: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- развивать индивидуальные </w:t>
      </w:r>
      <w:r w:rsidR="00A87E32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творческие способности ребенка;                                                                              </w:t>
      </w: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- развивать моторно-двигательные функции (подвижность, ловкость, координацию движений).</w:t>
      </w:r>
    </w:p>
    <w:p w:rsidR="009D21EF" w:rsidRDefault="009D21EF" w:rsidP="007135C9">
      <w:pPr>
        <w:spacing w:after="225" w:line="276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Воспитательные:</w:t>
      </w:r>
    </w:p>
    <w:p w:rsidR="00A87E32" w:rsidRDefault="009D21EF" w:rsidP="007135C9">
      <w:pPr>
        <w:spacing w:after="225" w:line="276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-</w:t>
      </w:r>
      <w:r w:rsidR="00A87E32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формировать умения и навыки экологически грамотного и безопасного поведения на </w:t>
      </w:r>
      <w:proofErr w:type="gramStart"/>
      <w:r w:rsidR="00A87E32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природе;   </w:t>
      </w:r>
      <w:proofErr w:type="gramEnd"/>
      <w:r w:rsidR="00A87E32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                                                                                                                                                         - воспитывать гуманное, бережное отношение к морским обитателям;                                                            - прививать любовь к родному краю.</w:t>
      </w:r>
    </w:p>
    <w:p w:rsidR="00A87E32" w:rsidRPr="007135C9" w:rsidRDefault="00A87E32" w:rsidP="007135C9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135C9">
        <w:rPr>
          <w:rFonts w:ascii="Times New Roman" w:eastAsia="Calibri" w:hAnsi="Times New Roman" w:cs="Times New Roman"/>
          <w:b/>
          <w:sz w:val="24"/>
          <w:szCs w:val="24"/>
        </w:rPr>
        <w:t>Содержание программы занятий</w:t>
      </w:r>
    </w:p>
    <w:p w:rsidR="00BC3F9D" w:rsidRDefault="00A87E32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1.</w:t>
      </w:r>
      <w:r w:rsidR="00BC3F9D" w:rsidRPr="00BC3F9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BC3F9D" w:rsidRPr="00BC3F9D">
        <w:rPr>
          <w:rFonts w:ascii="Times New Roman" w:eastAsia="Times New Roman" w:hAnsi="Times New Roman" w:cs="Times New Roman"/>
          <w:sz w:val="23"/>
          <w:szCs w:val="23"/>
          <w:lang w:eastAsia="ru-RU"/>
        </w:rPr>
        <w:t>Чарующее море.</w:t>
      </w: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</w:t>
      </w:r>
    </w:p>
    <w:p w:rsidR="00035B1B" w:rsidRDefault="009F5FFE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Цель: создать у детей красочный, яркий живой образ моря и познакомить с его цветовой и звуковой гаммой.</w:t>
      </w:r>
    </w:p>
    <w:p w:rsidR="00A87E32" w:rsidRPr="006D7CD7" w:rsidRDefault="00A87E32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Тема 2. </w:t>
      </w:r>
      <w:r w:rsidR="00BC3F9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Мир моря</w:t>
      </w:r>
      <w:r w:rsidR="00097A6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. Цель: </w:t>
      </w:r>
      <w:r w:rsidR="006D7CD7">
        <w:rPr>
          <w:rFonts w:ascii="Times New Roman" w:eastAsia="Times New Roman" w:hAnsi="Times New Roman" w:cs="Times New Roman"/>
          <w:sz w:val="23"/>
          <w:szCs w:val="23"/>
          <w:lang w:eastAsia="ru-RU"/>
        </w:rPr>
        <w:t>создать условия для ознакомления детей с самыми большими водоемами – морями и океанами – разными средами обитания живых организмов.</w:t>
      </w:r>
    </w:p>
    <w:p w:rsidR="00A87E32" w:rsidRDefault="00BC3F9D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3. Морские странники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6D7CD7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крошечными обитателями, парящими в толще морских вод (планктоном).</w:t>
      </w:r>
    </w:p>
    <w:p w:rsidR="00A87E32" w:rsidRDefault="00A87E32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</w:t>
      </w:r>
      <w:r w:rsidR="00BC3F9D">
        <w:rPr>
          <w:rFonts w:ascii="Times New Roman" w:eastAsia="Times New Roman" w:hAnsi="Times New Roman" w:cs="Times New Roman"/>
          <w:sz w:val="23"/>
          <w:szCs w:val="23"/>
          <w:lang w:eastAsia="ru-RU"/>
        </w:rPr>
        <w:t>ма 4. Морские пастбища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6D7CD7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растениями залива Петра Великого.</w:t>
      </w:r>
    </w:p>
    <w:p w:rsidR="00A87E32" w:rsidRDefault="00BC3F9D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5. Красив их наряд, но в щупальцах бывает яд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6D7CD7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представителем типа Кишечнополостные, или Стрекающие – медузой.</w:t>
      </w:r>
    </w:p>
    <w:p w:rsidR="00A87E32" w:rsidRDefault="00BC3F9D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6. Живые цветы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6D7CD7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жизнью анемонов (актиний), представителями типа Кишечнополостные, или Стрекающие.</w:t>
      </w:r>
    </w:p>
    <w:p w:rsidR="00A87E32" w:rsidRDefault="00A87E32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Тема 7. </w:t>
      </w:r>
      <w:r w:rsidR="00BC3F9D">
        <w:rPr>
          <w:rFonts w:ascii="Times New Roman" w:eastAsia="Times New Roman" w:hAnsi="Times New Roman" w:cs="Times New Roman"/>
          <w:sz w:val="23"/>
          <w:szCs w:val="23"/>
          <w:lang w:eastAsia="ru-RU"/>
        </w:rPr>
        <w:t>Великие строители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6D7CD7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представителями типа Кишечнополостные (Стрекающие) – кораллами.</w:t>
      </w:r>
    </w:p>
    <w:p w:rsidR="0068387D" w:rsidRDefault="00BC3F9D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>Тема 8. Коралловый риф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6D7CD7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обитателями кораллового рифа.</w:t>
      </w:r>
    </w:p>
    <w:p w:rsidR="0068387D" w:rsidRDefault="00BC3F9D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9. Башня, крепость, дом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6D7CD7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представителем типа Кольчатые черви, класса Многощетинковые кольчецы (полихеты – </w:t>
      </w:r>
      <w:proofErr w:type="spellStart"/>
      <w:r w:rsidR="006D7CD7">
        <w:rPr>
          <w:rFonts w:ascii="Times New Roman" w:eastAsia="Times New Roman" w:hAnsi="Times New Roman" w:cs="Times New Roman"/>
          <w:sz w:val="23"/>
          <w:szCs w:val="23"/>
          <w:lang w:eastAsia="ru-RU"/>
        </w:rPr>
        <w:t>серпулиды</w:t>
      </w:r>
      <w:proofErr w:type="spellEnd"/>
      <w:r w:rsidR="006D7CD7">
        <w:rPr>
          <w:rFonts w:ascii="Times New Roman" w:eastAsia="Times New Roman" w:hAnsi="Times New Roman" w:cs="Times New Roman"/>
          <w:sz w:val="23"/>
          <w:szCs w:val="23"/>
          <w:lang w:eastAsia="ru-RU"/>
        </w:rPr>
        <w:t>).</w:t>
      </w:r>
    </w:p>
    <w:p w:rsidR="0068387D" w:rsidRDefault="00BC3F9D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10. Брюхоногие моллюски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6D7CD7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брюхоногими моллюсками.</w:t>
      </w:r>
    </w:p>
    <w:p w:rsidR="0068387D" w:rsidRDefault="00BC3F9D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11. Приключения песчинки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6D7CD7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представителями двустворчатых моллюсков.</w:t>
      </w:r>
    </w:p>
    <w:p w:rsidR="0068387D" w:rsidRDefault="00BC3F9D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12. Это что-то сказочное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6D7CD7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</w:t>
      </w:r>
      <w:r w:rsidR="009D2B95">
        <w:rPr>
          <w:rFonts w:ascii="Times New Roman" w:eastAsia="Times New Roman" w:hAnsi="Times New Roman" w:cs="Times New Roman"/>
          <w:sz w:val="23"/>
          <w:szCs w:val="23"/>
          <w:lang w:eastAsia="ru-RU"/>
        </w:rPr>
        <w:t>создать условия для ознакомления детей с представителями головоногих моллюсков.</w:t>
      </w:r>
    </w:p>
    <w:p w:rsidR="0068387D" w:rsidRDefault="00BC3F9D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13. Иглокожие красавицы и красавцы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9D2B9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представителями типа Иглокожие, обитателями залива Петра Великого Японского моря.</w:t>
      </w:r>
    </w:p>
    <w:p w:rsidR="0068387D" w:rsidRDefault="00BC3F9D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Тема 14. </w:t>
      </w:r>
      <w:r w:rsidR="00097A65">
        <w:rPr>
          <w:rFonts w:ascii="Times New Roman" w:eastAsia="Times New Roman" w:hAnsi="Times New Roman" w:cs="Times New Roman"/>
          <w:sz w:val="23"/>
          <w:szCs w:val="23"/>
          <w:lang w:eastAsia="ru-RU"/>
        </w:rPr>
        <w:t>Такие разные, но родственники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9D2B9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представителями типа Иглокожие.</w:t>
      </w:r>
    </w:p>
    <w:p w:rsidR="0068387D" w:rsidRDefault="00097A65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15. Кто-то движется по дну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9D2B9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представителями типа Членистоногие – ракообразными.</w:t>
      </w:r>
    </w:p>
    <w:p w:rsidR="0068387D" w:rsidRDefault="00097A65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16. Удивительные рыбы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9D2B9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рыбами </w:t>
      </w:r>
      <w:proofErr w:type="gramStart"/>
      <w:r w:rsidR="009D2B95">
        <w:rPr>
          <w:rFonts w:ascii="Times New Roman" w:eastAsia="Times New Roman" w:hAnsi="Times New Roman" w:cs="Times New Roman"/>
          <w:sz w:val="23"/>
          <w:szCs w:val="23"/>
          <w:lang w:eastAsia="ru-RU"/>
        </w:rPr>
        <w:t>( скумбрией</w:t>
      </w:r>
      <w:proofErr w:type="gramEnd"/>
      <w:r w:rsidR="009D2B95">
        <w:rPr>
          <w:rFonts w:ascii="Times New Roman" w:eastAsia="Times New Roman" w:hAnsi="Times New Roman" w:cs="Times New Roman"/>
          <w:sz w:val="23"/>
          <w:szCs w:val="23"/>
          <w:lang w:eastAsia="ru-RU"/>
        </w:rPr>
        <w:t>, морским коньком, камбалой) залива Петра Великого Японского моря.</w:t>
      </w:r>
    </w:p>
    <w:p w:rsidR="0068387D" w:rsidRDefault="00097A65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17. Рыбы – путешественники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9D2B9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дальневосточным лососем.</w:t>
      </w:r>
    </w:p>
    <w:p w:rsidR="00097A65" w:rsidRDefault="00097A65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18. Разноцветный мир морской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9D2B9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цветовой гаммой обитателей тропических морей.</w:t>
      </w:r>
    </w:p>
    <w:p w:rsidR="00097A65" w:rsidRDefault="00097A65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19. Акулы – кто они такие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9D2B9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акулами.</w:t>
      </w:r>
    </w:p>
    <w:p w:rsidR="00097A65" w:rsidRDefault="00097A65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20. Тени под водой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9D2B9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условия, способствующие развитию творческих способностей детей.</w:t>
      </w:r>
    </w:p>
    <w:p w:rsidR="00097A65" w:rsidRDefault="00097A65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21. Зубатые и усатые киты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9D2B9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представителями отряда Китообразные.</w:t>
      </w:r>
    </w:p>
    <w:p w:rsidR="00097A65" w:rsidRDefault="00097A65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22. Умелые пловцы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9D2B9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семейством Дельфиновые.</w:t>
      </w:r>
    </w:p>
    <w:p w:rsidR="00097A65" w:rsidRDefault="00097A65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23. Две среды обитания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9D2B9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</w:t>
      </w:r>
      <w:r w:rsidR="0050362D">
        <w:rPr>
          <w:rFonts w:ascii="Times New Roman" w:eastAsia="Times New Roman" w:hAnsi="Times New Roman" w:cs="Times New Roman"/>
          <w:sz w:val="23"/>
          <w:szCs w:val="23"/>
          <w:lang w:eastAsia="ru-RU"/>
        </w:rPr>
        <w:t>создать условия для ознакомления детей с животными, обитающими в двух средах обитания.</w:t>
      </w:r>
    </w:p>
    <w:p w:rsidR="00097A65" w:rsidRDefault="00097A65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Тема 24. Моя первая морская академия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50362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закрепления знаний о морских обитателях.</w:t>
      </w:r>
    </w:p>
    <w:p w:rsidR="00097A65" w:rsidRDefault="00097A65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25. По страницам красной книги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50362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закрепления названий известных и неизвестных представителей фауны Японского моря, занесенных в Красную книгу Российской Федерации или Приморского края.</w:t>
      </w:r>
    </w:p>
    <w:p w:rsidR="00097A65" w:rsidRDefault="00097A65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>Тема 26. Заповедник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50362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ознакомления детей с Дальневосточным морским государственным биосферным заповедником, подвести детей к выводу</w:t>
      </w:r>
      <w:r w:rsidR="00AA6F28">
        <w:rPr>
          <w:rFonts w:ascii="Times New Roman" w:eastAsia="Times New Roman" w:hAnsi="Times New Roman" w:cs="Times New Roman"/>
          <w:sz w:val="23"/>
          <w:szCs w:val="23"/>
          <w:lang w:eastAsia="ru-RU"/>
        </w:rPr>
        <w:t>, что можно сохранять и восстанавливать окружающую природу.</w:t>
      </w:r>
    </w:p>
    <w:p w:rsidR="00097A65" w:rsidRDefault="00097A65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Тема 27. Праздник «День моря»</w:t>
      </w:r>
      <w:r w:rsidR="0063796B">
        <w:rPr>
          <w:rFonts w:ascii="Times New Roman" w:eastAsia="Times New Roman" w:hAnsi="Times New Roman" w:cs="Times New Roman"/>
          <w:sz w:val="23"/>
          <w:szCs w:val="23"/>
          <w:lang w:eastAsia="ru-RU"/>
        </w:rPr>
        <w:t>. Цель:</w:t>
      </w:r>
      <w:r w:rsidR="00AA6F28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создать условия для закрепления закона «все в мире </w:t>
      </w:r>
      <w:r w:rsidR="00566AD6">
        <w:rPr>
          <w:rFonts w:ascii="Times New Roman" w:eastAsia="Times New Roman" w:hAnsi="Times New Roman" w:cs="Times New Roman"/>
          <w:sz w:val="23"/>
          <w:szCs w:val="23"/>
          <w:lang w:eastAsia="ru-RU"/>
        </w:rPr>
        <w:t>взаимосвязано</w:t>
      </w:r>
      <w:r w:rsidR="00AA6F28">
        <w:rPr>
          <w:rFonts w:ascii="Times New Roman" w:eastAsia="Times New Roman" w:hAnsi="Times New Roman" w:cs="Times New Roman"/>
          <w:sz w:val="23"/>
          <w:szCs w:val="23"/>
          <w:lang w:eastAsia="ru-RU"/>
        </w:rPr>
        <w:t>».</w:t>
      </w:r>
    </w:p>
    <w:p w:rsidR="0068387D" w:rsidRDefault="0063796B" w:rsidP="007135C9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3"/>
          <w:szCs w:val="23"/>
          <w:lang w:eastAsia="ru-RU"/>
        </w:rPr>
        <w:t>Практическая</w:t>
      </w:r>
      <w:r w:rsidR="0068387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деятельность:</w:t>
      </w:r>
    </w:p>
    <w:p w:rsidR="0068387D" w:rsidRDefault="0068387D" w:rsidP="007135C9">
      <w:pPr>
        <w:pStyle w:val="a4"/>
        <w:numPr>
          <w:ilvl w:val="1"/>
          <w:numId w:val="11"/>
        </w:numPr>
        <w:spacing w:after="225" w:line="276" w:lineRule="auto"/>
        <w:jc w:val="both"/>
        <w:rPr>
          <w:sz w:val="23"/>
          <w:szCs w:val="23"/>
        </w:rPr>
      </w:pPr>
      <w:r>
        <w:rPr>
          <w:sz w:val="23"/>
          <w:szCs w:val="23"/>
        </w:rPr>
        <w:t>Экологический праздник.</w:t>
      </w:r>
    </w:p>
    <w:p w:rsidR="0068387D" w:rsidRDefault="0068387D" w:rsidP="007135C9">
      <w:pPr>
        <w:pStyle w:val="a4"/>
        <w:numPr>
          <w:ilvl w:val="1"/>
          <w:numId w:val="11"/>
        </w:numPr>
        <w:spacing w:after="225" w:line="276" w:lineRule="auto"/>
        <w:jc w:val="both"/>
        <w:rPr>
          <w:sz w:val="23"/>
          <w:szCs w:val="23"/>
        </w:rPr>
      </w:pPr>
      <w:r>
        <w:rPr>
          <w:sz w:val="23"/>
          <w:szCs w:val="23"/>
        </w:rPr>
        <w:t>Праздник «День моря»</w:t>
      </w:r>
    </w:p>
    <w:p w:rsidR="0068387D" w:rsidRDefault="0068387D" w:rsidP="007135C9">
      <w:pPr>
        <w:pStyle w:val="a4"/>
        <w:numPr>
          <w:ilvl w:val="1"/>
          <w:numId w:val="11"/>
        </w:numPr>
        <w:spacing w:after="225" w:line="276" w:lineRule="auto"/>
        <w:jc w:val="both"/>
        <w:rPr>
          <w:sz w:val="23"/>
          <w:szCs w:val="23"/>
        </w:rPr>
      </w:pPr>
      <w:r>
        <w:rPr>
          <w:sz w:val="23"/>
          <w:szCs w:val="23"/>
        </w:rPr>
        <w:t>Природоохранная акция «Море без пластика»</w:t>
      </w:r>
    </w:p>
    <w:p w:rsidR="0068387D" w:rsidRDefault="0068387D" w:rsidP="007135C9">
      <w:pPr>
        <w:pStyle w:val="a4"/>
        <w:numPr>
          <w:ilvl w:val="1"/>
          <w:numId w:val="11"/>
        </w:numPr>
        <w:spacing w:after="225" w:line="276" w:lineRule="auto"/>
        <w:jc w:val="both"/>
        <w:rPr>
          <w:sz w:val="23"/>
          <w:szCs w:val="23"/>
        </w:rPr>
      </w:pPr>
      <w:r>
        <w:rPr>
          <w:sz w:val="23"/>
          <w:szCs w:val="23"/>
        </w:rPr>
        <w:t>Информация для родителей о полимерных отходах.</w:t>
      </w:r>
    </w:p>
    <w:p w:rsidR="0068387D" w:rsidRPr="007135C9" w:rsidRDefault="0068387D" w:rsidP="007135C9">
      <w:pPr>
        <w:spacing w:after="225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135C9">
        <w:rPr>
          <w:rFonts w:ascii="Times New Roman" w:hAnsi="Times New Roman" w:cs="Times New Roman"/>
          <w:b/>
          <w:sz w:val="24"/>
          <w:szCs w:val="24"/>
        </w:rPr>
        <w:t>Ожидаемые результаты</w:t>
      </w:r>
    </w:p>
    <w:p w:rsidR="009F5FFE" w:rsidRDefault="0068387D" w:rsidP="007135C9">
      <w:pPr>
        <w:spacing w:after="225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Знает названия некоторых животных и растений, встречающихся в заливе Петра Великого Японского моря;</w:t>
      </w:r>
      <w:r w:rsidR="004A65F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>Знает приспособления некоторых живых существ к водной среде обитания;</w:t>
      </w:r>
      <w:r w:rsidR="004A65F1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>
        <w:rPr>
          <w:rFonts w:ascii="Times New Roman" w:hAnsi="Times New Roman" w:cs="Times New Roman"/>
          <w:sz w:val="24"/>
          <w:szCs w:val="24"/>
        </w:rPr>
        <w:t>Умеет выделять общие признаки принадлежности</w:t>
      </w:r>
      <w:r w:rsidR="005F5725">
        <w:rPr>
          <w:rFonts w:ascii="Times New Roman" w:hAnsi="Times New Roman" w:cs="Times New Roman"/>
          <w:sz w:val="24"/>
          <w:szCs w:val="24"/>
        </w:rPr>
        <w:t xml:space="preserve"> к данному типу или классу животных;</w:t>
      </w:r>
      <w:r w:rsidR="004A65F1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5F5725">
        <w:rPr>
          <w:rFonts w:ascii="Times New Roman" w:hAnsi="Times New Roman" w:cs="Times New Roman"/>
          <w:sz w:val="24"/>
          <w:szCs w:val="24"/>
        </w:rPr>
        <w:t>Умеет находить сходства и различия у некоторых классов животных;</w:t>
      </w:r>
      <w:r w:rsidR="004A65F1"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="005F5725">
        <w:rPr>
          <w:rFonts w:ascii="Times New Roman" w:hAnsi="Times New Roman" w:cs="Times New Roman"/>
          <w:sz w:val="24"/>
          <w:szCs w:val="24"/>
        </w:rPr>
        <w:t>Умеет устанавливать связь между способом передвижения морских обитателей и характером конечностей, формой тела, пищей и ротовым аппаратом;</w:t>
      </w:r>
      <w:r w:rsidR="004A65F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  <w:r w:rsidR="005F5725">
        <w:rPr>
          <w:rFonts w:ascii="Times New Roman" w:hAnsi="Times New Roman" w:cs="Times New Roman"/>
          <w:sz w:val="24"/>
          <w:szCs w:val="24"/>
        </w:rPr>
        <w:t>Умеет устанавливать связь между условиями существования морских существ и их окраской;</w:t>
      </w:r>
      <w:r w:rsidR="004A65F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</w:t>
      </w:r>
      <w:r w:rsidR="005F5725">
        <w:rPr>
          <w:rFonts w:ascii="Times New Roman" w:hAnsi="Times New Roman" w:cs="Times New Roman"/>
          <w:sz w:val="24"/>
          <w:szCs w:val="24"/>
        </w:rPr>
        <w:t>Узнает и называет представителей брюхоногих и двухстворчатых моллюсков по внешнему виду;</w:t>
      </w:r>
      <w:r w:rsidR="007135C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</w:t>
      </w:r>
      <w:r w:rsidR="005F5725">
        <w:rPr>
          <w:rFonts w:ascii="Times New Roman" w:hAnsi="Times New Roman" w:cs="Times New Roman"/>
          <w:sz w:val="24"/>
          <w:szCs w:val="24"/>
        </w:rPr>
        <w:t>Умеет составлять небольшие рассказы о морских обитателях;</w:t>
      </w:r>
      <w:r w:rsidR="004A65F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</w:t>
      </w:r>
      <w:r w:rsidR="005F5725">
        <w:rPr>
          <w:rFonts w:ascii="Times New Roman" w:hAnsi="Times New Roman" w:cs="Times New Roman"/>
          <w:sz w:val="24"/>
          <w:szCs w:val="24"/>
        </w:rPr>
        <w:t>Умеет строить простые цепи питания (водная среда обитания);</w:t>
      </w:r>
      <w:r w:rsidR="004A65F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  <w:r w:rsidR="005F5725">
        <w:rPr>
          <w:rFonts w:ascii="Times New Roman" w:hAnsi="Times New Roman" w:cs="Times New Roman"/>
          <w:sz w:val="24"/>
          <w:szCs w:val="24"/>
        </w:rPr>
        <w:t>Умеет использовать навыки культурного поведения,</w:t>
      </w:r>
      <w:r w:rsidR="009F5FFE">
        <w:rPr>
          <w:rFonts w:ascii="Times New Roman" w:hAnsi="Times New Roman" w:cs="Times New Roman"/>
          <w:sz w:val="24"/>
          <w:szCs w:val="24"/>
        </w:rPr>
        <w:t xml:space="preserve"> отдыхая на море.</w:t>
      </w:r>
    </w:p>
    <w:p w:rsidR="00B922CE" w:rsidRDefault="00B922CE" w:rsidP="007135C9">
      <w:pPr>
        <w:spacing w:after="225" w:line="276" w:lineRule="auto"/>
        <w:rPr>
          <w:rFonts w:ascii="Times New Roman" w:hAnsi="Times New Roman" w:cs="Times New Roman"/>
          <w:sz w:val="24"/>
          <w:szCs w:val="24"/>
        </w:rPr>
      </w:pPr>
    </w:p>
    <w:p w:rsidR="00B922CE" w:rsidRDefault="00B922CE" w:rsidP="007135C9">
      <w:pPr>
        <w:spacing w:after="225" w:line="276" w:lineRule="auto"/>
        <w:rPr>
          <w:rFonts w:ascii="Times New Roman" w:hAnsi="Times New Roman" w:cs="Times New Roman"/>
          <w:sz w:val="24"/>
          <w:szCs w:val="24"/>
        </w:rPr>
      </w:pPr>
    </w:p>
    <w:p w:rsidR="00B922CE" w:rsidRDefault="00B922CE" w:rsidP="007135C9">
      <w:pPr>
        <w:spacing w:after="225" w:line="276" w:lineRule="auto"/>
        <w:rPr>
          <w:rFonts w:ascii="Times New Roman" w:hAnsi="Times New Roman" w:cs="Times New Roman"/>
          <w:sz w:val="24"/>
          <w:szCs w:val="24"/>
        </w:rPr>
      </w:pPr>
    </w:p>
    <w:p w:rsidR="00B922CE" w:rsidRDefault="00B922CE" w:rsidP="007135C9">
      <w:pPr>
        <w:spacing w:after="225" w:line="276" w:lineRule="auto"/>
        <w:rPr>
          <w:rFonts w:ascii="Times New Roman" w:hAnsi="Times New Roman" w:cs="Times New Roman"/>
          <w:sz w:val="24"/>
          <w:szCs w:val="24"/>
        </w:rPr>
      </w:pPr>
    </w:p>
    <w:p w:rsidR="00B922CE" w:rsidRDefault="00B922CE" w:rsidP="007135C9">
      <w:pPr>
        <w:spacing w:after="225" w:line="276" w:lineRule="auto"/>
        <w:rPr>
          <w:rFonts w:ascii="Times New Roman" w:hAnsi="Times New Roman" w:cs="Times New Roman"/>
          <w:sz w:val="24"/>
          <w:szCs w:val="24"/>
        </w:rPr>
      </w:pPr>
    </w:p>
    <w:p w:rsidR="00594C19" w:rsidRPr="00397E8C" w:rsidRDefault="00594C19" w:rsidP="00594C19">
      <w:pPr>
        <w:spacing w:before="600" w:after="300" w:line="378" w:lineRule="atLeast"/>
        <w:outlineLvl w:val="1"/>
        <w:rPr>
          <w:rFonts w:ascii="Arial" w:eastAsia="Times New Roman" w:hAnsi="Arial" w:cs="Arial"/>
          <w:b/>
          <w:bCs/>
          <w:spacing w:val="-1"/>
          <w:sz w:val="27"/>
          <w:szCs w:val="27"/>
          <w:lang w:eastAsia="ru-RU"/>
        </w:rPr>
      </w:pPr>
      <w:r w:rsidRPr="00397E8C">
        <w:rPr>
          <w:rFonts w:ascii="Arial" w:eastAsia="Times New Roman" w:hAnsi="Arial" w:cs="Arial"/>
          <w:b/>
          <w:bCs/>
          <w:spacing w:val="-1"/>
          <w:sz w:val="27"/>
          <w:szCs w:val="27"/>
          <w:lang w:eastAsia="ru-RU"/>
        </w:rPr>
        <w:t>3. Организационный раздел</w:t>
      </w:r>
    </w:p>
    <w:p w:rsidR="00594C19" w:rsidRPr="00397E8C" w:rsidRDefault="00594C19" w:rsidP="00594C19">
      <w:pPr>
        <w:spacing w:before="600" w:after="240" w:line="294" w:lineRule="atLeast"/>
        <w:outlineLvl w:val="2"/>
        <w:rPr>
          <w:rFonts w:ascii="Arial" w:eastAsia="Times New Roman" w:hAnsi="Arial" w:cs="Arial"/>
          <w:b/>
          <w:bCs/>
          <w:sz w:val="21"/>
          <w:szCs w:val="21"/>
          <w:lang w:eastAsia="ru-RU"/>
        </w:rPr>
      </w:pPr>
      <w:r w:rsidRPr="00397E8C">
        <w:rPr>
          <w:rFonts w:ascii="Arial" w:eastAsia="Times New Roman" w:hAnsi="Arial" w:cs="Arial"/>
          <w:b/>
          <w:bCs/>
          <w:sz w:val="21"/>
          <w:szCs w:val="21"/>
          <w:lang w:eastAsia="ru-RU"/>
        </w:rPr>
        <w:t>Материально-техническое обеспечение и обеспеченность методическими материалами и средствами обучения и воспитания</w:t>
      </w:r>
    </w:p>
    <w:p w:rsidR="00594C19" w:rsidRPr="00397E8C" w:rsidRDefault="00594C19" w:rsidP="000B78A1">
      <w:pPr>
        <w:spacing w:after="225" w:line="240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созданы материально-технические условия, обеспечивающие:</w:t>
      </w:r>
    </w:p>
    <w:p w:rsidR="00594C19" w:rsidRPr="00397E8C" w:rsidRDefault="00594C19" w:rsidP="000B78A1">
      <w:pPr>
        <w:spacing w:after="225" w:line="240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1) возможность достижения обучающимися планируемых результатов освоения </w:t>
      </w:r>
      <w:r w:rsidR="001B576B">
        <w:rPr>
          <w:rFonts w:ascii="Times New Roman" w:eastAsia="Times New Roman" w:hAnsi="Times New Roman" w:cs="Times New Roman"/>
          <w:sz w:val="23"/>
          <w:szCs w:val="23"/>
          <w:lang w:eastAsia="ru-RU"/>
        </w:rPr>
        <w:t>Программы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;</w:t>
      </w:r>
    </w:p>
    <w:p w:rsidR="00594C19" w:rsidRPr="00397E8C" w:rsidRDefault="00594C19" w:rsidP="000B78A1">
      <w:pPr>
        <w:spacing w:after="225" w:line="240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>2)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выполнение требований санитарно-эпидемиологических правил и гигиенических нормативов, содержащихся в СП 2.4.3648-20, СанПиН 1.2.3685-21:</w:t>
      </w:r>
    </w:p>
    <w:p w:rsidR="00594C19" w:rsidRPr="00397E8C" w:rsidRDefault="00594C19" w:rsidP="00594C19">
      <w:pPr>
        <w:numPr>
          <w:ilvl w:val="0"/>
          <w:numId w:val="20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к условиям размещения организаций, осуществляющих образовательную деятельность;</w:t>
      </w:r>
    </w:p>
    <w:p w:rsidR="00594C19" w:rsidRPr="00397E8C" w:rsidRDefault="00594C19" w:rsidP="00594C19">
      <w:pPr>
        <w:numPr>
          <w:ilvl w:val="0"/>
          <w:numId w:val="20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оборудованию и содержанию территории;</w:t>
      </w:r>
    </w:p>
    <w:p w:rsidR="00594C19" w:rsidRPr="00397E8C" w:rsidRDefault="00594C19" w:rsidP="00594C19">
      <w:pPr>
        <w:numPr>
          <w:ilvl w:val="0"/>
          <w:numId w:val="20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помещениям, их оборудованию и содержанию;</w:t>
      </w:r>
    </w:p>
    <w:p w:rsidR="00594C19" w:rsidRPr="00397E8C" w:rsidRDefault="00594C19" w:rsidP="00594C19">
      <w:pPr>
        <w:numPr>
          <w:ilvl w:val="0"/>
          <w:numId w:val="20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естественному и искусственному освещению помещений;</w:t>
      </w:r>
    </w:p>
    <w:p w:rsidR="00594C19" w:rsidRPr="00397E8C" w:rsidRDefault="00594C19" w:rsidP="00594C19">
      <w:pPr>
        <w:numPr>
          <w:ilvl w:val="0"/>
          <w:numId w:val="20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отоплению и вентиляции;</w:t>
      </w:r>
    </w:p>
    <w:p w:rsidR="00594C19" w:rsidRPr="00397E8C" w:rsidRDefault="00594C19" w:rsidP="00594C19">
      <w:pPr>
        <w:numPr>
          <w:ilvl w:val="0"/>
          <w:numId w:val="20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водоснабжению и канализации;</w:t>
      </w:r>
    </w:p>
    <w:p w:rsidR="00594C19" w:rsidRPr="00397E8C" w:rsidRDefault="00594C19" w:rsidP="00594C19">
      <w:pPr>
        <w:numPr>
          <w:ilvl w:val="0"/>
          <w:numId w:val="20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организации питания;</w:t>
      </w:r>
    </w:p>
    <w:p w:rsidR="00594C19" w:rsidRPr="00397E8C" w:rsidRDefault="00594C19" w:rsidP="00594C19">
      <w:pPr>
        <w:numPr>
          <w:ilvl w:val="0"/>
          <w:numId w:val="20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медицинскому обеспечению;</w:t>
      </w:r>
    </w:p>
    <w:p w:rsidR="00594C19" w:rsidRPr="00397E8C" w:rsidRDefault="00594C19" w:rsidP="00594C19">
      <w:pPr>
        <w:numPr>
          <w:ilvl w:val="0"/>
          <w:numId w:val="20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приему детей в организации, осуществляющие образовательную деятельность;</w:t>
      </w:r>
    </w:p>
    <w:p w:rsidR="00594C19" w:rsidRPr="00397E8C" w:rsidRDefault="00594C19" w:rsidP="00594C19">
      <w:pPr>
        <w:numPr>
          <w:ilvl w:val="0"/>
          <w:numId w:val="20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организации режима дня;</w:t>
      </w:r>
    </w:p>
    <w:p w:rsidR="00594C19" w:rsidRPr="00397E8C" w:rsidRDefault="00594C19" w:rsidP="00594C19">
      <w:pPr>
        <w:numPr>
          <w:ilvl w:val="0"/>
          <w:numId w:val="20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организации физического воспитания;</w:t>
      </w:r>
    </w:p>
    <w:p w:rsidR="00594C19" w:rsidRPr="00397E8C" w:rsidRDefault="00594C19" w:rsidP="00594C19">
      <w:pPr>
        <w:numPr>
          <w:ilvl w:val="0"/>
          <w:numId w:val="20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личной гигиене персонала;</w:t>
      </w:r>
    </w:p>
    <w:p w:rsidR="00594C19" w:rsidRPr="00397E8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3) выполнение требований пожарной безопасности и электробезопасности;</w:t>
      </w:r>
    </w:p>
    <w:p w:rsidR="00594C19" w:rsidRPr="00397E8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4) выполнение требований по охране здоровья обучающихся и охране труда работников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;</w:t>
      </w:r>
    </w:p>
    <w:p w:rsidR="00594C19" w:rsidRPr="00397E8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5) возможность для беспрепятственного доступа обучающихся с ОВЗ, в том числе детей-инвалидов к объектам инфраструктуры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.</w:t>
      </w:r>
    </w:p>
    <w:p w:rsidR="00B922CE" w:rsidRPr="00397E8C" w:rsidRDefault="00594C19" w:rsidP="004815E4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При создании материально-технических условий для детей с ОВЗ учитываются особенности их физического и психического развития.</w:t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оснащен полным набором оборудования для различных видов детской деятельности в помещении и на участке, игровыми и физкультурными площадками, озелененной территорией.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922E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имеет необходимое оснащение и оборудование для всех видов воспитательной и образовательной деятельности обучающихся (в том числе детей с ОВЗ и детей-инвалидов), педагогической, административной и хозяйственной деятельности:</w:t>
      </w:r>
    </w:p>
    <w:p w:rsidR="00594C19" w:rsidRPr="00397E8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1) помещения для занятий и проектов, обеспечивающие образование детей через игру, общение, познавательно–исследовательскую деятельность и другие формы активности ребенка с участием взрослых и других детей;</w:t>
      </w:r>
    </w:p>
    <w:p w:rsidR="00594C19" w:rsidRPr="00397E8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2) оснащение РППС, включающей средства обучения и воспитания, подобранные в соответствии с возрастными и индивидуальными особенностями детей дошкольного возраста, содержания Федеральной программы;</w:t>
      </w:r>
    </w:p>
    <w:p w:rsidR="00594C19" w:rsidRPr="00397E8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3) мебель, техническое оборудование, спортивный и хозяйственный инвентарь, инвентарь для художественного, театрального, музыкального творчества, музыкальные инструменты;</w:t>
      </w:r>
    </w:p>
    <w:p w:rsidR="00594C19" w:rsidRPr="00397E8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4) административные помещения, методический кабинет;</w:t>
      </w:r>
    </w:p>
    <w:p w:rsidR="00594C19" w:rsidRPr="00397E8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5) помещения для занятий специалистов (учитель-логопед, педагог-психолог);</w:t>
      </w:r>
    </w:p>
    <w:p w:rsidR="00594C19" w:rsidRPr="00397E8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6) помещения, обеспечивающие охрану и укрепление физического и психологического здоровья, в том числе медицинский кабинет;</w:t>
      </w:r>
    </w:p>
    <w:p w:rsidR="00594C19" w:rsidRPr="00397E8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7) оформленная территория и оборудованные участки для прогулки воспитанников.</w:t>
      </w:r>
    </w:p>
    <w:p w:rsidR="00594C19" w:rsidRPr="00397E8C" w:rsidRDefault="00594C19" w:rsidP="00EA28B6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>В зависимости от возможностей</w:t>
      </w:r>
      <w:r w:rsidR="00B922EC" w:rsidRP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 </w:t>
      </w:r>
      <w:r w:rsidRP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создает условия для материально-технического оснащения дополнительных помещений: </w:t>
      </w:r>
      <w:r w:rsidR="00EA28B6" w:rsidRP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«Космос для детей», картинная галерея, </w:t>
      </w:r>
      <w:r w:rsidRP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>экологическ</w:t>
      </w:r>
      <w:r w:rsidR="00EA28B6" w:rsidRP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>ая</w:t>
      </w:r>
      <w:r w:rsidRP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троп</w:t>
      </w:r>
      <w:r w:rsidR="00EA28B6" w:rsidRP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>а</w:t>
      </w:r>
      <w:r w:rsidRP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на территории </w:t>
      </w:r>
      <w:r w:rsidRPr="00EA28B6">
        <w:rPr>
          <w:rFonts w:ascii="Times New Roman" w:eastAsia="Times New Roman" w:hAnsi="Times New Roman" w:cs="Times New Roman"/>
          <w:iCs/>
          <w:sz w:val="23"/>
          <w:szCs w:val="23"/>
          <w:lang w:eastAsia="ru-RU"/>
        </w:rPr>
        <w:t>ДОУ</w:t>
      </w:r>
      <w:r w:rsidRP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>, музе</w:t>
      </w:r>
      <w:r w:rsidR="00EA28B6" w:rsidRP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и </w:t>
      </w:r>
      <w:r w:rsidRP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>и других, позволяющих расширить образовательное пространство.</w:t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B36DD7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использует обновляемые образовательные ресурсы, в том числе расходные материалы, подписки на актуализацию периодических и электронных ресурсов,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>методическую литературу, техническое и мультимедийное сопровождение деятельности средств обучения и воспитания, спортивного, музыкального, оздоровительного оборудования, услуг связи, в том числе информационно-телекоммуникационной сети Интернет.</w:t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Инфраструктурный лист</w:t>
      </w:r>
      <w:r w:rsidR="00B36DD7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составляется по результатам мониторинга ее материально-технической базы: анализа образовательных потребностей обучающихся, кадрового потенциала, реализуемой </w:t>
      </w:r>
      <w:r w:rsidR="007B4CBC">
        <w:rPr>
          <w:rFonts w:ascii="Times New Roman" w:eastAsia="Times New Roman" w:hAnsi="Times New Roman" w:cs="Times New Roman"/>
          <w:sz w:val="23"/>
          <w:szCs w:val="23"/>
          <w:lang w:eastAsia="ru-RU"/>
        </w:rPr>
        <w:t>Программ</w:t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>ой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и других составляющих (с использованием данных цифрового сервиса по эксплуатации инфраструктуры) в целях обновления содержания и повышения качества дошкольного образования.</w:t>
      </w:r>
    </w:p>
    <w:p w:rsidR="00594C19" w:rsidRPr="00397E8C" w:rsidRDefault="00594C19" w:rsidP="00594C19">
      <w:pPr>
        <w:spacing w:before="600" w:after="240" w:line="294" w:lineRule="atLeast"/>
        <w:outlineLvl w:val="2"/>
        <w:rPr>
          <w:rFonts w:ascii="Arial" w:eastAsia="Times New Roman" w:hAnsi="Arial" w:cs="Arial"/>
          <w:b/>
          <w:bCs/>
          <w:sz w:val="21"/>
          <w:szCs w:val="21"/>
          <w:lang w:eastAsia="ru-RU"/>
        </w:rPr>
      </w:pPr>
      <w:r w:rsidRPr="00397E8C">
        <w:rPr>
          <w:rFonts w:ascii="Arial" w:eastAsia="Times New Roman" w:hAnsi="Arial" w:cs="Arial"/>
          <w:b/>
          <w:bCs/>
          <w:sz w:val="21"/>
          <w:szCs w:val="21"/>
          <w:lang w:eastAsia="ru-RU"/>
        </w:rPr>
        <w:t>Распорядок и/или режим дня</w:t>
      </w:r>
    </w:p>
    <w:p w:rsidR="00594C19" w:rsidRPr="00397E8C" w:rsidRDefault="00594C19" w:rsidP="00EA28B6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Режим дня предусматривает рациональное чередование отрезков сна и бодрствования в соответствии с физиологическими обоснованиями, обеспечивает хорошее самочувствие и активность ребенка, предупреждает утомляемость и перевозбуждение.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Режим и распорядок дня устанавливаются с учетом требований СанПиН 1.2.3685-21, условий реализации </w:t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>Программы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, потребностей участников образовательных отношений.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Основными компонентами режима в</w:t>
      </w:r>
      <w:r w:rsidR="00B36DD7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являются: сон, пребывание на открытом воздухе (прогулка), образовательная деятельность, игровая деятельность и отдых по собственному выбору (самостоятельная деятельность), прием пищи, личная гигиена. Содержание и длительность каждого компонента, а также их роль в определенные возрастные периоды закономерно изменяются, приобретая новые характерные черты и особенности.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Дети, соблюдающие режим дня, более уравновешены и работоспособны, у них постепенно вырабатываются определенные биоритмы, система условных рефлексов, что помогает организму ребенка физиологически переключаться между теми или иными видами деятельности, своевременно подготавливаться к каждому этапу: приему пищи, прогулке, занятиям, отдыху. Нарушение режима отрицательно сказывается на нервной системе детей: они становятся вялыми или, наоборот, возбужденными, начинают капризничать, теряют аппетит, плохо засыпают и спят беспокойно.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Детей приучают к выполнению режима дня с раннего возраста, когда легче всего вырабатывается привычка к организованности и порядку, активной деятельности и правильному отдыху с максимальным проведением его на свежем воздухе. Делается это постепенно, последовательно и ежедневно.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Режим дня гибкий, однако неизменным остается время приема пищи, интервалы между приемами пищи, обеспечение необходимой длительности суточного сна, время отхода ко сну; проведение ежедневной прогулки.</w:t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При организации режима предусматривается оптимальное чередование самостоятельной детской деятельности и организованных форм работы с детьми, коллективных и индивидуальных игр, достаточную двигательную активность ребенка в течение дня, обеспечивать сочетание умственной и физической нагрузки. Время образовательной деятельности организуется таким образом, чтобы вначале проводились наиболее насыщенные по содержанию виды деятельности, связанные с умственной активностью детей, максимальной их произвольностью, а затем творческие виды деятельности в чередовании с музыкальной и физической активностью.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Продолжительность дневной суммарной образовательной нагрузки для детей дошкольного возраста, условия организации образовательного процесса соответствуют требованиям, предусмотренным СанПиН 1.2.3685-21 и СП 2.4.3648-20.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Режим дня строится с учетом сезонных изменений. В теплый период года увеличивается ежедневная длительность пребывания детей на свежем воздухе, образовательная деятельность переносится на прогулку (при наличии условий).</w:t>
      </w:r>
    </w:p>
    <w:p w:rsidR="00594C19" w:rsidRPr="00397E8C" w:rsidRDefault="00CD41CD" w:rsidP="000B78A1">
      <w:pPr>
        <w:spacing w:after="225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05FD2"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  <w:lastRenderedPageBreak/>
        <w:t>Режим дня пребывания детей в детском саду</w:t>
      </w:r>
      <w:r w:rsidR="00405FD2"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  <w:t>.</w:t>
      </w:r>
      <w:r w:rsidRPr="00CD41CD">
        <w:rPr>
          <w:rFonts w:ascii="Times New Roman" w:eastAsia="Times New Roman" w:hAnsi="Times New Roman" w:cs="Times New Roman"/>
          <w:b/>
          <w:bCs/>
          <w:sz w:val="23"/>
          <w:szCs w:val="23"/>
          <w:highlight w:val="yellow"/>
          <w:lang w:eastAsia="ru-RU"/>
        </w:rPr>
        <w:t xml:space="preserve">                                                            </w:t>
      </w:r>
    </w:p>
    <w:p w:rsidR="00A46541" w:rsidRDefault="00594C19" w:rsidP="000B78A1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Оздоровительные процедуры (закаливание) проводятся при наличии письменных согласий родителей (законных представителей) воспитанников.</w:t>
      </w:r>
    </w:p>
    <w:p w:rsidR="001B17B0" w:rsidRPr="00405FD2" w:rsidRDefault="00405FD2" w:rsidP="000B78A1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05FD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Режим дня пребывания детей в детском </w:t>
      </w:r>
      <w:proofErr w:type="gramStart"/>
      <w:r w:rsidRPr="00405FD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саду  (</w:t>
      </w:r>
      <w:proofErr w:type="gramEnd"/>
      <w:r w:rsidRPr="00405FD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холодный период)  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85"/>
        <w:gridCol w:w="1701"/>
        <w:gridCol w:w="1559"/>
        <w:gridCol w:w="1418"/>
        <w:gridCol w:w="1417"/>
        <w:gridCol w:w="1559"/>
      </w:tblGrid>
      <w:tr w:rsidR="001B17B0" w:rsidRPr="001B17B0" w:rsidTr="001B17B0">
        <w:trPr>
          <w:cantSplit/>
          <w:trHeight w:val="605"/>
        </w:trPr>
        <w:tc>
          <w:tcPr>
            <w:tcW w:w="1985" w:type="dxa"/>
            <w:vMerge w:val="restart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Элементы режима</w:t>
            </w:r>
          </w:p>
        </w:tc>
        <w:tc>
          <w:tcPr>
            <w:tcW w:w="7654" w:type="dxa"/>
            <w:gridSpan w:val="5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Время начала основных элементов режима дня</w:t>
            </w:r>
          </w:p>
        </w:tc>
      </w:tr>
      <w:tr w:rsidR="001B17B0" w:rsidRPr="001B17B0" w:rsidTr="001B17B0">
        <w:trPr>
          <w:cantSplit/>
          <w:trHeight w:val="1335"/>
        </w:trPr>
        <w:tc>
          <w:tcPr>
            <w:tcW w:w="1985" w:type="dxa"/>
            <w:vMerge/>
            <w:vAlign w:val="center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Вторая группа раннего возраста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Младшая группа</w:t>
            </w:r>
          </w:p>
        </w:tc>
        <w:tc>
          <w:tcPr>
            <w:tcW w:w="1418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Средняя группа</w:t>
            </w:r>
          </w:p>
        </w:tc>
        <w:tc>
          <w:tcPr>
            <w:tcW w:w="1417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Старшая группа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Подготовительная к школе группа</w:t>
            </w:r>
          </w:p>
        </w:tc>
      </w:tr>
      <w:tr w:rsidR="001B17B0" w:rsidRPr="001B17B0" w:rsidTr="001B17B0">
        <w:tc>
          <w:tcPr>
            <w:tcW w:w="1985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Прием детей, зарядка</w:t>
            </w:r>
          </w:p>
        </w:tc>
        <w:tc>
          <w:tcPr>
            <w:tcW w:w="1701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418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417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45</w:t>
            </w:r>
          </w:p>
        </w:tc>
      </w:tr>
      <w:tr w:rsidR="001B17B0" w:rsidRPr="001B17B0" w:rsidTr="001B17B0">
        <w:trPr>
          <w:trHeight w:val="432"/>
        </w:trPr>
        <w:tc>
          <w:tcPr>
            <w:tcW w:w="1985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Завтрак</w:t>
            </w:r>
          </w:p>
        </w:tc>
        <w:tc>
          <w:tcPr>
            <w:tcW w:w="1701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20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20</w:t>
            </w:r>
          </w:p>
        </w:tc>
        <w:tc>
          <w:tcPr>
            <w:tcW w:w="1418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20</w:t>
            </w:r>
          </w:p>
        </w:tc>
        <w:tc>
          <w:tcPr>
            <w:tcW w:w="1417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25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30</w:t>
            </w:r>
          </w:p>
        </w:tc>
      </w:tr>
      <w:tr w:rsidR="001B17B0" w:rsidRPr="001B17B0" w:rsidTr="001B17B0">
        <w:tc>
          <w:tcPr>
            <w:tcW w:w="1985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Утренний круг</w:t>
            </w:r>
          </w:p>
        </w:tc>
        <w:tc>
          <w:tcPr>
            <w:tcW w:w="1701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418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417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</w:tr>
      <w:tr w:rsidR="001B17B0" w:rsidRPr="001B17B0" w:rsidTr="001B17B0">
        <w:trPr>
          <w:trHeight w:val="885"/>
        </w:trPr>
        <w:tc>
          <w:tcPr>
            <w:tcW w:w="1985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Занятия</w:t>
            </w:r>
          </w:p>
        </w:tc>
        <w:tc>
          <w:tcPr>
            <w:tcW w:w="1701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00 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– 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30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- 9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40</w:t>
            </w:r>
          </w:p>
        </w:tc>
        <w:tc>
          <w:tcPr>
            <w:tcW w:w="1418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00  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  <w:proofErr w:type="gramEnd"/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50</w:t>
            </w:r>
          </w:p>
        </w:tc>
        <w:tc>
          <w:tcPr>
            <w:tcW w:w="1417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00 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- 10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40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00  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- 10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50</w:t>
            </w:r>
          </w:p>
        </w:tc>
      </w:tr>
      <w:tr w:rsidR="001B17B0" w:rsidRPr="001B17B0" w:rsidTr="001B17B0">
        <w:trPr>
          <w:trHeight w:val="805"/>
        </w:trPr>
        <w:tc>
          <w:tcPr>
            <w:tcW w:w="1985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Игры, второй завтрак, прогулка</w:t>
            </w:r>
          </w:p>
        </w:tc>
        <w:tc>
          <w:tcPr>
            <w:tcW w:w="1701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30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40</w:t>
            </w:r>
          </w:p>
        </w:tc>
        <w:tc>
          <w:tcPr>
            <w:tcW w:w="1418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50</w:t>
            </w:r>
          </w:p>
        </w:tc>
        <w:tc>
          <w:tcPr>
            <w:tcW w:w="1417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40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50</w:t>
            </w:r>
          </w:p>
        </w:tc>
      </w:tr>
      <w:tr w:rsidR="001B17B0" w:rsidRPr="001B17B0" w:rsidTr="001B17B0">
        <w:trPr>
          <w:trHeight w:val="387"/>
        </w:trPr>
        <w:tc>
          <w:tcPr>
            <w:tcW w:w="1985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Обед</w:t>
            </w:r>
          </w:p>
        </w:tc>
        <w:tc>
          <w:tcPr>
            <w:tcW w:w="1701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418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417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40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50</w:t>
            </w:r>
          </w:p>
        </w:tc>
      </w:tr>
      <w:tr w:rsidR="001B17B0" w:rsidRPr="001B17B0" w:rsidTr="001B17B0">
        <w:trPr>
          <w:trHeight w:val="423"/>
        </w:trPr>
        <w:tc>
          <w:tcPr>
            <w:tcW w:w="1985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Дневной сон</w:t>
            </w:r>
          </w:p>
        </w:tc>
        <w:tc>
          <w:tcPr>
            <w:tcW w:w="1701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30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30</w:t>
            </w:r>
          </w:p>
        </w:tc>
        <w:tc>
          <w:tcPr>
            <w:tcW w:w="1418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50</w:t>
            </w:r>
          </w:p>
        </w:tc>
        <w:tc>
          <w:tcPr>
            <w:tcW w:w="1417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13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10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13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</w:tr>
      <w:tr w:rsidR="001B17B0" w:rsidRPr="001B17B0" w:rsidTr="001B17B0">
        <w:trPr>
          <w:trHeight w:val="1492"/>
        </w:trPr>
        <w:tc>
          <w:tcPr>
            <w:tcW w:w="1985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Подъем, профилактические физкультурно-оздоровительные процедуры, игры</w:t>
            </w:r>
          </w:p>
        </w:tc>
        <w:tc>
          <w:tcPr>
            <w:tcW w:w="1701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15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15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418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15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417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15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15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</w:tr>
      <w:tr w:rsidR="001B17B0" w:rsidRPr="001B17B0" w:rsidTr="001B17B0">
        <w:tc>
          <w:tcPr>
            <w:tcW w:w="1985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Полдник</w:t>
            </w:r>
          </w:p>
        </w:tc>
        <w:tc>
          <w:tcPr>
            <w:tcW w:w="1701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418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417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</w:tr>
      <w:tr w:rsidR="001B17B0" w:rsidRPr="001B17B0" w:rsidTr="001B17B0">
        <w:trPr>
          <w:trHeight w:val="884"/>
        </w:trPr>
        <w:tc>
          <w:tcPr>
            <w:tcW w:w="1985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Игры, самостоятельная и организованная деятельность</w:t>
            </w:r>
          </w:p>
        </w:tc>
        <w:tc>
          <w:tcPr>
            <w:tcW w:w="1701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418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417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</w:tr>
      <w:tr w:rsidR="001B17B0" w:rsidRPr="001B17B0" w:rsidTr="001B17B0">
        <w:trPr>
          <w:trHeight w:val="884"/>
        </w:trPr>
        <w:tc>
          <w:tcPr>
            <w:tcW w:w="1985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Вечерний круг</w:t>
            </w:r>
          </w:p>
        </w:tc>
        <w:tc>
          <w:tcPr>
            <w:tcW w:w="1701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418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417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</w:tr>
      <w:tr w:rsidR="001B17B0" w:rsidRPr="001B17B0" w:rsidTr="001B17B0">
        <w:trPr>
          <w:trHeight w:val="332"/>
        </w:trPr>
        <w:tc>
          <w:tcPr>
            <w:tcW w:w="1985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Подготовка к прогулке. прогулка, уход детей домой</w:t>
            </w:r>
          </w:p>
        </w:tc>
        <w:tc>
          <w:tcPr>
            <w:tcW w:w="1701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17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– 18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17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– 18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418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17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– 18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417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17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– 18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559" w:type="dxa"/>
          </w:tcPr>
          <w:p w:rsidR="001B17B0" w:rsidRPr="001B17B0" w:rsidRDefault="001B17B0" w:rsidP="001B17B0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17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– 18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</w:tr>
    </w:tbl>
    <w:p w:rsidR="00405FD2" w:rsidRPr="00405FD2" w:rsidRDefault="00405FD2" w:rsidP="00A46541">
      <w:pPr>
        <w:spacing w:after="225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05FD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</w:t>
      </w:r>
    </w:p>
    <w:p w:rsidR="00CD41CD" w:rsidRPr="00CD41CD" w:rsidRDefault="00CD41CD" w:rsidP="00A46541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D41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Режим дня пребывания детей в детском саду на летний период (июнь – август)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35"/>
        <w:gridCol w:w="1522"/>
        <w:gridCol w:w="1701"/>
        <w:gridCol w:w="1843"/>
        <w:gridCol w:w="1738"/>
      </w:tblGrid>
      <w:tr w:rsidR="00CD41CD" w:rsidRPr="00CD41CD" w:rsidTr="001B17B0">
        <w:trPr>
          <w:cantSplit/>
          <w:trHeight w:val="605"/>
        </w:trPr>
        <w:tc>
          <w:tcPr>
            <w:tcW w:w="2835" w:type="dxa"/>
            <w:vMerge w:val="restart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Элементы режима</w:t>
            </w:r>
          </w:p>
        </w:tc>
        <w:tc>
          <w:tcPr>
            <w:tcW w:w="6804" w:type="dxa"/>
            <w:gridSpan w:val="4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         Время начала основных элементов режима дня</w:t>
            </w:r>
          </w:p>
        </w:tc>
      </w:tr>
      <w:tr w:rsidR="00CD41CD" w:rsidRPr="00CD41CD" w:rsidTr="001B17B0">
        <w:trPr>
          <w:cantSplit/>
          <w:trHeight w:val="1335"/>
        </w:trPr>
        <w:tc>
          <w:tcPr>
            <w:tcW w:w="2835" w:type="dxa"/>
            <w:vMerge/>
            <w:vAlign w:val="center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22" w:type="dxa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Вторая группа раннего возраста</w:t>
            </w:r>
          </w:p>
        </w:tc>
        <w:tc>
          <w:tcPr>
            <w:tcW w:w="1701" w:type="dxa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Младшая группа</w:t>
            </w:r>
          </w:p>
        </w:tc>
        <w:tc>
          <w:tcPr>
            <w:tcW w:w="1843" w:type="dxa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Средняя группа</w:t>
            </w:r>
          </w:p>
        </w:tc>
        <w:tc>
          <w:tcPr>
            <w:tcW w:w="1738" w:type="dxa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Старшая группа</w:t>
            </w:r>
          </w:p>
        </w:tc>
      </w:tr>
      <w:tr w:rsidR="00CD41CD" w:rsidRPr="00CD41CD" w:rsidTr="001B17B0">
        <w:tc>
          <w:tcPr>
            <w:tcW w:w="2835" w:type="dxa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Прием детей, зарядка</w:t>
            </w:r>
          </w:p>
        </w:tc>
        <w:tc>
          <w:tcPr>
            <w:tcW w:w="1522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 xml:space="preserve">45 </w:t>
            </w:r>
          </w:p>
        </w:tc>
        <w:tc>
          <w:tcPr>
            <w:tcW w:w="1701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843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738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45</w:t>
            </w:r>
          </w:p>
        </w:tc>
      </w:tr>
      <w:tr w:rsidR="00CD41CD" w:rsidRPr="00CD41CD" w:rsidTr="001B17B0">
        <w:trPr>
          <w:trHeight w:val="432"/>
        </w:trPr>
        <w:tc>
          <w:tcPr>
            <w:tcW w:w="2835" w:type="dxa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Подготовка к завтраку, завтрак</w:t>
            </w:r>
          </w:p>
        </w:tc>
        <w:tc>
          <w:tcPr>
            <w:tcW w:w="1522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20</w:t>
            </w:r>
          </w:p>
        </w:tc>
        <w:tc>
          <w:tcPr>
            <w:tcW w:w="1701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20</w:t>
            </w:r>
          </w:p>
        </w:tc>
        <w:tc>
          <w:tcPr>
            <w:tcW w:w="1843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20</w:t>
            </w:r>
          </w:p>
        </w:tc>
        <w:tc>
          <w:tcPr>
            <w:tcW w:w="1738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25</w:t>
            </w:r>
          </w:p>
        </w:tc>
      </w:tr>
      <w:tr w:rsidR="00CD41CD" w:rsidRPr="00CD41CD" w:rsidTr="001B17B0">
        <w:tc>
          <w:tcPr>
            <w:tcW w:w="2835" w:type="dxa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Утренний круг</w:t>
            </w:r>
          </w:p>
        </w:tc>
        <w:tc>
          <w:tcPr>
            <w:tcW w:w="1522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701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843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738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</w:tr>
      <w:tr w:rsidR="00CD41CD" w:rsidRPr="00CD41CD" w:rsidTr="001B17B0">
        <w:trPr>
          <w:trHeight w:val="885"/>
        </w:trPr>
        <w:tc>
          <w:tcPr>
            <w:tcW w:w="2835" w:type="dxa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Прогулка, игры, наблюдения, самостоятельная и организованная деятельность на свежем воздухе</w:t>
            </w:r>
          </w:p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Второй завтрак</w:t>
            </w:r>
          </w:p>
        </w:tc>
        <w:tc>
          <w:tcPr>
            <w:tcW w:w="1522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00 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– 11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-10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701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- 12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-10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843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proofErr w:type="gramStart"/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00  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  <w:proofErr w:type="gramEnd"/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-10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738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00 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– 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40</w:t>
            </w: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-10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</w:tr>
      <w:tr w:rsidR="00CD41CD" w:rsidRPr="00CD41CD" w:rsidTr="001B17B0">
        <w:trPr>
          <w:trHeight w:val="387"/>
        </w:trPr>
        <w:tc>
          <w:tcPr>
            <w:tcW w:w="2835" w:type="dxa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Обед</w:t>
            </w:r>
          </w:p>
        </w:tc>
        <w:tc>
          <w:tcPr>
            <w:tcW w:w="1522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1701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843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738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430</w:t>
            </w:r>
          </w:p>
        </w:tc>
      </w:tr>
      <w:tr w:rsidR="00CD41CD" w:rsidRPr="00CD41CD" w:rsidTr="001B17B0">
        <w:trPr>
          <w:trHeight w:val="423"/>
        </w:trPr>
        <w:tc>
          <w:tcPr>
            <w:tcW w:w="2835" w:type="dxa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Дневной сон</w:t>
            </w:r>
          </w:p>
        </w:tc>
        <w:tc>
          <w:tcPr>
            <w:tcW w:w="1522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30</w:t>
            </w:r>
          </w:p>
        </w:tc>
        <w:tc>
          <w:tcPr>
            <w:tcW w:w="1701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30</w:t>
            </w:r>
          </w:p>
        </w:tc>
        <w:tc>
          <w:tcPr>
            <w:tcW w:w="1843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50</w:t>
            </w:r>
          </w:p>
        </w:tc>
        <w:tc>
          <w:tcPr>
            <w:tcW w:w="1738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13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10</w:t>
            </w:r>
          </w:p>
        </w:tc>
      </w:tr>
      <w:tr w:rsidR="00CD41CD" w:rsidRPr="00CD41CD" w:rsidTr="001B17B0">
        <w:trPr>
          <w:trHeight w:val="960"/>
        </w:trPr>
        <w:tc>
          <w:tcPr>
            <w:tcW w:w="2835" w:type="dxa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Подъем, профилактические физкультурно-оздоровительные процедуры, игры</w:t>
            </w:r>
          </w:p>
        </w:tc>
        <w:tc>
          <w:tcPr>
            <w:tcW w:w="1522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15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701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15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843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15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738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15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</w:tr>
      <w:tr w:rsidR="00CD41CD" w:rsidRPr="00CD41CD" w:rsidTr="001B17B0">
        <w:tc>
          <w:tcPr>
            <w:tcW w:w="2835" w:type="dxa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Полдник</w:t>
            </w:r>
          </w:p>
        </w:tc>
        <w:tc>
          <w:tcPr>
            <w:tcW w:w="1522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701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843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738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00</w:t>
            </w:r>
          </w:p>
        </w:tc>
      </w:tr>
      <w:tr w:rsidR="00CD41CD" w:rsidRPr="00CD41CD" w:rsidTr="001B17B0">
        <w:trPr>
          <w:trHeight w:val="884"/>
        </w:trPr>
        <w:tc>
          <w:tcPr>
            <w:tcW w:w="2835" w:type="dxa"/>
          </w:tcPr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Прогулка, игры, наблюдения, самостоятельная и организованная деятельность на свежем воздухе, вечерний круг. </w:t>
            </w:r>
          </w:p>
          <w:p w:rsidR="00CD41CD" w:rsidRPr="00CD41CD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D41CD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Уход детей домой</w:t>
            </w:r>
          </w:p>
        </w:tc>
        <w:tc>
          <w:tcPr>
            <w:tcW w:w="1522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- 18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701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-18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843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-18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1738" w:type="dxa"/>
          </w:tcPr>
          <w:p w:rsidR="00CD41CD" w:rsidRPr="001B17B0" w:rsidRDefault="00CD41CD" w:rsidP="00CD41CD">
            <w:pPr>
              <w:widowControl w:val="0"/>
              <w:tabs>
                <w:tab w:val="left" w:pos="440"/>
              </w:tabs>
              <w:autoSpaceDE w:val="0"/>
              <w:autoSpaceDN w:val="0"/>
              <w:adjustRightInd w:val="0"/>
              <w:spacing w:after="20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-18</w:t>
            </w:r>
            <w:r w:rsidRPr="001B17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15</w:t>
            </w:r>
          </w:p>
        </w:tc>
      </w:tr>
    </w:tbl>
    <w:p w:rsidR="00A46541" w:rsidRDefault="00A46541" w:rsidP="00A46541">
      <w:pPr>
        <w:spacing w:after="225" w:line="240" w:lineRule="auto"/>
        <w:rPr>
          <w:rFonts w:ascii="Arial" w:eastAsia="Times New Roman" w:hAnsi="Arial" w:cs="Arial"/>
          <w:b/>
          <w:bCs/>
          <w:sz w:val="21"/>
          <w:szCs w:val="21"/>
          <w:lang w:eastAsia="ru-RU"/>
        </w:rPr>
      </w:pPr>
    </w:p>
    <w:p w:rsidR="00594C19" w:rsidRPr="00A46541" w:rsidRDefault="00594C19" w:rsidP="00A46541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397E8C">
        <w:rPr>
          <w:rFonts w:ascii="Arial" w:eastAsia="Times New Roman" w:hAnsi="Arial" w:cs="Arial"/>
          <w:b/>
          <w:bCs/>
          <w:sz w:val="21"/>
          <w:szCs w:val="21"/>
          <w:lang w:eastAsia="ru-RU"/>
        </w:rPr>
        <w:t>Особенности организации</w:t>
      </w:r>
      <w:proofErr w:type="gramEnd"/>
      <w:r w:rsidRPr="00397E8C">
        <w:rPr>
          <w:rFonts w:ascii="Arial" w:eastAsia="Times New Roman" w:hAnsi="Arial" w:cs="Arial"/>
          <w:b/>
          <w:bCs/>
          <w:sz w:val="21"/>
          <w:szCs w:val="21"/>
          <w:lang w:eastAsia="ru-RU"/>
        </w:rPr>
        <w:t xml:space="preserve"> развивающей предметно–пространственной среды (РППС)</w:t>
      </w:r>
    </w:p>
    <w:p w:rsidR="00594C19" w:rsidRPr="00397E8C" w:rsidRDefault="00594C19" w:rsidP="000B78A1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РППС рассматривается как часть образовательной среды и фактор, обогащающий развитие детей. РППС выступает основой для разнообразной, разносторонне развивающей, содержательной и привлекательной для каждого ребенка деятельности.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РППС включает организованное пространство (территория</w:t>
      </w:r>
      <w:r w:rsidR="009763C2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, групповые комнаты, специализированные, технологические, административные и иные помещения), материалы, оборудование, электронные образовательные ресурсы и средства обучения и воспитания, охраны и укрепления здоровья детей дошкольного возраста, материалы для организации самостоятельной творческой деятельности детей. РППС создает возможности для учета особенностей, возможностей и интересов детей, коррекции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>недостатков их развития.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 соответствии со ФГОС ДО возможны разные варианты создания РППС при условии учета целей и принципов</w:t>
      </w:r>
      <w:r w:rsidR="00EA28B6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Программы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, возрастной и гендерной специфики для реализации образовательной программы.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РППС</w:t>
      </w:r>
      <w:r w:rsidR="00A46541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создается как единое пространство, все компоненты которого, как в помещении, так и вне его, согласуются между собой по содержанию, масштабу, художественному решению.</w:t>
      </w:r>
    </w:p>
    <w:p w:rsidR="00594C19" w:rsidRPr="00397E8C" w:rsidRDefault="00594C19" w:rsidP="000B78A1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При проектировании РППС</w:t>
      </w:r>
      <w:r w:rsidR="00A46541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учитывает:</w:t>
      </w:r>
    </w:p>
    <w:p w:rsidR="00594C19" w:rsidRPr="00397E8C" w:rsidRDefault="00594C19" w:rsidP="000B78A1">
      <w:pPr>
        <w:numPr>
          <w:ilvl w:val="0"/>
          <w:numId w:val="21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местные этнопсихологические, социокультурные, культурно-исторические и природно-климатические условия, в которых находится</w:t>
      </w:r>
      <w:r w:rsidR="00A46541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;</w:t>
      </w:r>
    </w:p>
    <w:p w:rsidR="00594C19" w:rsidRPr="00397E8C" w:rsidRDefault="00594C19" w:rsidP="000B78A1">
      <w:pPr>
        <w:numPr>
          <w:ilvl w:val="0"/>
          <w:numId w:val="21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возраст, уровень развития детей и особенности их деятельности, содержание образования;</w:t>
      </w:r>
    </w:p>
    <w:p w:rsidR="00594C19" w:rsidRPr="00397E8C" w:rsidRDefault="00594C19" w:rsidP="000B78A1">
      <w:pPr>
        <w:numPr>
          <w:ilvl w:val="0"/>
          <w:numId w:val="21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задачи образовательной программы для разных возрастных групп;</w:t>
      </w:r>
    </w:p>
    <w:p w:rsidR="00594C19" w:rsidRPr="00397E8C" w:rsidRDefault="00594C19" w:rsidP="000B78A1">
      <w:pPr>
        <w:numPr>
          <w:ilvl w:val="0"/>
          <w:numId w:val="21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возможности и потребности участников образовательной деятельности (детей и их семей, педагогов и других работников</w:t>
      </w:r>
      <w:r w:rsidR="00A46541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, участников сетевого взаимодействия и других участников образовательной деятельности).</w:t>
      </w:r>
    </w:p>
    <w:p w:rsidR="00594C19" w:rsidRPr="00397E8C" w:rsidRDefault="00594C19" w:rsidP="000B78A1">
      <w:pPr>
        <w:spacing w:after="225" w:line="276" w:lineRule="auto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РППС соответствует:</w:t>
      </w:r>
    </w:p>
    <w:p w:rsidR="00594C19" w:rsidRPr="00397E8C" w:rsidRDefault="00594C19" w:rsidP="000B78A1">
      <w:pPr>
        <w:numPr>
          <w:ilvl w:val="0"/>
          <w:numId w:val="22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требованиям ФГОС ДО;</w:t>
      </w:r>
    </w:p>
    <w:p w:rsidR="00594C19" w:rsidRPr="00397E8C" w:rsidRDefault="00594C19" w:rsidP="000B78A1">
      <w:pPr>
        <w:numPr>
          <w:ilvl w:val="0"/>
          <w:numId w:val="22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ООП ДО;</w:t>
      </w:r>
    </w:p>
    <w:p w:rsidR="00594C19" w:rsidRPr="00397E8C" w:rsidRDefault="00594C19" w:rsidP="000B78A1">
      <w:pPr>
        <w:numPr>
          <w:ilvl w:val="0"/>
          <w:numId w:val="22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материально-техническим и медико-социальным условиям пребывания детей в</w:t>
      </w:r>
      <w:r w:rsidR="004501CA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;</w:t>
      </w:r>
    </w:p>
    <w:p w:rsidR="00594C19" w:rsidRPr="00397E8C" w:rsidRDefault="00594C19" w:rsidP="000B78A1">
      <w:pPr>
        <w:numPr>
          <w:ilvl w:val="0"/>
          <w:numId w:val="22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возрастным особенностям детей;</w:t>
      </w:r>
    </w:p>
    <w:p w:rsidR="00594C19" w:rsidRPr="00397E8C" w:rsidRDefault="00594C19" w:rsidP="000B78A1">
      <w:pPr>
        <w:numPr>
          <w:ilvl w:val="0"/>
          <w:numId w:val="22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воспитывающему характеру обучения детей в</w:t>
      </w:r>
      <w:r w:rsidR="004501CA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;</w:t>
      </w:r>
    </w:p>
    <w:p w:rsidR="00594C19" w:rsidRPr="00397E8C" w:rsidRDefault="00594C19" w:rsidP="000B78A1">
      <w:pPr>
        <w:numPr>
          <w:ilvl w:val="0"/>
          <w:numId w:val="22"/>
        </w:numPr>
        <w:spacing w:after="0" w:line="276" w:lineRule="auto"/>
        <w:ind w:left="27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требованиям безопасности и надежности.</w:t>
      </w:r>
    </w:p>
    <w:p w:rsidR="00357FE6" w:rsidRPr="00397E8C" w:rsidRDefault="00594C19" w:rsidP="004F0036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РППС</w:t>
      </w:r>
      <w:r w:rsidR="004501CA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обеспечивает возможность реализации разных видов индивидуальной и коллективной деятельности: игровой, коммуникативной, познавательно–исследовательской, двигательной, продуктивной и прочее, в соответствии с потребностями каждого возрастного этапа детей, охраны и укрепления их здоровья, возможностями учета особенностей и коррекции недостатков их развития.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 соответствии с ФГОС ДО РППС должна быть содержательно-насыщенной; трансформируемой; полифункциональной; доступной; безопасной. РППС должна обеспечивать условия для эмоционального благополучия детей и комфортной работы педагогических и учебно-вспомогательных сотрудников.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</w:t>
      </w:r>
      <w:r w:rsidR="004501CA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созданы условия для информатизации образовательного процесса. Для этого в групповых и прочих помещениях имеется оборудование для использования информационно-коммуникационных технологий в образовательном процессе. При наличии условий может быть обеспечено подключение всех групповых, а также иных помещений к сети Интернет с учетом регламентов безопасного пользования сетью Интернет и психолого-педагогической экспертизы компьютерных игр.</w:t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0B78A1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Pr="009B699A">
        <w:rPr>
          <w:rFonts w:ascii="Times New Roman" w:eastAsia="Times New Roman" w:hAnsi="Times New Roman" w:cs="Times New Roman"/>
          <w:sz w:val="23"/>
          <w:szCs w:val="23"/>
          <w:lang w:eastAsia="ru-RU"/>
        </w:rPr>
        <w:t>В оснащении РППС используются элементы цифровой образовательной среды, интерактивные площадки как пространство сотрудничества и творческой самореализации ребенка и взрослого (роботизированные и технические игрушки и другие).</w:t>
      </w:r>
      <w:r w:rsidR="004F003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4F003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4F003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</w:p>
    <w:p w:rsidR="00594C19" w:rsidRPr="00397E8C" w:rsidRDefault="00594C19" w:rsidP="00594C19">
      <w:pPr>
        <w:spacing w:before="600" w:after="240" w:line="294" w:lineRule="atLeast"/>
        <w:outlineLvl w:val="2"/>
        <w:rPr>
          <w:rFonts w:ascii="Arial" w:eastAsia="Times New Roman" w:hAnsi="Arial" w:cs="Arial"/>
          <w:b/>
          <w:bCs/>
          <w:sz w:val="21"/>
          <w:szCs w:val="21"/>
          <w:lang w:eastAsia="ru-RU"/>
        </w:rPr>
      </w:pPr>
      <w:r w:rsidRPr="00CE51A4">
        <w:rPr>
          <w:rFonts w:ascii="Arial" w:eastAsia="Times New Roman" w:hAnsi="Arial" w:cs="Arial"/>
          <w:b/>
          <w:bCs/>
          <w:sz w:val="21"/>
          <w:szCs w:val="21"/>
          <w:lang w:eastAsia="ru-RU"/>
        </w:rPr>
        <w:t>Календарный план воспитательной работы</w:t>
      </w:r>
    </w:p>
    <w:p w:rsidR="004815E4" w:rsidRDefault="00594C19" w:rsidP="00124231">
      <w:pPr>
        <w:spacing w:after="225" w:line="276" w:lineRule="auto"/>
        <w:ind w:firstLine="708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Календарный план воспитательной работы</w:t>
      </w:r>
      <w:r w:rsidR="004501CA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МБДОУ «Парус» </w:t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сформирован на основании федерального календарного плана воспитательной работы, который является единым для всех дошкольных организаций.</w:t>
      </w:r>
      <w:r w:rsidR="004F003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4F003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4F003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4F003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4F003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4F0036">
        <w:rPr>
          <w:rFonts w:ascii="Times New Roman" w:eastAsia="Times New Roman" w:hAnsi="Times New Roman" w:cs="Times New Roman"/>
          <w:sz w:val="23"/>
          <w:szCs w:val="23"/>
          <w:lang w:eastAsia="ru-RU"/>
        </w:rPr>
        <w:tab/>
      </w:r>
      <w:r w:rsidR="004F0036">
        <w:rPr>
          <w:rFonts w:ascii="Times New Roman" w:eastAsia="Times New Roman" w:hAnsi="Times New Roman" w:cs="Times New Roman"/>
          <w:sz w:val="23"/>
          <w:szCs w:val="23"/>
          <w:lang w:eastAsia="ru-RU"/>
        </w:rPr>
        <w:lastRenderedPageBreak/>
        <w:tab/>
      </w:r>
      <w:r w:rsidRPr="00397E8C">
        <w:rPr>
          <w:rFonts w:ascii="Times New Roman" w:eastAsia="Times New Roman" w:hAnsi="Times New Roman" w:cs="Times New Roman"/>
          <w:sz w:val="23"/>
          <w:szCs w:val="23"/>
          <w:lang w:eastAsia="ru-RU"/>
        </w:rPr>
        <w:t>Все мероприятия плана проводятся с учетом особенностей ООП ДО, а также возрастных, физиологических и психоэмоциональных особенностей обучающихся.</w:t>
      </w:r>
    </w:p>
    <w:tbl>
      <w:tblPr>
        <w:tblStyle w:val="a3"/>
        <w:tblW w:w="10491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459"/>
        <w:gridCol w:w="1767"/>
        <w:gridCol w:w="1319"/>
        <w:gridCol w:w="1276"/>
        <w:gridCol w:w="1559"/>
        <w:gridCol w:w="1276"/>
        <w:gridCol w:w="1559"/>
        <w:gridCol w:w="1276"/>
      </w:tblGrid>
      <w:tr w:rsidR="004815E4" w:rsidRPr="004815E4" w:rsidTr="00124231">
        <w:trPr>
          <w:tblHeader/>
        </w:trPr>
        <w:tc>
          <w:tcPr>
            <w:tcW w:w="459" w:type="dxa"/>
            <w:vMerge w:val="restart"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/>
                <w:kern w:val="24"/>
                <w:sz w:val="20"/>
                <w:szCs w:val="20"/>
              </w:rPr>
              <w:t>Месяц</w:t>
            </w:r>
            <w:proofErr w:type="spellEnd"/>
          </w:p>
        </w:tc>
        <w:tc>
          <w:tcPr>
            <w:tcW w:w="10032" w:type="dxa"/>
            <w:gridSpan w:val="7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Направления воспитания в дошкольной образовательной организации</w:t>
            </w:r>
          </w:p>
        </w:tc>
      </w:tr>
      <w:tr w:rsidR="004815E4" w:rsidRPr="004815E4" w:rsidTr="00124231">
        <w:trPr>
          <w:trHeight w:val="692"/>
          <w:tblHeader/>
        </w:trPr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767" w:type="dxa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Патриотическое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319" w:type="dxa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Духовно-нравственное</w:t>
            </w:r>
            <w:proofErr w:type="spellEnd"/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Трудовое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Познавательное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Социальное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Физическое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и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оздоровительное</w:t>
            </w:r>
            <w:proofErr w:type="spellEnd"/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Эстетическое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4815E4" w:rsidRPr="004815E4" w:rsidTr="00124231">
        <w:tc>
          <w:tcPr>
            <w:tcW w:w="459" w:type="dxa"/>
            <w:vMerge w:val="restart"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/>
                <w:kern w:val="24"/>
                <w:sz w:val="20"/>
                <w:szCs w:val="20"/>
              </w:rPr>
              <w:t>Сентябрь</w:t>
            </w:r>
            <w:proofErr w:type="spellEnd"/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color w:val="C00000"/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>Бородинского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color w:val="C00000"/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>сражения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 xml:space="preserve">(7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>сентября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>)</w:t>
            </w:r>
          </w:p>
        </w:tc>
        <w:tc>
          <w:tcPr>
            <w:tcW w:w="1319" w:type="dxa"/>
            <w:vMerge w:val="restart"/>
            <w:vAlign w:val="center"/>
          </w:tcPr>
          <w:p w:rsidR="004815E4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Междуна</w:t>
            </w:r>
            <w:proofErr w:type="spellEnd"/>
          </w:p>
          <w:p w:rsidR="004815E4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родный день благотвори</w:t>
            </w:r>
          </w:p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тельности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(5 сентября)</w:t>
            </w:r>
          </w:p>
        </w:tc>
        <w:tc>
          <w:tcPr>
            <w:tcW w:w="1276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 xml:space="preserve">День воспитателя и всех дошкольных работников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(27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сентября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Международный день чистого воздуха для голубого неба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(7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сентября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76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 xml:space="preserve">День шарлотки и осенних пирогов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(13 сентября)</w:t>
            </w:r>
          </w:p>
        </w:tc>
        <w:tc>
          <w:tcPr>
            <w:tcW w:w="1276" w:type="dxa"/>
            <w:vMerge w:val="restart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767" w:type="dxa"/>
            <w:vAlign w:val="center"/>
          </w:tcPr>
          <w:p w:rsidR="004815E4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Междуна</w:t>
            </w:r>
            <w:proofErr w:type="spellEnd"/>
          </w:p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родный день мира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(21 сентября)</w:t>
            </w:r>
          </w:p>
        </w:tc>
        <w:tc>
          <w:tcPr>
            <w:tcW w:w="131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276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>знаний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 xml:space="preserve"> (1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>сентября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>)</w:t>
            </w:r>
          </w:p>
        </w:tc>
        <w:tc>
          <w:tcPr>
            <w:tcW w:w="1276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туризма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(27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сентября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Merge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815E4" w:rsidRPr="004815E4" w:rsidTr="00124231">
        <w:tc>
          <w:tcPr>
            <w:tcW w:w="459" w:type="dxa"/>
            <w:vMerge w:val="restart"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/>
                <w:kern w:val="24"/>
                <w:sz w:val="20"/>
                <w:szCs w:val="20"/>
              </w:rPr>
              <w:t>Октябрь</w:t>
            </w:r>
            <w:proofErr w:type="spellEnd"/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учителя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(5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октября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319" w:type="dxa"/>
            <w:vAlign w:val="center"/>
          </w:tcPr>
          <w:p w:rsidR="004815E4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хлеба</w:t>
            </w:r>
            <w:proofErr w:type="spellEnd"/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(16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октября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учителя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(5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октября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Всемирный день зашиты животных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(4 октября)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 xml:space="preserve">День отца в России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>(5 октября)</w:t>
            </w:r>
          </w:p>
        </w:tc>
        <w:tc>
          <w:tcPr>
            <w:tcW w:w="1559" w:type="dxa"/>
            <w:vMerge w:val="restart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276" w:type="dxa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музыки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(1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октября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)</w:t>
            </w:r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kern w:val="24"/>
                <w:sz w:val="20"/>
                <w:szCs w:val="20"/>
              </w:rPr>
            </w:pPr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</w:p>
        </w:tc>
        <w:tc>
          <w:tcPr>
            <w:tcW w:w="1319" w:type="dxa"/>
            <w:vAlign w:val="center"/>
          </w:tcPr>
          <w:p w:rsidR="004815E4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>Междуна</w:t>
            </w:r>
            <w:proofErr w:type="spellEnd"/>
          </w:p>
          <w:p w:rsidR="004815E4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 xml:space="preserve">родный день пожилых людей </w:t>
            </w:r>
          </w:p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>(1 октября)</w:t>
            </w:r>
          </w:p>
        </w:tc>
        <w:tc>
          <w:tcPr>
            <w:tcW w:w="1276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 xml:space="preserve">Международный день Бабушек и Дедушек </w:t>
            </w:r>
          </w:p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(28 октября)</w:t>
            </w:r>
          </w:p>
        </w:tc>
        <w:tc>
          <w:tcPr>
            <w:tcW w:w="1559" w:type="dxa"/>
            <w:vMerge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276" w:type="dxa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анимации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(28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октября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)</w:t>
            </w:r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0032" w:type="dxa"/>
            <w:gridSpan w:val="7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Осенний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праздник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«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Осенины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»</w:t>
            </w:r>
          </w:p>
        </w:tc>
      </w:tr>
      <w:tr w:rsidR="004815E4" w:rsidRPr="004815E4" w:rsidTr="00124231">
        <w:trPr>
          <w:cantSplit/>
          <w:trHeight w:val="1134"/>
        </w:trPr>
        <w:tc>
          <w:tcPr>
            <w:tcW w:w="459" w:type="dxa"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/>
                <w:kern w:val="24"/>
                <w:sz w:val="20"/>
                <w:szCs w:val="20"/>
              </w:rPr>
              <w:t>Нобрь</w:t>
            </w:r>
            <w:proofErr w:type="spellEnd"/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народного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единства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(4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ноября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31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>День милиции (день сотрудника органов внутренних дел) (10 ноября)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телевидения</w:t>
            </w:r>
            <w:proofErr w:type="spellEnd"/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(21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ноября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>День матери в России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>(27 ноября)</w:t>
            </w:r>
          </w:p>
        </w:tc>
        <w:tc>
          <w:tcPr>
            <w:tcW w:w="1559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Самуила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Маршака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(3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ноября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</w:tr>
      <w:tr w:rsidR="004815E4" w:rsidRPr="004815E4" w:rsidTr="00124231">
        <w:trPr>
          <w:cantSplit/>
          <w:trHeight w:val="1134"/>
        </w:trPr>
        <w:tc>
          <w:tcPr>
            <w:tcW w:w="459" w:type="dxa"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  <w:t xml:space="preserve">День Государственного герба Российской Федерации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  <w:t>(30 ноября)</w:t>
            </w:r>
          </w:p>
        </w:tc>
        <w:tc>
          <w:tcPr>
            <w:tcW w:w="131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логопеда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(14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ноября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 xml:space="preserve">День рождения Деда Мороза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(18 ноября)</w:t>
            </w:r>
          </w:p>
        </w:tc>
      </w:tr>
      <w:tr w:rsidR="004815E4" w:rsidRPr="004815E4" w:rsidTr="00124231">
        <w:tc>
          <w:tcPr>
            <w:tcW w:w="459" w:type="dxa"/>
            <w:vMerge w:val="restart"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Декабрь</w:t>
            </w:r>
            <w:proofErr w:type="spellEnd"/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неизвестного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солдата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(3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декабря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319" w:type="dxa"/>
            <w:vMerge w:val="restart"/>
            <w:vAlign w:val="center"/>
          </w:tcPr>
          <w:p w:rsidR="004815E4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/>
              </w:rPr>
              <w:t>Междуна</w:t>
            </w:r>
            <w:proofErr w:type="spellEnd"/>
          </w:p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/>
              </w:rPr>
              <w:t>родный день инвалидов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/>
              </w:rPr>
              <w:t>(3 декабря)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кино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(28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декабря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  <w:t xml:space="preserve">День добровольца (волонтера в России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  <w:t>(5 декабря)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Всероссийский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хоккея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(1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художника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(8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Героев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Отечества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 xml:space="preserve">(9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декабря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31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  <w:t xml:space="preserve">День Конституции Российской Федерации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  <w:t>(12 декабря)</w:t>
            </w:r>
          </w:p>
        </w:tc>
        <w:tc>
          <w:tcPr>
            <w:tcW w:w="1276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заворачивания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подарков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(30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0032" w:type="dxa"/>
            <w:gridSpan w:val="7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Новогодний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утренник</w:t>
            </w:r>
            <w:proofErr w:type="spellEnd"/>
          </w:p>
        </w:tc>
      </w:tr>
      <w:tr w:rsidR="004815E4" w:rsidRPr="004815E4" w:rsidTr="00124231">
        <w:trPr>
          <w:cantSplit/>
          <w:trHeight w:val="1134"/>
        </w:trPr>
        <w:tc>
          <w:tcPr>
            <w:tcW w:w="459" w:type="dxa"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Январь</w:t>
            </w:r>
            <w:proofErr w:type="spellEnd"/>
          </w:p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eastAsia="ru-RU"/>
              </w:rPr>
            </w:pPr>
          </w:p>
        </w:tc>
        <w:tc>
          <w:tcPr>
            <w:tcW w:w="1319" w:type="dxa"/>
            <w:vAlign w:val="center"/>
          </w:tcPr>
          <w:p w:rsidR="004815E4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Междуна</w:t>
            </w:r>
            <w:proofErr w:type="spellEnd"/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родный день образования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(24 января)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Лего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(28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января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«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спасибо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» (11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января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Неделя зимних игр и забав</w:t>
            </w:r>
          </w:p>
        </w:tc>
        <w:tc>
          <w:tcPr>
            <w:tcW w:w="1276" w:type="dxa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</w:tr>
      <w:tr w:rsidR="004815E4" w:rsidRPr="004815E4" w:rsidTr="00124231">
        <w:tc>
          <w:tcPr>
            <w:tcW w:w="459" w:type="dxa"/>
            <w:vMerge w:val="restart"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Февраль</w:t>
            </w:r>
            <w:proofErr w:type="spellEnd"/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>Всемирный день родного языка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>(10 февраля)</w:t>
            </w:r>
          </w:p>
        </w:tc>
        <w:tc>
          <w:tcPr>
            <w:tcW w:w="1319" w:type="dxa"/>
            <w:vMerge w:val="restart"/>
            <w:vAlign w:val="center"/>
          </w:tcPr>
          <w:p w:rsidR="004815E4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День спонтанного проявления</w:t>
            </w:r>
          </w:p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 xml:space="preserve"> доброты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(17 февраля)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Российской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науки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(8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февраля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День кита или всемирный день защиты морских млекопитающих (19 февраля)</w:t>
            </w:r>
          </w:p>
        </w:tc>
        <w:tc>
          <w:tcPr>
            <w:tcW w:w="1276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21 февраля День родного языка (ЮНЕСКО)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здоровья</w:t>
            </w:r>
            <w:proofErr w:type="spellEnd"/>
          </w:p>
        </w:tc>
        <w:tc>
          <w:tcPr>
            <w:tcW w:w="1276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Агнии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Барто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(17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февраля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защитника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Отечества</w:t>
            </w:r>
            <w:proofErr w:type="spellEnd"/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(23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февраля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)</w:t>
            </w:r>
          </w:p>
        </w:tc>
        <w:tc>
          <w:tcPr>
            <w:tcW w:w="131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компьютерщика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(14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февраля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Международный день домашнего супа (4 февраля)</w:t>
            </w:r>
          </w:p>
        </w:tc>
        <w:tc>
          <w:tcPr>
            <w:tcW w:w="1276" w:type="dxa"/>
            <w:vMerge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</w:tr>
      <w:tr w:rsidR="004815E4" w:rsidRPr="004815E4" w:rsidTr="00124231">
        <w:tc>
          <w:tcPr>
            <w:tcW w:w="459" w:type="dxa"/>
            <w:vMerge w:val="restart"/>
            <w:textDirection w:val="btLr"/>
            <w:vAlign w:val="center"/>
          </w:tcPr>
          <w:p w:rsidR="00CE51A4" w:rsidRPr="004815E4" w:rsidRDefault="00CE51A4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Март</w:t>
            </w:r>
            <w:proofErr w:type="spellEnd"/>
          </w:p>
        </w:tc>
        <w:tc>
          <w:tcPr>
            <w:tcW w:w="1767" w:type="dxa"/>
            <w:vMerge w:val="restart"/>
            <w:vAlign w:val="center"/>
          </w:tcPr>
          <w:p w:rsidR="00CE51A4" w:rsidRPr="004815E4" w:rsidRDefault="00CE51A4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моряка-</w:t>
            </w:r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подводника</w:t>
            </w:r>
            <w:proofErr w:type="spellEnd"/>
          </w:p>
          <w:p w:rsidR="00CE51A4" w:rsidRPr="004815E4" w:rsidRDefault="00CE51A4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(19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марта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)</w:t>
            </w:r>
          </w:p>
        </w:tc>
        <w:tc>
          <w:tcPr>
            <w:tcW w:w="1319" w:type="dxa"/>
            <w:vMerge w:val="restart"/>
            <w:vAlign w:val="center"/>
          </w:tcPr>
          <w:p w:rsidR="00CE51A4" w:rsidRPr="004815E4" w:rsidRDefault="00CE51A4" w:rsidP="004815E4">
            <w:pP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lastRenderedPageBreak/>
              <w:t xml:space="preserve">Всемирный </w:t>
            </w: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lastRenderedPageBreak/>
              <w:t xml:space="preserve">день дикой природы </w:t>
            </w:r>
          </w:p>
          <w:p w:rsidR="00CE51A4" w:rsidRPr="004815E4" w:rsidRDefault="00CE51A4" w:rsidP="004815E4">
            <w:pPr>
              <w:tabs>
                <w:tab w:val="left" w:pos="284"/>
              </w:tabs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(3 марта)</w:t>
            </w:r>
          </w:p>
        </w:tc>
        <w:tc>
          <w:tcPr>
            <w:tcW w:w="1276" w:type="dxa"/>
            <w:vMerge w:val="restart"/>
            <w:vAlign w:val="center"/>
          </w:tcPr>
          <w:p w:rsidR="00CE51A4" w:rsidRPr="004815E4" w:rsidRDefault="00CE51A4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Междунаро</w:t>
            </w:r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кукольника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(21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марта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)</w:t>
            </w:r>
          </w:p>
        </w:tc>
        <w:tc>
          <w:tcPr>
            <w:tcW w:w="1559" w:type="dxa"/>
            <w:vAlign w:val="center"/>
          </w:tcPr>
          <w:p w:rsidR="00CE51A4" w:rsidRPr="004815E4" w:rsidRDefault="00CE51A4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lastRenderedPageBreak/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lastRenderedPageBreak/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кошек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(1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марта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CE51A4" w:rsidRPr="004815E4" w:rsidRDefault="00CE51A4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lastRenderedPageBreak/>
              <w:t>Междунаро</w:t>
            </w: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lastRenderedPageBreak/>
              <w:t>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женский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8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марта</w:t>
            </w:r>
            <w:proofErr w:type="spellEnd"/>
          </w:p>
        </w:tc>
        <w:tc>
          <w:tcPr>
            <w:tcW w:w="1559" w:type="dxa"/>
            <w:vAlign w:val="center"/>
          </w:tcPr>
          <w:p w:rsidR="00CE51A4" w:rsidRPr="004815E4" w:rsidRDefault="00CE51A4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lastRenderedPageBreak/>
              <w:t>Международн</w:t>
            </w: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lastRenderedPageBreak/>
              <w:t>ый день выключенных гаджетов (5 марта)</w:t>
            </w:r>
          </w:p>
        </w:tc>
        <w:tc>
          <w:tcPr>
            <w:tcW w:w="1276" w:type="dxa"/>
            <w:vAlign w:val="center"/>
          </w:tcPr>
          <w:p w:rsidR="00CE51A4" w:rsidRPr="004815E4" w:rsidRDefault="00CE51A4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lastRenderedPageBreak/>
              <w:t>Междунаро</w:t>
            </w:r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lastRenderedPageBreak/>
              <w:t>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>театра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 xml:space="preserve"> </w:t>
            </w:r>
          </w:p>
          <w:p w:rsidR="00CE51A4" w:rsidRPr="004815E4" w:rsidRDefault="00CE51A4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 xml:space="preserve">(27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>марта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color w:val="C00000"/>
                <w:sz w:val="20"/>
                <w:szCs w:val="20"/>
              </w:rPr>
              <w:t>)</w:t>
            </w:r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CE51A4" w:rsidRPr="004815E4" w:rsidRDefault="00CE51A4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767" w:type="dxa"/>
            <w:vMerge/>
            <w:vAlign w:val="center"/>
          </w:tcPr>
          <w:p w:rsidR="00CE51A4" w:rsidRPr="004815E4" w:rsidRDefault="00CE51A4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</w:p>
        </w:tc>
        <w:tc>
          <w:tcPr>
            <w:tcW w:w="1319" w:type="dxa"/>
            <w:vMerge/>
            <w:vAlign w:val="center"/>
          </w:tcPr>
          <w:p w:rsidR="00CE51A4" w:rsidRPr="004815E4" w:rsidRDefault="00CE51A4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276" w:type="dxa"/>
            <w:vMerge/>
            <w:vAlign w:val="center"/>
          </w:tcPr>
          <w:p w:rsidR="00CE51A4" w:rsidRPr="004815E4" w:rsidRDefault="00CE51A4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:rsidR="00CE51A4" w:rsidRPr="004815E4" w:rsidRDefault="00CE51A4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Сороки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или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жаворонки</w:t>
            </w:r>
            <w:proofErr w:type="spellEnd"/>
          </w:p>
          <w:p w:rsidR="00CE51A4" w:rsidRPr="004815E4" w:rsidRDefault="00CE51A4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(22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марта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CE51A4" w:rsidRPr="004815E4" w:rsidRDefault="00CE51A4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счастья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</w:p>
          <w:p w:rsidR="00CE51A4" w:rsidRPr="004815E4" w:rsidRDefault="00CE51A4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(20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марта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)</w:t>
            </w:r>
          </w:p>
        </w:tc>
        <w:tc>
          <w:tcPr>
            <w:tcW w:w="1559" w:type="dxa"/>
            <w:vAlign w:val="center"/>
          </w:tcPr>
          <w:p w:rsidR="00CE51A4" w:rsidRPr="004815E4" w:rsidRDefault="00CE51A4" w:rsidP="00357FE6">
            <w:pPr>
              <w:ind w:firstLine="708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сна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(19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марта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)</w:t>
            </w:r>
          </w:p>
          <w:p w:rsidR="00CE51A4" w:rsidRPr="004815E4" w:rsidRDefault="00CE51A4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CE51A4" w:rsidRPr="004815E4" w:rsidRDefault="00CE51A4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Корнея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Чуковского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CE51A4" w:rsidRPr="004815E4" w:rsidRDefault="00CE51A4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(31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марта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31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 xml:space="preserve">Всемирный день водных ресурсов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(22 марта)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ind w:firstLine="708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0032" w:type="dxa"/>
            <w:gridSpan w:val="7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Утренники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,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посвящённые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8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Марта</w:t>
            </w:r>
            <w:proofErr w:type="spellEnd"/>
          </w:p>
        </w:tc>
      </w:tr>
      <w:tr w:rsidR="004815E4" w:rsidRPr="004815E4" w:rsidTr="00124231">
        <w:tc>
          <w:tcPr>
            <w:tcW w:w="459" w:type="dxa"/>
            <w:vMerge w:val="restart"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Апрель</w:t>
            </w:r>
            <w:proofErr w:type="spellEnd"/>
          </w:p>
        </w:tc>
        <w:tc>
          <w:tcPr>
            <w:tcW w:w="1767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космонавтики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(12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апреля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)</w:t>
            </w:r>
          </w:p>
        </w:tc>
        <w:tc>
          <w:tcPr>
            <w:tcW w:w="131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Земли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(22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апреля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Международный день детской книги (2 апреля)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птиц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(1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апреля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книги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(23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апреля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здоровья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(7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апреля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российской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анимации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(8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апреля</w:t>
            </w:r>
            <w:proofErr w:type="spellEnd"/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767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319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донора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(20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апреля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День работников Скорой помощи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(28 апреля)</w:t>
            </w:r>
          </w:p>
        </w:tc>
        <w:tc>
          <w:tcPr>
            <w:tcW w:w="1559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подснежника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(19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апреля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дочери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(25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апреля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цирка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(17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апреля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культуры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(15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апреля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767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31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танца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(29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апреля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</w:tr>
      <w:tr w:rsidR="004815E4" w:rsidRPr="004815E4" w:rsidTr="00124231">
        <w:tc>
          <w:tcPr>
            <w:tcW w:w="459" w:type="dxa"/>
            <w:vMerge w:val="restart"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Май</w:t>
            </w:r>
            <w:proofErr w:type="spellEnd"/>
          </w:p>
        </w:tc>
        <w:tc>
          <w:tcPr>
            <w:tcW w:w="1767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Победы</w:t>
            </w:r>
            <w:proofErr w:type="spellEnd"/>
          </w:p>
        </w:tc>
        <w:tc>
          <w:tcPr>
            <w:tcW w:w="131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памятников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(18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апреля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>День весны и Труда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>(1 мая)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пчел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(20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мая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  <w:t>День детских общественных организаций в России (19 мая)</w:t>
            </w:r>
          </w:p>
        </w:tc>
        <w:tc>
          <w:tcPr>
            <w:tcW w:w="1559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пожарных</w:t>
            </w:r>
            <w:proofErr w:type="spellEnd"/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(4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мая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Международный день культурного разнообразия во имя диалога и развития (21 мая)</w:t>
            </w:r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</w:p>
        </w:tc>
        <w:tc>
          <w:tcPr>
            <w:tcW w:w="1767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31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  <w:t>День славянской письменности и культуры (24 мая)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библиотекаря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(27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мая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радио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(7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мая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семей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(14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мая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музеев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(18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мая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</w:tr>
      <w:tr w:rsidR="004815E4" w:rsidRPr="004815E4" w:rsidTr="00124231">
        <w:tc>
          <w:tcPr>
            <w:tcW w:w="459" w:type="dxa"/>
            <w:vMerge w:val="restart"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Июнь</w:t>
            </w:r>
            <w:proofErr w:type="spellEnd"/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>День русского языка в ООН (6 июня)</w:t>
            </w:r>
          </w:p>
        </w:tc>
        <w:tc>
          <w:tcPr>
            <w:tcW w:w="1319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  <w:t>Международный день защиты детей (1 июня)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эколога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(5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июня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Всемирный день окружающей среды (5 июня)</w:t>
            </w:r>
          </w:p>
        </w:tc>
        <w:tc>
          <w:tcPr>
            <w:tcW w:w="1276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Всемирный день донора крови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  <w:lang w:val="ru-RU"/>
              </w:rPr>
              <w:t>(14 июня)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молока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(1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июня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Пушкинский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России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(6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июня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России</w:t>
            </w:r>
            <w:proofErr w:type="spellEnd"/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 xml:space="preserve">(12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июня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</w:rPr>
              <w:t>)</w:t>
            </w:r>
          </w:p>
        </w:tc>
        <w:tc>
          <w:tcPr>
            <w:tcW w:w="131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моряка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(25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июня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океанов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(8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июня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велосипеда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(3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июня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цветка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(21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июня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  <w:t>День памяти и скорби (22 июня)</w:t>
            </w:r>
          </w:p>
        </w:tc>
        <w:tc>
          <w:tcPr>
            <w:tcW w:w="131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276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276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прогулки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(19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июня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815E4" w:rsidRPr="004815E4" w:rsidTr="00124231">
        <w:tc>
          <w:tcPr>
            <w:tcW w:w="459" w:type="dxa"/>
            <w:vMerge w:val="restart"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Июль</w:t>
            </w:r>
            <w:proofErr w:type="spellEnd"/>
          </w:p>
        </w:tc>
        <w:tc>
          <w:tcPr>
            <w:tcW w:w="1767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  <w:t>День военно-морского флота (30 июля)</w:t>
            </w:r>
          </w:p>
        </w:tc>
        <w:tc>
          <w:tcPr>
            <w:tcW w:w="1319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  <w:lang w:val="ru-RU" w:eastAsia="ru-RU"/>
              </w:rPr>
              <w:t>День семьи, любви и верности (8 июля)</w:t>
            </w:r>
          </w:p>
        </w:tc>
        <w:tc>
          <w:tcPr>
            <w:tcW w:w="1276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металлурга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(17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июля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шахмат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(20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июля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сюрпризов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(2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июля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Всемирный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шоколада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(11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июля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Merge w:val="restart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торта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(20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июля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</w:tr>
      <w:tr w:rsidR="004815E4" w:rsidRPr="004815E4" w:rsidTr="00124231">
        <w:tc>
          <w:tcPr>
            <w:tcW w:w="459" w:type="dxa"/>
            <w:vMerge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</w:p>
        </w:tc>
        <w:tc>
          <w:tcPr>
            <w:tcW w:w="1767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31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дружбы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(30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июля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815E4" w:rsidRPr="004815E4" w:rsidTr="00124231">
        <w:trPr>
          <w:cantSplit/>
          <w:trHeight w:val="1134"/>
        </w:trPr>
        <w:tc>
          <w:tcPr>
            <w:tcW w:w="459" w:type="dxa"/>
            <w:textDirection w:val="btLr"/>
            <w:vAlign w:val="center"/>
          </w:tcPr>
          <w:p w:rsidR="00357FE6" w:rsidRPr="004815E4" w:rsidRDefault="00357FE6" w:rsidP="004815E4">
            <w:pPr>
              <w:tabs>
                <w:tab w:val="left" w:pos="284"/>
              </w:tabs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lastRenderedPageBreak/>
              <w:t>Август</w:t>
            </w:r>
            <w:proofErr w:type="spellEnd"/>
          </w:p>
        </w:tc>
        <w:tc>
          <w:tcPr>
            <w:tcW w:w="1767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color w:val="C00000"/>
                <w:kern w:val="24"/>
                <w:sz w:val="20"/>
                <w:szCs w:val="20"/>
                <w:lang w:val="ru-RU"/>
              </w:rPr>
              <w:t>День воздушно-десантных войск России (2 августа)</w:t>
            </w:r>
          </w:p>
        </w:tc>
        <w:tc>
          <w:tcPr>
            <w:tcW w:w="131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Всемирный день гуманитарной помощи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(19 августа)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строителя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(14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августа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Международный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светофора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(5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августа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Международный день коренных народов мира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4815E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(9 августа)</w:t>
            </w:r>
          </w:p>
        </w:tc>
        <w:tc>
          <w:tcPr>
            <w:tcW w:w="1559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ind w:right="-2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физкультурника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</w:p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</w:pPr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(13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августа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  <w:tc>
          <w:tcPr>
            <w:tcW w:w="1276" w:type="dxa"/>
            <w:vAlign w:val="center"/>
          </w:tcPr>
          <w:p w:rsidR="00357FE6" w:rsidRPr="004815E4" w:rsidRDefault="00357FE6" w:rsidP="00357FE6">
            <w:pPr>
              <w:tabs>
                <w:tab w:val="left" w:pos="284"/>
              </w:tabs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День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российского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кино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 xml:space="preserve"> (27 </w:t>
            </w:r>
            <w:proofErr w:type="spellStart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августа</w:t>
            </w:r>
            <w:proofErr w:type="spellEnd"/>
            <w:r w:rsidRPr="004815E4">
              <w:rPr>
                <w:rFonts w:ascii="Times New Roman" w:eastAsia="Times New Roman" w:hAnsi="Times New Roman" w:cs="Times New Roman"/>
                <w:bCs/>
                <w:kern w:val="24"/>
                <w:sz w:val="20"/>
                <w:szCs w:val="20"/>
              </w:rPr>
              <w:t>)</w:t>
            </w:r>
          </w:p>
        </w:tc>
      </w:tr>
    </w:tbl>
    <w:p w:rsidR="00357FE6" w:rsidRPr="004815E4" w:rsidRDefault="00357FE6" w:rsidP="00594C19">
      <w:pPr>
        <w:spacing w:after="225" w:line="240" w:lineRule="auto"/>
        <w:rPr>
          <w:rFonts w:ascii="Times New Roman" w:eastAsia="Times New Roman" w:hAnsi="Times New Roman" w:cs="Times New Roman"/>
          <w:lang w:eastAsia="ru-RU"/>
        </w:rPr>
      </w:pPr>
    </w:p>
    <w:p w:rsidR="00357FE6" w:rsidRPr="004815E4" w:rsidRDefault="00357FE6" w:rsidP="00594C19">
      <w:pPr>
        <w:spacing w:after="225" w:line="240" w:lineRule="auto"/>
        <w:rPr>
          <w:rFonts w:ascii="Times New Roman" w:eastAsia="Times New Roman" w:hAnsi="Times New Roman" w:cs="Times New Roman"/>
          <w:lang w:eastAsia="ru-RU"/>
        </w:rPr>
      </w:pPr>
    </w:p>
    <w:p w:rsidR="00357FE6" w:rsidRPr="004815E4" w:rsidRDefault="00357FE6" w:rsidP="00594C19">
      <w:pPr>
        <w:spacing w:after="225" w:line="240" w:lineRule="auto"/>
        <w:rPr>
          <w:rFonts w:ascii="Times New Roman" w:eastAsia="Times New Roman" w:hAnsi="Times New Roman" w:cs="Times New Roman"/>
          <w:lang w:eastAsia="ru-RU"/>
        </w:rPr>
      </w:pPr>
    </w:p>
    <w:p w:rsidR="00357FE6" w:rsidRDefault="00357FE6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</w:p>
    <w:p w:rsidR="00357FE6" w:rsidRDefault="00357FE6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</w:p>
    <w:p w:rsidR="00CE51A4" w:rsidRDefault="00CE51A4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</w:p>
    <w:p w:rsidR="00594C19" w:rsidRDefault="00594C19" w:rsidP="004F0036">
      <w:pPr>
        <w:spacing w:before="600" w:after="300" w:line="378" w:lineRule="atLeast"/>
        <w:outlineLvl w:val="1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</w:p>
    <w:p w:rsidR="00594C19" w:rsidRPr="00E228E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</w:p>
    <w:p w:rsidR="00594C19" w:rsidRPr="00E228E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</w:p>
    <w:p w:rsidR="00594C19" w:rsidRPr="00E228EC" w:rsidRDefault="00594C19" w:rsidP="00594C19">
      <w:pPr>
        <w:spacing w:after="225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</w:p>
    <w:p w:rsidR="004E5A81" w:rsidRDefault="004E5A81"/>
    <w:sectPr w:rsidR="004E5A81" w:rsidSect="009749A3">
      <w:pgSz w:w="11906" w:h="16838"/>
      <w:pgMar w:top="426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EF53F5"/>
    <w:multiLevelType w:val="multilevel"/>
    <w:tmpl w:val="3918C5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B72937"/>
    <w:multiLevelType w:val="multilevel"/>
    <w:tmpl w:val="B75A7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8DC65E2"/>
    <w:multiLevelType w:val="multilevel"/>
    <w:tmpl w:val="A4EA2B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DC53EE6"/>
    <w:multiLevelType w:val="hybridMultilevel"/>
    <w:tmpl w:val="618EEEAE"/>
    <w:lvl w:ilvl="0" w:tplc="8F567028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BE14B6"/>
    <w:multiLevelType w:val="multilevel"/>
    <w:tmpl w:val="156C3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0DD6D14"/>
    <w:multiLevelType w:val="multilevel"/>
    <w:tmpl w:val="E92C02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8B559E3"/>
    <w:multiLevelType w:val="multilevel"/>
    <w:tmpl w:val="4634B1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B121280"/>
    <w:multiLevelType w:val="multilevel"/>
    <w:tmpl w:val="F118BE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16B02A6"/>
    <w:multiLevelType w:val="multilevel"/>
    <w:tmpl w:val="B6A8E7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66D31D1"/>
    <w:multiLevelType w:val="multilevel"/>
    <w:tmpl w:val="9B6028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68F4D78"/>
    <w:multiLevelType w:val="multilevel"/>
    <w:tmpl w:val="75CC87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75B6AEB"/>
    <w:multiLevelType w:val="multilevel"/>
    <w:tmpl w:val="E9028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7C83FD5"/>
    <w:multiLevelType w:val="multilevel"/>
    <w:tmpl w:val="0082B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DC325E8"/>
    <w:multiLevelType w:val="multilevel"/>
    <w:tmpl w:val="D916D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F64175C"/>
    <w:multiLevelType w:val="multilevel"/>
    <w:tmpl w:val="A100E7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11C1DD6"/>
    <w:multiLevelType w:val="multilevel"/>
    <w:tmpl w:val="C1A427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4AB1DBA"/>
    <w:multiLevelType w:val="hybridMultilevel"/>
    <w:tmpl w:val="25523F72"/>
    <w:lvl w:ilvl="0" w:tplc="85CC4658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4D9F1DEF"/>
    <w:multiLevelType w:val="multilevel"/>
    <w:tmpl w:val="46940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6245DFF"/>
    <w:multiLevelType w:val="multilevel"/>
    <w:tmpl w:val="A48E4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7842D4A"/>
    <w:multiLevelType w:val="multilevel"/>
    <w:tmpl w:val="57388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A107185"/>
    <w:multiLevelType w:val="multilevel"/>
    <w:tmpl w:val="A866DC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34E6196"/>
    <w:multiLevelType w:val="multilevel"/>
    <w:tmpl w:val="2A9AC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5EB34FF"/>
    <w:multiLevelType w:val="multilevel"/>
    <w:tmpl w:val="AE7C4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EE226BD"/>
    <w:multiLevelType w:val="hybridMultilevel"/>
    <w:tmpl w:val="58F42168"/>
    <w:lvl w:ilvl="0" w:tplc="87E03608">
      <w:start w:val="1"/>
      <w:numFmt w:val="decimal"/>
      <w:lvlText w:val="%1."/>
      <w:lvlJc w:val="left"/>
      <w:pPr>
        <w:ind w:left="-34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371" w:hanging="360"/>
      </w:pPr>
    </w:lvl>
    <w:lvl w:ilvl="2" w:tplc="0419001B" w:tentative="1">
      <w:start w:val="1"/>
      <w:numFmt w:val="lowerRoman"/>
      <w:lvlText w:val="%3."/>
      <w:lvlJc w:val="right"/>
      <w:pPr>
        <w:ind w:left="1091" w:hanging="180"/>
      </w:pPr>
    </w:lvl>
    <w:lvl w:ilvl="3" w:tplc="0419000F" w:tentative="1">
      <w:start w:val="1"/>
      <w:numFmt w:val="decimal"/>
      <w:lvlText w:val="%4."/>
      <w:lvlJc w:val="left"/>
      <w:pPr>
        <w:ind w:left="1811" w:hanging="360"/>
      </w:pPr>
    </w:lvl>
    <w:lvl w:ilvl="4" w:tplc="04190019" w:tentative="1">
      <w:start w:val="1"/>
      <w:numFmt w:val="lowerLetter"/>
      <w:lvlText w:val="%5."/>
      <w:lvlJc w:val="left"/>
      <w:pPr>
        <w:ind w:left="2531" w:hanging="360"/>
      </w:pPr>
    </w:lvl>
    <w:lvl w:ilvl="5" w:tplc="0419001B" w:tentative="1">
      <w:start w:val="1"/>
      <w:numFmt w:val="lowerRoman"/>
      <w:lvlText w:val="%6."/>
      <w:lvlJc w:val="right"/>
      <w:pPr>
        <w:ind w:left="3251" w:hanging="180"/>
      </w:pPr>
    </w:lvl>
    <w:lvl w:ilvl="6" w:tplc="0419000F" w:tentative="1">
      <w:start w:val="1"/>
      <w:numFmt w:val="decimal"/>
      <w:lvlText w:val="%7."/>
      <w:lvlJc w:val="left"/>
      <w:pPr>
        <w:ind w:left="3971" w:hanging="360"/>
      </w:pPr>
    </w:lvl>
    <w:lvl w:ilvl="7" w:tplc="04190019" w:tentative="1">
      <w:start w:val="1"/>
      <w:numFmt w:val="lowerLetter"/>
      <w:lvlText w:val="%8."/>
      <w:lvlJc w:val="left"/>
      <w:pPr>
        <w:ind w:left="4691" w:hanging="360"/>
      </w:pPr>
    </w:lvl>
    <w:lvl w:ilvl="8" w:tplc="0419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24" w15:restartNumberingAfterBreak="0">
    <w:nsid w:val="79673484"/>
    <w:multiLevelType w:val="multilevel"/>
    <w:tmpl w:val="CC625D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9CC51AA"/>
    <w:multiLevelType w:val="multilevel"/>
    <w:tmpl w:val="3DC053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1"/>
  </w:num>
  <w:num w:numId="2">
    <w:abstractNumId w:val="20"/>
  </w:num>
  <w:num w:numId="3">
    <w:abstractNumId w:val="11"/>
  </w:num>
  <w:num w:numId="4">
    <w:abstractNumId w:val="7"/>
  </w:num>
  <w:num w:numId="5">
    <w:abstractNumId w:val="12"/>
  </w:num>
  <w:num w:numId="6">
    <w:abstractNumId w:val="9"/>
  </w:num>
  <w:num w:numId="7">
    <w:abstractNumId w:val="10"/>
  </w:num>
  <w:num w:numId="8">
    <w:abstractNumId w:val="6"/>
  </w:num>
  <w:num w:numId="9">
    <w:abstractNumId w:val="0"/>
  </w:num>
  <w:num w:numId="10">
    <w:abstractNumId w:val="13"/>
  </w:num>
  <w:num w:numId="11">
    <w:abstractNumId w:val="4"/>
  </w:num>
  <w:num w:numId="12">
    <w:abstractNumId w:val="2"/>
  </w:num>
  <w:num w:numId="13">
    <w:abstractNumId w:val="25"/>
  </w:num>
  <w:num w:numId="14">
    <w:abstractNumId w:val="22"/>
  </w:num>
  <w:num w:numId="15">
    <w:abstractNumId w:val="17"/>
  </w:num>
  <w:num w:numId="16">
    <w:abstractNumId w:val="5"/>
  </w:num>
  <w:num w:numId="17">
    <w:abstractNumId w:val="19"/>
  </w:num>
  <w:num w:numId="18">
    <w:abstractNumId w:val="8"/>
  </w:num>
  <w:num w:numId="19">
    <w:abstractNumId w:val="1"/>
  </w:num>
  <w:num w:numId="20">
    <w:abstractNumId w:val="14"/>
  </w:num>
  <w:num w:numId="21">
    <w:abstractNumId w:val="18"/>
  </w:num>
  <w:num w:numId="22">
    <w:abstractNumId w:val="15"/>
  </w:num>
  <w:num w:numId="23">
    <w:abstractNumId w:val="23"/>
  </w:num>
  <w:num w:numId="24">
    <w:abstractNumId w:val="24"/>
  </w:num>
  <w:num w:numId="25">
    <w:abstractNumId w:val="16"/>
  </w:num>
  <w:num w:numId="2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F6C37"/>
    <w:rsid w:val="00035B1B"/>
    <w:rsid w:val="000457BE"/>
    <w:rsid w:val="00097A65"/>
    <w:rsid w:val="000A0A7F"/>
    <w:rsid w:val="000A252D"/>
    <w:rsid w:val="000B78A1"/>
    <w:rsid w:val="00124231"/>
    <w:rsid w:val="001B08F9"/>
    <w:rsid w:val="001B17B0"/>
    <w:rsid w:val="001B576B"/>
    <w:rsid w:val="0029724A"/>
    <w:rsid w:val="002D362B"/>
    <w:rsid w:val="00357FE6"/>
    <w:rsid w:val="003B500B"/>
    <w:rsid w:val="003B7F18"/>
    <w:rsid w:val="003F1CFC"/>
    <w:rsid w:val="00405FD2"/>
    <w:rsid w:val="004501CA"/>
    <w:rsid w:val="004815E4"/>
    <w:rsid w:val="00483B93"/>
    <w:rsid w:val="004A65F1"/>
    <w:rsid w:val="004E5A81"/>
    <w:rsid w:val="004F0036"/>
    <w:rsid w:val="004F6C37"/>
    <w:rsid w:val="0050362D"/>
    <w:rsid w:val="005055B8"/>
    <w:rsid w:val="00527A92"/>
    <w:rsid w:val="00532550"/>
    <w:rsid w:val="00566AD6"/>
    <w:rsid w:val="00567070"/>
    <w:rsid w:val="00594C19"/>
    <w:rsid w:val="005F5725"/>
    <w:rsid w:val="0063796B"/>
    <w:rsid w:val="0068387D"/>
    <w:rsid w:val="006C54A1"/>
    <w:rsid w:val="006D7CD7"/>
    <w:rsid w:val="007135C9"/>
    <w:rsid w:val="007A2959"/>
    <w:rsid w:val="007B4CBC"/>
    <w:rsid w:val="007C37B0"/>
    <w:rsid w:val="007C59B0"/>
    <w:rsid w:val="008E04CD"/>
    <w:rsid w:val="008E3A61"/>
    <w:rsid w:val="0095111E"/>
    <w:rsid w:val="009749A3"/>
    <w:rsid w:val="009763C2"/>
    <w:rsid w:val="009900EB"/>
    <w:rsid w:val="009B699A"/>
    <w:rsid w:val="009C3684"/>
    <w:rsid w:val="009D1949"/>
    <w:rsid w:val="009D21EF"/>
    <w:rsid w:val="009D2B95"/>
    <w:rsid w:val="009F5FFE"/>
    <w:rsid w:val="00A46541"/>
    <w:rsid w:val="00A67E65"/>
    <w:rsid w:val="00A8645E"/>
    <w:rsid w:val="00A87E32"/>
    <w:rsid w:val="00AA6F28"/>
    <w:rsid w:val="00B36DD7"/>
    <w:rsid w:val="00B74FCD"/>
    <w:rsid w:val="00B922CE"/>
    <w:rsid w:val="00B922EC"/>
    <w:rsid w:val="00BC3F9D"/>
    <w:rsid w:val="00BE475E"/>
    <w:rsid w:val="00C059B5"/>
    <w:rsid w:val="00C12DC9"/>
    <w:rsid w:val="00CC7A29"/>
    <w:rsid w:val="00CD41CD"/>
    <w:rsid w:val="00CE51A4"/>
    <w:rsid w:val="00D47557"/>
    <w:rsid w:val="00E245BD"/>
    <w:rsid w:val="00EA28B6"/>
    <w:rsid w:val="00F31481"/>
    <w:rsid w:val="00F42B74"/>
    <w:rsid w:val="00F6034B"/>
    <w:rsid w:val="00FD28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E8263C"/>
  <w15:docId w15:val="{25DD880E-364C-48D8-9F76-2C595FD8A2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511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5A81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67070"/>
    <w:pPr>
      <w:spacing w:after="0" w:line="240" w:lineRule="auto"/>
      <w:ind w:left="720" w:firstLine="142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1">
    <w:name w:val="Сетка таблицы1"/>
    <w:basedOn w:val="a1"/>
    <w:next w:val="a3"/>
    <w:uiPriority w:val="59"/>
    <w:rsid w:val="005670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0A0A7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A0A7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761</TotalTime>
  <Pages>1</Pages>
  <Words>10221</Words>
  <Characters>58266</Characters>
  <Application>Microsoft Office Word</Application>
  <DocSecurity>0</DocSecurity>
  <Lines>485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68351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Теремок</dc:creator>
  <cp:keywords/>
  <dc:description/>
  <cp:lastModifiedBy>User</cp:lastModifiedBy>
  <cp:revision>30</cp:revision>
  <cp:lastPrinted>2023-11-07T03:42:00Z</cp:lastPrinted>
  <dcterms:created xsi:type="dcterms:W3CDTF">2023-05-25T04:36:00Z</dcterms:created>
  <dcterms:modified xsi:type="dcterms:W3CDTF">2023-11-07T04:50:00Z</dcterms:modified>
</cp:coreProperties>
</file>