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47E" w:rsidRDefault="0078647E" w:rsidP="0078647E">
      <w:pPr>
        <w:tabs>
          <w:tab w:val="left" w:pos="440"/>
        </w:tabs>
        <w:ind w:left="5670"/>
        <w:rPr>
          <w:rFonts w:ascii="Times New Roman" w:eastAsiaTheme="minorHAnsi" w:hAnsi="Times New Roman"/>
          <w:b/>
          <w:sz w:val="36"/>
          <w:szCs w:val="36"/>
        </w:rPr>
      </w:pPr>
    </w:p>
    <w:p w:rsidR="003D1841" w:rsidRPr="00030ABB" w:rsidRDefault="003D1841" w:rsidP="0078647E">
      <w:pPr>
        <w:tabs>
          <w:tab w:val="left" w:pos="440"/>
        </w:tabs>
        <w:ind w:left="5670"/>
        <w:rPr>
          <w:rFonts w:ascii="Times New Roman" w:eastAsiaTheme="minorHAnsi" w:hAnsi="Times New Roman"/>
          <w:sz w:val="24"/>
          <w:szCs w:val="24"/>
        </w:rPr>
      </w:pPr>
      <w:r w:rsidRPr="003D1841">
        <w:rPr>
          <w:rFonts w:ascii="Times New Roman" w:eastAsiaTheme="minorHAnsi" w:hAnsi="Times New Roman"/>
          <w:b/>
          <w:sz w:val="36"/>
          <w:szCs w:val="36"/>
        </w:rPr>
        <w:t xml:space="preserve"> </w:t>
      </w:r>
      <w:r w:rsidRPr="003D1841">
        <w:rPr>
          <w:rFonts w:ascii="Times New Roman" w:eastAsiaTheme="minorHAnsi" w:hAnsi="Times New Roman"/>
          <w:sz w:val="36"/>
          <w:szCs w:val="36"/>
        </w:rPr>
        <w:t xml:space="preserve">                                 </w:t>
      </w:r>
      <w:r>
        <w:rPr>
          <w:rFonts w:ascii="Times New Roman" w:eastAsiaTheme="minorHAnsi" w:hAnsi="Times New Roman"/>
          <w:sz w:val="36"/>
          <w:szCs w:val="36"/>
        </w:rPr>
        <w:t xml:space="preserve">                           </w:t>
      </w:r>
    </w:p>
    <w:p w:rsidR="0078647E" w:rsidRPr="0078647E" w:rsidRDefault="0078647E" w:rsidP="0078647E">
      <w:pPr>
        <w:ind w:left="-1418"/>
        <w:jc w:val="center"/>
        <w:rPr>
          <w:rFonts w:ascii="Times New Roman" w:eastAsiaTheme="minorHAnsi" w:hAnsi="Times New Roman"/>
          <w:b/>
          <w:sz w:val="24"/>
          <w:szCs w:val="24"/>
        </w:rPr>
      </w:pPr>
      <w:r w:rsidRPr="0078647E">
        <w:rPr>
          <w:rFonts w:ascii="Times New Roman" w:eastAsiaTheme="minorHAnsi" w:hAnsi="Times New Roman"/>
          <w:b/>
          <w:sz w:val="24"/>
          <w:szCs w:val="24"/>
        </w:rPr>
        <w:drawing>
          <wp:inline distT="0" distB="0" distL="0" distR="0">
            <wp:extent cx="6699602" cy="9212580"/>
            <wp:effectExtent l="0" t="0" r="6350" b="7620"/>
            <wp:docPr id="1" name="Рисунок 1" descr="C:\Users\User\Desktop\тит самоо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самооб.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4121" cy="9218794"/>
                    </a:xfrm>
                    <a:prstGeom prst="rect">
                      <a:avLst/>
                    </a:prstGeom>
                    <a:noFill/>
                    <a:ln>
                      <a:noFill/>
                    </a:ln>
                  </pic:spPr>
                </pic:pic>
              </a:graphicData>
            </a:graphic>
          </wp:inline>
        </w:drawing>
      </w:r>
      <w:bookmarkStart w:id="0" w:name="_GoBack"/>
      <w:bookmarkEnd w:id="0"/>
    </w:p>
    <w:p w:rsidR="006047D6" w:rsidRDefault="006047D6" w:rsidP="002B739B">
      <w:pPr>
        <w:jc w:val="center"/>
        <w:rPr>
          <w:rFonts w:ascii="Times New Roman" w:eastAsiaTheme="minorHAnsi" w:hAnsi="Times New Roman"/>
          <w:b/>
          <w:sz w:val="24"/>
          <w:szCs w:val="24"/>
        </w:rPr>
      </w:pPr>
    </w:p>
    <w:p w:rsidR="007A0B05" w:rsidRPr="007A0B05" w:rsidRDefault="00E46F7D" w:rsidP="002B739B">
      <w:pPr>
        <w:jc w:val="center"/>
        <w:rPr>
          <w:rFonts w:ascii="Times New Roman" w:eastAsiaTheme="minorHAnsi" w:hAnsi="Times New Roman"/>
          <w:b/>
          <w:sz w:val="24"/>
          <w:szCs w:val="24"/>
        </w:rPr>
      </w:pPr>
      <w:r w:rsidRPr="00E46F7D">
        <w:rPr>
          <w:rFonts w:ascii="Times New Roman" w:eastAsiaTheme="minorHAnsi" w:hAnsi="Times New Roman"/>
          <w:b/>
          <w:sz w:val="24"/>
          <w:szCs w:val="24"/>
        </w:rPr>
        <w:t xml:space="preserve">Самообследование деятельности                                                                        </w:t>
      </w:r>
      <w:r w:rsidR="009A5657">
        <w:rPr>
          <w:rFonts w:ascii="Times New Roman" w:eastAsiaTheme="minorHAnsi" w:hAnsi="Times New Roman"/>
          <w:b/>
          <w:sz w:val="24"/>
          <w:szCs w:val="24"/>
        </w:rPr>
        <w:t>М</w:t>
      </w:r>
      <w:r w:rsidRPr="00E46F7D">
        <w:rPr>
          <w:rFonts w:ascii="Times New Roman" w:eastAsiaTheme="minorHAnsi" w:hAnsi="Times New Roman"/>
          <w:b/>
          <w:sz w:val="24"/>
          <w:szCs w:val="24"/>
        </w:rPr>
        <w:t xml:space="preserve">униципального бюджетного дошкольного образовательного учреждения </w:t>
      </w:r>
      <w:r>
        <w:rPr>
          <w:rFonts w:ascii="Times New Roman" w:eastAsiaTheme="minorHAnsi" w:hAnsi="Times New Roman"/>
          <w:b/>
          <w:sz w:val="24"/>
          <w:szCs w:val="24"/>
        </w:rPr>
        <w:t xml:space="preserve">             </w:t>
      </w:r>
      <w:proofErr w:type="gramStart"/>
      <w:r>
        <w:rPr>
          <w:rFonts w:ascii="Times New Roman" w:eastAsiaTheme="minorHAnsi" w:hAnsi="Times New Roman"/>
          <w:b/>
          <w:sz w:val="24"/>
          <w:szCs w:val="24"/>
        </w:rPr>
        <w:t xml:space="preserve">   </w:t>
      </w:r>
      <w:r w:rsidR="00B5460E">
        <w:rPr>
          <w:rFonts w:ascii="Times New Roman" w:eastAsiaTheme="minorHAnsi" w:hAnsi="Times New Roman"/>
          <w:b/>
          <w:sz w:val="24"/>
          <w:szCs w:val="24"/>
        </w:rPr>
        <w:t>«</w:t>
      </w:r>
      <w:proofErr w:type="gramEnd"/>
      <w:r w:rsidR="00B5460E">
        <w:rPr>
          <w:rFonts w:ascii="Times New Roman" w:eastAsiaTheme="minorHAnsi" w:hAnsi="Times New Roman"/>
          <w:b/>
          <w:sz w:val="24"/>
          <w:szCs w:val="24"/>
        </w:rPr>
        <w:t>Центра</w:t>
      </w:r>
      <w:r w:rsidRPr="00E46F7D">
        <w:rPr>
          <w:rFonts w:ascii="Times New Roman" w:eastAsiaTheme="minorHAnsi" w:hAnsi="Times New Roman"/>
          <w:b/>
          <w:sz w:val="24"/>
          <w:szCs w:val="24"/>
        </w:rPr>
        <w:t xml:space="preserve"> развития ребенка- детского сада «Парус»                                  </w:t>
      </w:r>
      <w:r w:rsidR="00F52A15">
        <w:rPr>
          <w:rFonts w:ascii="Times New Roman" w:eastAsiaTheme="minorHAnsi" w:hAnsi="Times New Roman"/>
          <w:b/>
          <w:sz w:val="24"/>
          <w:szCs w:val="24"/>
        </w:rPr>
        <w:t xml:space="preserve">       </w:t>
      </w:r>
      <w:r w:rsidR="003F4618">
        <w:rPr>
          <w:rFonts w:ascii="Times New Roman" w:eastAsiaTheme="minorHAnsi" w:hAnsi="Times New Roman"/>
          <w:b/>
          <w:sz w:val="24"/>
          <w:szCs w:val="24"/>
        </w:rPr>
        <w:t xml:space="preserve">   </w:t>
      </w:r>
      <w:r w:rsidR="003112D0">
        <w:rPr>
          <w:rFonts w:ascii="Times New Roman" w:eastAsiaTheme="minorHAnsi" w:hAnsi="Times New Roman"/>
          <w:b/>
          <w:sz w:val="24"/>
          <w:szCs w:val="24"/>
        </w:rPr>
        <w:t xml:space="preserve">                   на 01.04.202</w:t>
      </w:r>
      <w:r w:rsidR="004639C6">
        <w:rPr>
          <w:rFonts w:ascii="Times New Roman" w:eastAsiaTheme="minorHAnsi" w:hAnsi="Times New Roman"/>
          <w:b/>
          <w:sz w:val="24"/>
          <w:szCs w:val="24"/>
        </w:rPr>
        <w:t>5</w:t>
      </w:r>
      <w:r w:rsidR="003F4618">
        <w:rPr>
          <w:rFonts w:ascii="Times New Roman" w:eastAsiaTheme="minorHAnsi" w:hAnsi="Times New Roman"/>
          <w:b/>
          <w:sz w:val="24"/>
          <w:szCs w:val="24"/>
        </w:rPr>
        <w:t xml:space="preserve"> года.</w:t>
      </w:r>
      <w:r w:rsidRPr="00E46F7D">
        <w:rPr>
          <w:rFonts w:ascii="Times New Roman" w:eastAsia="Times New Roman" w:hAnsi="Times New Roman"/>
          <w:sz w:val="24"/>
          <w:szCs w:val="24"/>
        </w:rPr>
        <w:t xml:space="preserve"> </w:t>
      </w:r>
    </w:p>
    <w:p w:rsidR="007A0B05" w:rsidRPr="007A0B05" w:rsidRDefault="007A0B05" w:rsidP="009A5657">
      <w:pPr>
        <w:autoSpaceDE w:val="0"/>
        <w:autoSpaceDN w:val="0"/>
        <w:adjustRightInd w:val="0"/>
        <w:snapToGrid w:val="0"/>
        <w:spacing w:after="0"/>
        <w:ind w:left="-567" w:firstLine="567"/>
        <w:rPr>
          <w:rFonts w:ascii="Times New Roman" w:eastAsiaTheme="minorHAnsi" w:hAnsi="Times New Roman"/>
          <w:color w:val="000000"/>
          <w:sz w:val="24"/>
          <w:szCs w:val="24"/>
          <w:lang w:val="x-none"/>
        </w:rPr>
      </w:pPr>
      <w:r w:rsidRPr="007A0B05">
        <w:rPr>
          <w:rFonts w:ascii="Times New Roman" w:eastAsiaTheme="minorHAnsi" w:hAnsi="Times New Roman"/>
          <w:color w:val="000000"/>
          <w:sz w:val="24"/>
          <w:szCs w:val="24"/>
          <w:lang w:val="x-none"/>
        </w:rPr>
        <w:t>С целью определения эффективности образовательной деятельности муниципального</w:t>
      </w:r>
    </w:p>
    <w:p w:rsidR="00230BCF" w:rsidRPr="002B739B" w:rsidRDefault="007A0B05" w:rsidP="009A5657">
      <w:pPr>
        <w:ind w:left="-567"/>
        <w:rPr>
          <w:rFonts w:ascii="Times New Roman" w:eastAsia="Times New Roman" w:hAnsi="Times New Roman"/>
          <w:sz w:val="24"/>
          <w:szCs w:val="24"/>
        </w:rPr>
      </w:pPr>
      <w:r w:rsidRPr="007A0B05">
        <w:rPr>
          <w:rFonts w:ascii="Times New Roman" w:eastAsiaTheme="minorHAnsi" w:hAnsi="Times New Roman"/>
          <w:color w:val="000000"/>
          <w:sz w:val="24"/>
          <w:szCs w:val="24"/>
          <w:lang w:val="x-none"/>
        </w:rPr>
        <w:t xml:space="preserve">бюджетного дошкольного образовательного учреждения </w:t>
      </w:r>
      <w:r>
        <w:rPr>
          <w:rFonts w:ascii="Times New Roman" w:eastAsia="Times New Roman" w:hAnsi="Times New Roman"/>
          <w:sz w:val="24"/>
          <w:szCs w:val="24"/>
        </w:rPr>
        <w:t>«</w:t>
      </w:r>
      <w:r w:rsidRPr="00E46F7D">
        <w:rPr>
          <w:rFonts w:ascii="Times New Roman" w:eastAsia="Times New Roman" w:hAnsi="Times New Roman"/>
          <w:sz w:val="24"/>
          <w:szCs w:val="24"/>
        </w:rPr>
        <w:t>Центр развития ребенка – детский сад «Парус</w:t>
      </w:r>
      <w:r w:rsidR="00F52A15">
        <w:rPr>
          <w:rFonts w:ascii="Times New Roman" w:eastAsia="Times New Roman" w:hAnsi="Times New Roman"/>
          <w:sz w:val="24"/>
          <w:szCs w:val="24"/>
        </w:rPr>
        <w:t>» по итогам</w:t>
      </w:r>
      <w:r>
        <w:rPr>
          <w:rFonts w:ascii="Times New Roman" w:eastAsia="Times New Roman" w:hAnsi="Times New Roman"/>
          <w:sz w:val="24"/>
          <w:szCs w:val="24"/>
        </w:rPr>
        <w:t xml:space="preserve"> </w:t>
      </w:r>
      <w:r w:rsidR="00F0253A">
        <w:rPr>
          <w:rFonts w:ascii="Times New Roman" w:eastAsiaTheme="minorHAnsi" w:hAnsi="Times New Roman"/>
          <w:color w:val="000000"/>
          <w:sz w:val="24"/>
          <w:szCs w:val="24"/>
          <w:lang w:val="x-none"/>
        </w:rPr>
        <w:t>20</w:t>
      </w:r>
      <w:r w:rsidR="00820FD3">
        <w:rPr>
          <w:rFonts w:ascii="Times New Roman" w:eastAsiaTheme="minorHAnsi" w:hAnsi="Times New Roman"/>
          <w:color w:val="000000"/>
          <w:sz w:val="24"/>
          <w:szCs w:val="24"/>
        </w:rPr>
        <w:t>2</w:t>
      </w:r>
      <w:r w:rsidR="004639C6">
        <w:rPr>
          <w:rFonts w:ascii="Times New Roman" w:eastAsiaTheme="minorHAnsi" w:hAnsi="Times New Roman"/>
          <w:color w:val="000000"/>
          <w:sz w:val="24"/>
          <w:szCs w:val="24"/>
        </w:rPr>
        <w:t>4</w:t>
      </w:r>
      <w:r w:rsidRPr="007A0B05">
        <w:rPr>
          <w:rFonts w:ascii="Times New Roman" w:eastAsiaTheme="minorHAnsi" w:hAnsi="Times New Roman"/>
          <w:color w:val="000000"/>
          <w:sz w:val="24"/>
          <w:szCs w:val="24"/>
          <w:lang w:val="x-none"/>
        </w:rPr>
        <w:t xml:space="preserve"> год</w:t>
      </w:r>
      <w:r w:rsidR="00F52A15">
        <w:rPr>
          <w:rFonts w:ascii="Times New Roman" w:eastAsiaTheme="minorHAnsi" w:hAnsi="Times New Roman"/>
          <w:color w:val="000000"/>
          <w:sz w:val="24"/>
          <w:szCs w:val="24"/>
        </w:rPr>
        <w:t>а</w:t>
      </w:r>
      <w:r w:rsidRPr="007A0B05">
        <w:rPr>
          <w:rFonts w:ascii="Times New Roman" w:eastAsiaTheme="minorHAnsi" w:hAnsi="Times New Roman"/>
          <w:color w:val="000000"/>
          <w:sz w:val="24"/>
          <w:szCs w:val="24"/>
          <w:lang w:val="x-none"/>
        </w:rPr>
        <w:t>,</w:t>
      </w:r>
      <w:r>
        <w:rPr>
          <w:rFonts w:ascii="Times New Roman" w:eastAsia="Times New Roman" w:hAnsi="Times New Roman"/>
          <w:sz w:val="24"/>
          <w:szCs w:val="24"/>
        </w:rPr>
        <w:t xml:space="preserve"> </w:t>
      </w:r>
      <w:r w:rsidRPr="007A0B05">
        <w:rPr>
          <w:rFonts w:ascii="Times New Roman" w:eastAsiaTheme="minorHAnsi" w:hAnsi="Times New Roman"/>
          <w:color w:val="000000"/>
          <w:sz w:val="24"/>
          <w:szCs w:val="24"/>
          <w:lang w:val="x-none"/>
        </w:rPr>
        <w:t>выявления возникших проблем и дальнейших перспектив развития проведена процедура</w:t>
      </w:r>
      <w:r>
        <w:rPr>
          <w:rFonts w:ascii="Times New Roman" w:eastAsia="Times New Roman" w:hAnsi="Times New Roman"/>
          <w:sz w:val="24"/>
          <w:szCs w:val="24"/>
        </w:rPr>
        <w:t xml:space="preserve"> </w:t>
      </w:r>
      <w:r w:rsidRPr="007A0B05">
        <w:rPr>
          <w:rFonts w:ascii="Times New Roman" w:eastAsiaTheme="minorHAnsi" w:hAnsi="Times New Roman"/>
          <w:color w:val="000000"/>
          <w:sz w:val="24"/>
          <w:szCs w:val="24"/>
          <w:lang w:val="x-none"/>
        </w:rPr>
        <w:t>самообследования деятельности детского сада, результаты которого представлены в данном отчете.</w:t>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2B739B">
        <w:rPr>
          <w:rFonts w:ascii="Times New Roman" w:eastAsia="Times New Roman" w:hAnsi="Times New Roman"/>
          <w:sz w:val="24"/>
          <w:szCs w:val="24"/>
          <w:lang w:val="x-none"/>
        </w:rPr>
        <w:tab/>
      </w:r>
      <w:r w:rsidR="006047D6">
        <w:rPr>
          <w:rFonts w:ascii="Times New Roman" w:eastAsiaTheme="minorHAnsi" w:hAnsi="Times New Roman"/>
          <w:color w:val="000000"/>
          <w:sz w:val="24"/>
          <w:szCs w:val="24"/>
        </w:rPr>
        <w:t xml:space="preserve"> </w:t>
      </w:r>
      <w:r w:rsidRPr="007A0B05">
        <w:rPr>
          <w:rFonts w:ascii="Times New Roman" w:eastAsiaTheme="minorHAnsi" w:hAnsi="Times New Roman"/>
          <w:color w:val="000000"/>
          <w:sz w:val="24"/>
          <w:szCs w:val="24"/>
          <w:lang w:val="x-none"/>
        </w:rPr>
        <w:t>Отчет о самообследовании детского сада сформирован на основе Приказа министерства</w:t>
      </w:r>
      <w:r w:rsidR="006047D6">
        <w:rPr>
          <w:rFonts w:ascii="Times New Roman" w:eastAsiaTheme="minorHAnsi" w:hAnsi="Times New Roman"/>
          <w:color w:val="000000"/>
          <w:sz w:val="24"/>
          <w:szCs w:val="24"/>
        </w:rPr>
        <w:t xml:space="preserve"> </w:t>
      </w:r>
      <w:r w:rsidRPr="007A0B05">
        <w:rPr>
          <w:rFonts w:ascii="Times New Roman" w:eastAsiaTheme="minorHAnsi" w:hAnsi="Times New Roman"/>
          <w:color w:val="000000"/>
          <w:sz w:val="24"/>
          <w:szCs w:val="24"/>
          <w:lang w:val="x-none"/>
        </w:rPr>
        <w:t>образования и науки РФ от 14.06.2013 года № 462 «Об утверждении Порядка проведения</w:t>
      </w:r>
      <w:r w:rsidR="006047D6">
        <w:rPr>
          <w:rFonts w:ascii="Times New Roman" w:eastAsiaTheme="minorHAnsi" w:hAnsi="Times New Roman"/>
          <w:color w:val="000000"/>
          <w:sz w:val="24"/>
          <w:szCs w:val="24"/>
        </w:rPr>
        <w:t xml:space="preserve"> </w:t>
      </w:r>
      <w:r w:rsidRPr="007A0B05">
        <w:rPr>
          <w:rFonts w:ascii="Times New Roman" w:eastAsiaTheme="minorHAnsi" w:hAnsi="Times New Roman"/>
          <w:color w:val="000000"/>
          <w:sz w:val="24"/>
          <w:szCs w:val="24"/>
          <w:lang w:val="x-none"/>
        </w:rPr>
        <w:t>самообследования образовательной организацией» и Приказа Министерства образования, и науки РФ 10.12.2013 года № 1324 «Об утверждении показателей деятельнос</w:t>
      </w:r>
      <w:r>
        <w:rPr>
          <w:rFonts w:ascii="Times New Roman" w:eastAsiaTheme="minorHAnsi" w:hAnsi="Times New Roman"/>
          <w:color w:val="000000"/>
          <w:sz w:val="24"/>
          <w:szCs w:val="24"/>
          <w:lang w:val="x-none"/>
        </w:rPr>
        <w:t>ти образовательной организации,</w:t>
      </w:r>
      <w:r>
        <w:rPr>
          <w:rFonts w:ascii="Times New Roman" w:eastAsiaTheme="minorHAnsi" w:hAnsi="Times New Roman"/>
          <w:color w:val="000000"/>
          <w:sz w:val="24"/>
          <w:szCs w:val="24"/>
        </w:rPr>
        <w:t xml:space="preserve"> </w:t>
      </w:r>
      <w:r w:rsidR="00F86B6D">
        <w:rPr>
          <w:rFonts w:ascii="Times New Roman" w:eastAsiaTheme="minorHAnsi" w:hAnsi="Times New Roman"/>
          <w:color w:val="000000"/>
          <w:sz w:val="24"/>
          <w:szCs w:val="24"/>
          <w:lang w:val="x-none"/>
        </w:rPr>
        <w:t>подлежащей самообследованию»</w:t>
      </w:r>
      <w:r w:rsidR="00F86B6D">
        <w:rPr>
          <w:rFonts w:ascii="Times New Roman" w:eastAsiaTheme="minorHAnsi" w:hAnsi="Times New Roman"/>
          <w:color w:val="000000"/>
          <w:sz w:val="24"/>
          <w:szCs w:val="24"/>
        </w:rPr>
        <w:t>, Приказом Минобрнауки России от 14.12.2017 года №1218 и на основании устава в целях подготовки отчета о результатах самообследования и обеспечения доступности и открытости информации о деятельности МБДОУ «Парус».</w:t>
      </w:r>
    </w:p>
    <w:p w:rsidR="00C80180" w:rsidRDefault="00230BCF" w:rsidP="009A5657">
      <w:pPr>
        <w:ind w:left="-567" w:firstLine="709"/>
        <w:rPr>
          <w:rFonts w:ascii="Times New Roman" w:eastAsia="Times New Roman" w:hAnsi="Times New Roman"/>
          <w:sz w:val="24"/>
          <w:szCs w:val="24"/>
          <w:lang w:eastAsia="ru-RU"/>
        </w:rPr>
      </w:pPr>
      <w:r>
        <w:rPr>
          <w:rFonts w:ascii="Times New Roman" w:eastAsia="Times New Roman" w:hAnsi="Times New Roman"/>
          <w:b/>
          <w:sz w:val="24"/>
          <w:szCs w:val="24"/>
        </w:rPr>
        <w:t xml:space="preserve">Раздел 1. </w:t>
      </w:r>
      <w:r w:rsidRPr="00230BCF">
        <w:rPr>
          <w:rFonts w:ascii="Times New Roman" w:eastAsia="Times New Roman" w:hAnsi="Times New Roman"/>
          <w:b/>
          <w:sz w:val="24"/>
          <w:szCs w:val="24"/>
        </w:rPr>
        <w:t>Образовательная деятельн</w:t>
      </w:r>
      <w:r w:rsidR="00F20DA6">
        <w:rPr>
          <w:rFonts w:ascii="Times New Roman" w:eastAsia="Times New Roman" w:hAnsi="Times New Roman"/>
          <w:b/>
          <w:sz w:val="24"/>
          <w:szCs w:val="24"/>
        </w:rPr>
        <w:t>ость ДОУ</w:t>
      </w:r>
      <w:r w:rsidRPr="00230BCF">
        <w:rPr>
          <w:rFonts w:ascii="Times New Roman" w:eastAsia="Times New Roman" w:hAnsi="Times New Roman"/>
          <w:b/>
          <w:sz w:val="24"/>
          <w:szCs w:val="24"/>
        </w:rPr>
        <w:t>.</w:t>
      </w:r>
      <w:r w:rsidR="00E46F7D" w:rsidRPr="00230BCF">
        <w:rPr>
          <w:rFonts w:ascii="Times New Roman" w:eastAsia="Times New Roman" w:hAnsi="Times New Roman"/>
          <w:sz w:val="24"/>
          <w:szCs w:val="24"/>
          <w:lang w:eastAsia="ru-RU"/>
        </w:rPr>
        <w:t xml:space="preserve">  </w:t>
      </w:r>
    </w:p>
    <w:p w:rsidR="00C80180" w:rsidRPr="006C1DB4" w:rsidRDefault="00C80180" w:rsidP="009A5657">
      <w:pPr>
        <w:ind w:left="-567" w:firstLine="709"/>
        <w:rPr>
          <w:rFonts w:ascii="Times New Roman" w:eastAsia="Times New Roman" w:hAnsi="Times New Roman"/>
          <w:sz w:val="24"/>
          <w:szCs w:val="24"/>
          <w:lang w:eastAsia="ru-RU"/>
        </w:rPr>
      </w:pPr>
      <w:r w:rsidRPr="00C80180">
        <w:rPr>
          <w:rFonts w:ascii="Times New Roman" w:eastAsia="Times New Roman" w:hAnsi="Times New Roman"/>
          <w:sz w:val="24"/>
          <w:szCs w:val="24"/>
          <w:lang w:eastAsia="ru-RU"/>
        </w:rPr>
        <w:t>Муниципальное бюджетное дошкольное образовательное учреждение Центр развития ребенка – детский сад «</w:t>
      </w:r>
      <w:proofErr w:type="gramStart"/>
      <w:r w:rsidRPr="00C80180">
        <w:rPr>
          <w:rFonts w:ascii="Times New Roman" w:eastAsia="Times New Roman" w:hAnsi="Times New Roman"/>
          <w:sz w:val="24"/>
          <w:szCs w:val="24"/>
          <w:lang w:eastAsia="ru-RU"/>
        </w:rPr>
        <w:t>Парус  расположено</w:t>
      </w:r>
      <w:proofErr w:type="gramEnd"/>
      <w:r w:rsidRPr="00C80180">
        <w:rPr>
          <w:rFonts w:ascii="Times New Roman" w:eastAsia="Times New Roman" w:hAnsi="Times New Roman"/>
          <w:sz w:val="24"/>
          <w:szCs w:val="24"/>
          <w:lang w:eastAsia="ru-RU"/>
        </w:rPr>
        <w:t xml:space="preserve"> в отдельно стоящем двухэтажном кирпичном здании. Юридический и фактический адрес МБДОУ детского сада Парус: 692701, Российская Федерация Приморский край, </w:t>
      </w:r>
      <w:proofErr w:type="spellStart"/>
      <w:r w:rsidRPr="00C80180">
        <w:rPr>
          <w:rFonts w:ascii="Times New Roman" w:eastAsia="Times New Roman" w:hAnsi="Times New Roman"/>
          <w:sz w:val="24"/>
          <w:szCs w:val="24"/>
          <w:lang w:eastAsia="ru-RU"/>
        </w:rPr>
        <w:t>Хасанский</w:t>
      </w:r>
      <w:proofErr w:type="spellEnd"/>
      <w:r w:rsidRPr="00C80180">
        <w:rPr>
          <w:rFonts w:ascii="Times New Roman" w:eastAsia="Times New Roman" w:hAnsi="Times New Roman"/>
          <w:sz w:val="24"/>
          <w:szCs w:val="24"/>
          <w:lang w:eastAsia="ru-RU"/>
        </w:rPr>
        <w:t xml:space="preserve"> муниципальный </w:t>
      </w:r>
      <w:r w:rsidR="00C752F4">
        <w:rPr>
          <w:rFonts w:ascii="Times New Roman" w:eastAsia="Times New Roman" w:hAnsi="Times New Roman"/>
          <w:sz w:val="24"/>
          <w:szCs w:val="24"/>
          <w:lang w:eastAsia="ru-RU"/>
        </w:rPr>
        <w:t>округ</w:t>
      </w:r>
      <w:r w:rsidRPr="00C80180">
        <w:rPr>
          <w:rFonts w:ascii="Times New Roman" w:eastAsia="Times New Roman" w:hAnsi="Times New Roman"/>
          <w:sz w:val="24"/>
          <w:szCs w:val="24"/>
          <w:lang w:eastAsia="ru-RU"/>
        </w:rPr>
        <w:t>, п. Славянка, ул. Дружбы, д. 12 А.  Образо</w:t>
      </w:r>
      <w:r w:rsidR="00587B54">
        <w:rPr>
          <w:rFonts w:ascii="Times New Roman" w:eastAsia="Times New Roman" w:hAnsi="Times New Roman"/>
          <w:sz w:val="24"/>
          <w:szCs w:val="24"/>
          <w:lang w:eastAsia="ru-RU"/>
        </w:rPr>
        <w:t>вательная деятельность МБДОУ «</w:t>
      </w:r>
      <w:r w:rsidRPr="00C80180">
        <w:rPr>
          <w:rFonts w:ascii="Times New Roman" w:eastAsia="Times New Roman" w:hAnsi="Times New Roman"/>
          <w:sz w:val="24"/>
          <w:szCs w:val="24"/>
          <w:lang w:eastAsia="ru-RU"/>
        </w:rPr>
        <w:t>Парус</w:t>
      </w:r>
      <w:r w:rsidR="00587B54">
        <w:rPr>
          <w:rFonts w:ascii="Times New Roman" w:eastAsia="Times New Roman" w:hAnsi="Times New Roman"/>
          <w:sz w:val="24"/>
          <w:szCs w:val="24"/>
          <w:lang w:eastAsia="ru-RU"/>
        </w:rPr>
        <w:t>»</w:t>
      </w:r>
      <w:r w:rsidRPr="00C80180">
        <w:rPr>
          <w:rFonts w:ascii="Times New Roman" w:eastAsia="Times New Roman" w:hAnsi="Times New Roman"/>
          <w:sz w:val="24"/>
          <w:szCs w:val="24"/>
          <w:lang w:eastAsia="ru-RU"/>
        </w:rPr>
        <w:t xml:space="preserve"> ведется на основании лицензии, выданной департаментом образования и науки Приморского края от 03.05. 2012г., Серия РО № 000306, срок действия лицензии – бессрочно.</w:t>
      </w:r>
      <w:r w:rsidR="00E46F7D" w:rsidRPr="00230BCF">
        <w:rPr>
          <w:rFonts w:ascii="Times New Roman" w:eastAsia="Times New Roman" w:hAnsi="Times New Roman"/>
          <w:sz w:val="24"/>
          <w:szCs w:val="24"/>
          <w:lang w:eastAsia="ru-RU"/>
        </w:rPr>
        <w:t xml:space="preserve">  </w:t>
      </w:r>
      <w:r w:rsidRPr="006C1DB4">
        <w:rPr>
          <w:rFonts w:ascii="Times New Roman" w:eastAsia="Times New Roman" w:hAnsi="Times New Roman"/>
          <w:sz w:val="24"/>
          <w:szCs w:val="24"/>
          <w:lang w:eastAsia="ru-RU"/>
        </w:rPr>
        <w:t>В своей деятельности детский сад руководствуется следу</w:t>
      </w:r>
      <w:r>
        <w:rPr>
          <w:rFonts w:ascii="Times New Roman" w:eastAsia="Times New Roman" w:hAnsi="Times New Roman"/>
          <w:sz w:val="24"/>
          <w:szCs w:val="24"/>
          <w:lang w:eastAsia="ru-RU"/>
        </w:rPr>
        <w:t xml:space="preserve">ющими нормативными </w:t>
      </w:r>
      <w:proofErr w:type="gramStart"/>
      <w:r>
        <w:rPr>
          <w:rFonts w:ascii="Times New Roman" w:eastAsia="Times New Roman" w:hAnsi="Times New Roman"/>
          <w:sz w:val="24"/>
          <w:szCs w:val="24"/>
          <w:lang w:eastAsia="ru-RU"/>
        </w:rPr>
        <w:t xml:space="preserve">документами:   </w:t>
      </w:r>
      <w:proofErr w:type="gramEnd"/>
      <w:r>
        <w:rPr>
          <w:rFonts w:ascii="Times New Roman" w:eastAsia="Times New Roman" w:hAnsi="Times New Roman"/>
          <w:sz w:val="24"/>
          <w:szCs w:val="24"/>
          <w:lang w:eastAsia="ru-RU"/>
        </w:rPr>
        <w:t xml:space="preserve">     </w:t>
      </w:r>
      <w:r w:rsidR="00C752F4">
        <w:rPr>
          <w:rFonts w:ascii="Times New Roman" w:eastAsia="Times New Roman" w:hAnsi="Times New Roman"/>
          <w:sz w:val="24"/>
          <w:szCs w:val="24"/>
          <w:lang w:eastAsia="ru-RU"/>
        </w:rPr>
        <w:tab/>
      </w:r>
      <w:r w:rsidR="00C752F4">
        <w:rPr>
          <w:rFonts w:ascii="Times New Roman" w:eastAsia="Times New Roman" w:hAnsi="Times New Roman"/>
          <w:sz w:val="24"/>
          <w:szCs w:val="24"/>
          <w:lang w:eastAsia="ru-RU"/>
        </w:rPr>
        <w:tab/>
      </w:r>
      <w:r w:rsidR="00C752F4">
        <w:rPr>
          <w:rFonts w:ascii="Times New Roman" w:eastAsia="Times New Roman" w:hAnsi="Times New Roman"/>
          <w:sz w:val="24"/>
          <w:szCs w:val="24"/>
          <w:lang w:eastAsia="ru-RU"/>
        </w:rPr>
        <w:tab/>
      </w:r>
      <w:r w:rsidR="00C752F4">
        <w:rPr>
          <w:rFonts w:ascii="Times New Roman" w:eastAsia="Times New Roman" w:hAnsi="Times New Roman"/>
          <w:sz w:val="24"/>
          <w:szCs w:val="24"/>
          <w:lang w:eastAsia="ru-RU"/>
        </w:rPr>
        <w:tab/>
      </w:r>
      <w:r w:rsidR="00C752F4">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*Уставом;                                                                                                                                                   *Договором с учредителем;                                                                                                                  </w:t>
      </w:r>
      <w:r w:rsidRPr="006C1DB4">
        <w:rPr>
          <w:rFonts w:ascii="Times New Roman" w:eastAsia="Times New Roman" w:hAnsi="Times New Roman"/>
          <w:sz w:val="24"/>
          <w:szCs w:val="24"/>
          <w:lang w:eastAsia="ru-RU"/>
        </w:rPr>
        <w:t>*Лицензией и другими нормативными документами.</w:t>
      </w:r>
    </w:p>
    <w:p w:rsidR="00C80180" w:rsidRPr="006C1DB4" w:rsidRDefault="00C80180" w:rsidP="009A5657">
      <w:pPr>
        <w:ind w:left="-567"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Режим работы МБ</w:t>
      </w:r>
      <w:r w:rsidRPr="006C1DB4">
        <w:rPr>
          <w:rFonts w:ascii="Times New Roman" w:eastAsia="Times New Roman" w:hAnsi="Times New Roman"/>
          <w:sz w:val="24"/>
          <w:szCs w:val="24"/>
          <w:lang w:eastAsia="ru-RU"/>
        </w:rPr>
        <w:t>ДОУ: пятидневная рабочая неделя, с 10,5-часовым пребыванием детей с 7.45 до 18.15, выходные – суббота, воскресенье и праздничные дни, предусмотренные законодательством РФ.</w:t>
      </w:r>
    </w:p>
    <w:p w:rsidR="0040313F" w:rsidRDefault="00C80180" w:rsidP="009A5657">
      <w:pPr>
        <w:ind w:left="-567" w:firstLine="709"/>
        <w:rPr>
          <w:rFonts w:ascii="Times New Roman" w:eastAsia="Times New Roman" w:hAnsi="Times New Roman"/>
          <w:sz w:val="24"/>
          <w:szCs w:val="24"/>
          <w:lang w:eastAsia="ru-RU"/>
        </w:rPr>
      </w:pPr>
      <w:r w:rsidRPr="006C1DB4">
        <w:rPr>
          <w:rFonts w:ascii="Times New Roman" w:eastAsia="Times New Roman" w:hAnsi="Times New Roman"/>
          <w:sz w:val="24"/>
          <w:szCs w:val="24"/>
          <w:lang w:eastAsia="ru-RU"/>
        </w:rPr>
        <w:t>Помещение и участок соответствуют государственным санитарн</w:t>
      </w:r>
      <w:r w:rsidR="0040313F">
        <w:rPr>
          <w:rFonts w:ascii="Times New Roman" w:eastAsia="Times New Roman" w:hAnsi="Times New Roman"/>
          <w:sz w:val="24"/>
          <w:szCs w:val="24"/>
          <w:lang w:eastAsia="ru-RU"/>
        </w:rPr>
        <w:t>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от 28.01.2021 года.</w:t>
      </w:r>
    </w:p>
    <w:p w:rsidR="00A64721" w:rsidRDefault="00A64721" w:rsidP="002B739B">
      <w:pPr>
        <w:ind w:left="-567" w:firstLine="709"/>
        <w:rPr>
          <w:rFonts w:ascii="Times New Roman" w:eastAsia="Times New Roman" w:hAnsi="Times New Roman"/>
          <w:sz w:val="24"/>
          <w:szCs w:val="24"/>
          <w:lang w:eastAsia="ru-RU"/>
        </w:rPr>
      </w:pPr>
      <w:r w:rsidRPr="00C80180">
        <w:rPr>
          <w:rFonts w:ascii="Times New Roman" w:eastAsia="Times New Roman" w:hAnsi="Times New Roman"/>
          <w:sz w:val="24"/>
          <w:szCs w:val="24"/>
          <w:lang w:eastAsia="ru-RU"/>
        </w:rPr>
        <w:t xml:space="preserve">В детском саду функционируют </w:t>
      </w:r>
      <w:r w:rsidR="00A96554">
        <w:rPr>
          <w:rFonts w:ascii="Times New Roman" w:eastAsia="Times New Roman" w:hAnsi="Times New Roman"/>
          <w:sz w:val="24"/>
          <w:szCs w:val="24"/>
          <w:lang w:eastAsia="ru-RU"/>
        </w:rPr>
        <w:t>5</w:t>
      </w:r>
      <w:r w:rsidRPr="00C80180">
        <w:rPr>
          <w:rFonts w:ascii="Times New Roman" w:eastAsia="Times New Roman" w:hAnsi="Times New Roman"/>
          <w:sz w:val="24"/>
          <w:szCs w:val="24"/>
          <w:lang w:eastAsia="ru-RU"/>
        </w:rPr>
        <w:t xml:space="preserve"> дошкольных групп</w:t>
      </w:r>
      <w:r w:rsidR="00C80180">
        <w:rPr>
          <w:rFonts w:ascii="Times New Roman" w:eastAsia="Times New Roman" w:hAnsi="Times New Roman"/>
          <w:sz w:val="24"/>
          <w:szCs w:val="24"/>
          <w:lang w:eastAsia="ru-RU"/>
        </w:rPr>
        <w:t>.</w:t>
      </w:r>
    </w:p>
    <w:tbl>
      <w:tblPr>
        <w:tblW w:w="0" w:type="auto"/>
        <w:tblInd w:w="-459" w:type="dxa"/>
        <w:tblCellMar>
          <w:left w:w="10" w:type="dxa"/>
          <w:right w:w="10" w:type="dxa"/>
        </w:tblCellMar>
        <w:tblLook w:val="0000" w:firstRow="0" w:lastRow="0" w:firstColumn="0" w:lastColumn="0" w:noHBand="0" w:noVBand="0"/>
      </w:tblPr>
      <w:tblGrid>
        <w:gridCol w:w="3969"/>
        <w:gridCol w:w="1276"/>
        <w:gridCol w:w="4111"/>
      </w:tblGrid>
      <w:tr w:rsidR="003112D0" w:rsidRPr="003112D0" w:rsidTr="002B4620">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heme="minorHAnsi" w:eastAsiaTheme="minorEastAsia" w:hAnsiTheme="minorHAnsi" w:cstheme="minorBidi"/>
                <w:sz w:val="24"/>
                <w:szCs w:val="24"/>
                <w:lang w:eastAsia="ru-RU"/>
              </w:rPr>
            </w:pPr>
            <w:r w:rsidRPr="003112D0">
              <w:rPr>
                <w:rFonts w:ascii="Times New Roman" w:eastAsia="Times New Roman" w:hAnsi="Times New Roman"/>
                <w:b/>
                <w:sz w:val="24"/>
                <w:szCs w:val="24"/>
                <w:lang w:eastAsia="ru-RU"/>
              </w:rPr>
              <w:t xml:space="preserve">              Группы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heme="minorHAnsi" w:eastAsiaTheme="minorEastAsia" w:hAnsiTheme="minorHAnsi" w:cstheme="minorBidi"/>
                <w:sz w:val="24"/>
                <w:szCs w:val="24"/>
                <w:lang w:eastAsia="ru-RU"/>
              </w:rPr>
            </w:pPr>
            <w:r w:rsidRPr="003112D0">
              <w:rPr>
                <w:rFonts w:ascii="Times New Roman" w:eastAsia="Times New Roman" w:hAnsi="Times New Roman"/>
                <w:b/>
                <w:sz w:val="24"/>
                <w:szCs w:val="24"/>
                <w:lang w:eastAsia="ru-RU"/>
              </w:rPr>
              <w:t xml:space="preserve">Кол-во </w:t>
            </w:r>
            <w:r>
              <w:rPr>
                <w:rFonts w:ascii="Times New Roman" w:eastAsia="Times New Roman" w:hAnsi="Times New Roman"/>
                <w:b/>
                <w:sz w:val="24"/>
                <w:szCs w:val="24"/>
                <w:lang w:eastAsia="ru-RU"/>
              </w:rPr>
              <w:t xml:space="preserve">  </w:t>
            </w:r>
            <w:r w:rsidRPr="003112D0">
              <w:rPr>
                <w:rFonts w:ascii="Times New Roman" w:eastAsia="Times New Roman" w:hAnsi="Times New Roman"/>
                <w:b/>
                <w:sz w:val="24"/>
                <w:szCs w:val="24"/>
                <w:lang w:eastAsia="ru-RU"/>
              </w:rPr>
              <w:t>детей</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heme="minorHAnsi" w:eastAsiaTheme="minorEastAsia" w:hAnsiTheme="minorHAnsi" w:cstheme="minorBidi"/>
                <w:sz w:val="24"/>
                <w:szCs w:val="24"/>
                <w:lang w:eastAsia="ru-RU"/>
              </w:rPr>
            </w:pPr>
            <w:r w:rsidRPr="003112D0">
              <w:rPr>
                <w:rFonts w:ascii="Times New Roman" w:eastAsia="Times New Roman" w:hAnsi="Times New Roman"/>
                <w:b/>
                <w:sz w:val="24"/>
                <w:szCs w:val="24"/>
                <w:lang w:eastAsia="ru-RU"/>
              </w:rPr>
              <w:t xml:space="preserve">              Ф.И.О. педагогов</w:t>
            </w:r>
          </w:p>
        </w:tc>
      </w:tr>
      <w:tr w:rsidR="003112D0" w:rsidRPr="003112D0" w:rsidTr="002B4620">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imes New Roman" w:eastAsia="Times New Roman" w:hAnsi="Times New Roman"/>
                <w:sz w:val="24"/>
                <w:szCs w:val="24"/>
                <w:lang w:eastAsia="ru-RU"/>
              </w:rPr>
            </w:pPr>
            <w:r w:rsidRPr="003112D0">
              <w:rPr>
                <w:rFonts w:ascii="Times New Roman" w:eastAsia="Times New Roman" w:hAnsi="Times New Roman"/>
                <w:sz w:val="24"/>
                <w:szCs w:val="24"/>
                <w:lang w:eastAsia="ru-RU"/>
              </w:rPr>
              <w:t>Вторая группа раннего возраста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887531" w:rsidRDefault="00553D81" w:rsidP="002B739B">
            <w:pPr>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22</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4639C6" w:rsidP="002B739B">
            <w:pPr>
              <w:spacing w:after="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Числова</w:t>
            </w:r>
            <w:proofErr w:type="spellEnd"/>
            <w:r>
              <w:rPr>
                <w:rFonts w:ascii="Times New Roman" w:eastAsia="Times New Roman" w:hAnsi="Times New Roman"/>
                <w:sz w:val="24"/>
                <w:szCs w:val="24"/>
                <w:lang w:eastAsia="ru-RU"/>
              </w:rPr>
              <w:t xml:space="preserve"> Е.А. </w:t>
            </w:r>
            <w:proofErr w:type="spellStart"/>
            <w:r>
              <w:rPr>
                <w:rFonts w:ascii="Times New Roman" w:eastAsia="Times New Roman" w:hAnsi="Times New Roman"/>
                <w:sz w:val="24"/>
                <w:szCs w:val="24"/>
                <w:lang w:eastAsia="ru-RU"/>
              </w:rPr>
              <w:t>Зборощук</w:t>
            </w:r>
            <w:proofErr w:type="spellEnd"/>
            <w:r>
              <w:rPr>
                <w:rFonts w:ascii="Times New Roman" w:eastAsia="Times New Roman" w:hAnsi="Times New Roman"/>
                <w:sz w:val="24"/>
                <w:szCs w:val="24"/>
                <w:lang w:eastAsia="ru-RU"/>
              </w:rPr>
              <w:t xml:space="preserve"> Н.П.</w:t>
            </w:r>
          </w:p>
        </w:tc>
      </w:tr>
      <w:tr w:rsidR="002B4620" w:rsidRPr="003112D0" w:rsidTr="002B4620">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4620" w:rsidRPr="003112D0" w:rsidRDefault="0040313F"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Младшая группа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4620" w:rsidRPr="00A03926" w:rsidRDefault="00A03926" w:rsidP="002B739B">
            <w:pPr>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4620" w:rsidRDefault="004639C6" w:rsidP="002B739B">
            <w:pPr>
              <w:spacing w:after="0"/>
              <w:rPr>
                <w:rFonts w:ascii="Times New Roman" w:eastAsia="Times New Roman" w:hAnsi="Times New Roman"/>
                <w:sz w:val="24"/>
                <w:szCs w:val="24"/>
                <w:lang w:eastAsia="ru-RU"/>
              </w:rPr>
            </w:pPr>
            <w:r>
              <w:rPr>
                <w:rFonts w:ascii="Times New Roman" w:eastAsiaTheme="minorEastAsia" w:hAnsi="Times New Roman"/>
                <w:sz w:val="24"/>
                <w:szCs w:val="24"/>
                <w:lang w:eastAsia="ru-RU"/>
              </w:rPr>
              <w:t>Дергач Р.А. Ильина Т.А.</w:t>
            </w:r>
            <w:r w:rsidR="002B4620">
              <w:rPr>
                <w:rFonts w:ascii="Times New Roman" w:eastAsiaTheme="minorEastAsia" w:hAnsi="Times New Roman"/>
                <w:sz w:val="24"/>
                <w:szCs w:val="24"/>
                <w:lang w:eastAsia="ru-RU"/>
              </w:rPr>
              <w:t xml:space="preserve"> </w:t>
            </w:r>
          </w:p>
        </w:tc>
      </w:tr>
      <w:tr w:rsidR="003112D0" w:rsidRPr="003112D0" w:rsidTr="002B4620">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imes New Roman" w:eastAsia="Times New Roman" w:hAnsi="Times New Roman"/>
                <w:sz w:val="24"/>
                <w:szCs w:val="24"/>
                <w:lang w:eastAsia="ru-RU"/>
              </w:rPr>
            </w:pPr>
            <w:r w:rsidRPr="003112D0">
              <w:rPr>
                <w:rFonts w:ascii="Times New Roman" w:eastAsia="Times New Roman" w:hAnsi="Times New Roman"/>
                <w:sz w:val="24"/>
                <w:szCs w:val="24"/>
                <w:lang w:eastAsia="ru-RU"/>
              </w:rPr>
              <w:t>Средняя группа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887531" w:rsidRDefault="00A03926" w:rsidP="002B739B">
            <w:pPr>
              <w:spacing w:after="0"/>
              <w:jc w:val="center"/>
              <w:rPr>
                <w:rFonts w:ascii="Times New Roman" w:eastAsiaTheme="minorEastAsia" w:hAnsi="Times New Roman"/>
                <w:sz w:val="24"/>
                <w:szCs w:val="24"/>
                <w:lang w:val="en-US" w:eastAsia="ru-RU"/>
              </w:rPr>
            </w:pPr>
            <w:r>
              <w:rPr>
                <w:rFonts w:ascii="Times New Roman" w:eastAsiaTheme="minorEastAsia" w:hAnsi="Times New Roman"/>
                <w:sz w:val="24"/>
                <w:szCs w:val="24"/>
                <w:lang w:val="en-US" w:eastAsia="ru-RU"/>
              </w:rPr>
              <w:t>24</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4639C6" w:rsidP="002B739B">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Агапова Т.В.</w:t>
            </w:r>
            <w:r w:rsidR="00DE509A">
              <w:rPr>
                <w:rFonts w:ascii="Times New Roman" w:eastAsiaTheme="minorEastAsia" w:hAnsi="Times New Roman"/>
                <w:sz w:val="24"/>
                <w:szCs w:val="24"/>
                <w:lang w:eastAsia="ru-RU"/>
              </w:rPr>
              <w:t xml:space="preserve"> </w:t>
            </w:r>
            <w:proofErr w:type="spellStart"/>
            <w:r w:rsidR="00DE509A">
              <w:rPr>
                <w:rFonts w:ascii="Times New Roman" w:eastAsiaTheme="minorEastAsia" w:hAnsi="Times New Roman"/>
                <w:sz w:val="24"/>
                <w:szCs w:val="24"/>
                <w:lang w:eastAsia="ru-RU"/>
              </w:rPr>
              <w:t>Зборощук</w:t>
            </w:r>
            <w:proofErr w:type="spellEnd"/>
            <w:r w:rsidR="00DE509A">
              <w:rPr>
                <w:rFonts w:ascii="Times New Roman" w:eastAsiaTheme="minorEastAsia" w:hAnsi="Times New Roman"/>
                <w:sz w:val="24"/>
                <w:szCs w:val="24"/>
                <w:lang w:eastAsia="ru-RU"/>
              </w:rPr>
              <w:t xml:space="preserve"> Н.П.</w:t>
            </w:r>
          </w:p>
        </w:tc>
      </w:tr>
      <w:tr w:rsidR="003112D0" w:rsidRPr="003112D0" w:rsidTr="002B4620">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imes New Roman" w:eastAsia="Times New Roman" w:hAnsi="Times New Roman"/>
                <w:sz w:val="24"/>
                <w:szCs w:val="24"/>
                <w:lang w:eastAsia="ru-RU"/>
              </w:rPr>
            </w:pPr>
            <w:r w:rsidRPr="003112D0">
              <w:rPr>
                <w:rFonts w:ascii="Times New Roman" w:eastAsia="Times New Roman" w:hAnsi="Times New Roman"/>
                <w:sz w:val="24"/>
                <w:szCs w:val="24"/>
                <w:lang w:eastAsia="ru-RU"/>
              </w:rPr>
              <w:t xml:space="preserve">Старшая группа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A03926" w:rsidRDefault="00A03926" w:rsidP="002B739B">
            <w:pPr>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25</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2B6D6D"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Федоренко В.В. Протасова О.А.</w:t>
            </w:r>
          </w:p>
        </w:tc>
      </w:tr>
      <w:tr w:rsidR="003112D0" w:rsidRPr="003112D0" w:rsidTr="002B4620">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231CF0" w:rsidP="002B739B">
            <w:pPr>
              <w:spacing w:after="0"/>
              <w:rPr>
                <w:rFonts w:asciiTheme="minorHAnsi" w:eastAsiaTheme="minorEastAsia" w:hAnsiTheme="minorHAnsi" w:cstheme="minorBidi"/>
                <w:sz w:val="24"/>
                <w:szCs w:val="24"/>
                <w:lang w:eastAsia="ru-RU"/>
              </w:rPr>
            </w:pPr>
            <w:r w:rsidRPr="003112D0">
              <w:rPr>
                <w:rFonts w:ascii="Times New Roman" w:eastAsia="Times New Roman" w:hAnsi="Times New Roman"/>
                <w:sz w:val="24"/>
                <w:szCs w:val="24"/>
                <w:lang w:eastAsia="ru-RU"/>
              </w:rPr>
              <w:t>Подготовительная группа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553D81" w:rsidRDefault="00553D81" w:rsidP="002B739B">
            <w:pPr>
              <w:spacing w:after="0"/>
              <w:jc w:val="center"/>
              <w:rPr>
                <w:rFonts w:ascii="Times New Roman" w:eastAsiaTheme="minorEastAsia" w:hAnsi="Times New Roman"/>
                <w:sz w:val="24"/>
                <w:szCs w:val="24"/>
                <w:lang w:val="en-US" w:eastAsia="ru-RU"/>
              </w:rPr>
            </w:pPr>
            <w:r>
              <w:rPr>
                <w:rFonts w:ascii="Times New Roman" w:eastAsiaTheme="minorEastAsia" w:hAnsi="Times New Roman"/>
                <w:sz w:val="24"/>
                <w:szCs w:val="24"/>
                <w:lang w:val="en-US" w:eastAsia="ru-RU"/>
              </w:rPr>
              <w:t>26</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2B6D6D" w:rsidP="002B739B">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Зверева О.В.  Протасова О.А.</w:t>
            </w:r>
          </w:p>
        </w:tc>
      </w:tr>
      <w:tr w:rsidR="003112D0" w:rsidRPr="003112D0" w:rsidTr="002B4620">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heme="minorHAnsi" w:eastAsiaTheme="minorEastAsia" w:hAnsiTheme="minorHAnsi" w:cstheme="minorBidi"/>
                <w:sz w:val="24"/>
                <w:szCs w:val="24"/>
                <w:lang w:eastAsia="ru-RU"/>
              </w:rPr>
            </w:pPr>
            <w:r w:rsidRPr="003112D0">
              <w:rPr>
                <w:rFonts w:ascii="Times New Roman" w:eastAsia="Times New Roman" w:hAnsi="Times New Roman"/>
                <w:b/>
                <w:sz w:val="24"/>
                <w:szCs w:val="24"/>
                <w:lang w:eastAsia="ru-RU"/>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96363C" w:rsidRDefault="00DE509A" w:rsidP="002B739B">
            <w:pPr>
              <w:spacing w:after="0"/>
              <w:jc w:val="center"/>
              <w:rPr>
                <w:rFonts w:ascii="Times New Roman" w:eastAsiaTheme="minorEastAsia" w:hAnsi="Times New Roman"/>
                <w:b/>
                <w:sz w:val="24"/>
                <w:szCs w:val="24"/>
                <w:lang w:val="en-US" w:eastAsia="ru-RU"/>
              </w:rPr>
            </w:pPr>
            <w:r>
              <w:rPr>
                <w:rFonts w:ascii="Times New Roman" w:eastAsiaTheme="minorEastAsia" w:hAnsi="Times New Roman"/>
                <w:b/>
                <w:sz w:val="24"/>
                <w:szCs w:val="24"/>
                <w:lang w:eastAsia="ru-RU"/>
              </w:rPr>
              <w:t>1</w:t>
            </w:r>
            <w:r w:rsidR="002B6D6D">
              <w:rPr>
                <w:rFonts w:ascii="Times New Roman" w:eastAsiaTheme="minorEastAsia" w:hAnsi="Times New Roman"/>
                <w:b/>
                <w:sz w:val="24"/>
                <w:szCs w:val="24"/>
                <w:lang w:eastAsia="ru-RU"/>
              </w:rPr>
              <w:t>17</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2D0" w:rsidRPr="003112D0" w:rsidRDefault="003112D0" w:rsidP="002B739B">
            <w:pPr>
              <w:spacing w:after="0"/>
              <w:rPr>
                <w:rFonts w:ascii="Times New Roman" w:hAnsi="Times New Roman"/>
                <w:sz w:val="24"/>
                <w:szCs w:val="24"/>
                <w:lang w:eastAsia="ru-RU"/>
              </w:rPr>
            </w:pPr>
          </w:p>
        </w:tc>
      </w:tr>
    </w:tbl>
    <w:p w:rsidR="003D1841" w:rsidRDefault="003D1841" w:rsidP="002B739B">
      <w:pPr>
        <w:rPr>
          <w:rFonts w:ascii="Times New Roman" w:eastAsia="Times New Roman" w:hAnsi="Times New Roman"/>
          <w:sz w:val="24"/>
          <w:szCs w:val="24"/>
          <w:lang w:eastAsia="ru-RU"/>
        </w:rPr>
      </w:pPr>
    </w:p>
    <w:p w:rsidR="00E46F7D" w:rsidRPr="00230BCF" w:rsidRDefault="00A64721" w:rsidP="002B739B">
      <w:pPr>
        <w:ind w:left="-56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Показатели д</w:t>
      </w:r>
      <w:r w:rsidRPr="00A64721">
        <w:rPr>
          <w:rFonts w:ascii="Times New Roman" w:eastAsia="Times New Roman" w:hAnsi="Times New Roman"/>
          <w:sz w:val="24"/>
          <w:szCs w:val="24"/>
          <w:lang w:eastAsia="ru-RU"/>
        </w:rPr>
        <w:t>еятельности дошкольн</w:t>
      </w:r>
      <w:r w:rsidR="00DF50E5">
        <w:rPr>
          <w:rFonts w:ascii="Times New Roman" w:eastAsia="Times New Roman" w:hAnsi="Times New Roman"/>
          <w:sz w:val="24"/>
          <w:szCs w:val="24"/>
          <w:lang w:eastAsia="ru-RU"/>
        </w:rPr>
        <w:t>ой образовательной организации.</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6667"/>
        <w:gridCol w:w="2250"/>
      </w:tblGrid>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№п/п</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Показатели</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Единица измерения</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b/>
                <w:sz w:val="24"/>
                <w:szCs w:val="24"/>
                <w:lang w:eastAsia="ru-RU"/>
              </w:rPr>
            </w:pPr>
            <w:r w:rsidRPr="009D034E">
              <w:rPr>
                <w:rFonts w:ascii="Times New Roman" w:eastAsia="Times New Roman" w:hAnsi="Times New Roman"/>
                <w:b/>
                <w:sz w:val="24"/>
                <w:szCs w:val="24"/>
                <w:lang w:eastAsia="ru-RU"/>
              </w:rPr>
              <w:t>Образовательная деятельность</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250" w:type="dxa"/>
            <w:tcBorders>
              <w:top w:val="single" w:sz="4" w:space="0" w:color="000000"/>
              <w:left w:val="single" w:sz="4" w:space="0" w:color="000000"/>
              <w:bottom w:val="single" w:sz="4" w:space="0" w:color="000000"/>
              <w:right w:val="single" w:sz="4" w:space="0" w:color="000000"/>
            </w:tcBorders>
          </w:tcPr>
          <w:p w:rsidR="00E46F7D" w:rsidRPr="0096363C" w:rsidRDefault="003112D0" w:rsidP="002B739B">
            <w:pPr>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sidR="0096363C">
              <w:rPr>
                <w:rFonts w:ascii="Times New Roman" w:eastAsia="Times New Roman" w:hAnsi="Times New Roman"/>
                <w:sz w:val="24"/>
                <w:szCs w:val="24"/>
                <w:lang w:val="en-US" w:eastAsia="ru-RU"/>
              </w:rPr>
              <w:t>17</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 режиме полного дня (8-12часов)</w:t>
            </w:r>
            <w:r>
              <w:rPr>
                <w:rFonts w:ascii="Times New Roman" w:eastAsia="Times New Roman" w:hAnsi="Times New Roman"/>
                <w:sz w:val="24"/>
                <w:szCs w:val="24"/>
                <w:lang w:eastAsia="ru-RU"/>
              </w:rPr>
              <w:t xml:space="preserve"> - 10,5 часов</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3112D0"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53D81">
              <w:rPr>
                <w:rFonts w:ascii="Times New Roman" w:eastAsia="Times New Roman" w:hAnsi="Times New Roman"/>
                <w:sz w:val="24"/>
                <w:szCs w:val="24"/>
                <w:lang w:val="en-US" w:eastAsia="ru-RU"/>
              </w:rPr>
              <w:t>17</w:t>
            </w:r>
            <w:r w:rsidR="00E46F7D">
              <w:rPr>
                <w:rFonts w:ascii="Times New Roman" w:eastAsia="Times New Roman" w:hAnsi="Times New Roman"/>
                <w:sz w:val="24"/>
                <w:szCs w:val="24"/>
                <w:lang w:eastAsia="ru-RU"/>
              </w:rPr>
              <w:t xml:space="preserve">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 режиме кратковременного пребывания (3-5 часов)</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0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1.1.3.</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 семейной дошкольной группе</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0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1.1.4.</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p>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0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Общая численность воспитанников в возрасте до 3 лет</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03926">
              <w:rPr>
                <w:rFonts w:ascii="Times New Roman" w:eastAsia="Times New Roman" w:hAnsi="Times New Roman"/>
                <w:sz w:val="24"/>
                <w:szCs w:val="24"/>
                <w:lang w:val="en-US" w:eastAsia="ru-RU"/>
              </w:rPr>
              <w:t>2</w:t>
            </w:r>
            <w:r w:rsidR="00E46F7D" w:rsidRPr="009D034E">
              <w:rPr>
                <w:rFonts w:ascii="Times New Roman" w:eastAsia="Times New Roman" w:hAnsi="Times New Roman"/>
                <w:sz w:val="24"/>
                <w:szCs w:val="24"/>
                <w:lang w:eastAsia="ru-RU"/>
              </w:rPr>
              <w:t xml:space="preserve"> человек</w:t>
            </w:r>
            <w:r w:rsidR="006757C7">
              <w:rPr>
                <w:rFonts w:ascii="Times New Roman" w:eastAsia="Times New Roman" w:hAnsi="Times New Roman"/>
                <w:sz w:val="24"/>
                <w:szCs w:val="24"/>
                <w:lang w:eastAsia="ru-RU"/>
              </w:rPr>
              <w:t>а</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1.3.</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Общая численность воспитанников в возрасте от 3 до 8 лет</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03926"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95</w:t>
            </w:r>
            <w:r w:rsidR="00E46F7D" w:rsidRPr="009D034E">
              <w:rPr>
                <w:rFonts w:ascii="Times New Roman" w:eastAsia="Times New Roman" w:hAnsi="Times New Roman"/>
                <w:sz w:val="24"/>
                <w:szCs w:val="24"/>
                <w:lang w:eastAsia="ru-RU"/>
              </w:rPr>
              <w:t xml:space="preserve">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1.4.</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3112D0"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53D81">
              <w:rPr>
                <w:rFonts w:ascii="Times New Roman" w:eastAsia="Times New Roman" w:hAnsi="Times New Roman"/>
                <w:sz w:val="24"/>
                <w:szCs w:val="24"/>
                <w:lang w:val="en-US" w:eastAsia="ru-RU"/>
              </w:rPr>
              <w:t>17</w:t>
            </w:r>
            <w:r w:rsidR="00E46F7D" w:rsidRPr="009D034E">
              <w:rPr>
                <w:rFonts w:ascii="Times New Roman" w:eastAsia="Times New Roman" w:hAnsi="Times New Roman"/>
                <w:sz w:val="24"/>
                <w:szCs w:val="24"/>
                <w:lang w:eastAsia="ru-RU"/>
              </w:rPr>
              <w:t xml:space="preserve"> человек/100%</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1.4.1.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 режиме полного дня (8-12 часов)</w:t>
            </w:r>
            <w:r>
              <w:rPr>
                <w:rFonts w:ascii="Times New Roman" w:eastAsia="Times New Roman" w:hAnsi="Times New Roman"/>
                <w:sz w:val="24"/>
                <w:szCs w:val="24"/>
                <w:lang w:eastAsia="ru-RU"/>
              </w:rPr>
              <w:t xml:space="preserve"> - 10,5 часов</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3112D0"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53D81">
              <w:rPr>
                <w:rFonts w:ascii="Times New Roman" w:eastAsia="Times New Roman" w:hAnsi="Times New Roman"/>
                <w:sz w:val="24"/>
                <w:szCs w:val="24"/>
                <w:lang w:val="en-US" w:eastAsia="ru-RU"/>
              </w:rPr>
              <w:t>17</w:t>
            </w:r>
            <w:r w:rsidR="00E46F7D" w:rsidRPr="009D034E">
              <w:rPr>
                <w:rFonts w:ascii="Times New Roman" w:eastAsia="Times New Roman" w:hAnsi="Times New Roman"/>
                <w:sz w:val="24"/>
                <w:szCs w:val="24"/>
                <w:lang w:eastAsia="ru-RU"/>
              </w:rPr>
              <w:t xml:space="preserve"> человек</w:t>
            </w:r>
            <w:r w:rsidR="00E46F7D">
              <w:rPr>
                <w:rFonts w:ascii="Times New Roman" w:eastAsia="Times New Roman" w:hAnsi="Times New Roman"/>
                <w:sz w:val="24"/>
                <w:szCs w:val="24"/>
                <w:lang w:eastAsia="ru-RU"/>
              </w:rPr>
              <w:t>а</w:t>
            </w:r>
            <w:r w:rsidR="00E46F7D" w:rsidRPr="009D034E">
              <w:rPr>
                <w:rFonts w:ascii="Times New Roman" w:eastAsia="Times New Roman" w:hAnsi="Times New Roman"/>
                <w:sz w:val="24"/>
                <w:szCs w:val="24"/>
                <w:lang w:eastAsia="ru-RU"/>
              </w:rPr>
              <w:t>/100%</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1.4.2.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 режиме продленного дня (12-14 часов)</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0 человек/0%</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1.4.3.</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 режиме круглосуточного пребывания</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0 человек/0%</w:t>
            </w:r>
          </w:p>
        </w:tc>
      </w:tr>
      <w:tr w:rsidR="00E46F7D" w:rsidRPr="00F0438C" w:rsidTr="00E46F7D">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1.5</w:t>
            </w:r>
          </w:p>
        </w:tc>
        <w:tc>
          <w:tcPr>
            <w:tcW w:w="6667" w:type="dxa"/>
            <w:tcBorders>
              <w:top w:val="single" w:sz="4" w:space="0" w:color="000000"/>
              <w:left w:val="single" w:sz="4" w:space="0" w:color="000000"/>
              <w:bottom w:val="single" w:sz="4" w:space="0" w:color="auto"/>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50" w:type="dxa"/>
            <w:tcBorders>
              <w:top w:val="single" w:sz="4" w:space="0" w:color="000000"/>
              <w:left w:val="single" w:sz="4" w:space="0" w:color="000000"/>
              <w:bottom w:val="single" w:sz="4" w:space="0" w:color="auto"/>
              <w:right w:val="single" w:sz="4" w:space="0" w:color="000000"/>
            </w:tcBorders>
          </w:tcPr>
          <w:p w:rsidR="00E46F7D" w:rsidRPr="009D034E" w:rsidRDefault="003112D0"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E46F7D" w:rsidRPr="009D034E">
              <w:rPr>
                <w:rFonts w:ascii="Times New Roman" w:eastAsia="Times New Roman" w:hAnsi="Times New Roman"/>
                <w:sz w:val="24"/>
                <w:szCs w:val="24"/>
                <w:lang w:eastAsia="ru-RU"/>
              </w:rPr>
              <w:t xml:space="preserve"> человек</w:t>
            </w:r>
            <w:r>
              <w:rPr>
                <w:rFonts w:ascii="Times New Roman" w:eastAsia="Times New Roman" w:hAnsi="Times New Roman"/>
                <w:sz w:val="24"/>
                <w:szCs w:val="24"/>
                <w:lang w:eastAsia="ru-RU"/>
              </w:rPr>
              <w:t xml:space="preserve"> /0</w:t>
            </w:r>
            <w:r w:rsidR="00E46F7D" w:rsidRPr="009D034E">
              <w:rPr>
                <w:rFonts w:ascii="Times New Roman" w:eastAsia="Times New Roman" w:hAnsi="Times New Roman"/>
                <w:sz w:val="24"/>
                <w:szCs w:val="24"/>
                <w:lang w:eastAsia="ru-RU"/>
              </w:rPr>
              <w:t>%</w:t>
            </w:r>
            <w:r w:rsidR="00E46F7D">
              <w:rPr>
                <w:rFonts w:ascii="Times New Roman" w:eastAsia="Times New Roman" w:hAnsi="Times New Roman"/>
                <w:sz w:val="24"/>
                <w:szCs w:val="24"/>
                <w:lang w:eastAsia="ru-RU"/>
              </w:rPr>
              <w:t xml:space="preserve"> </w:t>
            </w:r>
          </w:p>
        </w:tc>
      </w:tr>
      <w:tr w:rsidR="00E46F7D" w:rsidRPr="00F0438C" w:rsidTr="00E46F7D">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1.5.1</w:t>
            </w:r>
          </w:p>
        </w:tc>
        <w:tc>
          <w:tcPr>
            <w:tcW w:w="6667" w:type="dxa"/>
            <w:tcBorders>
              <w:top w:val="single" w:sz="4" w:space="0" w:color="000000"/>
              <w:left w:val="single" w:sz="4" w:space="0" w:color="000000"/>
              <w:bottom w:val="single" w:sz="4" w:space="0" w:color="000000"/>
              <w:right w:val="single" w:sz="4" w:space="0" w:color="auto"/>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По коррекции недостатков в физическом и (или) психическом развитии</w:t>
            </w:r>
          </w:p>
        </w:tc>
        <w:tc>
          <w:tcPr>
            <w:tcW w:w="2250" w:type="dxa"/>
            <w:tcBorders>
              <w:top w:val="nil"/>
              <w:left w:val="single" w:sz="4" w:space="0" w:color="auto"/>
              <w:bottom w:val="single" w:sz="4" w:space="0" w:color="auto"/>
              <w:right w:val="single" w:sz="4" w:space="0" w:color="auto"/>
            </w:tcBorders>
          </w:tcPr>
          <w:p w:rsidR="00E46F7D" w:rsidRPr="009D034E" w:rsidRDefault="003112D0"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E46F7D" w:rsidRPr="009D034E">
              <w:rPr>
                <w:rFonts w:ascii="Times New Roman" w:eastAsia="Times New Roman" w:hAnsi="Times New Roman"/>
                <w:sz w:val="24"/>
                <w:szCs w:val="24"/>
                <w:lang w:eastAsia="ru-RU"/>
              </w:rPr>
              <w:t xml:space="preserve"> человек</w:t>
            </w:r>
            <w:r>
              <w:rPr>
                <w:rFonts w:ascii="Times New Roman" w:eastAsia="Times New Roman" w:hAnsi="Times New Roman"/>
                <w:sz w:val="24"/>
                <w:szCs w:val="24"/>
                <w:lang w:eastAsia="ru-RU"/>
              </w:rPr>
              <w:t>/0</w:t>
            </w:r>
            <w:r w:rsidR="00E46F7D" w:rsidRPr="009D034E">
              <w:rPr>
                <w:rFonts w:ascii="Times New Roman" w:eastAsia="Times New Roman" w:hAnsi="Times New Roman"/>
                <w:sz w:val="24"/>
                <w:szCs w:val="24"/>
                <w:lang w:eastAsia="ru-RU"/>
              </w:rPr>
              <w:t>%</w:t>
            </w:r>
          </w:p>
        </w:tc>
      </w:tr>
      <w:tr w:rsidR="00E46F7D" w:rsidRPr="00F0438C" w:rsidTr="00E46F7D">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1.5.2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По освоению образовательной программы дошкольного образования </w:t>
            </w:r>
          </w:p>
        </w:tc>
        <w:tc>
          <w:tcPr>
            <w:tcW w:w="2250" w:type="dxa"/>
            <w:tcBorders>
              <w:top w:val="single" w:sz="4" w:space="0" w:color="auto"/>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9D034E">
              <w:rPr>
                <w:rFonts w:ascii="Times New Roman" w:eastAsia="Times New Roman" w:hAnsi="Times New Roman"/>
                <w:sz w:val="24"/>
                <w:szCs w:val="24"/>
                <w:lang w:eastAsia="ru-RU"/>
              </w:rPr>
              <w:t xml:space="preserve"> человек</w:t>
            </w:r>
            <w:r>
              <w:rPr>
                <w:rFonts w:ascii="Times New Roman" w:eastAsia="Times New Roman" w:hAnsi="Times New Roman"/>
                <w:sz w:val="24"/>
                <w:szCs w:val="24"/>
                <w:lang w:eastAsia="ru-RU"/>
              </w:rPr>
              <w:t>/</w:t>
            </w:r>
            <w:r w:rsidRPr="009D034E">
              <w:rPr>
                <w:rFonts w:ascii="Times New Roman" w:eastAsia="Times New Roman" w:hAnsi="Times New Roman"/>
                <w:sz w:val="24"/>
                <w:szCs w:val="24"/>
                <w:lang w:eastAsia="ru-RU"/>
              </w:rPr>
              <w:t>0%</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1.5.3</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По присмотру и уходу</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0 человек/0%</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1.6</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 </w:t>
            </w:r>
            <w:r w:rsidR="00EB03AD" w:rsidRPr="00EB03AD">
              <w:rPr>
                <w:rFonts w:ascii="Times New Roman" w:eastAsia="Times New Roman" w:hAnsi="Times New Roman"/>
                <w:sz w:val="24"/>
                <w:szCs w:val="24"/>
                <w:lang w:eastAsia="ru-RU"/>
              </w:rPr>
              <w:t>8,68</w:t>
            </w:r>
            <w:r w:rsidR="008A3ACB" w:rsidRPr="00EB03AD">
              <w:rPr>
                <w:rFonts w:ascii="Times New Roman" w:eastAsia="Times New Roman" w:hAnsi="Times New Roman"/>
                <w:sz w:val="24"/>
                <w:szCs w:val="24"/>
                <w:lang w:eastAsia="ru-RU"/>
              </w:rPr>
              <w:t xml:space="preserve"> </w:t>
            </w:r>
            <w:r w:rsidRPr="009D034E">
              <w:rPr>
                <w:rFonts w:ascii="Times New Roman" w:eastAsia="Times New Roman" w:hAnsi="Times New Roman"/>
                <w:sz w:val="24"/>
                <w:szCs w:val="24"/>
                <w:lang w:eastAsia="ru-RU"/>
              </w:rPr>
              <w:t>дней</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1.7</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Общая численность педагогических работников, в том числе:</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E46F7D" w:rsidRPr="009D034E">
              <w:rPr>
                <w:rFonts w:ascii="Times New Roman" w:eastAsia="Times New Roman" w:hAnsi="Times New Roman"/>
                <w:sz w:val="24"/>
                <w:szCs w:val="24"/>
                <w:lang w:eastAsia="ru-RU"/>
              </w:rPr>
              <w:t xml:space="preserve">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1.7.1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Численность/удельный вес численности педагогических работников, имеющих высшее образование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37764">
              <w:rPr>
                <w:rFonts w:ascii="Times New Roman" w:eastAsia="Times New Roman" w:hAnsi="Times New Roman"/>
                <w:sz w:val="24"/>
                <w:szCs w:val="24"/>
                <w:lang w:eastAsia="ru-RU"/>
              </w:rPr>
              <w:t>3</w:t>
            </w:r>
            <w:r w:rsidR="001120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человека/</w:t>
            </w:r>
            <w:r w:rsidR="00AA53FD">
              <w:rPr>
                <w:rFonts w:ascii="Times New Roman" w:eastAsia="Times New Roman" w:hAnsi="Times New Roman"/>
                <w:sz w:val="24"/>
                <w:szCs w:val="24"/>
                <w:lang w:eastAsia="ru-RU"/>
              </w:rPr>
              <w:t>30</w:t>
            </w:r>
            <w:r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1.7.2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w:t>
            </w:r>
            <w:r w:rsidR="008A3ACB">
              <w:rPr>
                <w:rFonts w:ascii="Times New Roman" w:eastAsia="Times New Roman" w:hAnsi="Times New Roman"/>
                <w:sz w:val="24"/>
                <w:szCs w:val="24"/>
                <w:lang w:eastAsia="ru-RU"/>
              </w:rPr>
              <w:t xml:space="preserve"> </w:t>
            </w:r>
            <w:r w:rsidRPr="009D034E">
              <w:rPr>
                <w:rFonts w:ascii="Times New Roman" w:eastAsia="Times New Roman" w:hAnsi="Times New Roman"/>
                <w:sz w:val="24"/>
                <w:szCs w:val="24"/>
                <w:lang w:eastAsia="ru-RU"/>
              </w:rPr>
              <w:t>(профиля)</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112068">
              <w:rPr>
                <w:rFonts w:ascii="Times New Roman" w:eastAsia="Times New Roman" w:hAnsi="Times New Roman"/>
                <w:sz w:val="24"/>
                <w:szCs w:val="24"/>
                <w:lang w:eastAsia="ru-RU"/>
              </w:rPr>
              <w:t xml:space="preserve"> человека/</w:t>
            </w:r>
            <w:r w:rsidR="00AA53FD">
              <w:rPr>
                <w:rFonts w:ascii="Times New Roman" w:eastAsia="Times New Roman" w:hAnsi="Times New Roman"/>
                <w:sz w:val="24"/>
                <w:szCs w:val="24"/>
                <w:lang w:eastAsia="ru-RU"/>
              </w:rPr>
              <w:t>30</w:t>
            </w:r>
            <w:r w:rsidR="00E46F7D"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1.7.3</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E46F7D" w:rsidRPr="009D034E">
              <w:rPr>
                <w:rFonts w:ascii="Times New Roman" w:eastAsia="Times New Roman" w:hAnsi="Times New Roman"/>
                <w:sz w:val="24"/>
                <w:szCs w:val="24"/>
                <w:lang w:eastAsia="ru-RU"/>
              </w:rPr>
              <w:t xml:space="preserve"> человек/</w:t>
            </w:r>
            <w:r w:rsidR="00AA53FD">
              <w:rPr>
                <w:rFonts w:ascii="Times New Roman" w:eastAsia="Times New Roman" w:hAnsi="Times New Roman"/>
                <w:sz w:val="24"/>
                <w:szCs w:val="24"/>
                <w:lang w:eastAsia="ru-RU"/>
              </w:rPr>
              <w:t>60</w:t>
            </w:r>
            <w:r w:rsidR="00245CC5">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1.7.4</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направленности(профиля)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696D8A">
              <w:rPr>
                <w:rFonts w:ascii="Times New Roman" w:eastAsia="Times New Roman" w:hAnsi="Times New Roman"/>
                <w:sz w:val="24"/>
                <w:szCs w:val="24"/>
                <w:lang w:eastAsia="ru-RU"/>
              </w:rPr>
              <w:t xml:space="preserve"> </w:t>
            </w:r>
            <w:r w:rsidR="00E46F7D" w:rsidRPr="009D034E">
              <w:rPr>
                <w:rFonts w:ascii="Times New Roman" w:eastAsia="Times New Roman" w:hAnsi="Times New Roman"/>
                <w:sz w:val="24"/>
                <w:szCs w:val="24"/>
                <w:lang w:eastAsia="ru-RU"/>
              </w:rPr>
              <w:t>человек/</w:t>
            </w:r>
            <w:r w:rsidR="00AA53FD">
              <w:rPr>
                <w:rFonts w:ascii="Times New Roman" w:eastAsia="Times New Roman" w:hAnsi="Times New Roman"/>
                <w:sz w:val="24"/>
                <w:szCs w:val="24"/>
                <w:lang w:eastAsia="ru-RU"/>
              </w:rPr>
              <w:t>60</w:t>
            </w:r>
            <w:r w:rsidR="00E46F7D"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1.8</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3112D0">
              <w:rPr>
                <w:rFonts w:ascii="Times New Roman" w:eastAsia="Times New Roman" w:hAnsi="Times New Roman"/>
                <w:sz w:val="24"/>
                <w:szCs w:val="24"/>
                <w:lang w:eastAsia="ru-RU"/>
              </w:rPr>
              <w:t xml:space="preserve">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1.8.1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Высшая</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 </w:t>
            </w:r>
            <w:r w:rsidR="00A37764">
              <w:rPr>
                <w:rFonts w:ascii="Times New Roman" w:eastAsia="Times New Roman" w:hAnsi="Times New Roman"/>
                <w:sz w:val="24"/>
                <w:szCs w:val="24"/>
                <w:lang w:eastAsia="ru-RU"/>
              </w:rPr>
              <w:t>4</w:t>
            </w:r>
            <w:r w:rsidRPr="009D034E">
              <w:rPr>
                <w:rFonts w:ascii="Times New Roman" w:eastAsia="Times New Roman" w:hAnsi="Times New Roman"/>
                <w:sz w:val="24"/>
                <w:szCs w:val="24"/>
                <w:lang w:eastAsia="ru-RU"/>
              </w:rPr>
              <w:t xml:space="preserve"> человек</w:t>
            </w:r>
            <w:r w:rsidR="00A37764">
              <w:rPr>
                <w:rFonts w:ascii="Times New Roman" w:eastAsia="Times New Roman" w:hAnsi="Times New Roman"/>
                <w:sz w:val="24"/>
                <w:szCs w:val="24"/>
                <w:lang w:eastAsia="ru-RU"/>
              </w:rPr>
              <w:t>а</w:t>
            </w:r>
            <w:r w:rsidRPr="009D034E">
              <w:rPr>
                <w:rFonts w:ascii="Times New Roman" w:eastAsia="Times New Roman" w:hAnsi="Times New Roman"/>
                <w:sz w:val="24"/>
                <w:szCs w:val="24"/>
                <w:lang w:eastAsia="ru-RU"/>
              </w:rPr>
              <w:t>/</w:t>
            </w:r>
            <w:r w:rsidR="00AA53FD">
              <w:rPr>
                <w:rFonts w:ascii="Times New Roman" w:eastAsia="Times New Roman" w:hAnsi="Times New Roman"/>
                <w:sz w:val="24"/>
                <w:szCs w:val="24"/>
                <w:lang w:eastAsia="ru-RU"/>
              </w:rPr>
              <w:t>4</w:t>
            </w:r>
            <w:r w:rsidR="00E8032B">
              <w:rPr>
                <w:rFonts w:ascii="Times New Roman" w:eastAsia="Times New Roman" w:hAnsi="Times New Roman"/>
                <w:sz w:val="24"/>
                <w:szCs w:val="24"/>
                <w:lang w:eastAsia="ru-RU"/>
              </w:rPr>
              <w:t>0</w:t>
            </w:r>
            <w:r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1.8.2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Первая</w:t>
            </w:r>
          </w:p>
          <w:p w:rsidR="00E46F7D" w:rsidRPr="009D034E" w:rsidRDefault="00D646A1"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Соответствие занимаемой должности</w:t>
            </w:r>
          </w:p>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Без категории</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A2193"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00E46F7D" w:rsidRPr="009D034E">
              <w:rPr>
                <w:rFonts w:ascii="Times New Roman" w:eastAsia="Times New Roman" w:hAnsi="Times New Roman"/>
                <w:sz w:val="24"/>
                <w:szCs w:val="24"/>
                <w:lang w:eastAsia="ru-RU"/>
              </w:rPr>
              <w:t xml:space="preserve"> человек/</w:t>
            </w:r>
            <w:r w:rsidR="00AA53FD">
              <w:rPr>
                <w:rFonts w:ascii="Times New Roman" w:eastAsia="Times New Roman" w:hAnsi="Times New Roman"/>
                <w:sz w:val="24"/>
                <w:szCs w:val="24"/>
                <w:lang w:eastAsia="ru-RU"/>
              </w:rPr>
              <w:t>10</w:t>
            </w:r>
            <w:r w:rsidR="00E46F7D">
              <w:rPr>
                <w:rFonts w:ascii="Times New Roman" w:eastAsia="Times New Roman" w:hAnsi="Times New Roman"/>
                <w:sz w:val="24"/>
                <w:szCs w:val="24"/>
                <w:lang w:eastAsia="ru-RU"/>
              </w:rPr>
              <w:t>%</w:t>
            </w:r>
          </w:p>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r w:rsidR="00AA2193">
              <w:rPr>
                <w:rFonts w:ascii="Times New Roman" w:eastAsia="Times New Roman" w:hAnsi="Times New Roman"/>
                <w:sz w:val="24"/>
                <w:szCs w:val="24"/>
                <w:lang w:eastAsia="ru-RU"/>
              </w:rPr>
              <w:t xml:space="preserve"> </w:t>
            </w:r>
            <w:r w:rsidR="00D646A1">
              <w:rPr>
                <w:rFonts w:ascii="Times New Roman" w:eastAsia="Times New Roman" w:hAnsi="Times New Roman"/>
                <w:sz w:val="24"/>
                <w:szCs w:val="24"/>
                <w:lang w:eastAsia="ru-RU"/>
              </w:rPr>
              <w:t>человек</w:t>
            </w:r>
            <w:r w:rsidR="006757C7">
              <w:rPr>
                <w:rFonts w:ascii="Times New Roman" w:eastAsia="Times New Roman" w:hAnsi="Times New Roman"/>
                <w:sz w:val="24"/>
                <w:szCs w:val="24"/>
                <w:lang w:eastAsia="ru-RU"/>
              </w:rPr>
              <w:t>а</w:t>
            </w:r>
            <w:r w:rsidR="00D646A1">
              <w:rPr>
                <w:rFonts w:ascii="Times New Roman" w:eastAsia="Times New Roman" w:hAnsi="Times New Roman"/>
                <w:sz w:val="24"/>
                <w:szCs w:val="24"/>
                <w:lang w:eastAsia="ru-RU"/>
              </w:rPr>
              <w:t>/</w:t>
            </w:r>
            <w:r w:rsidR="00E8032B">
              <w:rPr>
                <w:rFonts w:ascii="Times New Roman" w:eastAsia="Times New Roman" w:hAnsi="Times New Roman"/>
                <w:sz w:val="24"/>
                <w:szCs w:val="24"/>
                <w:lang w:eastAsia="ru-RU"/>
              </w:rPr>
              <w:t>2</w:t>
            </w:r>
            <w:r w:rsidR="00AA53FD">
              <w:rPr>
                <w:rFonts w:ascii="Times New Roman" w:eastAsia="Times New Roman" w:hAnsi="Times New Roman"/>
                <w:sz w:val="24"/>
                <w:szCs w:val="24"/>
                <w:lang w:eastAsia="ru-RU"/>
              </w:rPr>
              <w:t>0</w:t>
            </w:r>
            <w:r w:rsidR="00D646A1">
              <w:rPr>
                <w:rFonts w:ascii="Times New Roman" w:eastAsia="Times New Roman" w:hAnsi="Times New Roman"/>
                <w:sz w:val="24"/>
                <w:szCs w:val="24"/>
                <w:lang w:eastAsia="ru-RU"/>
              </w:rPr>
              <w:t>%</w:t>
            </w:r>
          </w:p>
          <w:p w:rsidR="00E46F7D" w:rsidRPr="009D034E" w:rsidRDefault="006C0A1B"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r w:rsidR="003112D0">
              <w:rPr>
                <w:rFonts w:ascii="Times New Roman" w:eastAsia="Times New Roman" w:hAnsi="Times New Roman"/>
                <w:sz w:val="24"/>
                <w:szCs w:val="24"/>
                <w:lang w:eastAsia="ru-RU"/>
              </w:rPr>
              <w:t xml:space="preserve"> </w:t>
            </w:r>
            <w:r w:rsidR="00D646A1">
              <w:rPr>
                <w:rFonts w:ascii="Times New Roman" w:eastAsia="Times New Roman" w:hAnsi="Times New Roman"/>
                <w:sz w:val="24"/>
                <w:szCs w:val="24"/>
                <w:lang w:eastAsia="ru-RU"/>
              </w:rPr>
              <w:t>человек</w:t>
            </w:r>
            <w:r>
              <w:rPr>
                <w:rFonts w:ascii="Times New Roman" w:eastAsia="Times New Roman" w:hAnsi="Times New Roman"/>
                <w:sz w:val="24"/>
                <w:szCs w:val="24"/>
                <w:lang w:eastAsia="ru-RU"/>
              </w:rPr>
              <w:t>а</w:t>
            </w:r>
            <w:r w:rsidR="00D646A1">
              <w:rPr>
                <w:rFonts w:ascii="Times New Roman" w:eastAsia="Times New Roman" w:hAnsi="Times New Roman"/>
                <w:sz w:val="24"/>
                <w:szCs w:val="24"/>
                <w:lang w:eastAsia="ru-RU"/>
              </w:rPr>
              <w:t>/</w:t>
            </w:r>
            <w:r w:rsidR="00AA53FD">
              <w:rPr>
                <w:rFonts w:ascii="Times New Roman" w:eastAsia="Times New Roman" w:hAnsi="Times New Roman"/>
                <w:sz w:val="24"/>
                <w:szCs w:val="24"/>
                <w:lang w:eastAsia="ru-RU"/>
              </w:rPr>
              <w:t>20</w:t>
            </w:r>
            <w:r w:rsidR="00E46F7D">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lastRenderedPageBreak/>
              <w:t>1.9</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3112D0"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37764">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1.9.1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До 5 лет</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6C0A1B"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A2193">
              <w:rPr>
                <w:rFonts w:ascii="Times New Roman" w:eastAsia="Times New Roman" w:hAnsi="Times New Roman"/>
                <w:sz w:val="24"/>
                <w:szCs w:val="24"/>
                <w:lang w:eastAsia="ru-RU"/>
              </w:rPr>
              <w:t xml:space="preserve"> человек</w:t>
            </w:r>
            <w:r>
              <w:rPr>
                <w:rFonts w:ascii="Times New Roman" w:eastAsia="Times New Roman" w:hAnsi="Times New Roman"/>
                <w:sz w:val="24"/>
                <w:szCs w:val="24"/>
                <w:lang w:eastAsia="ru-RU"/>
              </w:rPr>
              <w:t>а</w:t>
            </w:r>
            <w:r w:rsidR="00AA2193">
              <w:rPr>
                <w:rFonts w:ascii="Times New Roman" w:eastAsia="Times New Roman" w:hAnsi="Times New Roman"/>
                <w:sz w:val="24"/>
                <w:szCs w:val="24"/>
                <w:lang w:eastAsia="ru-RU"/>
              </w:rPr>
              <w:t>/</w:t>
            </w:r>
            <w:r w:rsidR="00AA53FD">
              <w:rPr>
                <w:rFonts w:ascii="Times New Roman" w:eastAsia="Times New Roman" w:hAnsi="Times New Roman"/>
                <w:sz w:val="24"/>
                <w:szCs w:val="24"/>
                <w:lang w:eastAsia="ru-RU"/>
              </w:rPr>
              <w:t>20</w:t>
            </w:r>
            <w:r w:rsidR="00E46F7D"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1.9.2</w:t>
            </w:r>
          </w:p>
        </w:tc>
        <w:tc>
          <w:tcPr>
            <w:tcW w:w="6667" w:type="dxa"/>
            <w:tcBorders>
              <w:top w:val="single" w:sz="4" w:space="0" w:color="000000"/>
              <w:left w:val="single" w:sz="4" w:space="0" w:color="000000"/>
              <w:bottom w:val="single" w:sz="4" w:space="0" w:color="000000"/>
              <w:right w:val="single" w:sz="4" w:space="0" w:color="000000"/>
            </w:tcBorders>
          </w:tcPr>
          <w:p w:rsidR="00AA2193" w:rsidRDefault="00AA2193"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p w:rsidR="00AA2193" w:rsidRDefault="00AA2193"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20 лет</w:t>
            </w:r>
          </w:p>
          <w:p w:rsidR="00AA2193" w:rsidRDefault="00AA2193"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От 20 до 30 лет</w:t>
            </w:r>
          </w:p>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Свыше 30 лет</w:t>
            </w:r>
          </w:p>
        </w:tc>
        <w:tc>
          <w:tcPr>
            <w:tcW w:w="2250" w:type="dxa"/>
            <w:tcBorders>
              <w:top w:val="single" w:sz="4" w:space="0" w:color="000000"/>
              <w:left w:val="single" w:sz="4" w:space="0" w:color="000000"/>
              <w:bottom w:val="single" w:sz="4" w:space="0" w:color="000000"/>
              <w:right w:val="single" w:sz="4" w:space="0" w:color="000000"/>
            </w:tcBorders>
          </w:tcPr>
          <w:p w:rsidR="00E46F7D" w:rsidRDefault="009B65A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46F7D" w:rsidRPr="009D034E">
              <w:rPr>
                <w:rFonts w:ascii="Times New Roman" w:eastAsia="Times New Roman" w:hAnsi="Times New Roman"/>
                <w:sz w:val="24"/>
                <w:szCs w:val="24"/>
                <w:lang w:eastAsia="ru-RU"/>
              </w:rPr>
              <w:t xml:space="preserve"> человек/</w:t>
            </w:r>
            <w:r w:rsidR="00AA53FD">
              <w:rPr>
                <w:rFonts w:ascii="Times New Roman" w:eastAsia="Times New Roman" w:hAnsi="Times New Roman"/>
                <w:sz w:val="24"/>
                <w:szCs w:val="24"/>
                <w:lang w:eastAsia="ru-RU"/>
              </w:rPr>
              <w:t>10</w:t>
            </w:r>
            <w:r w:rsidR="00E46F7D" w:rsidRPr="009D034E">
              <w:rPr>
                <w:rFonts w:ascii="Times New Roman" w:eastAsia="Times New Roman" w:hAnsi="Times New Roman"/>
                <w:sz w:val="24"/>
                <w:szCs w:val="24"/>
                <w:lang w:eastAsia="ru-RU"/>
              </w:rPr>
              <w:t>%</w:t>
            </w:r>
          </w:p>
          <w:p w:rsidR="00AA2193"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AA2193">
              <w:rPr>
                <w:rFonts w:ascii="Times New Roman" w:eastAsia="Times New Roman" w:hAnsi="Times New Roman"/>
                <w:sz w:val="24"/>
                <w:szCs w:val="24"/>
                <w:lang w:eastAsia="ru-RU"/>
              </w:rPr>
              <w:t xml:space="preserve"> человек/</w:t>
            </w:r>
            <w:r>
              <w:rPr>
                <w:rFonts w:ascii="Times New Roman" w:eastAsia="Times New Roman" w:hAnsi="Times New Roman"/>
                <w:sz w:val="24"/>
                <w:szCs w:val="24"/>
                <w:lang w:eastAsia="ru-RU"/>
              </w:rPr>
              <w:t>0</w:t>
            </w:r>
            <w:r w:rsidR="00AA2193">
              <w:rPr>
                <w:rFonts w:ascii="Times New Roman" w:eastAsia="Times New Roman" w:hAnsi="Times New Roman"/>
                <w:sz w:val="24"/>
                <w:szCs w:val="24"/>
                <w:lang w:eastAsia="ru-RU"/>
              </w:rPr>
              <w:t>%</w:t>
            </w:r>
          </w:p>
          <w:p w:rsidR="00AA2193"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3112D0">
              <w:rPr>
                <w:rFonts w:ascii="Times New Roman" w:eastAsia="Times New Roman" w:hAnsi="Times New Roman"/>
                <w:sz w:val="24"/>
                <w:szCs w:val="24"/>
                <w:lang w:eastAsia="ru-RU"/>
              </w:rPr>
              <w:t xml:space="preserve"> человека/</w:t>
            </w:r>
            <w:r w:rsidR="00AA53FD">
              <w:rPr>
                <w:rFonts w:ascii="Times New Roman" w:eastAsia="Times New Roman" w:hAnsi="Times New Roman"/>
                <w:sz w:val="24"/>
                <w:szCs w:val="24"/>
                <w:lang w:eastAsia="ru-RU"/>
              </w:rPr>
              <w:t>40</w:t>
            </w:r>
            <w:r w:rsidR="00AA2193">
              <w:rPr>
                <w:rFonts w:ascii="Times New Roman" w:eastAsia="Times New Roman" w:hAnsi="Times New Roman"/>
                <w:sz w:val="24"/>
                <w:szCs w:val="24"/>
                <w:lang w:eastAsia="ru-RU"/>
              </w:rPr>
              <w:t>%</w:t>
            </w:r>
          </w:p>
          <w:p w:rsidR="00AA2193"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A2193">
              <w:rPr>
                <w:rFonts w:ascii="Times New Roman" w:eastAsia="Times New Roman" w:hAnsi="Times New Roman"/>
                <w:sz w:val="24"/>
                <w:szCs w:val="24"/>
                <w:lang w:eastAsia="ru-RU"/>
              </w:rPr>
              <w:t xml:space="preserve"> человека/</w:t>
            </w:r>
            <w:r w:rsidR="00E8032B">
              <w:rPr>
                <w:rFonts w:ascii="Times New Roman" w:eastAsia="Times New Roman" w:hAnsi="Times New Roman"/>
                <w:sz w:val="24"/>
                <w:szCs w:val="24"/>
                <w:lang w:eastAsia="ru-RU"/>
              </w:rPr>
              <w:t>2</w:t>
            </w:r>
            <w:r w:rsidR="00AA53FD">
              <w:rPr>
                <w:rFonts w:ascii="Times New Roman" w:eastAsia="Times New Roman" w:hAnsi="Times New Roman"/>
                <w:sz w:val="24"/>
                <w:szCs w:val="24"/>
                <w:lang w:eastAsia="ru-RU"/>
              </w:rPr>
              <w:t>0</w:t>
            </w:r>
            <w:r w:rsidR="00AA2193">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1.10</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6757C7">
              <w:rPr>
                <w:rFonts w:ascii="Times New Roman" w:eastAsia="Times New Roman" w:hAnsi="Times New Roman"/>
                <w:sz w:val="24"/>
                <w:szCs w:val="24"/>
                <w:lang w:eastAsia="ru-RU"/>
              </w:rPr>
              <w:t xml:space="preserve"> человек/</w:t>
            </w:r>
            <w:r>
              <w:rPr>
                <w:rFonts w:ascii="Times New Roman" w:eastAsia="Times New Roman" w:hAnsi="Times New Roman"/>
                <w:sz w:val="24"/>
                <w:szCs w:val="24"/>
                <w:lang w:eastAsia="ru-RU"/>
              </w:rPr>
              <w:t>0</w:t>
            </w:r>
            <w:r w:rsidR="00E46F7D"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1.11</w:t>
            </w:r>
          </w:p>
        </w:tc>
        <w:tc>
          <w:tcPr>
            <w:tcW w:w="6667" w:type="dxa"/>
            <w:tcBorders>
              <w:top w:val="single" w:sz="4" w:space="0" w:color="000000"/>
              <w:left w:val="single" w:sz="4" w:space="0" w:color="000000"/>
              <w:bottom w:val="single" w:sz="4" w:space="0" w:color="000000"/>
              <w:right w:val="single" w:sz="4" w:space="0" w:color="000000"/>
            </w:tcBorders>
          </w:tcPr>
          <w:p w:rsidR="00AA2193"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w:t>
            </w:r>
          </w:p>
          <w:p w:rsidR="00AA2193" w:rsidRDefault="00AA2193"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От 30 до 40 лет</w:t>
            </w:r>
          </w:p>
          <w:p w:rsidR="00AA2193" w:rsidRDefault="00AA2193"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От 40 до 55</w:t>
            </w:r>
          </w:p>
          <w:p w:rsidR="00E46F7D" w:rsidRPr="009D034E" w:rsidRDefault="004226BC" w:rsidP="002B739B">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E46F7D" w:rsidRPr="009D034E">
              <w:rPr>
                <w:rFonts w:ascii="Times New Roman" w:eastAsia="Times New Roman" w:hAnsi="Times New Roman"/>
                <w:sz w:val="24"/>
                <w:szCs w:val="24"/>
                <w:lang w:eastAsia="ru-RU"/>
              </w:rPr>
              <w:t>т 55 лет</w:t>
            </w:r>
          </w:p>
        </w:tc>
        <w:tc>
          <w:tcPr>
            <w:tcW w:w="2250" w:type="dxa"/>
            <w:tcBorders>
              <w:top w:val="single" w:sz="4" w:space="0" w:color="000000"/>
              <w:left w:val="single" w:sz="4" w:space="0" w:color="000000"/>
              <w:bottom w:val="single" w:sz="4" w:space="0" w:color="000000"/>
              <w:right w:val="single" w:sz="4" w:space="0" w:color="000000"/>
            </w:tcBorders>
          </w:tcPr>
          <w:p w:rsidR="004226BC" w:rsidRDefault="004226BC" w:rsidP="002B739B">
            <w:pPr>
              <w:spacing w:after="0"/>
              <w:jc w:val="center"/>
              <w:rPr>
                <w:rFonts w:ascii="Times New Roman" w:eastAsia="Times New Roman" w:hAnsi="Times New Roman"/>
                <w:sz w:val="24"/>
                <w:szCs w:val="24"/>
                <w:lang w:eastAsia="ru-RU"/>
              </w:rPr>
            </w:pPr>
          </w:p>
          <w:p w:rsidR="004226BC" w:rsidRDefault="004226BC" w:rsidP="002B739B">
            <w:pPr>
              <w:spacing w:after="0"/>
              <w:jc w:val="center"/>
              <w:rPr>
                <w:rFonts w:ascii="Times New Roman" w:eastAsia="Times New Roman" w:hAnsi="Times New Roman"/>
                <w:sz w:val="24"/>
                <w:szCs w:val="24"/>
                <w:lang w:eastAsia="ru-RU"/>
              </w:rPr>
            </w:pPr>
          </w:p>
          <w:p w:rsidR="004226BC" w:rsidRDefault="004226BC" w:rsidP="002B739B">
            <w:pPr>
              <w:spacing w:after="0"/>
              <w:jc w:val="center"/>
              <w:rPr>
                <w:rFonts w:ascii="Times New Roman" w:eastAsia="Times New Roman" w:hAnsi="Times New Roman"/>
                <w:sz w:val="24"/>
                <w:szCs w:val="24"/>
                <w:lang w:eastAsia="ru-RU"/>
              </w:rPr>
            </w:pPr>
          </w:p>
          <w:p w:rsidR="00E46F7D" w:rsidRDefault="00A37764"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6F7D" w:rsidRPr="009D034E">
              <w:rPr>
                <w:rFonts w:ascii="Times New Roman" w:eastAsia="Times New Roman" w:hAnsi="Times New Roman"/>
                <w:sz w:val="24"/>
                <w:szCs w:val="24"/>
                <w:lang w:eastAsia="ru-RU"/>
              </w:rPr>
              <w:t xml:space="preserve"> человек</w:t>
            </w:r>
            <w:r w:rsidR="00FC6323">
              <w:rPr>
                <w:rFonts w:ascii="Times New Roman" w:eastAsia="Times New Roman" w:hAnsi="Times New Roman"/>
                <w:sz w:val="24"/>
                <w:szCs w:val="24"/>
                <w:lang w:eastAsia="ru-RU"/>
              </w:rPr>
              <w:t>а</w:t>
            </w:r>
            <w:r w:rsidR="004226BC">
              <w:rPr>
                <w:rFonts w:ascii="Times New Roman" w:eastAsia="Times New Roman" w:hAnsi="Times New Roman"/>
                <w:sz w:val="24"/>
                <w:szCs w:val="24"/>
                <w:lang w:eastAsia="ru-RU"/>
              </w:rPr>
              <w:t>/</w:t>
            </w:r>
            <w:r w:rsidR="00FC6323">
              <w:rPr>
                <w:rFonts w:ascii="Times New Roman" w:eastAsia="Times New Roman" w:hAnsi="Times New Roman"/>
                <w:sz w:val="24"/>
                <w:szCs w:val="24"/>
                <w:lang w:eastAsia="ru-RU"/>
              </w:rPr>
              <w:t xml:space="preserve"> 20</w:t>
            </w:r>
            <w:r w:rsidR="00E46F7D">
              <w:rPr>
                <w:rFonts w:ascii="Times New Roman" w:eastAsia="Times New Roman" w:hAnsi="Times New Roman"/>
                <w:sz w:val="24"/>
                <w:szCs w:val="24"/>
                <w:lang w:eastAsia="ru-RU"/>
              </w:rPr>
              <w:t>%</w:t>
            </w:r>
          </w:p>
          <w:p w:rsidR="004226BC" w:rsidRDefault="00FC6323"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B828C8">
              <w:rPr>
                <w:rFonts w:ascii="Times New Roman" w:eastAsia="Times New Roman" w:hAnsi="Times New Roman"/>
                <w:sz w:val="24"/>
                <w:szCs w:val="24"/>
                <w:lang w:eastAsia="ru-RU"/>
              </w:rPr>
              <w:t xml:space="preserve"> человек/</w:t>
            </w:r>
            <w:r w:rsidR="00AA53FD">
              <w:rPr>
                <w:rFonts w:ascii="Times New Roman" w:eastAsia="Times New Roman" w:hAnsi="Times New Roman"/>
                <w:sz w:val="24"/>
                <w:szCs w:val="24"/>
                <w:lang w:eastAsia="ru-RU"/>
              </w:rPr>
              <w:t>50</w:t>
            </w:r>
            <w:r w:rsidR="004226BC">
              <w:rPr>
                <w:rFonts w:ascii="Times New Roman" w:eastAsia="Times New Roman" w:hAnsi="Times New Roman"/>
                <w:sz w:val="24"/>
                <w:szCs w:val="24"/>
                <w:lang w:eastAsia="ru-RU"/>
              </w:rPr>
              <w:t>%</w:t>
            </w:r>
          </w:p>
          <w:p w:rsidR="004226BC" w:rsidRPr="009D034E" w:rsidRDefault="00FC6323"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B828C8">
              <w:rPr>
                <w:rFonts w:ascii="Times New Roman" w:eastAsia="Times New Roman" w:hAnsi="Times New Roman"/>
                <w:sz w:val="24"/>
                <w:szCs w:val="24"/>
                <w:lang w:eastAsia="ru-RU"/>
              </w:rPr>
              <w:t xml:space="preserve"> человека/</w:t>
            </w:r>
            <w:r>
              <w:rPr>
                <w:rFonts w:ascii="Times New Roman" w:eastAsia="Times New Roman" w:hAnsi="Times New Roman"/>
                <w:sz w:val="24"/>
                <w:szCs w:val="24"/>
                <w:lang w:eastAsia="ru-RU"/>
              </w:rPr>
              <w:t xml:space="preserve"> 20</w:t>
            </w:r>
            <w:r w:rsidR="004226BC">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 хозяйственных работников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FC6323"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D646A1">
              <w:rPr>
                <w:rFonts w:ascii="Times New Roman" w:eastAsia="Times New Roman" w:hAnsi="Times New Roman"/>
                <w:sz w:val="24"/>
                <w:szCs w:val="24"/>
                <w:lang w:eastAsia="ru-RU"/>
              </w:rPr>
              <w:t xml:space="preserve"> человек/</w:t>
            </w:r>
            <w:r w:rsidR="000B5D72">
              <w:rPr>
                <w:rFonts w:ascii="Times New Roman" w:eastAsia="Times New Roman" w:hAnsi="Times New Roman"/>
                <w:sz w:val="24"/>
                <w:szCs w:val="24"/>
                <w:lang w:eastAsia="ru-RU"/>
              </w:rPr>
              <w:t>100</w:t>
            </w:r>
            <w:r w:rsidR="00E46F7D"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1.13</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 – хозяйственных работников</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FC6323"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E46F7D" w:rsidRPr="009D034E">
              <w:rPr>
                <w:rFonts w:ascii="Times New Roman" w:eastAsia="Times New Roman" w:hAnsi="Times New Roman"/>
                <w:sz w:val="24"/>
                <w:szCs w:val="24"/>
                <w:lang w:eastAsia="ru-RU"/>
              </w:rPr>
              <w:t xml:space="preserve"> человек/ </w:t>
            </w:r>
            <w:r w:rsidR="000B5D72">
              <w:rPr>
                <w:rFonts w:ascii="Times New Roman" w:eastAsia="Times New Roman" w:hAnsi="Times New Roman"/>
                <w:sz w:val="24"/>
                <w:szCs w:val="24"/>
                <w:lang w:eastAsia="ru-RU"/>
              </w:rPr>
              <w:t>100</w:t>
            </w:r>
            <w:r w:rsidR="00E46F7D"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1.14</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Соотношение «педагогический работник/воспитанник» в дошкольной образовательной организации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FC6323"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E46F7D" w:rsidRPr="009D034E">
              <w:rPr>
                <w:rFonts w:ascii="Times New Roman" w:eastAsia="Times New Roman" w:hAnsi="Times New Roman"/>
                <w:sz w:val="24"/>
                <w:szCs w:val="24"/>
                <w:lang w:eastAsia="ru-RU"/>
              </w:rPr>
              <w:t xml:space="preserve"> человек/</w:t>
            </w:r>
            <w:r w:rsidR="009B65A1">
              <w:rPr>
                <w:rFonts w:ascii="Times New Roman" w:eastAsia="Times New Roman" w:hAnsi="Times New Roman"/>
                <w:sz w:val="24"/>
                <w:szCs w:val="24"/>
                <w:lang w:eastAsia="ru-RU"/>
              </w:rPr>
              <w:t>1</w:t>
            </w:r>
            <w:r>
              <w:rPr>
                <w:rFonts w:ascii="Times New Roman" w:eastAsia="Times New Roman" w:hAnsi="Times New Roman"/>
                <w:sz w:val="24"/>
                <w:szCs w:val="24"/>
                <w:lang w:eastAsia="ru-RU"/>
              </w:rPr>
              <w:t>2</w:t>
            </w:r>
            <w:r w:rsidR="006C0A1B">
              <w:rPr>
                <w:rFonts w:ascii="Times New Roman" w:eastAsia="Times New Roman" w:hAnsi="Times New Roman"/>
                <w:sz w:val="24"/>
                <w:szCs w:val="24"/>
                <w:lang w:eastAsia="ru-RU"/>
              </w:rPr>
              <w:t>8</w:t>
            </w:r>
            <w:r w:rsidR="00E46F7D" w:rsidRPr="009D034E">
              <w:rPr>
                <w:rFonts w:ascii="Times New Roman" w:eastAsia="Times New Roman" w:hAnsi="Times New Roman"/>
                <w:sz w:val="24"/>
                <w:szCs w:val="24"/>
                <w:lang w:eastAsia="ru-RU"/>
              </w:rPr>
              <w:t xml:space="preserve"> человек</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1.15 </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Наличие в образовательной организации следующих педагогических работников:</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1.15.1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Музыкального руководителя</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FC6323"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1.15.2</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Инструктора по физической культуре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D646A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1.15.3</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Учителя - логопеда</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нет</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1.15.4</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Логопеда</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D646A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1.15.5</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Учителя - дефектолога</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нет</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1.15.6</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Педагога - психолога</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нет</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A6472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1.15.7</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Общая площадь помещений, в которых осуществляется образовательная деятельность, в расчёте на одного воспитанника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B03AD" w:rsidP="002B739B">
            <w:pPr>
              <w:spacing w:after="0"/>
              <w:jc w:val="center"/>
              <w:rPr>
                <w:rFonts w:ascii="Times New Roman" w:eastAsia="Times New Roman" w:hAnsi="Times New Roman"/>
                <w:sz w:val="24"/>
                <w:szCs w:val="24"/>
                <w:lang w:eastAsia="ru-RU"/>
              </w:rPr>
            </w:pPr>
            <w:r w:rsidRPr="00EB03AD">
              <w:rPr>
                <w:rFonts w:ascii="Times New Roman" w:eastAsia="Times New Roman" w:hAnsi="Times New Roman"/>
                <w:sz w:val="24"/>
                <w:szCs w:val="24"/>
                <w:lang w:eastAsia="ru-RU"/>
              </w:rPr>
              <w:t>957</w:t>
            </w:r>
            <w:r w:rsidR="00E46F7D" w:rsidRPr="009D034E">
              <w:rPr>
                <w:rFonts w:ascii="Times New Roman" w:eastAsia="Times New Roman" w:hAnsi="Times New Roman"/>
                <w:sz w:val="24"/>
                <w:szCs w:val="24"/>
                <w:lang w:eastAsia="ru-RU"/>
              </w:rPr>
              <w:t xml:space="preserve"> </w:t>
            </w:r>
            <w:proofErr w:type="spellStart"/>
            <w:r w:rsidR="00E46F7D" w:rsidRPr="009D034E">
              <w:rPr>
                <w:rFonts w:ascii="Times New Roman" w:eastAsia="Times New Roman" w:hAnsi="Times New Roman"/>
                <w:sz w:val="24"/>
                <w:szCs w:val="24"/>
                <w:lang w:eastAsia="ru-RU"/>
              </w:rPr>
              <w:t>кв.м</w:t>
            </w:r>
            <w:proofErr w:type="spellEnd"/>
            <w:r w:rsidR="00E46F7D" w:rsidRPr="009D034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/7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A6472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1.15.8</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Площадь помещений для организации дополнительных видов деятельности воспитанников</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B03AD" w:rsidP="002B739B">
            <w:pPr>
              <w:spacing w:after="0"/>
              <w:jc w:val="center"/>
              <w:rPr>
                <w:rFonts w:ascii="Times New Roman" w:eastAsia="Times New Roman" w:hAnsi="Times New Roman"/>
                <w:sz w:val="24"/>
                <w:szCs w:val="24"/>
                <w:lang w:eastAsia="ru-RU"/>
              </w:rPr>
            </w:pPr>
            <w:r w:rsidRPr="00EB03AD">
              <w:rPr>
                <w:rFonts w:ascii="Times New Roman" w:eastAsia="Times New Roman" w:hAnsi="Times New Roman"/>
                <w:sz w:val="24"/>
                <w:szCs w:val="24"/>
                <w:lang w:eastAsia="ru-RU"/>
              </w:rPr>
              <w:t>242</w:t>
            </w:r>
            <w:r w:rsidR="00E46F7D" w:rsidRPr="009D034E">
              <w:rPr>
                <w:rFonts w:ascii="Times New Roman" w:eastAsia="Times New Roman" w:hAnsi="Times New Roman"/>
                <w:sz w:val="24"/>
                <w:szCs w:val="24"/>
                <w:lang w:eastAsia="ru-RU"/>
              </w:rPr>
              <w:t xml:space="preserve"> </w:t>
            </w:r>
            <w:proofErr w:type="spellStart"/>
            <w:r w:rsidR="00E46F7D" w:rsidRPr="009D034E">
              <w:rPr>
                <w:rFonts w:ascii="Times New Roman" w:eastAsia="Times New Roman" w:hAnsi="Times New Roman"/>
                <w:sz w:val="24"/>
                <w:szCs w:val="24"/>
                <w:lang w:eastAsia="ru-RU"/>
              </w:rPr>
              <w:t>кв.м</w:t>
            </w:r>
            <w:proofErr w:type="spellEnd"/>
            <w:r w:rsidR="00E46F7D" w:rsidRPr="009D034E">
              <w:rPr>
                <w:rFonts w:ascii="Times New Roman" w:eastAsia="Times New Roman" w:hAnsi="Times New Roman"/>
                <w:sz w:val="24"/>
                <w:szCs w:val="24"/>
                <w:lang w:eastAsia="ru-RU"/>
              </w:rPr>
              <w:t>.</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A6472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1.15.9</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Наличие физкультурного зала</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да</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A6472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Наличие музыкального зала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да</w:t>
            </w:r>
          </w:p>
        </w:tc>
      </w:tr>
      <w:tr w:rsidR="00E46F7D" w:rsidRPr="00F0438C" w:rsidTr="00F52A15">
        <w:tc>
          <w:tcPr>
            <w:tcW w:w="983" w:type="dxa"/>
            <w:tcBorders>
              <w:top w:val="single" w:sz="4" w:space="0" w:color="000000"/>
              <w:left w:val="single" w:sz="4" w:space="0" w:color="000000"/>
              <w:bottom w:val="single" w:sz="4" w:space="0" w:color="000000"/>
              <w:right w:val="single" w:sz="4" w:space="0" w:color="000000"/>
            </w:tcBorders>
          </w:tcPr>
          <w:p w:rsidR="00E46F7D" w:rsidRPr="009D034E" w:rsidRDefault="00A64721" w:rsidP="002B739B">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1.16.1</w:t>
            </w:r>
          </w:p>
        </w:tc>
        <w:tc>
          <w:tcPr>
            <w:tcW w:w="6667"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2250" w:type="dxa"/>
            <w:tcBorders>
              <w:top w:val="single" w:sz="4" w:space="0" w:color="000000"/>
              <w:left w:val="single" w:sz="4" w:space="0" w:color="000000"/>
              <w:bottom w:val="single" w:sz="4" w:space="0" w:color="000000"/>
              <w:right w:val="single" w:sz="4" w:space="0" w:color="000000"/>
            </w:tcBorders>
          </w:tcPr>
          <w:p w:rsidR="00E46F7D" w:rsidRPr="009D034E" w:rsidRDefault="00E46F7D" w:rsidP="002B739B">
            <w:pPr>
              <w:spacing w:after="0"/>
              <w:jc w:val="center"/>
              <w:rPr>
                <w:rFonts w:ascii="Times New Roman" w:eastAsia="Times New Roman" w:hAnsi="Times New Roman"/>
                <w:sz w:val="24"/>
                <w:szCs w:val="24"/>
                <w:lang w:eastAsia="ru-RU"/>
              </w:rPr>
            </w:pPr>
            <w:r w:rsidRPr="009D034E">
              <w:rPr>
                <w:rFonts w:ascii="Times New Roman" w:eastAsia="Times New Roman" w:hAnsi="Times New Roman"/>
                <w:sz w:val="24"/>
                <w:szCs w:val="24"/>
                <w:lang w:eastAsia="ru-RU"/>
              </w:rPr>
              <w:t>да</w:t>
            </w:r>
          </w:p>
        </w:tc>
      </w:tr>
    </w:tbl>
    <w:p w:rsidR="00CB203B" w:rsidRDefault="00FB4B11" w:rsidP="002B739B">
      <w:pPr>
        <w:autoSpaceDE w:val="0"/>
        <w:autoSpaceDN w:val="0"/>
        <w:adjustRightInd w:val="0"/>
        <w:snapToGrid w:val="0"/>
        <w:spacing w:after="0"/>
        <w:ind w:left="-567" w:firstLine="851"/>
        <w:rPr>
          <w:rFonts w:ascii="Times New Roman" w:eastAsiaTheme="minorHAnsi" w:hAnsi="Times New Roman"/>
          <w:color w:val="000000"/>
          <w:sz w:val="24"/>
          <w:szCs w:val="24"/>
        </w:rPr>
      </w:pPr>
      <w:r w:rsidRPr="00230BCF">
        <w:rPr>
          <w:rFonts w:ascii="Times New Roman" w:eastAsiaTheme="minorHAnsi" w:hAnsi="Times New Roman"/>
          <w:b/>
          <w:bCs/>
          <w:color w:val="000000"/>
          <w:sz w:val="24"/>
          <w:szCs w:val="24"/>
          <w:lang w:val="x-none"/>
        </w:rPr>
        <w:t xml:space="preserve">Вывод: </w:t>
      </w:r>
    </w:p>
    <w:p w:rsidR="00C80180" w:rsidRPr="00C80180" w:rsidRDefault="00C80180" w:rsidP="002B739B">
      <w:pPr>
        <w:autoSpaceDE w:val="0"/>
        <w:autoSpaceDN w:val="0"/>
        <w:adjustRightInd w:val="0"/>
        <w:snapToGrid w:val="0"/>
        <w:spacing w:after="0"/>
        <w:ind w:left="-567" w:firstLine="851"/>
        <w:rPr>
          <w:rFonts w:ascii="Times New Roman" w:eastAsiaTheme="minorHAnsi" w:hAnsi="Times New Roman"/>
          <w:color w:val="000000"/>
          <w:sz w:val="24"/>
          <w:szCs w:val="24"/>
        </w:rPr>
      </w:pPr>
      <w:r w:rsidRPr="00C80180">
        <w:rPr>
          <w:rFonts w:ascii="Times New Roman" w:eastAsiaTheme="minorHAnsi" w:hAnsi="Times New Roman"/>
          <w:color w:val="000000"/>
          <w:sz w:val="24"/>
          <w:szCs w:val="24"/>
        </w:rPr>
        <w:t>ДОУ зарегистрировано и функционирует в соответствии с нормативными документами в сфере образования Российской Федерации.</w:t>
      </w:r>
    </w:p>
    <w:p w:rsidR="00C80180" w:rsidRPr="00C80180" w:rsidRDefault="00C80180" w:rsidP="002B739B">
      <w:pPr>
        <w:autoSpaceDE w:val="0"/>
        <w:autoSpaceDN w:val="0"/>
        <w:adjustRightInd w:val="0"/>
        <w:snapToGrid w:val="0"/>
        <w:spacing w:after="0"/>
        <w:ind w:left="-567"/>
        <w:rPr>
          <w:rFonts w:ascii="Times New Roman" w:eastAsiaTheme="minorHAnsi" w:hAnsi="Times New Roman"/>
          <w:b/>
          <w:i/>
          <w:color w:val="000000"/>
          <w:sz w:val="24"/>
          <w:szCs w:val="24"/>
        </w:rPr>
      </w:pPr>
      <w:r w:rsidRPr="00C80180">
        <w:rPr>
          <w:rFonts w:ascii="Times New Roman" w:eastAsiaTheme="minorHAnsi" w:hAnsi="Times New Roman"/>
          <w:color w:val="000000"/>
          <w:sz w:val="24"/>
          <w:szCs w:val="24"/>
        </w:rPr>
        <w:t>Муниципальное задание по наполняемости учреждения детьми выполнено полностью.</w:t>
      </w:r>
      <w:r w:rsidRPr="00C80180">
        <w:rPr>
          <w:rFonts w:ascii="Times New Roman" w:eastAsiaTheme="minorHAnsi" w:hAnsi="Times New Roman"/>
          <w:b/>
          <w:i/>
          <w:color w:val="000000"/>
          <w:sz w:val="24"/>
          <w:szCs w:val="24"/>
        </w:rPr>
        <w:t xml:space="preserve"> </w:t>
      </w:r>
    </w:p>
    <w:p w:rsidR="00515B6B" w:rsidRDefault="00DF486F" w:rsidP="002B739B">
      <w:pPr>
        <w:autoSpaceDE w:val="0"/>
        <w:autoSpaceDN w:val="0"/>
        <w:adjustRightInd w:val="0"/>
        <w:snapToGrid w:val="0"/>
        <w:spacing w:after="0"/>
        <w:ind w:left="-567"/>
        <w:rPr>
          <w:rFonts w:ascii="Times New Roman" w:eastAsiaTheme="minorHAnsi" w:hAnsi="Times New Roman"/>
          <w:color w:val="000000"/>
          <w:sz w:val="24"/>
          <w:szCs w:val="24"/>
        </w:rPr>
      </w:pPr>
      <w:r w:rsidRPr="00DF486F">
        <w:rPr>
          <w:rFonts w:ascii="Times New Roman" w:eastAsiaTheme="minorHAnsi" w:hAnsi="Times New Roman"/>
          <w:color w:val="000000"/>
          <w:sz w:val="24"/>
          <w:szCs w:val="24"/>
        </w:rPr>
        <w:t>Педаго</w:t>
      </w:r>
      <w:r>
        <w:rPr>
          <w:rFonts w:ascii="Times New Roman" w:eastAsiaTheme="minorHAnsi" w:hAnsi="Times New Roman"/>
          <w:color w:val="000000"/>
          <w:sz w:val="24"/>
          <w:szCs w:val="24"/>
        </w:rPr>
        <w:t xml:space="preserve">гический коллектив состоит из </w:t>
      </w:r>
      <w:r w:rsidR="00FC6323">
        <w:rPr>
          <w:rFonts w:ascii="Times New Roman" w:eastAsiaTheme="minorHAnsi" w:hAnsi="Times New Roman"/>
          <w:color w:val="000000"/>
          <w:sz w:val="24"/>
          <w:szCs w:val="24"/>
        </w:rPr>
        <w:t>9</w:t>
      </w:r>
      <w:r w:rsidRPr="00DF486F">
        <w:rPr>
          <w:rFonts w:ascii="Times New Roman" w:eastAsiaTheme="minorHAnsi" w:hAnsi="Times New Roman"/>
          <w:color w:val="000000"/>
          <w:sz w:val="24"/>
          <w:szCs w:val="24"/>
        </w:rPr>
        <w:t xml:space="preserve"> педагогов: старший воспитатель, </w:t>
      </w:r>
      <w:r w:rsidR="00FC6323">
        <w:rPr>
          <w:rFonts w:ascii="Times New Roman" w:eastAsiaTheme="minorHAnsi" w:hAnsi="Times New Roman"/>
          <w:color w:val="000000"/>
          <w:sz w:val="24"/>
          <w:szCs w:val="24"/>
        </w:rPr>
        <w:t>8</w:t>
      </w:r>
      <w:r w:rsidRPr="00DF486F">
        <w:rPr>
          <w:rFonts w:ascii="Times New Roman" w:eastAsiaTheme="minorHAnsi" w:hAnsi="Times New Roman"/>
          <w:color w:val="000000"/>
          <w:sz w:val="24"/>
          <w:szCs w:val="24"/>
        </w:rPr>
        <w:t xml:space="preserve"> педагогов на постоянной основе</w:t>
      </w:r>
      <w:r w:rsidR="007E1056">
        <w:rPr>
          <w:rFonts w:ascii="Times New Roman" w:eastAsiaTheme="minorHAnsi" w:hAnsi="Times New Roman"/>
          <w:color w:val="000000"/>
          <w:sz w:val="24"/>
          <w:szCs w:val="24"/>
        </w:rPr>
        <w:t>.</w:t>
      </w:r>
      <w:r w:rsidRPr="00DF486F">
        <w:rPr>
          <w:rFonts w:ascii="Times New Roman" w:eastAsiaTheme="minorHAnsi" w:hAnsi="Times New Roman"/>
          <w:color w:val="000000"/>
          <w:sz w:val="24"/>
          <w:szCs w:val="24"/>
        </w:rPr>
        <w:t xml:space="preserve">  Вы</w:t>
      </w:r>
      <w:r w:rsidR="00B828C8">
        <w:rPr>
          <w:rFonts w:ascii="Times New Roman" w:eastAsiaTheme="minorHAnsi" w:hAnsi="Times New Roman"/>
          <w:color w:val="000000"/>
          <w:sz w:val="24"/>
          <w:szCs w:val="24"/>
        </w:rPr>
        <w:t xml:space="preserve">сшее базовое образование имеют </w:t>
      </w:r>
      <w:r w:rsidR="00FC6323">
        <w:rPr>
          <w:rFonts w:ascii="Times New Roman" w:eastAsiaTheme="minorHAnsi" w:hAnsi="Times New Roman"/>
          <w:color w:val="000000"/>
          <w:sz w:val="24"/>
          <w:szCs w:val="24"/>
        </w:rPr>
        <w:t>3</w:t>
      </w:r>
      <w:r w:rsidRPr="00DF486F">
        <w:rPr>
          <w:rFonts w:ascii="Times New Roman" w:eastAsiaTheme="minorHAnsi" w:hAnsi="Times New Roman"/>
          <w:color w:val="000000"/>
          <w:sz w:val="24"/>
          <w:szCs w:val="24"/>
        </w:rPr>
        <w:t xml:space="preserve"> п</w:t>
      </w:r>
      <w:r w:rsidR="00B828C8">
        <w:rPr>
          <w:rFonts w:ascii="Times New Roman" w:eastAsiaTheme="minorHAnsi" w:hAnsi="Times New Roman"/>
          <w:color w:val="000000"/>
          <w:sz w:val="24"/>
          <w:szCs w:val="24"/>
        </w:rPr>
        <w:t xml:space="preserve">едагога, среднее специальное – </w:t>
      </w:r>
      <w:r w:rsidR="00FC6323">
        <w:rPr>
          <w:rFonts w:ascii="Times New Roman" w:eastAsiaTheme="minorHAnsi" w:hAnsi="Times New Roman"/>
          <w:color w:val="000000"/>
          <w:sz w:val="24"/>
          <w:szCs w:val="24"/>
        </w:rPr>
        <w:t>6</w:t>
      </w:r>
      <w:r w:rsidRPr="00DF486F">
        <w:rPr>
          <w:rFonts w:ascii="Times New Roman" w:eastAsiaTheme="minorHAnsi" w:hAnsi="Times New Roman"/>
          <w:color w:val="000000"/>
          <w:sz w:val="24"/>
          <w:szCs w:val="24"/>
        </w:rPr>
        <w:t>. Из года в год повышается уровень квалификации педа</w:t>
      </w:r>
      <w:r>
        <w:rPr>
          <w:rFonts w:ascii="Times New Roman" w:eastAsiaTheme="minorHAnsi" w:hAnsi="Times New Roman"/>
          <w:color w:val="000000"/>
          <w:sz w:val="24"/>
          <w:szCs w:val="24"/>
        </w:rPr>
        <w:t>гогич</w:t>
      </w:r>
      <w:r w:rsidR="00B828C8">
        <w:rPr>
          <w:rFonts w:ascii="Times New Roman" w:eastAsiaTheme="minorHAnsi" w:hAnsi="Times New Roman"/>
          <w:color w:val="000000"/>
          <w:sz w:val="24"/>
          <w:szCs w:val="24"/>
        </w:rPr>
        <w:t>еских работников. По итогам 20</w:t>
      </w:r>
      <w:r w:rsidR="00AC540F">
        <w:rPr>
          <w:rFonts w:ascii="Times New Roman" w:eastAsiaTheme="minorHAnsi" w:hAnsi="Times New Roman"/>
          <w:color w:val="000000"/>
          <w:sz w:val="24"/>
          <w:szCs w:val="24"/>
        </w:rPr>
        <w:t>2</w:t>
      </w:r>
      <w:r w:rsidR="000A6BE7">
        <w:rPr>
          <w:rFonts w:ascii="Times New Roman" w:eastAsiaTheme="minorHAnsi" w:hAnsi="Times New Roman"/>
          <w:color w:val="000000"/>
          <w:sz w:val="24"/>
          <w:szCs w:val="24"/>
        </w:rPr>
        <w:t>4</w:t>
      </w:r>
      <w:r>
        <w:rPr>
          <w:rFonts w:ascii="Times New Roman" w:eastAsiaTheme="minorHAnsi" w:hAnsi="Times New Roman"/>
          <w:color w:val="000000"/>
          <w:sz w:val="24"/>
          <w:szCs w:val="24"/>
        </w:rPr>
        <w:t xml:space="preserve"> года</w:t>
      </w:r>
      <w:r w:rsidRPr="00DF486F">
        <w:rPr>
          <w:rFonts w:ascii="Times New Roman" w:eastAsiaTheme="minorHAnsi" w:hAnsi="Times New Roman"/>
          <w:color w:val="000000"/>
          <w:sz w:val="24"/>
          <w:szCs w:val="24"/>
        </w:rPr>
        <w:t xml:space="preserve"> имеют высш</w:t>
      </w:r>
      <w:r>
        <w:rPr>
          <w:rFonts w:ascii="Times New Roman" w:eastAsiaTheme="minorHAnsi" w:hAnsi="Times New Roman"/>
          <w:color w:val="000000"/>
          <w:sz w:val="24"/>
          <w:szCs w:val="24"/>
        </w:rPr>
        <w:t xml:space="preserve">ую квалификационную </w:t>
      </w:r>
      <w:proofErr w:type="gramStart"/>
      <w:r>
        <w:rPr>
          <w:rFonts w:ascii="Times New Roman" w:eastAsiaTheme="minorHAnsi" w:hAnsi="Times New Roman"/>
          <w:color w:val="000000"/>
          <w:sz w:val="24"/>
          <w:szCs w:val="24"/>
        </w:rPr>
        <w:t xml:space="preserve">категорию  </w:t>
      </w:r>
      <w:r w:rsidR="00FC6323">
        <w:rPr>
          <w:rFonts w:ascii="Times New Roman" w:eastAsiaTheme="minorHAnsi" w:hAnsi="Times New Roman"/>
          <w:color w:val="000000"/>
          <w:sz w:val="24"/>
          <w:szCs w:val="24"/>
        </w:rPr>
        <w:t>4</w:t>
      </w:r>
      <w:proofErr w:type="gramEnd"/>
      <w:r w:rsidRPr="00DF486F">
        <w:rPr>
          <w:rFonts w:ascii="Times New Roman" w:eastAsiaTheme="minorHAnsi" w:hAnsi="Times New Roman"/>
          <w:color w:val="000000"/>
          <w:sz w:val="24"/>
          <w:szCs w:val="24"/>
        </w:rPr>
        <w:t xml:space="preserve"> педагог</w:t>
      </w:r>
      <w:r w:rsidR="00FC6323">
        <w:rPr>
          <w:rFonts w:ascii="Times New Roman" w:eastAsiaTheme="minorHAnsi" w:hAnsi="Times New Roman"/>
          <w:color w:val="000000"/>
          <w:sz w:val="24"/>
          <w:szCs w:val="24"/>
        </w:rPr>
        <w:t>а</w:t>
      </w:r>
      <w:r w:rsidRPr="00DF486F">
        <w:rPr>
          <w:rFonts w:ascii="Times New Roman" w:eastAsiaTheme="minorHAnsi" w:hAnsi="Times New Roman"/>
          <w:color w:val="000000"/>
          <w:sz w:val="24"/>
          <w:szCs w:val="24"/>
        </w:rPr>
        <w:t xml:space="preserve">.  </w:t>
      </w:r>
      <w:r w:rsidR="007E1056">
        <w:rPr>
          <w:rFonts w:ascii="Times New Roman" w:eastAsiaTheme="minorHAnsi" w:hAnsi="Times New Roman"/>
          <w:color w:val="000000"/>
          <w:sz w:val="24"/>
          <w:szCs w:val="24"/>
        </w:rPr>
        <w:t>З</w:t>
      </w:r>
      <w:r>
        <w:rPr>
          <w:rFonts w:ascii="Times New Roman" w:eastAsiaTheme="minorHAnsi" w:hAnsi="Times New Roman"/>
          <w:color w:val="000000"/>
          <w:sz w:val="24"/>
          <w:szCs w:val="24"/>
        </w:rPr>
        <w:t>начок</w:t>
      </w:r>
      <w:r w:rsidRPr="00DF486F">
        <w:rPr>
          <w:rFonts w:ascii="Times New Roman" w:eastAsiaTheme="minorHAnsi" w:hAnsi="Times New Roman"/>
          <w:color w:val="000000"/>
          <w:sz w:val="24"/>
          <w:szCs w:val="24"/>
        </w:rPr>
        <w:t xml:space="preserve"> «Почетный работник общего образо</w:t>
      </w:r>
      <w:r w:rsidR="00B828C8">
        <w:rPr>
          <w:rFonts w:ascii="Times New Roman" w:eastAsiaTheme="minorHAnsi" w:hAnsi="Times New Roman"/>
          <w:color w:val="000000"/>
          <w:sz w:val="24"/>
          <w:szCs w:val="24"/>
        </w:rPr>
        <w:t xml:space="preserve">вания РФ» награждены </w:t>
      </w:r>
      <w:r w:rsidR="007E1056">
        <w:rPr>
          <w:rFonts w:ascii="Times New Roman" w:eastAsiaTheme="minorHAnsi" w:hAnsi="Times New Roman"/>
          <w:color w:val="000000"/>
          <w:sz w:val="24"/>
          <w:szCs w:val="24"/>
        </w:rPr>
        <w:t>2</w:t>
      </w:r>
      <w:r w:rsidR="00B828C8">
        <w:rPr>
          <w:rFonts w:ascii="Times New Roman" w:eastAsiaTheme="minorHAnsi" w:hAnsi="Times New Roman"/>
          <w:color w:val="000000"/>
          <w:sz w:val="24"/>
          <w:szCs w:val="24"/>
        </w:rPr>
        <w:t xml:space="preserve"> человека,</w:t>
      </w:r>
      <w:r w:rsidR="00B828C8" w:rsidRPr="00B828C8">
        <w:rPr>
          <w:rFonts w:ascii="Times New Roman" w:eastAsiaTheme="minorHAnsi" w:hAnsi="Times New Roman"/>
          <w:sz w:val="24"/>
          <w:szCs w:val="24"/>
        </w:rPr>
        <w:t xml:space="preserve"> </w:t>
      </w:r>
      <w:r w:rsidR="00B828C8">
        <w:rPr>
          <w:rFonts w:ascii="Times New Roman" w:eastAsiaTheme="minorHAnsi" w:hAnsi="Times New Roman"/>
          <w:color w:val="000000"/>
          <w:sz w:val="24"/>
          <w:szCs w:val="24"/>
        </w:rPr>
        <w:t>з</w:t>
      </w:r>
      <w:r w:rsidR="00B828C8" w:rsidRPr="00B828C8">
        <w:rPr>
          <w:rFonts w:ascii="Times New Roman" w:eastAsiaTheme="minorHAnsi" w:hAnsi="Times New Roman"/>
          <w:color w:val="000000"/>
          <w:sz w:val="24"/>
          <w:szCs w:val="24"/>
        </w:rPr>
        <w:t xml:space="preserve">начок «Почетный работник воспитания и </w:t>
      </w:r>
      <w:r w:rsidR="00B828C8">
        <w:rPr>
          <w:rFonts w:ascii="Times New Roman" w:eastAsiaTheme="minorHAnsi" w:hAnsi="Times New Roman"/>
          <w:color w:val="000000"/>
          <w:sz w:val="24"/>
          <w:szCs w:val="24"/>
        </w:rPr>
        <w:t>просвещения РФ</w:t>
      </w:r>
      <w:r w:rsidR="00B828C8" w:rsidRPr="00B828C8">
        <w:rPr>
          <w:rFonts w:ascii="Times New Roman" w:eastAsiaTheme="minorHAnsi" w:hAnsi="Times New Roman"/>
          <w:color w:val="000000"/>
          <w:sz w:val="24"/>
          <w:szCs w:val="24"/>
        </w:rPr>
        <w:t>»</w:t>
      </w:r>
      <w:r w:rsidR="00B828C8">
        <w:rPr>
          <w:rFonts w:ascii="Times New Roman" w:eastAsiaTheme="minorHAnsi" w:hAnsi="Times New Roman"/>
          <w:color w:val="000000"/>
          <w:sz w:val="24"/>
          <w:szCs w:val="24"/>
        </w:rPr>
        <w:t xml:space="preserve"> 1 человек.</w:t>
      </w:r>
      <w:r w:rsidRPr="00DF486F">
        <w:rPr>
          <w:rFonts w:ascii="Times New Roman" w:eastAsiaTheme="minorHAnsi" w:hAnsi="Times New Roman"/>
          <w:color w:val="000000"/>
          <w:sz w:val="24"/>
          <w:szCs w:val="24"/>
        </w:rPr>
        <w:t xml:space="preserve"> Грамотой «Министерства просвещения РСФСР – 1 человек. Педагогический коллектив стабилен. Имеют педагогическ</w:t>
      </w:r>
      <w:r>
        <w:rPr>
          <w:rFonts w:ascii="Times New Roman" w:eastAsiaTheme="minorHAnsi" w:hAnsi="Times New Roman"/>
          <w:color w:val="000000"/>
          <w:sz w:val="24"/>
          <w:szCs w:val="24"/>
        </w:rPr>
        <w:t xml:space="preserve">ий стаж от 5 лет </w:t>
      </w:r>
      <w:r w:rsidR="00AC540F">
        <w:rPr>
          <w:rFonts w:ascii="Times New Roman" w:eastAsiaTheme="minorHAnsi" w:hAnsi="Times New Roman"/>
          <w:color w:val="000000"/>
          <w:sz w:val="24"/>
          <w:szCs w:val="24"/>
        </w:rPr>
        <w:t xml:space="preserve">до 10 лет - </w:t>
      </w:r>
      <w:r w:rsidR="00FC6323">
        <w:rPr>
          <w:rFonts w:ascii="Times New Roman" w:eastAsiaTheme="minorHAnsi" w:hAnsi="Times New Roman"/>
          <w:color w:val="000000"/>
          <w:sz w:val="24"/>
          <w:szCs w:val="24"/>
        </w:rPr>
        <w:t>1</w:t>
      </w:r>
      <w:r w:rsidR="002340CA">
        <w:rPr>
          <w:rFonts w:ascii="Times New Roman" w:eastAsiaTheme="minorHAnsi" w:hAnsi="Times New Roman"/>
          <w:color w:val="000000"/>
          <w:sz w:val="24"/>
          <w:szCs w:val="24"/>
        </w:rPr>
        <w:t xml:space="preserve"> человек,</w:t>
      </w:r>
      <w:r>
        <w:rPr>
          <w:rFonts w:ascii="Times New Roman" w:eastAsiaTheme="minorHAnsi" w:hAnsi="Times New Roman"/>
          <w:color w:val="000000"/>
          <w:sz w:val="24"/>
          <w:szCs w:val="24"/>
        </w:rPr>
        <w:t xml:space="preserve"> </w:t>
      </w:r>
      <w:r w:rsidR="002340CA">
        <w:rPr>
          <w:rFonts w:ascii="Times New Roman" w:eastAsiaTheme="minorHAnsi" w:hAnsi="Times New Roman"/>
          <w:color w:val="000000"/>
          <w:sz w:val="24"/>
          <w:szCs w:val="24"/>
        </w:rPr>
        <w:t xml:space="preserve">от 20 до 30 – </w:t>
      </w:r>
      <w:r w:rsidR="00FC6323">
        <w:rPr>
          <w:rFonts w:ascii="Times New Roman" w:eastAsiaTheme="minorHAnsi" w:hAnsi="Times New Roman"/>
          <w:color w:val="000000"/>
          <w:sz w:val="24"/>
          <w:szCs w:val="24"/>
        </w:rPr>
        <w:t>4</w:t>
      </w:r>
      <w:r>
        <w:rPr>
          <w:rFonts w:ascii="Times New Roman" w:eastAsiaTheme="minorHAnsi" w:hAnsi="Times New Roman"/>
          <w:color w:val="000000"/>
          <w:sz w:val="24"/>
          <w:szCs w:val="24"/>
        </w:rPr>
        <w:t xml:space="preserve">, свыше 30 лет – </w:t>
      </w:r>
      <w:r w:rsidR="00FC6323">
        <w:rPr>
          <w:rFonts w:ascii="Times New Roman" w:eastAsiaTheme="minorHAnsi" w:hAnsi="Times New Roman"/>
          <w:color w:val="000000"/>
          <w:sz w:val="24"/>
          <w:szCs w:val="24"/>
        </w:rPr>
        <w:t>2</w:t>
      </w:r>
      <w:r w:rsidRPr="00DF486F">
        <w:rPr>
          <w:rFonts w:ascii="Times New Roman" w:eastAsiaTheme="minorHAnsi" w:hAnsi="Times New Roman"/>
          <w:color w:val="000000"/>
          <w:sz w:val="24"/>
          <w:szCs w:val="24"/>
        </w:rPr>
        <w:t xml:space="preserve"> человек</w:t>
      </w:r>
      <w:r>
        <w:rPr>
          <w:rFonts w:ascii="Times New Roman" w:eastAsiaTheme="minorHAnsi" w:hAnsi="Times New Roman"/>
          <w:color w:val="000000"/>
          <w:sz w:val="24"/>
          <w:szCs w:val="24"/>
        </w:rPr>
        <w:t>а</w:t>
      </w:r>
      <w:r w:rsidRPr="00DF486F">
        <w:rPr>
          <w:rFonts w:ascii="Times New Roman" w:eastAsiaTheme="minorHAnsi" w:hAnsi="Times New Roman"/>
          <w:color w:val="000000"/>
          <w:sz w:val="24"/>
          <w:szCs w:val="24"/>
        </w:rPr>
        <w:t>. Средний возраст педагого</w:t>
      </w:r>
      <w:r w:rsidR="00095785">
        <w:rPr>
          <w:rFonts w:ascii="Times New Roman" w:eastAsiaTheme="minorHAnsi" w:hAnsi="Times New Roman"/>
          <w:color w:val="000000"/>
          <w:sz w:val="24"/>
          <w:szCs w:val="24"/>
        </w:rPr>
        <w:t>в 4</w:t>
      </w:r>
      <w:r w:rsidR="007E1056">
        <w:rPr>
          <w:rFonts w:ascii="Times New Roman" w:eastAsiaTheme="minorHAnsi" w:hAnsi="Times New Roman"/>
          <w:color w:val="000000"/>
          <w:sz w:val="24"/>
          <w:szCs w:val="24"/>
        </w:rPr>
        <w:t>4</w:t>
      </w:r>
      <w:r w:rsidR="00095785">
        <w:rPr>
          <w:rFonts w:ascii="Times New Roman" w:eastAsiaTheme="minorHAnsi" w:hAnsi="Times New Roman"/>
          <w:color w:val="000000"/>
          <w:sz w:val="24"/>
          <w:szCs w:val="24"/>
        </w:rPr>
        <w:t xml:space="preserve"> </w:t>
      </w:r>
      <w:r w:rsidR="007E1056">
        <w:rPr>
          <w:rFonts w:ascii="Times New Roman" w:eastAsiaTheme="minorHAnsi" w:hAnsi="Times New Roman"/>
          <w:color w:val="000000"/>
          <w:sz w:val="24"/>
          <w:szCs w:val="24"/>
        </w:rPr>
        <w:t>года</w:t>
      </w:r>
      <w:r w:rsidRPr="00DF486F">
        <w:rPr>
          <w:rFonts w:ascii="Times New Roman" w:eastAsiaTheme="minorHAnsi" w:hAnsi="Times New Roman"/>
          <w:color w:val="000000"/>
          <w:sz w:val="24"/>
          <w:szCs w:val="24"/>
        </w:rPr>
        <w:t xml:space="preserve">.  Педагоги постоянно проходят курсовую переподготовку, повышают свою квалификацию на различных курсах.  </w:t>
      </w:r>
    </w:p>
    <w:p w:rsidR="001353E9" w:rsidRPr="001353E9" w:rsidRDefault="00515B6B" w:rsidP="001353E9">
      <w:pPr>
        <w:autoSpaceDE w:val="0"/>
        <w:autoSpaceDN w:val="0"/>
        <w:adjustRightInd w:val="0"/>
        <w:snapToGrid w:val="0"/>
        <w:spacing w:after="0"/>
        <w:ind w:left="-567"/>
        <w:rPr>
          <w:rFonts w:ascii="Times New Roman" w:eastAsiaTheme="minorHAnsi" w:hAnsi="Times New Roman"/>
          <w:color w:val="000000"/>
          <w:sz w:val="24"/>
          <w:szCs w:val="24"/>
        </w:rPr>
      </w:pPr>
      <w:r>
        <w:rPr>
          <w:rFonts w:ascii="Times New Roman" w:eastAsiaTheme="minorHAnsi" w:hAnsi="Times New Roman"/>
          <w:color w:val="000000"/>
          <w:sz w:val="24"/>
          <w:szCs w:val="24"/>
        </w:rPr>
        <w:t>В</w:t>
      </w:r>
      <w:r w:rsidR="00FB4B11" w:rsidRPr="00230BCF">
        <w:rPr>
          <w:rFonts w:ascii="Times New Roman" w:eastAsiaTheme="minorHAnsi" w:hAnsi="Times New Roman"/>
          <w:color w:val="000000"/>
          <w:sz w:val="24"/>
          <w:szCs w:val="24"/>
          <w:lang w:val="x-none"/>
        </w:rPr>
        <w:t xml:space="preserve"> детском саду отсутствуют учитель-логопед, педагог-психолог</w:t>
      </w:r>
      <w:r w:rsidR="00FB4B11" w:rsidRPr="00230BCF">
        <w:rPr>
          <w:rFonts w:ascii="Times New Roman" w:eastAsiaTheme="minorHAnsi" w:hAnsi="Times New Roman"/>
          <w:color w:val="000000"/>
          <w:sz w:val="24"/>
          <w:szCs w:val="24"/>
        </w:rPr>
        <w:t xml:space="preserve">, инструктор по физической культуре. </w:t>
      </w:r>
      <w:r w:rsidR="00FB4B11" w:rsidRPr="00230BCF">
        <w:rPr>
          <w:rFonts w:ascii="Times New Roman" w:eastAsiaTheme="minorHAnsi" w:hAnsi="Times New Roman"/>
          <w:color w:val="000000"/>
          <w:sz w:val="24"/>
          <w:szCs w:val="24"/>
          <w:lang w:val="x-none"/>
        </w:rPr>
        <w:t>Поскольку штатным</w:t>
      </w:r>
      <w:r w:rsidR="00FB4B11" w:rsidRPr="00230BCF">
        <w:rPr>
          <w:rFonts w:ascii="Times New Roman" w:eastAsiaTheme="minorHAnsi" w:hAnsi="Times New Roman"/>
          <w:color w:val="000000"/>
          <w:sz w:val="24"/>
          <w:szCs w:val="24"/>
        </w:rPr>
        <w:t xml:space="preserve"> </w:t>
      </w:r>
      <w:r w:rsidR="00FB4B11" w:rsidRPr="00230BCF">
        <w:rPr>
          <w:rFonts w:ascii="Times New Roman" w:eastAsiaTheme="minorHAnsi" w:hAnsi="Times New Roman"/>
          <w:color w:val="000000"/>
          <w:sz w:val="24"/>
          <w:szCs w:val="24"/>
          <w:lang w:val="x-none"/>
        </w:rPr>
        <w:t>расписанием не предусмотрены данные должности</w:t>
      </w:r>
      <w:r w:rsidR="001353E9">
        <w:rPr>
          <w:rFonts w:ascii="Times New Roman" w:eastAsiaTheme="minorHAnsi" w:hAnsi="Times New Roman"/>
          <w:color w:val="000000"/>
          <w:sz w:val="24"/>
          <w:szCs w:val="24"/>
        </w:rPr>
        <w:t>.</w:t>
      </w:r>
    </w:p>
    <w:p w:rsidR="00F86B6D" w:rsidRDefault="00230BCF" w:rsidP="001353E9">
      <w:pPr>
        <w:rPr>
          <w:rFonts w:ascii="Times New Roman" w:hAnsi="Times New Roman"/>
          <w:b/>
          <w:sz w:val="24"/>
          <w:szCs w:val="24"/>
          <w:lang w:eastAsia="ru-RU"/>
        </w:rPr>
      </w:pPr>
      <w:r w:rsidRPr="00230BCF">
        <w:rPr>
          <w:rFonts w:ascii="Times New Roman" w:hAnsi="Times New Roman"/>
          <w:b/>
          <w:sz w:val="24"/>
          <w:szCs w:val="24"/>
          <w:lang w:eastAsia="ru-RU"/>
        </w:rPr>
        <w:t xml:space="preserve">Раздел 2. </w:t>
      </w:r>
      <w:r>
        <w:rPr>
          <w:rFonts w:ascii="Times New Roman" w:hAnsi="Times New Roman"/>
          <w:b/>
          <w:sz w:val="24"/>
          <w:szCs w:val="24"/>
          <w:lang w:eastAsia="ru-RU"/>
        </w:rPr>
        <w:t>Структура управл</w:t>
      </w:r>
      <w:r w:rsidR="00F20DA6">
        <w:rPr>
          <w:rFonts w:ascii="Times New Roman" w:hAnsi="Times New Roman"/>
          <w:b/>
          <w:sz w:val="24"/>
          <w:szCs w:val="24"/>
          <w:lang w:eastAsia="ru-RU"/>
        </w:rPr>
        <w:t>ения ДОУ</w:t>
      </w:r>
      <w:r>
        <w:rPr>
          <w:rFonts w:ascii="Times New Roman" w:hAnsi="Times New Roman"/>
          <w:b/>
          <w:sz w:val="24"/>
          <w:szCs w:val="24"/>
          <w:lang w:eastAsia="ru-RU"/>
        </w:rPr>
        <w:t>.</w:t>
      </w:r>
    </w:p>
    <w:p w:rsidR="00FF18AB" w:rsidRPr="00230BCF" w:rsidRDefault="001353E9" w:rsidP="002B739B">
      <w:pPr>
        <w:ind w:left="-567"/>
        <w:rPr>
          <w:rFonts w:ascii="Times New Roman" w:hAnsi="Times New Roman"/>
          <w:b/>
          <w:sz w:val="24"/>
          <w:szCs w:val="24"/>
          <w:lang w:eastAsia="ru-RU"/>
        </w:rPr>
      </w:pPr>
      <w:r w:rsidRPr="00230BCF">
        <w:rPr>
          <w:rFonts w:ascii="Times New Roman" w:eastAsia="Times New Roman" w:hAnsi="Times New Roman"/>
          <w:i/>
          <w:iCs/>
          <w:noProof/>
          <w:sz w:val="24"/>
          <w:szCs w:val="24"/>
          <w:lang w:eastAsia="ru-RU"/>
        </w:rPr>
        <mc:AlternateContent>
          <mc:Choice Requires="wpc">
            <w:drawing>
              <wp:inline distT="0" distB="0" distL="0" distR="0" wp14:anchorId="24A1480B" wp14:editId="5A559840">
                <wp:extent cx="5842989" cy="4680000"/>
                <wp:effectExtent l="0" t="0" r="0" b="254000"/>
                <wp:docPr id="83" name="Полотно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 name="Rectangle 4"/>
                        <wps:cNvSpPr>
                          <a:spLocks noChangeArrowheads="1"/>
                        </wps:cNvSpPr>
                        <wps:spPr bwMode="auto">
                          <a:xfrm>
                            <a:off x="111891" y="1189537"/>
                            <a:ext cx="964477" cy="390681"/>
                          </a:xfrm>
                          <a:prstGeom prst="rect">
                            <a:avLst/>
                          </a:prstGeom>
                          <a:solidFill>
                            <a:srgbClr val="FFFFFF"/>
                          </a:solidFill>
                          <a:ln w="9525">
                            <a:solidFill>
                              <a:srgbClr val="000000"/>
                            </a:solidFill>
                            <a:miter lim="800000"/>
                            <a:headEnd/>
                            <a:tailEnd/>
                          </a:ln>
                        </wps:spPr>
                        <wps:txbx>
                          <w:txbxContent>
                            <w:p w:rsidR="004639C6" w:rsidRPr="002E1625" w:rsidRDefault="004639C6" w:rsidP="001353E9">
                              <w:pPr>
                                <w:spacing w:line="240" w:lineRule="auto"/>
                              </w:pPr>
                              <w:r w:rsidRPr="00AA45EF">
                                <w:t>Родительский комитет</w:t>
                              </w:r>
                            </w:p>
                          </w:txbxContent>
                        </wps:txbx>
                        <wps:bodyPr rot="0" vert="horz" wrap="square" lIns="69264" tIns="34629" rIns="69264" bIns="34629" anchor="t" anchorCtr="0" upright="1">
                          <a:noAutofit/>
                        </wps:bodyPr>
                      </wps:wsp>
                      <wps:wsp>
                        <wps:cNvPr id="44" name="Rectangle 5"/>
                        <wps:cNvSpPr>
                          <a:spLocks noChangeArrowheads="1"/>
                        </wps:cNvSpPr>
                        <wps:spPr bwMode="auto">
                          <a:xfrm>
                            <a:off x="1789084" y="1294692"/>
                            <a:ext cx="1249954" cy="397417"/>
                          </a:xfrm>
                          <a:prstGeom prst="rect">
                            <a:avLst/>
                          </a:prstGeom>
                          <a:solidFill>
                            <a:srgbClr val="FFFFFF"/>
                          </a:solidFill>
                          <a:ln w="9525">
                            <a:solidFill>
                              <a:srgbClr val="000000"/>
                            </a:solidFill>
                            <a:miter lim="800000"/>
                            <a:headEnd/>
                            <a:tailEnd/>
                          </a:ln>
                        </wps:spPr>
                        <wps:txbx>
                          <w:txbxContent>
                            <w:p w:rsidR="004639C6" w:rsidRPr="00A839DD" w:rsidRDefault="004639C6" w:rsidP="001353E9">
                              <w:pPr>
                                <w:spacing w:line="240" w:lineRule="auto"/>
                              </w:pPr>
                              <w:r w:rsidRPr="00AA45EF">
                                <w:t>Заведующий МБДОУ</w:t>
                              </w:r>
                            </w:p>
                          </w:txbxContent>
                        </wps:txbx>
                        <wps:bodyPr rot="0" vert="horz" wrap="square" lIns="69264" tIns="34629" rIns="69264" bIns="34629" anchor="t" anchorCtr="0" upright="1">
                          <a:noAutofit/>
                        </wps:bodyPr>
                      </wps:wsp>
                      <wps:wsp>
                        <wps:cNvPr id="45" name="Rectangle 6"/>
                        <wps:cNvSpPr>
                          <a:spLocks noChangeArrowheads="1"/>
                        </wps:cNvSpPr>
                        <wps:spPr bwMode="auto">
                          <a:xfrm>
                            <a:off x="300918" y="1752896"/>
                            <a:ext cx="1048387" cy="397417"/>
                          </a:xfrm>
                          <a:prstGeom prst="rect">
                            <a:avLst/>
                          </a:prstGeom>
                          <a:solidFill>
                            <a:srgbClr val="FFFFFF"/>
                          </a:solidFill>
                          <a:ln w="9525">
                            <a:solidFill>
                              <a:srgbClr val="000000"/>
                            </a:solidFill>
                            <a:miter lim="800000"/>
                            <a:headEnd/>
                            <a:tailEnd/>
                          </a:ln>
                        </wps:spPr>
                        <wps:txbx>
                          <w:txbxContent>
                            <w:p w:rsidR="004639C6" w:rsidRPr="00AA45EF" w:rsidRDefault="004639C6" w:rsidP="001353E9">
                              <w:r w:rsidRPr="00AA45EF">
                                <w:t>Педагогический совет</w:t>
                              </w:r>
                            </w:p>
                          </w:txbxContent>
                        </wps:txbx>
                        <wps:bodyPr rot="0" vert="horz" wrap="square" lIns="69264" tIns="34629" rIns="69264" bIns="34629" anchor="t" anchorCtr="0" upright="1">
                          <a:noAutofit/>
                        </wps:bodyPr>
                      </wps:wsp>
                      <wps:wsp>
                        <wps:cNvPr id="46" name="Rectangle 7"/>
                        <wps:cNvSpPr>
                          <a:spLocks noChangeArrowheads="1"/>
                        </wps:cNvSpPr>
                        <wps:spPr bwMode="auto">
                          <a:xfrm>
                            <a:off x="3386253" y="1252241"/>
                            <a:ext cx="1127451" cy="390681"/>
                          </a:xfrm>
                          <a:prstGeom prst="rect">
                            <a:avLst/>
                          </a:prstGeom>
                          <a:solidFill>
                            <a:srgbClr val="FFFFFF"/>
                          </a:solidFill>
                          <a:ln w="9525">
                            <a:solidFill>
                              <a:srgbClr val="000000"/>
                            </a:solidFill>
                            <a:miter lim="800000"/>
                            <a:headEnd/>
                            <a:tailEnd/>
                          </a:ln>
                        </wps:spPr>
                        <wps:txbx>
                          <w:txbxContent>
                            <w:p w:rsidR="004639C6" w:rsidRPr="002E1625" w:rsidRDefault="004639C6" w:rsidP="001353E9">
                              <w:pPr>
                                <w:spacing w:line="240" w:lineRule="auto"/>
                              </w:pPr>
                              <w:r w:rsidRPr="00AA45EF">
                                <w:t>Общее собрание работников ДОУ</w:t>
                              </w:r>
                            </w:p>
                          </w:txbxContent>
                        </wps:txbx>
                        <wps:bodyPr rot="0" vert="horz" wrap="square" lIns="69264" tIns="34629" rIns="69264" bIns="34629" anchor="t" anchorCtr="0" upright="1">
                          <a:noAutofit/>
                        </wps:bodyPr>
                      </wps:wsp>
                      <wps:wsp>
                        <wps:cNvPr id="47" name="Rectangle 8"/>
                        <wps:cNvSpPr>
                          <a:spLocks noChangeArrowheads="1"/>
                        </wps:cNvSpPr>
                        <wps:spPr bwMode="auto">
                          <a:xfrm>
                            <a:off x="1349299" y="2208194"/>
                            <a:ext cx="1576887" cy="405148"/>
                          </a:xfrm>
                          <a:prstGeom prst="rect">
                            <a:avLst/>
                          </a:prstGeom>
                          <a:solidFill>
                            <a:srgbClr val="FFFFFF"/>
                          </a:solidFill>
                          <a:ln w="9525">
                            <a:solidFill>
                              <a:srgbClr val="000000"/>
                            </a:solidFill>
                            <a:miter lim="800000"/>
                            <a:headEnd/>
                            <a:tailEnd/>
                          </a:ln>
                        </wps:spPr>
                        <wps:txbx>
                          <w:txbxContent>
                            <w:p w:rsidR="004639C6" w:rsidRDefault="004639C6" w:rsidP="001353E9">
                              <w:r w:rsidRPr="00AA45EF">
                                <w:t>Старший воспитатель</w:t>
                              </w:r>
                            </w:p>
                          </w:txbxContent>
                        </wps:txbx>
                        <wps:bodyPr rot="0" vert="horz" wrap="square" lIns="69264" tIns="34629" rIns="69264" bIns="34629" anchor="t" anchorCtr="0" upright="1">
                          <a:noAutofit/>
                        </wps:bodyPr>
                      </wps:wsp>
                      <wps:wsp>
                        <wps:cNvPr id="48" name="Rectangle 9"/>
                        <wps:cNvSpPr>
                          <a:spLocks noChangeArrowheads="1"/>
                        </wps:cNvSpPr>
                        <wps:spPr bwMode="auto">
                          <a:xfrm>
                            <a:off x="2800826" y="2859312"/>
                            <a:ext cx="954812" cy="563348"/>
                          </a:xfrm>
                          <a:prstGeom prst="rect">
                            <a:avLst/>
                          </a:prstGeom>
                          <a:solidFill>
                            <a:srgbClr val="FFFFFF"/>
                          </a:solidFill>
                          <a:ln w="9525">
                            <a:solidFill>
                              <a:srgbClr val="000000"/>
                            </a:solidFill>
                            <a:miter lim="800000"/>
                            <a:headEnd/>
                            <a:tailEnd/>
                          </a:ln>
                        </wps:spPr>
                        <wps:txbx>
                          <w:txbxContent>
                            <w:p w:rsidR="004639C6" w:rsidRDefault="004639C6" w:rsidP="001353E9">
                              <w:r>
                                <w:t>Диет</w:t>
                              </w:r>
                              <w:r w:rsidRPr="00AA45EF">
                                <w:t>сестра</w:t>
                              </w:r>
                            </w:p>
                          </w:txbxContent>
                        </wps:txbx>
                        <wps:bodyPr rot="0" vert="horz" wrap="square" lIns="69264" tIns="34629" rIns="69264" bIns="34629" anchor="t" anchorCtr="0" upright="1">
                          <a:noAutofit/>
                        </wps:bodyPr>
                      </wps:wsp>
                      <wps:wsp>
                        <wps:cNvPr id="49" name="Rectangle 10"/>
                        <wps:cNvSpPr>
                          <a:spLocks noChangeArrowheads="1"/>
                        </wps:cNvSpPr>
                        <wps:spPr bwMode="auto">
                          <a:xfrm>
                            <a:off x="4167483" y="2477296"/>
                            <a:ext cx="603755" cy="607727"/>
                          </a:xfrm>
                          <a:prstGeom prst="rect">
                            <a:avLst/>
                          </a:prstGeom>
                          <a:solidFill>
                            <a:srgbClr val="FFFFFF"/>
                          </a:solidFill>
                          <a:ln w="9525">
                            <a:solidFill>
                              <a:srgbClr val="000000"/>
                            </a:solidFill>
                            <a:miter lim="800000"/>
                            <a:headEnd/>
                            <a:tailEnd/>
                          </a:ln>
                        </wps:spPr>
                        <wps:txbx>
                          <w:txbxContent>
                            <w:p w:rsidR="004639C6" w:rsidRDefault="004639C6" w:rsidP="001353E9">
                              <w:r w:rsidRPr="00AA45EF">
                                <w:t>Завхоз</w:t>
                              </w:r>
                            </w:p>
                          </w:txbxContent>
                        </wps:txbx>
                        <wps:bodyPr rot="0" vert="horz" wrap="square" lIns="69264" tIns="34629" rIns="69264" bIns="34629" anchor="t" anchorCtr="0" upright="1">
                          <a:noAutofit/>
                        </wps:bodyPr>
                      </wps:wsp>
                      <wps:wsp>
                        <wps:cNvPr id="50" name="Rectangle 11"/>
                        <wps:cNvSpPr>
                          <a:spLocks noChangeArrowheads="1"/>
                        </wps:cNvSpPr>
                        <wps:spPr bwMode="auto">
                          <a:xfrm>
                            <a:off x="1909528" y="4117153"/>
                            <a:ext cx="1478522" cy="439607"/>
                          </a:xfrm>
                          <a:prstGeom prst="rect">
                            <a:avLst/>
                          </a:prstGeom>
                          <a:solidFill>
                            <a:srgbClr val="FFFFFF"/>
                          </a:solidFill>
                          <a:ln w="9525">
                            <a:solidFill>
                              <a:srgbClr val="000000"/>
                            </a:solidFill>
                            <a:miter lim="800000"/>
                            <a:headEnd/>
                            <a:tailEnd/>
                          </a:ln>
                        </wps:spPr>
                        <wps:txbx>
                          <w:txbxContent>
                            <w:p w:rsidR="004639C6" w:rsidRDefault="004639C6" w:rsidP="001353E9">
                              <w:pPr>
                                <w:spacing w:line="240" w:lineRule="auto"/>
                              </w:pPr>
                              <w:r w:rsidRPr="00AA45EF">
                                <w:t>Помощники воспитателя</w:t>
                              </w:r>
                            </w:p>
                          </w:txbxContent>
                        </wps:txbx>
                        <wps:bodyPr rot="0" vert="horz" wrap="square" lIns="69264" tIns="34629" rIns="69264" bIns="34629" anchor="t" anchorCtr="0" upright="1">
                          <a:noAutofit/>
                        </wps:bodyPr>
                      </wps:wsp>
                      <wps:wsp>
                        <wps:cNvPr id="51" name="Rectangle 12"/>
                        <wps:cNvSpPr>
                          <a:spLocks noChangeArrowheads="1"/>
                        </wps:cNvSpPr>
                        <wps:spPr bwMode="auto">
                          <a:xfrm>
                            <a:off x="2865423" y="3683112"/>
                            <a:ext cx="519540" cy="300786"/>
                          </a:xfrm>
                          <a:prstGeom prst="rect">
                            <a:avLst/>
                          </a:prstGeom>
                          <a:solidFill>
                            <a:srgbClr val="FFFFFF"/>
                          </a:solidFill>
                          <a:ln w="9525">
                            <a:solidFill>
                              <a:srgbClr val="000000"/>
                            </a:solidFill>
                            <a:miter lim="800000"/>
                            <a:headEnd/>
                            <a:tailEnd/>
                          </a:ln>
                        </wps:spPr>
                        <wps:txbx>
                          <w:txbxContent>
                            <w:p w:rsidR="004639C6" w:rsidRDefault="004639C6" w:rsidP="001353E9">
                              <w:r w:rsidRPr="00AA45EF">
                                <w:t>Повара</w:t>
                              </w:r>
                            </w:p>
                          </w:txbxContent>
                        </wps:txbx>
                        <wps:bodyPr rot="0" vert="horz" wrap="square" lIns="69264" tIns="34629" rIns="69264" bIns="34629" anchor="t" anchorCtr="0" upright="1">
                          <a:noAutofit/>
                        </wps:bodyPr>
                      </wps:wsp>
                      <wps:wsp>
                        <wps:cNvPr id="52" name="Rectangle 13"/>
                        <wps:cNvSpPr>
                          <a:spLocks noChangeArrowheads="1"/>
                        </wps:cNvSpPr>
                        <wps:spPr bwMode="auto">
                          <a:xfrm>
                            <a:off x="3988794" y="3422616"/>
                            <a:ext cx="1019438" cy="1187484"/>
                          </a:xfrm>
                          <a:prstGeom prst="rect">
                            <a:avLst/>
                          </a:prstGeom>
                          <a:solidFill>
                            <a:srgbClr val="FFFFFF"/>
                          </a:solidFill>
                          <a:ln w="9525">
                            <a:solidFill>
                              <a:srgbClr val="000000"/>
                            </a:solidFill>
                            <a:miter lim="800000"/>
                            <a:headEnd/>
                            <a:tailEnd/>
                          </a:ln>
                        </wps:spPr>
                        <wps:txbx>
                          <w:txbxContent>
                            <w:p w:rsidR="004639C6" w:rsidRDefault="004639C6" w:rsidP="001353E9">
                              <w:r w:rsidRPr="00AA45EF">
                                <w:t>Обслуживающий персонал (дворник, рабочий по стирке белья, кастелянша)</w:t>
                              </w:r>
                            </w:p>
                            <w:p w:rsidR="004639C6" w:rsidRDefault="004639C6" w:rsidP="001353E9"/>
                            <w:p w:rsidR="004639C6" w:rsidRDefault="004639C6" w:rsidP="001353E9"/>
                            <w:p w:rsidR="004639C6" w:rsidRDefault="004639C6" w:rsidP="001353E9"/>
                            <w:p w:rsidR="004639C6" w:rsidRDefault="004639C6" w:rsidP="001353E9"/>
                            <w:p w:rsidR="004639C6" w:rsidRDefault="004639C6" w:rsidP="001353E9"/>
                            <w:p w:rsidR="004639C6" w:rsidRDefault="004639C6" w:rsidP="001353E9"/>
                          </w:txbxContent>
                        </wps:txbx>
                        <wps:bodyPr rot="0" vert="horz" wrap="square" lIns="69264" tIns="34629" rIns="69264" bIns="34629" anchor="t" anchorCtr="0" upright="1">
                          <a:noAutofit/>
                        </wps:bodyPr>
                      </wps:wsp>
                      <wps:wsp>
                        <wps:cNvPr id="53" name="Rectangle 14"/>
                        <wps:cNvSpPr>
                          <a:spLocks noChangeArrowheads="1"/>
                        </wps:cNvSpPr>
                        <wps:spPr bwMode="auto">
                          <a:xfrm>
                            <a:off x="111900" y="3621974"/>
                            <a:ext cx="1537355" cy="407982"/>
                          </a:xfrm>
                          <a:prstGeom prst="rect">
                            <a:avLst/>
                          </a:prstGeom>
                          <a:solidFill>
                            <a:srgbClr val="FFFFFF"/>
                          </a:solidFill>
                          <a:ln w="9525">
                            <a:solidFill>
                              <a:srgbClr val="000000"/>
                            </a:solidFill>
                            <a:miter lim="800000"/>
                            <a:headEnd/>
                            <a:tailEnd/>
                          </a:ln>
                        </wps:spPr>
                        <wps:txbx>
                          <w:txbxContent>
                            <w:p w:rsidR="004639C6" w:rsidRPr="00AE5DCE" w:rsidRDefault="004639C6" w:rsidP="001353E9">
                              <w:r w:rsidRPr="00AA45EF">
                                <w:t>Родительские комитеты по группам</w:t>
                              </w:r>
                            </w:p>
                          </w:txbxContent>
                        </wps:txbx>
                        <wps:bodyPr rot="0" vert="horz" wrap="square" lIns="69264" tIns="34629" rIns="69264" bIns="34629" anchor="t" anchorCtr="0" upright="1">
                          <a:noAutofit/>
                        </wps:bodyPr>
                      </wps:wsp>
                      <wps:wsp>
                        <wps:cNvPr id="54" name="Rectangle 15"/>
                        <wps:cNvSpPr>
                          <a:spLocks noChangeArrowheads="1"/>
                        </wps:cNvSpPr>
                        <wps:spPr bwMode="auto">
                          <a:xfrm>
                            <a:off x="1493005" y="3091799"/>
                            <a:ext cx="927819" cy="347257"/>
                          </a:xfrm>
                          <a:prstGeom prst="rect">
                            <a:avLst/>
                          </a:prstGeom>
                          <a:solidFill>
                            <a:srgbClr val="FFFFFF"/>
                          </a:solidFill>
                          <a:ln w="9525">
                            <a:solidFill>
                              <a:srgbClr val="000000"/>
                            </a:solidFill>
                            <a:miter lim="800000"/>
                            <a:headEnd/>
                            <a:tailEnd/>
                          </a:ln>
                        </wps:spPr>
                        <wps:txbx>
                          <w:txbxContent>
                            <w:p w:rsidR="004639C6" w:rsidRDefault="004639C6" w:rsidP="001353E9">
                              <w:r w:rsidRPr="00AA45EF">
                                <w:t>Воспитатели</w:t>
                              </w:r>
                            </w:p>
                          </w:txbxContent>
                        </wps:txbx>
                        <wps:bodyPr rot="0" vert="horz" wrap="square" lIns="69264" tIns="34629" rIns="69264" bIns="34629" anchor="t" anchorCtr="0" upright="1">
                          <a:noAutofit/>
                        </wps:bodyPr>
                      </wps:wsp>
                      <wps:wsp>
                        <wps:cNvPr id="55" name="Rectangle 16"/>
                        <wps:cNvSpPr>
                          <a:spLocks noChangeArrowheads="1"/>
                        </wps:cNvSpPr>
                        <wps:spPr bwMode="auto">
                          <a:xfrm>
                            <a:off x="251431" y="3091700"/>
                            <a:ext cx="1013474" cy="459220"/>
                          </a:xfrm>
                          <a:prstGeom prst="rect">
                            <a:avLst/>
                          </a:prstGeom>
                          <a:solidFill>
                            <a:srgbClr val="FFFFFF"/>
                          </a:solidFill>
                          <a:ln w="9525">
                            <a:solidFill>
                              <a:srgbClr val="000000"/>
                            </a:solidFill>
                            <a:miter lim="800000"/>
                            <a:headEnd/>
                            <a:tailEnd/>
                          </a:ln>
                        </wps:spPr>
                        <wps:txbx>
                          <w:txbxContent>
                            <w:p w:rsidR="004639C6" w:rsidRDefault="004639C6" w:rsidP="001353E9">
                              <w:pPr>
                                <w:spacing w:line="240" w:lineRule="auto"/>
                              </w:pPr>
                              <w:r w:rsidRPr="0067082F">
                                <w:rPr>
                                  <w:sz w:val="20"/>
                                  <w:szCs w:val="20"/>
                                </w:rPr>
                                <w:t xml:space="preserve">Музыкальный </w:t>
                              </w:r>
                              <w:r>
                                <w:rPr>
                                  <w:sz w:val="20"/>
                                  <w:szCs w:val="20"/>
                                </w:rPr>
                                <w:t xml:space="preserve"> </w:t>
                              </w:r>
                              <w:r w:rsidRPr="00AA45EF">
                                <w:t>руководитель</w:t>
                              </w:r>
                            </w:p>
                          </w:txbxContent>
                        </wps:txbx>
                        <wps:bodyPr rot="0" vert="horz" wrap="square" lIns="69264" tIns="34629" rIns="69264" bIns="34629" anchor="t" anchorCtr="0" upright="1">
                          <a:noAutofit/>
                        </wps:bodyPr>
                      </wps:wsp>
                      <wps:wsp>
                        <wps:cNvPr id="56" name="Rectangle 17"/>
                        <wps:cNvSpPr>
                          <a:spLocks noChangeArrowheads="1"/>
                        </wps:cNvSpPr>
                        <wps:spPr bwMode="auto">
                          <a:xfrm>
                            <a:off x="86814" y="4638083"/>
                            <a:ext cx="4427869" cy="270097"/>
                          </a:xfrm>
                          <a:prstGeom prst="rect">
                            <a:avLst/>
                          </a:prstGeom>
                          <a:solidFill>
                            <a:srgbClr val="FFFFFF"/>
                          </a:solidFill>
                          <a:ln w="9525">
                            <a:solidFill>
                              <a:srgbClr val="000000"/>
                            </a:solidFill>
                            <a:miter lim="800000"/>
                            <a:headEnd/>
                            <a:tailEnd/>
                          </a:ln>
                        </wps:spPr>
                        <wps:txbx>
                          <w:txbxContent>
                            <w:p w:rsidR="004639C6" w:rsidRPr="00AE5DCE" w:rsidRDefault="004639C6" w:rsidP="001353E9">
                              <w:r>
                                <w:rPr>
                                  <w:sz w:val="28"/>
                                  <w:szCs w:val="28"/>
                                </w:rPr>
                                <w:t xml:space="preserve">                                                     </w:t>
                              </w:r>
                              <w:r w:rsidRPr="00AA45EF">
                                <w:t>Родители, воспитанники</w:t>
                              </w:r>
                            </w:p>
                          </w:txbxContent>
                        </wps:txbx>
                        <wps:bodyPr rot="0" vert="horz" wrap="square" lIns="69264" tIns="34629" rIns="69264" bIns="34629" anchor="t" anchorCtr="0" upright="1">
                          <a:noAutofit/>
                        </wps:bodyPr>
                      </wps:wsp>
                      <wps:wsp>
                        <wps:cNvPr id="57" name="Line 18"/>
                        <wps:cNvCnPr/>
                        <wps:spPr bwMode="auto">
                          <a:xfrm>
                            <a:off x="4342031" y="3085029"/>
                            <a:ext cx="969" cy="1803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9"/>
                        <wps:cNvCnPr/>
                        <wps:spPr bwMode="auto">
                          <a:xfrm>
                            <a:off x="897929" y="2150315"/>
                            <a:ext cx="595086" cy="9414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0"/>
                        <wps:cNvCnPr/>
                        <wps:spPr bwMode="auto">
                          <a:xfrm flipH="1">
                            <a:off x="3299428" y="3422658"/>
                            <a:ext cx="969" cy="267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21"/>
                        <wps:cNvCnPr/>
                        <wps:spPr bwMode="auto">
                          <a:xfrm flipH="1" flipV="1">
                            <a:off x="1338701" y="1926511"/>
                            <a:ext cx="687654" cy="2816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2"/>
                        <wps:cNvCnPr/>
                        <wps:spPr bwMode="auto">
                          <a:xfrm flipH="1">
                            <a:off x="576758" y="2150315"/>
                            <a:ext cx="969" cy="9414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23"/>
                        <wps:cNvCnPr/>
                        <wps:spPr bwMode="auto">
                          <a:xfrm>
                            <a:off x="1909641" y="3422652"/>
                            <a:ext cx="372269" cy="679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24"/>
                        <wps:cNvCnPr/>
                        <wps:spPr bwMode="auto">
                          <a:xfrm flipH="1">
                            <a:off x="2604066" y="3422662"/>
                            <a:ext cx="360721" cy="6945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5"/>
                        <wps:cNvCnPr/>
                        <wps:spPr bwMode="auto">
                          <a:xfrm flipH="1">
                            <a:off x="3575277" y="3012688"/>
                            <a:ext cx="520808" cy="8681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6"/>
                        <wps:cNvCnPr/>
                        <wps:spPr bwMode="auto">
                          <a:xfrm flipH="1">
                            <a:off x="2103504" y="1692128"/>
                            <a:ext cx="969" cy="5160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7"/>
                        <wps:cNvCnPr/>
                        <wps:spPr bwMode="auto">
                          <a:xfrm>
                            <a:off x="2665802" y="1692122"/>
                            <a:ext cx="1501682" cy="1167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28"/>
                        <wps:cNvCnPr/>
                        <wps:spPr bwMode="auto">
                          <a:xfrm>
                            <a:off x="2619505" y="1692122"/>
                            <a:ext cx="858359" cy="1167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29"/>
                        <wps:cNvSpPr>
                          <a:spLocks noChangeArrowheads="1"/>
                        </wps:cNvSpPr>
                        <wps:spPr bwMode="auto">
                          <a:xfrm>
                            <a:off x="797578" y="255537"/>
                            <a:ext cx="3248304" cy="475983"/>
                          </a:xfrm>
                          <a:prstGeom prst="rect">
                            <a:avLst/>
                          </a:prstGeom>
                          <a:solidFill>
                            <a:srgbClr val="FFFFFF"/>
                          </a:solidFill>
                          <a:ln w="9525">
                            <a:solidFill>
                              <a:srgbClr val="000000"/>
                            </a:solidFill>
                            <a:miter lim="800000"/>
                            <a:headEnd/>
                            <a:tailEnd/>
                          </a:ln>
                        </wps:spPr>
                        <wps:txbx>
                          <w:txbxContent>
                            <w:p w:rsidR="004639C6" w:rsidRPr="0067082F" w:rsidRDefault="004639C6" w:rsidP="001353E9">
                              <w:pPr>
                                <w:jc w:val="center"/>
                                <w:rPr>
                                  <w:rFonts w:ascii="Times New Roman" w:hAnsi="Times New Roman"/>
                                  <w:sz w:val="20"/>
                                  <w:szCs w:val="20"/>
                                </w:rPr>
                              </w:pPr>
                              <w:r w:rsidRPr="0067082F">
                                <w:rPr>
                                  <w:rFonts w:ascii="Times New Roman" w:hAnsi="Times New Roman"/>
                                  <w:sz w:val="20"/>
                                  <w:szCs w:val="20"/>
                                </w:rPr>
                                <w:t xml:space="preserve">Муниципальное казенное учреждение «Управление образования Хасанского муниципального </w:t>
                              </w:r>
                              <w:r>
                                <w:rPr>
                                  <w:rFonts w:ascii="Times New Roman" w:hAnsi="Times New Roman"/>
                                  <w:sz w:val="20"/>
                                  <w:szCs w:val="20"/>
                                </w:rPr>
                                <w:t>округа</w:t>
                              </w:r>
                              <w:r w:rsidRPr="0067082F">
                                <w:rPr>
                                  <w:rFonts w:ascii="Times New Roman" w:hAnsi="Times New Roman"/>
                                  <w:sz w:val="20"/>
                                  <w:szCs w:val="20"/>
                                </w:rPr>
                                <w:t>»</w:t>
                              </w:r>
                            </w:p>
                          </w:txbxContent>
                        </wps:txbx>
                        <wps:bodyPr rot="0" vert="horz" wrap="square" lIns="69264" tIns="34629" rIns="69264" bIns="34629" anchor="t" anchorCtr="0" upright="1">
                          <a:noAutofit/>
                        </wps:bodyPr>
                      </wps:wsp>
                      <wps:wsp>
                        <wps:cNvPr id="69" name="AutoShape 30"/>
                        <wps:cNvCnPr>
                          <a:cxnSpLocks noChangeShapeType="1"/>
                        </wps:cNvCnPr>
                        <wps:spPr bwMode="auto">
                          <a:xfrm>
                            <a:off x="2414043" y="896131"/>
                            <a:ext cx="0" cy="39850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AutoShape 31"/>
                        <wps:cNvCnPr>
                          <a:cxnSpLocks noChangeShapeType="1"/>
                        </wps:cNvCnPr>
                        <wps:spPr bwMode="auto">
                          <a:xfrm>
                            <a:off x="1076355" y="1385371"/>
                            <a:ext cx="712747" cy="10802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1" name="AutoShape 32"/>
                        <wps:cNvCnPr>
                          <a:cxnSpLocks noChangeShapeType="1"/>
                        </wps:cNvCnPr>
                        <wps:spPr bwMode="auto">
                          <a:xfrm flipV="1">
                            <a:off x="825606" y="1493397"/>
                            <a:ext cx="963508" cy="25947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2" name="AutoShape 33"/>
                        <wps:cNvCnPr>
                          <a:cxnSpLocks noChangeShapeType="1"/>
                        </wps:cNvCnPr>
                        <wps:spPr bwMode="auto">
                          <a:xfrm flipV="1">
                            <a:off x="3039038" y="1448052"/>
                            <a:ext cx="347213" cy="4534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 name="AutoShape 34"/>
                        <wps:cNvCnPr>
                          <a:cxnSpLocks noChangeShapeType="1"/>
                        </wps:cNvCnPr>
                        <wps:spPr bwMode="auto">
                          <a:xfrm>
                            <a:off x="787493" y="3439056"/>
                            <a:ext cx="93083" cy="18289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4" name="AutoShape 35"/>
                        <wps:cNvCnPr>
                          <a:cxnSpLocks noChangeShapeType="1"/>
                        </wps:cNvCnPr>
                        <wps:spPr bwMode="auto">
                          <a:xfrm flipV="1">
                            <a:off x="1302038" y="3422655"/>
                            <a:ext cx="434006" cy="18328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5" name="AutoShape 36"/>
                        <wps:cNvCnPr>
                          <a:cxnSpLocks noChangeShapeType="1"/>
                        </wps:cNvCnPr>
                        <wps:spPr bwMode="auto">
                          <a:xfrm flipH="1" flipV="1">
                            <a:off x="594110" y="1580212"/>
                            <a:ext cx="231471" cy="17266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6" name="AutoShape 37"/>
                        <wps:cNvCnPr>
                          <a:cxnSpLocks noChangeShapeType="1"/>
                        </wps:cNvCnPr>
                        <wps:spPr bwMode="auto">
                          <a:xfrm>
                            <a:off x="1220086" y="3265427"/>
                            <a:ext cx="272934" cy="96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7" name="AutoShape 38"/>
                        <wps:cNvCnPr>
                          <a:cxnSpLocks noChangeShapeType="1"/>
                        </wps:cNvCnPr>
                        <wps:spPr bwMode="auto">
                          <a:xfrm>
                            <a:off x="221816" y="1586970"/>
                            <a:ext cx="969" cy="203535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8" name="AutoShape 39"/>
                        <wps:cNvCnPr>
                          <a:cxnSpLocks noChangeShapeType="1"/>
                        </wps:cNvCnPr>
                        <wps:spPr bwMode="auto">
                          <a:xfrm flipV="1">
                            <a:off x="2420814" y="3140994"/>
                            <a:ext cx="380011" cy="12442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9" name="AutoShape 40"/>
                        <wps:cNvCnPr>
                          <a:cxnSpLocks noChangeShapeType="1"/>
                        </wps:cNvCnPr>
                        <wps:spPr bwMode="auto">
                          <a:xfrm flipH="1">
                            <a:off x="1956906" y="2613353"/>
                            <a:ext cx="181322" cy="478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41"/>
                        <wps:cNvCnPr>
                          <a:cxnSpLocks noChangeShapeType="1"/>
                        </wps:cNvCnPr>
                        <wps:spPr bwMode="auto">
                          <a:xfrm flipH="1">
                            <a:off x="787976" y="2613353"/>
                            <a:ext cx="1350252" cy="478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42"/>
                        <wps:cNvCnPr>
                          <a:cxnSpLocks noChangeShapeType="1"/>
                        </wps:cNvCnPr>
                        <wps:spPr bwMode="auto">
                          <a:xfrm>
                            <a:off x="1822834" y="3422662"/>
                            <a:ext cx="969" cy="119998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AutoShape 43"/>
                        <wps:cNvCnPr>
                          <a:cxnSpLocks noChangeShapeType="1"/>
                        </wps:cNvCnPr>
                        <wps:spPr bwMode="auto">
                          <a:xfrm>
                            <a:off x="1076332" y="3940672"/>
                            <a:ext cx="969" cy="69839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4A1480B" id="Полотно 83" o:spid="_x0000_s1026" editas="canvas" style="width:460.1pt;height:368.5pt;mso-position-horizontal-relative:char;mso-position-vertical-relative:line" coordsize="58426,46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426;height:46799;visibility:visible;mso-wrap-style:square">
                  <v:fill o:detectmouseclick="t"/>
                  <v:path o:connecttype="none"/>
                </v:shape>
                <v:rect id="Rectangle 4" o:spid="_x0000_s1028" style="position:absolute;left:1118;top:11895;width:9645;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">
                  <v:textbox inset="1.924mm,.96192mm,1.924mm,.96192mm">
                    <w:txbxContent>
                      <w:p w:rsidR="004639C6" w:rsidRPr="002E1625" w:rsidRDefault="004639C6" w:rsidP="001353E9">
                        <w:pPr>
                          <w:spacing w:line="240" w:lineRule="auto"/>
                        </w:pPr>
                        <w:r w:rsidRPr="00AA45EF">
                          <w:t>Родительский комитет</w:t>
                        </w:r>
                      </w:p>
                    </w:txbxContent>
                  </v:textbox>
                </v:rect>
                <v:rect id="Rectangle 5" o:spid="_x0000_s1029" style="position:absolute;left:17890;top:12946;width:12500;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">
                  <v:textbox inset="1.924mm,.96192mm,1.924mm,.96192mm">
                    <w:txbxContent>
                      <w:p w:rsidR="004639C6" w:rsidRPr="00A839DD" w:rsidRDefault="004639C6" w:rsidP="001353E9">
                        <w:pPr>
                          <w:spacing w:line="240" w:lineRule="auto"/>
                        </w:pPr>
                        <w:r w:rsidRPr="00AA45EF">
                          <w:t>Заведующий МБДОУ</w:t>
                        </w:r>
                      </w:p>
                    </w:txbxContent>
                  </v:textbox>
                </v:rect>
                <v:rect id="Rectangle 6" o:spid="_x0000_s1030" style="position:absolute;left:3009;top:17528;width:10484;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">
                  <v:textbox inset="1.924mm,.96192mm,1.924mm,.96192mm">
                    <w:txbxContent>
                      <w:p w:rsidR="004639C6" w:rsidRPr="00AA45EF" w:rsidRDefault="004639C6" w:rsidP="001353E9">
                        <w:r w:rsidRPr="00AA45EF">
                          <w:t>Педагогический совет</w:t>
                        </w:r>
                      </w:p>
                    </w:txbxContent>
                  </v:textbox>
                </v:rect>
                <v:rect id="Rectangle 7" o:spid="_x0000_s1031" style="position:absolute;left:33862;top:12522;width:11275;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">
                  <v:textbox inset="1.924mm,.96192mm,1.924mm,.96192mm">
                    <w:txbxContent>
                      <w:p w:rsidR="004639C6" w:rsidRPr="002E1625" w:rsidRDefault="004639C6" w:rsidP="001353E9">
                        <w:pPr>
                          <w:spacing w:line="240" w:lineRule="auto"/>
                        </w:pPr>
                        <w:r w:rsidRPr="00AA45EF">
                          <w:t>Общее собрание работников ДОУ</w:t>
                        </w:r>
                      </w:p>
                    </w:txbxContent>
                  </v:textbox>
                </v:rect>
                <v:rect id="Rectangle 8" o:spid="_x0000_s1032" style="position:absolute;left:13492;top:22081;width:15769;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">
                  <v:textbox inset="1.924mm,.96192mm,1.924mm,.96192mm">
                    <w:txbxContent>
                      <w:p w:rsidR="004639C6" w:rsidRDefault="004639C6" w:rsidP="001353E9">
                        <w:r w:rsidRPr="00AA45EF">
                          <w:t>Старший воспитатель</w:t>
                        </w:r>
                      </w:p>
                    </w:txbxContent>
                  </v:textbox>
                </v:rect>
                <v:rect id="Rectangle 9" o:spid="_x0000_s1033" style="position:absolute;left:28008;top:28593;width:9548;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">
                  <v:textbox inset="1.924mm,.96192mm,1.924mm,.96192mm">
                    <w:txbxContent>
                      <w:p w:rsidR="004639C6" w:rsidRDefault="004639C6" w:rsidP="001353E9">
                        <w:r>
                          <w:t>Диет</w:t>
                        </w:r>
                        <w:r w:rsidRPr="00AA45EF">
                          <w:t>сестра</w:t>
                        </w:r>
                      </w:p>
                    </w:txbxContent>
                  </v:textbox>
                </v:rect>
                <v:rect id="Rectangle 10" o:spid="_x0000_s1034" style="position:absolute;left:41674;top:24772;width:6038;height:6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">
                  <v:textbox inset="1.924mm,.96192mm,1.924mm,.96192mm">
                    <w:txbxContent>
                      <w:p w:rsidR="004639C6" w:rsidRDefault="004639C6" w:rsidP="001353E9">
                        <w:r w:rsidRPr="00AA45EF">
                          <w:t>Завхоз</w:t>
                        </w:r>
                      </w:p>
                    </w:txbxContent>
                  </v:textbox>
                </v:rect>
                <v:rect id="Rectangle 11" o:spid="_x0000_s1035" style="position:absolute;left:19095;top:41171;width:14785;height: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">
                  <v:textbox inset="1.924mm,.96192mm,1.924mm,.96192mm">
                    <w:txbxContent>
                      <w:p w:rsidR="004639C6" w:rsidRDefault="004639C6" w:rsidP="001353E9">
                        <w:pPr>
                          <w:spacing w:line="240" w:lineRule="auto"/>
                        </w:pPr>
                        <w:r w:rsidRPr="00AA45EF">
                          <w:t>Помощники воспитателя</w:t>
                        </w:r>
                      </w:p>
                    </w:txbxContent>
                  </v:textbox>
                </v:rect>
                <v:rect id="Rectangle 12" o:spid="_x0000_s1036" style="position:absolute;left:28654;top:36831;width:5195;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">
                  <v:textbox inset="1.924mm,.96192mm,1.924mm,.96192mm">
                    <w:txbxContent>
                      <w:p w:rsidR="004639C6" w:rsidRDefault="004639C6" w:rsidP="001353E9">
                        <w:r w:rsidRPr="00AA45EF">
                          <w:t>Повара</w:t>
                        </w:r>
                      </w:p>
                    </w:txbxContent>
                  </v:textbox>
                </v:rect>
                <v:rect id="Rectangle 13" o:spid="_x0000_s1037" style="position:absolute;left:39887;top:34226;width:10195;height:1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">
                  <v:textbox inset="1.924mm,.96192mm,1.924mm,.96192mm">
                    <w:txbxContent>
                      <w:p w:rsidR="004639C6" w:rsidRDefault="004639C6" w:rsidP="001353E9">
                        <w:r w:rsidRPr="00AA45EF">
                          <w:t>Обслуживающий персонал (дворник, рабочий по стирке белья, кастелянша)</w:t>
                        </w:r>
                      </w:p>
                      <w:p w:rsidR="004639C6" w:rsidRDefault="004639C6" w:rsidP="001353E9"/>
                      <w:p w:rsidR="004639C6" w:rsidRDefault="004639C6" w:rsidP="001353E9"/>
                      <w:p w:rsidR="004639C6" w:rsidRDefault="004639C6" w:rsidP="001353E9"/>
                      <w:p w:rsidR="004639C6" w:rsidRDefault="004639C6" w:rsidP="001353E9"/>
                      <w:p w:rsidR="004639C6" w:rsidRDefault="004639C6" w:rsidP="001353E9"/>
                      <w:p w:rsidR="004639C6" w:rsidRDefault="004639C6" w:rsidP="001353E9"/>
                    </w:txbxContent>
                  </v:textbox>
                </v:rect>
                <v:rect id="Rectangle 14" o:spid="_x0000_s1038" style="position:absolute;left:1119;top:36219;width:15373;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">
                  <v:textbox inset="1.924mm,.96192mm,1.924mm,.96192mm">
                    <w:txbxContent>
                      <w:p w:rsidR="004639C6" w:rsidRPr="00AE5DCE" w:rsidRDefault="004639C6" w:rsidP="001353E9">
                        <w:r w:rsidRPr="00AA45EF">
                          <w:t>Родительские комитеты по группам</w:t>
                        </w:r>
                      </w:p>
                    </w:txbxContent>
                  </v:textbox>
                </v:rect>
                <v:rect id="Rectangle 15" o:spid="_x0000_s1039" style="position:absolute;left:14930;top:30917;width:9278;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">
                  <v:textbox inset="1.924mm,.96192mm,1.924mm,.96192mm">
                    <w:txbxContent>
                      <w:p w:rsidR="004639C6" w:rsidRDefault="004639C6" w:rsidP="001353E9">
                        <w:r w:rsidRPr="00AA45EF">
                          <w:t>Воспитатели</w:t>
                        </w:r>
                      </w:p>
                    </w:txbxContent>
                  </v:textbox>
                </v:rect>
                <v:rect id="Rectangle 16" o:spid="_x0000_s1040" style="position:absolute;left:2514;top:30917;width:10135;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">
                  <v:textbox inset="1.924mm,.96192mm,1.924mm,.96192mm">
                    <w:txbxContent>
                      <w:p w:rsidR="004639C6" w:rsidRDefault="004639C6" w:rsidP="001353E9">
                        <w:pPr>
                          <w:spacing w:line="240" w:lineRule="auto"/>
                        </w:pPr>
                        <w:r w:rsidRPr="0067082F">
                          <w:rPr>
                            <w:sz w:val="20"/>
                            <w:szCs w:val="20"/>
                          </w:rPr>
                          <w:t xml:space="preserve">Музыкальный </w:t>
                        </w:r>
                        <w:r>
                          <w:rPr>
                            <w:sz w:val="20"/>
                            <w:szCs w:val="20"/>
                          </w:rPr>
                          <w:t xml:space="preserve"> </w:t>
                        </w:r>
                        <w:r w:rsidRPr="00AA45EF">
                          <w:t>руководитель</w:t>
                        </w:r>
                      </w:p>
                    </w:txbxContent>
                  </v:textbox>
                </v:rect>
                <v:rect id="Rectangle 17" o:spid="_x0000_s1041" style="position:absolute;left:868;top:46380;width:44278;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">
                  <v:textbox inset="1.924mm,.96192mm,1.924mm,.96192mm">
                    <w:txbxContent>
                      <w:p w:rsidR="004639C6" w:rsidRPr="00AE5DCE" w:rsidRDefault="004639C6" w:rsidP="001353E9">
                        <w:r>
                          <w:rPr>
                            <w:sz w:val="28"/>
                            <w:szCs w:val="28"/>
                          </w:rPr>
                          <w:t xml:space="preserve">                                                     </w:t>
                        </w:r>
                        <w:r w:rsidRPr="00AA45EF">
                          <w:t>Родители, воспитанники</w:t>
                        </w:r>
                      </w:p>
                    </w:txbxContent>
                  </v:textbox>
                </v:rect>
                <v:line id="Line 18" o:spid="_x0000_s1042" style="position:absolute;visibility:visible;mso-wrap-style:square" from="43420,30850" to="43430,3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line id="Line 19" o:spid="_x0000_s1043" style="position:absolute;visibility:visible;mso-wrap-style:square" from="8979,21503" to="14930,3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20" o:spid="_x0000_s1044" style="position:absolute;flip:x;visibility:visible;mso-wrap-style:square" from="32994,34226" to="33003,3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line id="Line 21" o:spid="_x0000_s1045" style="position:absolute;flip:x y;visibility:visible;mso-wrap-style:square" from="13387,19265" to="20263,2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">
                  <v:stroke endarrow="block"/>
                </v:line>
                <v:line id="Line 22" o:spid="_x0000_s1046" style="position:absolute;flip:x;visibility:visible;mso-wrap-style:square" from="5767,21503" to="5777,3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line id="Line 23" o:spid="_x0000_s1047" style="position:absolute;visibility:visible;mso-wrap-style:square" from="19096,34226" to="22819,4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24" o:spid="_x0000_s1048" style="position:absolute;flip:x;visibility:visible;mso-wrap-style:square" from="26040,34226" to="29647,4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25" o:spid="_x0000_s1049" style="position:absolute;flip:x;visibility:visible;mso-wrap-style:square" from="35752,30126" to="40960,3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0MxQAAANsAAAAPAAAAZHJzL2Rvd25yZXYueG1sRI9Pa8JA&#10;EMXvhX6HZYReQt1UJ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CYIv0MxQAAANsAAAAP&#10;AAAAAAAAAAAAAAAAAAcCAABkcnMvZG93bnJldi54bWxQSwUGAAAAAAMAAwC3AAAA+QIAAAAA&#10;">
                  <v:stroke endarrow="block"/>
                </v:line>
                <v:line id="Line 26" o:spid="_x0000_s1050" style="position:absolute;flip:x;visibility:visible;mso-wrap-style:square" from="21035,16921" to="21044,2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line id="Line 27" o:spid="_x0000_s1051" style="position:absolute;visibility:visible;mso-wrap-style:square" from="26658,16921" to="41674,2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28" o:spid="_x0000_s1052" style="position:absolute;visibility:visible;mso-wrap-style:square" from="26195,16921" to="34778,2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rect id="Rectangle 29" o:spid="_x0000_s1053" style="position:absolute;left:7975;top:2555;width:32483;height: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">
                  <v:textbox inset="1.924mm,.96192mm,1.924mm,.96192mm">
                    <w:txbxContent>
                      <w:p w:rsidR="004639C6" w:rsidRPr="0067082F" w:rsidRDefault="004639C6" w:rsidP="001353E9">
                        <w:pPr>
                          <w:jc w:val="center"/>
                          <w:rPr>
                            <w:rFonts w:ascii="Times New Roman" w:hAnsi="Times New Roman"/>
                            <w:sz w:val="20"/>
                            <w:szCs w:val="20"/>
                          </w:rPr>
                        </w:pPr>
                        <w:r w:rsidRPr="0067082F">
                          <w:rPr>
                            <w:rFonts w:ascii="Times New Roman" w:hAnsi="Times New Roman"/>
                            <w:sz w:val="20"/>
                            <w:szCs w:val="20"/>
                          </w:rPr>
                          <w:t xml:space="preserve">Муниципальное казенное учреждение «Управление образования Хасанского муниципального </w:t>
                        </w:r>
                        <w:r>
                          <w:rPr>
                            <w:rFonts w:ascii="Times New Roman" w:hAnsi="Times New Roman"/>
                            <w:sz w:val="20"/>
                            <w:szCs w:val="20"/>
                          </w:rPr>
                          <w:t>округа</w:t>
                        </w:r>
                        <w:r w:rsidRPr="0067082F">
                          <w:rPr>
                            <w:rFonts w:ascii="Times New Roman" w:hAnsi="Times New Roman"/>
                            <w:sz w:val="20"/>
                            <w:szCs w:val="20"/>
                          </w:rPr>
                          <w:t>»</w:t>
                        </w:r>
                      </w:p>
                    </w:txbxContent>
                  </v:textbox>
                </v:rect>
                <v:shapetype id="_x0000_t32" coordsize="21600,21600" o:spt="32" o:oned="t" path="m,l21600,21600e" filled="f">
                  <v:path arrowok="t" fillok="f" o:connecttype="none"/>
                  <o:lock v:ext="edit" shapetype="t"/>
                </v:shapetype>
                <v:shape id="AutoShape 30" o:spid="_x0000_s1054" type="#_x0000_t32" style="position:absolute;left:24140;top:8961;width:0;height:3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">
                  <v:stroke startarrow="block" endarrow="block"/>
                </v:shape>
                <v:shape id="AutoShape 31" o:spid="_x0000_s1055" type="#_x0000_t32" style="position:absolute;left:10763;top:13853;width:7128;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">
                  <v:stroke startarrow="block" endarrow="block"/>
                </v:shape>
                <v:shape id="AutoShape 32" o:spid="_x0000_s1056" type="#_x0000_t32" style="position:absolute;left:8256;top:14933;width:9635;height:25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">
                  <v:stroke startarrow="block" endarrow="block"/>
                </v:shape>
                <v:shape id="AutoShape 33" o:spid="_x0000_s1057" type="#_x0000_t32" style="position:absolute;left:30390;top:14480;width:3472;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">
                  <v:stroke startarrow="block" endarrow="block"/>
                </v:shape>
                <v:shape id="AutoShape 34" o:spid="_x0000_s1058" type="#_x0000_t32" style="position:absolute;left:7874;top:34390;width:931;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">
                  <v:stroke startarrow="block" endarrow="block"/>
                </v:shape>
                <v:shape id="AutoShape 35" o:spid="_x0000_s1059" type="#_x0000_t32" style="position:absolute;left:13020;top:34226;width:4340;height:18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">
                  <v:stroke startarrow="block" endarrow="block"/>
                </v:shape>
                <v:shape id="AutoShape 36" o:spid="_x0000_s1060" type="#_x0000_t32" style="position:absolute;left:5941;top:15802;width:2314;height:17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">
                  <v:stroke startarrow="block" endarrow="block"/>
                </v:shape>
                <v:shape id="AutoShape 37" o:spid="_x0000_s1061" type="#_x0000_t32" style="position:absolute;left:12200;top:32654;width:273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">
                  <v:stroke startarrow="block" endarrow="block"/>
                </v:shape>
                <v:shape id="AutoShape 38" o:spid="_x0000_s1062" type="#_x0000_t32" style="position:absolute;left:2218;top:15869;width:9;height:20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">
                  <v:stroke startarrow="block" endarrow="block"/>
                </v:shape>
                <v:shape id="AutoShape 39" o:spid="_x0000_s1063" type="#_x0000_t32" style="position:absolute;left:24208;top:31409;width:3800;height:1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">
                  <v:stroke startarrow="block" endarrow="block"/>
                </v:shape>
                <v:shape id="AutoShape 40" o:spid="_x0000_s1064" type="#_x0000_t32" style="position:absolute;left:19569;top:26133;width:1813;height:47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">
                  <v:stroke endarrow="block"/>
                </v:shape>
                <v:shape id="AutoShape 41" o:spid="_x0000_s1065" type="#_x0000_t32" style="position:absolute;left:7879;top:26133;width:13503;height:47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">
                  <v:stroke endarrow="block"/>
                </v:shape>
                <v:shape id="AutoShape 42" o:spid="_x0000_s1066" type="#_x0000_t32" style="position:absolute;left:18228;top:34226;width:10;height:1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">
                  <v:stroke startarrow="block" endarrow="block"/>
                </v:shape>
                <v:shape id="AutoShape 43" o:spid="_x0000_s1067" type="#_x0000_t32" style="position:absolute;left:10763;top:39406;width:10;height: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">
                  <v:stroke startarrow="block" endarrow="block"/>
                </v:shape>
                <w10:anchorlock/>
              </v:group>
            </w:pict>
          </mc:Fallback>
        </mc:AlternateContent>
      </w:r>
    </w:p>
    <w:p w:rsidR="001353E9" w:rsidRDefault="001353E9" w:rsidP="002B739B">
      <w:pPr>
        <w:pStyle w:val="a3"/>
        <w:ind w:left="-567" w:firstLine="709"/>
        <w:rPr>
          <w:rFonts w:ascii="Times New Roman" w:hAnsi="Times New Roman"/>
          <w:sz w:val="24"/>
          <w:szCs w:val="24"/>
          <w:lang w:eastAsia="ru-RU"/>
        </w:rPr>
      </w:pPr>
    </w:p>
    <w:p w:rsidR="001353E9" w:rsidRDefault="001353E9" w:rsidP="002B739B">
      <w:pPr>
        <w:pStyle w:val="a3"/>
        <w:ind w:left="-567" w:firstLine="709"/>
        <w:rPr>
          <w:rFonts w:ascii="Times New Roman" w:hAnsi="Times New Roman"/>
          <w:sz w:val="24"/>
          <w:szCs w:val="24"/>
          <w:lang w:eastAsia="ru-RU"/>
        </w:rPr>
      </w:pPr>
    </w:p>
    <w:p w:rsidR="001353E9" w:rsidRDefault="001353E9" w:rsidP="002B739B">
      <w:pPr>
        <w:pStyle w:val="a3"/>
        <w:ind w:left="-567" w:firstLine="709"/>
        <w:rPr>
          <w:rFonts w:ascii="Times New Roman" w:hAnsi="Times New Roman"/>
          <w:sz w:val="24"/>
          <w:szCs w:val="24"/>
          <w:lang w:eastAsia="ru-RU"/>
        </w:rPr>
      </w:pPr>
    </w:p>
    <w:p w:rsidR="001353E9" w:rsidRDefault="001353E9" w:rsidP="002B739B">
      <w:pPr>
        <w:pStyle w:val="a3"/>
        <w:ind w:left="-567" w:firstLine="709"/>
        <w:rPr>
          <w:rFonts w:ascii="Times New Roman" w:hAnsi="Times New Roman"/>
          <w:sz w:val="24"/>
          <w:szCs w:val="24"/>
          <w:lang w:eastAsia="ru-RU"/>
        </w:rPr>
      </w:pPr>
    </w:p>
    <w:p w:rsidR="001353E9" w:rsidRDefault="001353E9" w:rsidP="002B739B">
      <w:pPr>
        <w:pStyle w:val="a3"/>
        <w:ind w:left="-567" w:firstLine="709"/>
        <w:rPr>
          <w:rFonts w:ascii="Times New Roman" w:hAnsi="Times New Roman"/>
          <w:sz w:val="24"/>
          <w:szCs w:val="24"/>
          <w:lang w:eastAsia="ru-RU"/>
        </w:rPr>
      </w:pPr>
    </w:p>
    <w:p w:rsidR="00230BCF" w:rsidRPr="00230BCF" w:rsidRDefault="00230BCF" w:rsidP="002B739B">
      <w:pPr>
        <w:pStyle w:val="a3"/>
        <w:ind w:left="-567" w:firstLine="709"/>
        <w:rPr>
          <w:rFonts w:ascii="Times New Roman" w:hAnsi="Times New Roman"/>
          <w:sz w:val="24"/>
          <w:szCs w:val="24"/>
          <w:lang w:eastAsia="ru-RU"/>
        </w:rPr>
      </w:pPr>
      <w:r w:rsidRPr="00230BCF">
        <w:rPr>
          <w:rFonts w:ascii="Times New Roman" w:hAnsi="Times New Roman"/>
          <w:sz w:val="24"/>
          <w:szCs w:val="24"/>
          <w:lang w:eastAsia="ru-RU"/>
        </w:rPr>
        <w:lastRenderedPageBreak/>
        <w:t xml:space="preserve">На первом уровне управления находится заведующий детским садом, который осуществляет руководство и </w:t>
      </w:r>
      <w:proofErr w:type="gramStart"/>
      <w:r w:rsidRPr="00230BCF">
        <w:rPr>
          <w:rFonts w:ascii="Times New Roman" w:hAnsi="Times New Roman"/>
          <w:sz w:val="24"/>
          <w:szCs w:val="24"/>
          <w:lang w:eastAsia="ru-RU"/>
        </w:rPr>
        <w:t>контроль  деятельности</w:t>
      </w:r>
      <w:proofErr w:type="gramEnd"/>
      <w:r w:rsidRPr="00230BCF">
        <w:rPr>
          <w:rFonts w:ascii="Times New Roman" w:hAnsi="Times New Roman"/>
          <w:sz w:val="24"/>
          <w:szCs w:val="24"/>
          <w:lang w:eastAsia="ru-RU"/>
        </w:rPr>
        <w:t xml:space="preserve"> всех структур, а также  выборные  представительные органы: </w:t>
      </w:r>
    </w:p>
    <w:p w:rsidR="00230BCF" w:rsidRPr="00230BCF" w:rsidRDefault="003F4618" w:rsidP="002B739B">
      <w:pPr>
        <w:pStyle w:val="a3"/>
        <w:ind w:left="-131"/>
        <w:rPr>
          <w:rFonts w:ascii="Times New Roman" w:hAnsi="Times New Roman"/>
          <w:sz w:val="24"/>
          <w:szCs w:val="24"/>
          <w:lang w:eastAsia="ru-RU"/>
        </w:rPr>
      </w:pPr>
      <w:r>
        <w:rPr>
          <w:rFonts w:ascii="Times New Roman" w:hAnsi="Times New Roman"/>
          <w:sz w:val="24"/>
          <w:szCs w:val="24"/>
          <w:lang w:eastAsia="ru-RU"/>
        </w:rPr>
        <w:t>* Общее собрание работников.</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 Педагогический совет ДОУ.</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 Родительский комитет.</w:t>
      </w:r>
    </w:p>
    <w:p w:rsidR="00230BCF" w:rsidRPr="00230BCF"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Новый подход в управлении строится на уважении, доверии, успехе каждого члена коллектива, ориентируясь, прежде всего, на создание комфортных условий для созидательной деятельности педагогов с детьми и родителями.</w:t>
      </w:r>
    </w:p>
    <w:p w:rsidR="00230BCF" w:rsidRPr="00230BCF"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 xml:space="preserve"> </w:t>
      </w:r>
      <w:r w:rsidR="006047D6">
        <w:rPr>
          <w:rFonts w:ascii="Times New Roman" w:hAnsi="Times New Roman"/>
          <w:sz w:val="24"/>
          <w:szCs w:val="24"/>
          <w:lang w:eastAsia="ru-RU"/>
        </w:rPr>
        <w:tab/>
      </w:r>
      <w:r w:rsidRPr="00230BCF">
        <w:rPr>
          <w:rFonts w:ascii="Times New Roman" w:hAnsi="Times New Roman"/>
          <w:sz w:val="24"/>
          <w:szCs w:val="24"/>
          <w:lang w:eastAsia="ru-RU"/>
        </w:rPr>
        <w:t xml:space="preserve">В жизни детского сада активно участвует родительский комитет. Перед </w:t>
      </w:r>
      <w:proofErr w:type="gramStart"/>
      <w:r w:rsidRPr="00230BCF">
        <w:rPr>
          <w:rFonts w:ascii="Times New Roman" w:hAnsi="Times New Roman"/>
          <w:sz w:val="24"/>
          <w:szCs w:val="24"/>
          <w:lang w:eastAsia="ru-RU"/>
        </w:rPr>
        <w:t>комитетом  стоит</w:t>
      </w:r>
      <w:proofErr w:type="gramEnd"/>
      <w:r w:rsidRPr="00230BCF">
        <w:rPr>
          <w:rFonts w:ascii="Times New Roman" w:hAnsi="Times New Roman"/>
          <w:sz w:val="24"/>
          <w:szCs w:val="24"/>
          <w:lang w:eastAsia="ru-RU"/>
        </w:rPr>
        <w:t xml:space="preserve"> простая задача: доводить до каждой семьи и каждого педагога идеи сотрудничества. Результатом работы являются:</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повышение активности родителей в жизни детского сада, </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установление разных форм сотрудничества, </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совместное решение актуальных вопросов воспитания на заседания педагогических советов, </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участие в конкурсах </w:t>
      </w:r>
      <w:r w:rsidR="007E1056">
        <w:rPr>
          <w:rFonts w:ascii="Times New Roman" w:hAnsi="Times New Roman"/>
          <w:sz w:val="24"/>
          <w:szCs w:val="24"/>
          <w:lang w:eastAsia="ru-RU"/>
        </w:rPr>
        <w:t>разного</w:t>
      </w:r>
      <w:r w:rsidRPr="00230BCF">
        <w:rPr>
          <w:rFonts w:ascii="Times New Roman" w:hAnsi="Times New Roman"/>
          <w:sz w:val="24"/>
          <w:szCs w:val="24"/>
          <w:lang w:eastAsia="ru-RU"/>
        </w:rPr>
        <w:t xml:space="preserve"> уровня, </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участие в праздниках и досугах, </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участие родителей в подготовке учреждения к новому учебному году, озеленении участков и территории ДОУ</w:t>
      </w:r>
      <w:r w:rsidR="00FC6323">
        <w:rPr>
          <w:rFonts w:ascii="Times New Roman" w:hAnsi="Times New Roman"/>
          <w:sz w:val="24"/>
          <w:szCs w:val="24"/>
          <w:lang w:eastAsia="ru-RU"/>
        </w:rPr>
        <w:t>,</w:t>
      </w:r>
    </w:p>
    <w:p w:rsidR="00230BCF" w:rsidRPr="00230BCF" w:rsidRDefault="00230BCF" w:rsidP="002B739B">
      <w:pPr>
        <w:pStyle w:val="a3"/>
        <w:ind w:left="-131"/>
        <w:rPr>
          <w:rFonts w:ascii="Times New Roman" w:hAnsi="Times New Roman"/>
          <w:sz w:val="24"/>
          <w:szCs w:val="24"/>
          <w:lang w:eastAsia="ru-RU"/>
        </w:rPr>
      </w:pPr>
      <w:r w:rsidRPr="00230BCF">
        <w:rPr>
          <w:rFonts w:ascii="Times New Roman" w:hAnsi="Times New Roman"/>
          <w:sz w:val="24"/>
          <w:szCs w:val="24"/>
          <w:lang w:eastAsia="ru-RU"/>
        </w:rPr>
        <w:t xml:space="preserve">•    участие в </w:t>
      </w:r>
      <w:proofErr w:type="gramStart"/>
      <w:r w:rsidRPr="00230BCF">
        <w:rPr>
          <w:rFonts w:ascii="Times New Roman" w:hAnsi="Times New Roman"/>
          <w:sz w:val="24"/>
          <w:szCs w:val="24"/>
          <w:lang w:eastAsia="ru-RU"/>
        </w:rPr>
        <w:t>Днях  открытых</w:t>
      </w:r>
      <w:proofErr w:type="gramEnd"/>
      <w:r w:rsidRPr="00230BCF">
        <w:rPr>
          <w:rFonts w:ascii="Times New Roman" w:hAnsi="Times New Roman"/>
          <w:sz w:val="24"/>
          <w:szCs w:val="24"/>
          <w:lang w:eastAsia="ru-RU"/>
        </w:rPr>
        <w:t xml:space="preserve"> дверей</w:t>
      </w:r>
      <w:r w:rsidR="0022251F">
        <w:rPr>
          <w:rFonts w:ascii="Times New Roman" w:hAnsi="Times New Roman"/>
          <w:sz w:val="24"/>
          <w:szCs w:val="24"/>
          <w:lang w:eastAsia="ru-RU"/>
        </w:rPr>
        <w:t>.</w:t>
      </w:r>
    </w:p>
    <w:p w:rsidR="00230BCF" w:rsidRPr="00230BCF" w:rsidRDefault="00230BCF" w:rsidP="002B739B">
      <w:pPr>
        <w:pStyle w:val="a3"/>
        <w:ind w:left="-567" w:firstLine="436"/>
        <w:rPr>
          <w:rFonts w:ascii="Times New Roman" w:hAnsi="Times New Roman"/>
          <w:sz w:val="24"/>
          <w:szCs w:val="24"/>
          <w:lang w:eastAsia="ru-RU"/>
        </w:rPr>
      </w:pPr>
      <w:r w:rsidRPr="00230BCF">
        <w:rPr>
          <w:rFonts w:ascii="Times New Roman" w:hAnsi="Times New Roman"/>
          <w:sz w:val="24"/>
          <w:szCs w:val="24"/>
          <w:lang w:eastAsia="ru-RU"/>
        </w:rPr>
        <w:t>На втором уровне управления старший воспитатель-организатор воспитательной и методической работы в ДОУ, где заведующий осуществляет непосредственную реализацию управленческих решений.</w:t>
      </w:r>
    </w:p>
    <w:p w:rsidR="00230BCF" w:rsidRPr="00230BCF" w:rsidRDefault="00230BCF" w:rsidP="002B739B">
      <w:pPr>
        <w:pStyle w:val="a3"/>
        <w:ind w:left="-567" w:firstLine="436"/>
        <w:rPr>
          <w:rFonts w:ascii="Times New Roman" w:hAnsi="Times New Roman"/>
          <w:sz w:val="24"/>
          <w:szCs w:val="24"/>
          <w:lang w:eastAsia="ru-RU"/>
        </w:rPr>
      </w:pPr>
      <w:r w:rsidRPr="00230BCF">
        <w:rPr>
          <w:rFonts w:ascii="Times New Roman" w:hAnsi="Times New Roman"/>
          <w:sz w:val="24"/>
          <w:szCs w:val="24"/>
          <w:lang w:eastAsia="ru-RU"/>
        </w:rPr>
        <w:t xml:space="preserve">За руководство хозяйственной деятельностью и медицинский блок деятельности отвечают завхоз </w:t>
      </w:r>
      <w:proofErr w:type="gramStart"/>
      <w:r w:rsidRPr="00230BCF">
        <w:rPr>
          <w:rFonts w:ascii="Times New Roman" w:hAnsi="Times New Roman"/>
          <w:sz w:val="24"/>
          <w:szCs w:val="24"/>
          <w:lang w:eastAsia="ru-RU"/>
        </w:rPr>
        <w:t>и  медицинская</w:t>
      </w:r>
      <w:proofErr w:type="gramEnd"/>
      <w:r w:rsidR="007D0CAF">
        <w:rPr>
          <w:rFonts w:ascii="Times New Roman" w:hAnsi="Times New Roman"/>
          <w:sz w:val="24"/>
          <w:szCs w:val="24"/>
          <w:lang w:eastAsia="ru-RU"/>
        </w:rPr>
        <w:t xml:space="preserve"> диет</w:t>
      </w:r>
      <w:r w:rsidRPr="00230BCF">
        <w:rPr>
          <w:rFonts w:ascii="Times New Roman" w:hAnsi="Times New Roman"/>
          <w:sz w:val="24"/>
          <w:szCs w:val="24"/>
          <w:lang w:eastAsia="ru-RU"/>
        </w:rPr>
        <w:t>сестра. Им делегированы полномочия через соподчинение и взаимодействие с соответствующими субъектами управления.</w:t>
      </w:r>
    </w:p>
    <w:p w:rsidR="00230BCF" w:rsidRPr="00230BCF"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Третий уровень управления осуществляют воспитатели, музыкальный руководитель. На этом уровне субъектами управления являются дети и их родители.</w:t>
      </w:r>
    </w:p>
    <w:p w:rsidR="00230BCF" w:rsidRPr="006047D6"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Все функции управления (прогнозирование, программирование, планирование, контроль, стимулирование) обоснованы любыми изменениями содержания работы ДОУ и направлены на достижение определенного результата.</w:t>
      </w:r>
      <w:r w:rsidR="006047D6">
        <w:rPr>
          <w:rFonts w:ascii="Times New Roman" w:hAnsi="Times New Roman"/>
          <w:sz w:val="24"/>
          <w:szCs w:val="24"/>
          <w:lang w:eastAsia="ru-RU"/>
        </w:rPr>
        <w:tab/>
      </w:r>
      <w:r w:rsidR="006047D6">
        <w:rPr>
          <w:rFonts w:ascii="Times New Roman" w:hAnsi="Times New Roman"/>
          <w:sz w:val="24"/>
          <w:szCs w:val="24"/>
          <w:lang w:eastAsia="ru-RU"/>
        </w:rPr>
        <w:tab/>
      </w:r>
      <w:r w:rsidR="006047D6">
        <w:rPr>
          <w:rFonts w:ascii="Times New Roman" w:hAnsi="Times New Roman"/>
          <w:sz w:val="24"/>
          <w:szCs w:val="24"/>
          <w:lang w:eastAsia="ru-RU"/>
        </w:rPr>
        <w:tab/>
      </w:r>
      <w:r w:rsidR="006047D6">
        <w:rPr>
          <w:rFonts w:ascii="Times New Roman" w:hAnsi="Times New Roman"/>
          <w:sz w:val="24"/>
          <w:szCs w:val="24"/>
          <w:lang w:eastAsia="ru-RU"/>
        </w:rPr>
        <w:tab/>
      </w:r>
      <w:r w:rsidR="006047D6">
        <w:rPr>
          <w:rFonts w:ascii="Times New Roman" w:hAnsi="Times New Roman"/>
          <w:sz w:val="24"/>
          <w:szCs w:val="24"/>
          <w:lang w:eastAsia="ru-RU"/>
        </w:rPr>
        <w:tab/>
      </w:r>
      <w:r w:rsidR="006047D6">
        <w:rPr>
          <w:rFonts w:ascii="Times New Roman" w:hAnsi="Times New Roman"/>
          <w:sz w:val="24"/>
          <w:szCs w:val="24"/>
          <w:lang w:eastAsia="ru-RU"/>
        </w:rPr>
        <w:tab/>
      </w:r>
      <w:r w:rsidR="006047D6">
        <w:rPr>
          <w:rFonts w:ascii="Times New Roman" w:hAnsi="Times New Roman"/>
          <w:sz w:val="24"/>
          <w:szCs w:val="24"/>
          <w:lang w:eastAsia="ru-RU"/>
        </w:rPr>
        <w:tab/>
      </w:r>
      <w:r w:rsidR="006047D6">
        <w:rPr>
          <w:rFonts w:ascii="Times New Roman" w:hAnsi="Times New Roman"/>
          <w:sz w:val="24"/>
          <w:szCs w:val="24"/>
          <w:lang w:eastAsia="ru-RU"/>
        </w:rPr>
        <w:tab/>
      </w:r>
      <w:r w:rsidR="006047D6">
        <w:rPr>
          <w:rFonts w:ascii="Times New Roman" w:hAnsi="Times New Roman"/>
          <w:sz w:val="24"/>
          <w:szCs w:val="24"/>
          <w:lang w:eastAsia="ru-RU"/>
        </w:rPr>
        <w:tab/>
      </w:r>
      <w:r w:rsidRPr="006047D6">
        <w:rPr>
          <w:rFonts w:ascii="Times New Roman" w:hAnsi="Times New Roman"/>
          <w:sz w:val="24"/>
          <w:szCs w:val="24"/>
          <w:lang w:eastAsia="ru-RU"/>
        </w:rPr>
        <w:t xml:space="preserve">В ДОУ ежегодно утверждаются: </w:t>
      </w:r>
    </w:p>
    <w:p w:rsidR="00230BCF" w:rsidRPr="00230BCF"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 xml:space="preserve">-«Правила внутреннего трудового распорядка» </w:t>
      </w:r>
    </w:p>
    <w:p w:rsidR="00230BCF" w:rsidRPr="00230BCF"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 xml:space="preserve">-плановые инструктажи по охране труда, пожарной </w:t>
      </w:r>
      <w:proofErr w:type="gramStart"/>
      <w:r w:rsidRPr="00230BCF">
        <w:rPr>
          <w:rFonts w:ascii="Times New Roman" w:hAnsi="Times New Roman"/>
          <w:sz w:val="24"/>
          <w:szCs w:val="24"/>
          <w:lang w:eastAsia="ru-RU"/>
        </w:rPr>
        <w:t>безопасности,  охране</w:t>
      </w:r>
      <w:proofErr w:type="gramEnd"/>
      <w:r w:rsidRPr="00230BCF">
        <w:rPr>
          <w:rFonts w:ascii="Times New Roman" w:hAnsi="Times New Roman"/>
          <w:sz w:val="24"/>
          <w:szCs w:val="24"/>
          <w:lang w:eastAsia="ru-RU"/>
        </w:rPr>
        <w:t xml:space="preserve"> жизни и здоровья детей. </w:t>
      </w:r>
    </w:p>
    <w:p w:rsidR="00230BCF" w:rsidRPr="00230BCF"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 xml:space="preserve"> </w:t>
      </w:r>
      <w:r w:rsidR="006047D6">
        <w:rPr>
          <w:rFonts w:ascii="Times New Roman" w:hAnsi="Times New Roman"/>
          <w:sz w:val="24"/>
          <w:szCs w:val="24"/>
          <w:lang w:eastAsia="ru-RU"/>
        </w:rPr>
        <w:tab/>
      </w:r>
      <w:r w:rsidRPr="00230BCF">
        <w:rPr>
          <w:rFonts w:ascii="Times New Roman" w:hAnsi="Times New Roman"/>
          <w:sz w:val="24"/>
          <w:szCs w:val="24"/>
          <w:lang w:eastAsia="ru-RU"/>
        </w:rPr>
        <w:t xml:space="preserve">С сотрудниками заключен «Трудовой договор», разработаны должностные инструкции, своевременно вносятся изменения. Благодаря координации деятельности всего </w:t>
      </w:r>
      <w:proofErr w:type="gramStart"/>
      <w:r w:rsidRPr="00230BCF">
        <w:rPr>
          <w:rFonts w:ascii="Times New Roman" w:hAnsi="Times New Roman"/>
          <w:sz w:val="24"/>
          <w:szCs w:val="24"/>
          <w:lang w:eastAsia="ru-RU"/>
        </w:rPr>
        <w:t>коллектива,  ДОУ</w:t>
      </w:r>
      <w:proofErr w:type="gramEnd"/>
      <w:r w:rsidRPr="00230BCF">
        <w:rPr>
          <w:rFonts w:ascii="Times New Roman" w:hAnsi="Times New Roman"/>
          <w:sz w:val="24"/>
          <w:szCs w:val="24"/>
          <w:lang w:eastAsia="ru-RU"/>
        </w:rPr>
        <w:t xml:space="preserve"> функционирует без сбоя, в режиме развития. В ДОУ разработано Положение о комиссии по охране труда, издаются приказы «О назначении ответственных лиц за организацию безопасности ДОУ». Ежегодно между администрацией и коллективом составляется «Соглашение по охране труда» с обязательной проверкой данного соглашения по улучшению условий труда сотрудников ДОУ. Коллектив ДОУ информируется о изменениях нормативно-правовых документов на общих </w:t>
      </w:r>
      <w:proofErr w:type="gramStart"/>
      <w:r w:rsidRPr="00230BCF">
        <w:rPr>
          <w:rFonts w:ascii="Times New Roman" w:hAnsi="Times New Roman"/>
          <w:sz w:val="24"/>
          <w:szCs w:val="24"/>
          <w:lang w:eastAsia="ru-RU"/>
        </w:rPr>
        <w:t>собраниях</w:t>
      </w:r>
      <w:r w:rsidR="00A01AE6">
        <w:rPr>
          <w:rFonts w:ascii="Times New Roman" w:hAnsi="Times New Roman"/>
          <w:sz w:val="24"/>
          <w:szCs w:val="24"/>
          <w:lang w:eastAsia="ru-RU"/>
        </w:rPr>
        <w:t xml:space="preserve">, </w:t>
      </w:r>
      <w:r w:rsidRPr="00230BCF">
        <w:rPr>
          <w:rFonts w:ascii="Times New Roman" w:hAnsi="Times New Roman"/>
          <w:sz w:val="24"/>
          <w:szCs w:val="24"/>
          <w:lang w:eastAsia="ru-RU"/>
        </w:rPr>
        <w:t xml:space="preserve"> через</w:t>
      </w:r>
      <w:proofErr w:type="gramEnd"/>
      <w:r w:rsidRPr="00230BCF">
        <w:rPr>
          <w:rFonts w:ascii="Times New Roman" w:hAnsi="Times New Roman"/>
          <w:sz w:val="24"/>
          <w:szCs w:val="24"/>
          <w:lang w:eastAsia="ru-RU"/>
        </w:rPr>
        <w:t xml:space="preserve"> информационный стенд «Объявления». </w:t>
      </w:r>
    </w:p>
    <w:p w:rsidR="00230BCF" w:rsidRPr="00230BCF" w:rsidRDefault="00230BCF" w:rsidP="002B739B">
      <w:pPr>
        <w:pStyle w:val="a3"/>
        <w:ind w:left="-567" w:firstLine="567"/>
        <w:rPr>
          <w:rFonts w:ascii="Times New Roman" w:hAnsi="Times New Roman"/>
          <w:sz w:val="24"/>
          <w:szCs w:val="24"/>
          <w:lang w:eastAsia="ru-RU"/>
        </w:rPr>
      </w:pPr>
      <w:r w:rsidRPr="00230BCF">
        <w:rPr>
          <w:rFonts w:ascii="Times New Roman" w:hAnsi="Times New Roman"/>
          <w:sz w:val="24"/>
          <w:szCs w:val="24"/>
          <w:lang w:eastAsia="ru-RU"/>
        </w:rPr>
        <w:t>Систематически сотрудники проходят бесплатные медицинские осмотры, 100% диспансеризация. В ДОУ созданы условия для детей и сотрудников по пожарной безопасности, антитеррористической защищенности.</w:t>
      </w:r>
    </w:p>
    <w:p w:rsidR="00230BCF" w:rsidRPr="00230BCF" w:rsidRDefault="00230BCF" w:rsidP="002B739B">
      <w:pPr>
        <w:pStyle w:val="a3"/>
        <w:ind w:left="-567" w:firstLine="567"/>
        <w:rPr>
          <w:rFonts w:ascii="Times New Roman" w:hAnsi="Times New Roman"/>
          <w:sz w:val="24"/>
          <w:szCs w:val="24"/>
          <w:lang w:eastAsia="ru-RU"/>
        </w:rPr>
      </w:pPr>
      <w:r w:rsidRPr="00230BCF">
        <w:rPr>
          <w:rFonts w:ascii="Times New Roman" w:hAnsi="Times New Roman"/>
          <w:sz w:val="24"/>
          <w:szCs w:val="24"/>
          <w:lang w:eastAsia="ru-RU"/>
        </w:rPr>
        <w:t xml:space="preserve">Санитарно-эпидемиологический режим ДОУ соответствует требованиям СанПин. Созданы условия для организации питания детей, имеется </w:t>
      </w:r>
      <w:r w:rsidR="00A01AE6">
        <w:rPr>
          <w:rFonts w:ascii="Times New Roman" w:hAnsi="Times New Roman"/>
          <w:sz w:val="24"/>
          <w:szCs w:val="24"/>
          <w:lang w:eastAsia="ru-RU"/>
        </w:rPr>
        <w:t>1</w:t>
      </w:r>
      <w:r w:rsidRPr="00230BCF">
        <w:rPr>
          <w:rFonts w:ascii="Times New Roman" w:hAnsi="Times New Roman"/>
          <w:sz w:val="24"/>
          <w:szCs w:val="24"/>
          <w:lang w:eastAsia="ru-RU"/>
        </w:rPr>
        <w:t>0-</w:t>
      </w:r>
      <w:proofErr w:type="gramStart"/>
      <w:r w:rsidRPr="00230BCF">
        <w:rPr>
          <w:rFonts w:ascii="Times New Roman" w:hAnsi="Times New Roman"/>
          <w:sz w:val="24"/>
          <w:szCs w:val="24"/>
          <w:lang w:eastAsia="ru-RU"/>
        </w:rPr>
        <w:t>ти  дневное</w:t>
      </w:r>
      <w:proofErr w:type="gramEnd"/>
      <w:r w:rsidRPr="00230BCF">
        <w:rPr>
          <w:rFonts w:ascii="Times New Roman" w:hAnsi="Times New Roman"/>
          <w:sz w:val="24"/>
          <w:szCs w:val="24"/>
          <w:lang w:eastAsia="ru-RU"/>
        </w:rPr>
        <w:t xml:space="preserve"> меню, разработано на основе физиологических потребностей детей в пищевых веществах. При соответствии меню </w:t>
      </w:r>
      <w:r w:rsidRPr="00230BCF">
        <w:rPr>
          <w:rFonts w:ascii="Times New Roman" w:hAnsi="Times New Roman"/>
          <w:sz w:val="24"/>
          <w:szCs w:val="24"/>
          <w:lang w:eastAsia="ru-RU"/>
        </w:rPr>
        <w:lastRenderedPageBreak/>
        <w:t>используется сборник технологических нормативов, рецептур блюд и кулинарных изделий для ДОУ.</w:t>
      </w:r>
    </w:p>
    <w:p w:rsidR="00230BCF" w:rsidRPr="00230BCF" w:rsidRDefault="00230BCF" w:rsidP="002B739B">
      <w:pPr>
        <w:pStyle w:val="a3"/>
        <w:ind w:left="-567" w:firstLine="567"/>
        <w:rPr>
          <w:rFonts w:ascii="Times New Roman" w:hAnsi="Times New Roman"/>
          <w:sz w:val="24"/>
          <w:szCs w:val="24"/>
          <w:lang w:eastAsia="ru-RU"/>
        </w:rPr>
      </w:pPr>
      <w:r w:rsidRPr="00230BCF">
        <w:rPr>
          <w:rFonts w:ascii="Times New Roman" w:hAnsi="Times New Roman"/>
          <w:sz w:val="24"/>
          <w:szCs w:val="24"/>
          <w:lang w:eastAsia="ru-RU"/>
        </w:rPr>
        <w:t>Ежемесячно выплачивается заработная плата. Используются формы морального и материального стимулирования в целях повышения качества работы сотрудников ДОУ.</w:t>
      </w:r>
    </w:p>
    <w:p w:rsidR="00230BCF" w:rsidRPr="0060216B" w:rsidRDefault="00230BCF" w:rsidP="002B739B">
      <w:pPr>
        <w:pStyle w:val="a3"/>
        <w:ind w:left="-567"/>
        <w:rPr>
          <w:rFonts w:ascii="Times New Roman" w:hAnsi="Times New Roman"/>
          <w:sz w:val="24"/>
          <w:szCs w:val="24"/>
          <w:lang w:eastAsia="ru-RU"/>
        </w:rPr>
      </w:pPr>
      <w:r w:rsidRPr="0060216B">
        <w:rPr>
          <w:rFonts w:ascii="Times New Roman" w:hAnsi="Times New Roman"/>
          <w:sz w:val="24"/>
          <w:szCs w:val="24"/>
          <w:lang w:eastAsia="ru-RU"/>
        </w:rPr>
        <w:t>В ДОУ разработана система стимулирования и мотивации к участию педагогов в инновационной деятельности.</w:t>
      </w:r>
    </w:p>
    <w:p w:rsidR="00230BCF" w:rsidRPr="00230BCF" w:rsidRDefault="00230BCF" w:rsidP="002B739B">
      <w:pPr>
        <w:pStyle w:val="a3"/>
        <w:ind w:left="-567" w:firstLine="567"/>
        <w:rPr>
          <w:rFonts w:ascii="Times New Roman" w:hAnsi="Times New Roman"/>
          <w:sz w:val="24"/>
          <w:szCs w:val="24"/>
          <w:lang w:eastAsia="ru-RU"/>
        </w:rPr>
      </w:pPr>
      <w:r>
        <w:rPr>
          <w:rFonts w:ascii="Times New Roman" w:hAnsi="Times New Roman"/>
          <w:sz w:val="24"/>
          <w:szCs w:val="24"/>
          <w:lang w:eastAsia="ru-RU"/>
        </w:rPr>
        <w:t xml:space="preserve">Деятельность работников </w:t>
      </w:r>
      <w:r w:rsidRPr="00230BCF">
        <w:rPr>
          <w:rFonts w:ascii="Times New Roman" w:hAnsi="Times New Roman"/>
          <w:sz w:val="24"/>
          <w:szCs w:val="24"/>
          <w:lang w:eastAsia="ru-RU"/>
        </w:rPr>
        <w:t xml:space="preserve">ДОУ регламентируется должностными инструкциями, функциональными обязанностями, циклограммами и графиками работы на учебный год. Распределение обязанностей, составление рационального графика работы </w:t>
      </w:r>
      <w:proofErr w:type="gramStart"/>
      <w:r w:rsidRPr="00230BCF">
        <w:rPr>
          <w:rFonts w:ascii="Times New Roman" w:hAnsi="Times New Roman"/>
          <w:sz w:val="24"/>
          <w:szCs w:val="24"/>
          <w:lang w:eastAsia="ru-RU"/>
        </w:rPr>
        <w:t>воспитателей  и</w:t>
      </w:r>
      <w:proofErr w:type="gramEnd"/>
      <w:r w:rsidRPr="00230BCF">
        <w:rPr>
          <w:rFonts w:ascii="Times New Roman" w:hAnsi="Times New Roman"/>
          <w:sz w:val="24"/>
          <w:szCs w:val="24"/>
          <w:lang w:eastAsia="ru-RU"/>
        </w:rPr>
        <w:t xml:space="preserve"> педагогов-специалистов, помощников воспитателя необходимо для согласованной работы </w:t>
      </w:r>
      <w:r>
        <w:rPr>
          <w:rFonts w:ascii="Times New Roman" w:hAnsi="Times New Roman"/>
          <w:sz w:val="24"/>
          <w:szCs w:val="24"/>
          <w:lang w:eastAsia="ru-RU"/>
        </w:rPr>
        <w:t xml:space="preserve">всего коллектива </w:t>
      </w:r>
      <w:r w:rsidRPr="00230BCF">
        <w:rPr>
          <w:rFonts w:ascii="Times New Roman" w:hAnsi="Times New Roman"/>
          <w:sz w:val="24"/>
          <w:szCs w:val="24"/>
          <w:lang w:eastAsia="ru-RU"/>
        </w:rPr>
        <w:t>ДОУ, с целью увеличения времени взаимодействия педагогов с детьми.</w:t>
      </w:r>
    </w:p>
    <w:p w:rsidR="00230BCF" w:rsidRPr="00230BCF" w:rsidRDefault="00230BCF" w:rsidP="002B739B">
      <w:pPr>
        <w:pStyle w:val="a3"/>
        <w:ind w:left="-567"/>
        <w:rPr>
          <w:rFonts w:ascii="Times New Roman" w:hAnsi="Times New Roman"/>
          <w:sz w:val="24"/>
          <w:szCs w:val="24"/>
          <w:lang w:eastAsia="ru-RU"/>
        </w:rPr>
      </w:pPr>
      <w:r w:rsidRPr="00230BCF">
        <w:rPr>
          <w:rFonts w:ascii="Times New Roman" w:hAnsi="Times New Roman"/>
          <w:sz w:val="24"/>
          <w:szCs w:val="24"/>
          <w:lang w:eastAsia="ru-RU"/>
        </w:rPr>
        <w:t>Чёткому выполнению запланированных мероприятий способствуют регулярный анализ и отчеты ответственных исполнителей на координационных совещаниях при заведующей, административных советах, заседаниях родительской общественности ДОУ. В ДОУ осуществляется несколько форм – контроля: оперативный, тематический, итоговый. Эффективность контроля обеспечивается гласностью, открытостью, демократичностью.</w:t>
      </w:r>
    </w:p>
    <w:p w:rsidR="00EB1FB7" w:rsidRPr="00FF18AB" w:rsidRDefault="00230BCF" w:rsidP="002B739B">
      <w:pPr>
        <w:pStyle w:val="a3"/>
        <w:ind w:left="-567" w:firstLine="567"/>
        <w:rPr>
          <w:rFonts w:ascii="Times New Roman" w:hAnsi="Times New Roman"/>
          <w:sz w:val="24"/>
          <w:szCs w:val="24"/>
          <w:lang w:eastAsia="ru-RU"/>
        </w:rPr>
      </w:pPr>
      <w:r w:rsidRPr="00230BCF">
        <w:rPr>
          <w:rFonts w:ascii="Times New Roman" w:hAnsi="Times New Roman"/>
          <w:sz w:val="24"/>
          <w:szCs w:val="24"/>
          <w:lang w:eastAsia="ru-RU"/>
        </w:rPr>
        <w:t>Управленческая деятельность направлена на совершенствование качества образования детей, создания условий для профессионального развития педагогов, создание единого воспитательного прост</w:t>
      </w:r>
      <w:r w:rsidR="00FF18AB">
        <w:rPr>
          <w:rFonts w:ascii="Times New Roman" w:hAnsi="Times New Roman"/>
          <w:sz w:val="24"/>
          <w:szCs w:val="24"/>
          <w:lang w:eastAsia="ru-RU"/>
        </w:rPr>
        <w:t>ранства в детском саду и семье.</w:t>
      </w:r>
    </w:p>
    <w:p w:rsidR="00C80180" w:rsidRDefault="00C80180" w:rsidP="00A01AE6">
      <w:pPr>
        <w:spacing w:after="0"/>
        <w:ind w:left="-567" w:firstLine="567"/>
        <w:rPr>
          <w:rFonts w:ascii="Times New Roman" w:eastAsia="Times New Roman" w:hAnsi="Times New Roman"/>
          <w:sz w:val="24"/>
          <w:szCs w:val="24"/>
          <w:lang w:eastAsia="ru-RU"/>
        </w:rPr>
      </w:pPr>
      <w:r w:rsidRPr="00C80180">
        <w:rPr>
          <w:rFonts w:ascii="Times New Roman" w:eastAsia="Times New Roman" w:hAnsi="Times New Roman"/>
          <w:b/>
          <w:bCs/>
          <w:sz w:val="24"/>
          <w:szCs w:val="24"/>
          <w:lang w:eastAsia="ru-RU"/>
        </w:rPr>
        <w:t>Вывод:</w:t>
      </w:r>
      <w:r w:rsidR="00E01B5F">
        <w:rPr>
          <w:rFonts w:ascii="Times New Roman" w:eastAsia="Times New Roman" w:hAnsi="Times New Roman"/>
          <w:b/>
          <w:bCs/>
          <w:sz w:val="24"/>
          <w:szCs w:val="24"/>
          <w:lang w:eastAsia="ru-RU"/>
        </w:rPr>
        <w:t xml:space="preserve"> </w:t>
      </w:r>
      <w:r w:rsidRPr="00C80180">
        <w:rPr>
          <w:rFonts w:ascii="Times New Roman" w:eastAsia="Times New Roman" w:hAnsi="Times New Roman"/>
          <w:sz w:val="24"/>
          <w:szCs w:val="24"/>
          <w:lang w:eastAsia="ru-RU"/>
        </w:rPr>
        <w:t>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w:t>
      </w:r>
      <w:r w:rsidR="007D0CAF">
        <w:rPr>
          <w:rFonts w:ascii="Times New Roman" w:eastAsia="Times New Roman" w:hAnsi="Times New Roman"/>
          <w:sz w:val="24"/>
          <w:szCs w:val="24"/>
          <w:lang w:eastAsia="ru-RU"/>
        </w:rPr>
        <w:t>)</w:t>
      </w:r>
      <w:r w:rsidRPr="00C80180">
        <w:rPr>
          <w:rFonts w:ascii="Times New Roman" w:eastAsia="Times New Roman" w:hAnsi="Times New Roman"/>
          <w:sz w:val="24"/>
          <w:szCs w:val="24"/>
          <w:lang w:eastAsia="ru-RU"/>
        </w:rPr>
        <w:t>, детей) и сотрудников ДОУ.</w:t>
      </w:r>
    </w:p>
    <w:p w:rsidR="00C80180" w:rsidRPr="00C80180" w:rsidRDefault="00C80180" w:rsidP="002B739B">
      <w:pPr>
        <w:spacing w:after="0"/>
        <w:ind w:left="-567" w:firstLine="425"/>
        <w:rPr>
          <w:rFonts w:ascii="Times New Roman" w:eastAsia="Times New Roman" w:hAnsi="Times New Roman"/>
          <w:sz w:val="24"/>
          <w:szCs w:val="24"/>
          <w:lang w:eastAsia="ru-RU"/>
        </w:rPr>
      </w:pPr>
    </w:p>
    <w:p w:rsidR="00230BCF" w:rsidRDefault="00230BCF" w:rsidP="002B739B">
      <w:pPr>
        <w:pStyle w:val="a3"/>
        <w:numPr>
          <w:ilvl w:val="0"/>
          <w:numId w:val="4"/>
        </w:numPr>
        <w:ind w:left="-567" w:firstLine="0"/>
        <w:rPr>
          <w:rFonts w:ascii="Times New Roman" w:hAnsi="Times New Roman" w:cs="Times New Roman"/>
          <w:b/>
          <w:sz w:val="24"/>
          <w:szCs w:val="24"/>
        </w:rPr>
      </w:pPr>
      <w:r w:rsidRPr="00EB1FB7">
        <w:rPr>
          <w:rFonts w:ascii="Times New Roman" w:hAnsi="Times New Roman" w:cs="Times New Roman"/>
          <w:b/>
          <w:sz w:val="24"/>
          <w:szCs w:val="24"/>
        </w:rPr>
        <w:t>Содержание и качество подготовки воспитанников.</w:t>
      </w:r>
    </w:p>
    <w:p w:rsidR="00EB1FB7" w:rsidRDefault="00B45CE5" w:rsidP="002B739B">
      <w:pPr>
        <w:pStyle w:val="a3"/>
        <w:numPr>
          <w:ilvl w:val="1"/>
          <w:numId w:val="4"/>
        </w:numPr>
        <w:ind w:left="-567" w:firstLine="0"/>
        <w:rPr>
          <w:rFonts w:ascii="Times New Roman" w:hAnsi="Times New Roman" w:cs="Times New Roman"/>
          <w:b/>
          <w:sz w:val="24"/>
          <w:szCs w:val="24"/>
        </w:rPr>
      </w:pPr>
      <w:r>
        <w:rPr>
          <w:rFonts w:ascii="Times New Roman" w:hAnsi="Times New Roman" w:cs="Times New Roman"/>
          <w:b/>
          <w:sz w:val="24"/>
          <w:szCs w:val="24"/>
        </w:rPr>
        <w:t>Виды реализуемых основных образовательных программ.</w:t>
      </w:r>
    </w:p>
    <w:p w:rsidR="00F96D15" w:rsidRPr="00F96D15" w:rsidRDefault="00F96D15" w:rsidP="00F96D15">
      <w:pPr>
        <w:pStyle w:val="a3"/>
        <w:ind w:left="-567" w:firstLine="851"/>
        <w:rPr>
          <w:rFonts w:ascii="Times New Roman" w:hAnsi="Times New Roman" w:cs="Times New Roman"/>
          <w:sz w:val="24"/>
          <w:szCs w:val="24"/>
        </w:rPr>
      </w:pPr>
      <w:r w:rsidRPr="00F96D15">
        <w:rPr>
          <w:rFonts w:ascii="Times New Roman" w:hAnsi="Times New Roman" w:cs="Times New Roman"/>
          <w:sz w:val="24"/>
          <w:szCs w:val="24"/>
        </w:rPr>
        <w:t xml:space="preserve">Образовательная деятельность в </w:t>
      </w:r>
      <w:r w:rsidR="0094563A">
        <w:rPr>
          <w:rFonts w:ascii="Times New Roman" w:hAnsi="Times New Roman" w:cs="Times New Roman"/>
          <w:sz w:val="24"/>
          <w:szCs w:val="24"/>
        </w:rPr>
        <w:t>ДОУ</w:t>
      </w:r>
      <w:r w:rsidRPr="00F96D15">
        <w:rPr>
          <w:rFonts w:ascii="Times New Roman" w:hAnsi="Times New Roman" w:cs="Times New Roman"/>
          <w:sz w:val="24"/>
          <w:szCs w:val="24"/>
        </w:rPr>
        <w:t xml:space="preserve"> организована в соответствии с Федеральным законом от 29.12.2012 № 273-ФЗ «Об образовании в Российской Федерации», ФГОС дошкольного образования. С 01.01.2021 </w:t>
      </w:r>
      <w:r w:rsidR="0094563A">
        <w:rPr>
          <w:rFonts w:ascii="Times New Roman" w:hAnsi="Times New Roman" w:cs="Times New Roman"/>
          <w:sz w:val="24"/>
          <w:szCs w:val="24"/>
        </w:rPr>
        <w:t>д</w:t>
      </w:r>
      <w:r w:rsidRPr="00F96D15">
        <w:rPr>
          <w:rFonts w:ascii="Times New Roman" w:hAnsi="Times New Roman" w:cs="Times New Roman"/>
          <w:sz w:val="24"/>
          <w:szCs w:val="24"/>
        </w:rPr>
        <w:t xml:space="preserve">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 </w:t>
      </w:r>
    </w:p>
    <w:p w:rsidR="00F96D15" w:rsidRPr="00F96D15" w:rsidRDefault="00F96D15" w:rsidP="00F96D15">
      <w:pPr>
        <w:pStyle w:val="a3"/>
        <w:ind w:left="-567" w:firstLine="851"/>
        <w:rPr>
          <w:rFonts w:ascii="Times New Roman" w:hAnsi="Times New Roman" w:cs="Times New Roman"/>
          <w:sz w:val="24"/>
          <w:szCs w:val="24"/>
        </w:rPr>
      </w:pPr>
      <w:r w:rsidRPr="00F96D15">
        <w:rPr>
          <w:rFonts w:ascii="Times New Roman" w:hAnsi="Times New Roman" w:cs="Times New Roman"/>
          <w:sz w:val="24"/>
          <w:szCs w:val="24"/>
        </w:rPr>
        <w:t>Образовательная деятельность ведется на основании утвержденной образовательной программы дошкольного образования (ОП ДО), которая составлена в 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 ДО) и санитарно-эпидемиологическими правилами и нормативами.</w:t>
      </w:r>
    </w:p>
    <w:p w:rsidR="00F96D15" w:rsidRPr="00F96D15" w:rsidRDefault="00F96D15" w:rsidP="00F96D15">
      <w:pPr>
        <w:pStyle w:val="a3"/>
        <w:ind w:left="-567" w:firstLine="851"/>
        <w:rPr>
          <w:rFonts w:ascii="Times New Roman" w:hAnsi="Times New Roman" w:cs="Times New Roman"/>
          <w:sz w:val="24"/>
          <w:szCs w:val="24"/>
        </w:rPr>
      </w:pPr>
      <w:r w:rsidRPr="00F96D15">
        <w:rPr>
          <w:rFonts w:ascii="Times New Roman" w:hAnsi="Times New Roman" w:cs="Times New Roman"/>
          <w:sz w:val="24"/>
          <w:szCs w:val="24"/>
        </w:rPr>
        <w:t xml:space="preserve">ОП ДО была рассмотрена и согласована на заседании педагогического совета от </w:t>
      </w:r>
      <w:r w:rsidR="0094563A">
        <w:rPr>
          <w:rFonts w:ascii="Times New Roman" w:hAnsi="Times New Roman" w:cs="Times New Roman"/>
          <w:sz w:val="24"/>
          <w:szCs w:val="24"/>
        </w:rPr>
        <w:t>30</w:t>
      </w:r>
      <w:r w:rsidRPr="00F96D15">
        <w:rPr>
          <w:rFonts w:ascii="Times New Roman" w:hAnsi="Times New Roman" w:cs="Times New Roman"/>
          <w:sz w:val="24"/>
          <w:szCs w:val="24"/>
        </w:rPr>
        <w:t>.08.2024 № 1. ОП ДО была разработана рабочей группой из числа педагогических работников на основании ФГОС ДО И ФОП ДО. Также в содержание программы входит рабочая программа воспитания и календарный план воспитательной работы.</w:t>
      </w:r>
    </w:p>
    <w:p w:rsidR="00F96D15" w:rsidRDefault="00F96D15" w:rsidP="00F96D15">
      <w:pPr>
        <w:pStyle w:val="a3"/>
        <w:ind w:left="-567" w:firstLine="851"/>
        <w:rPr>
          <w:rFonts w:ascii="Times New Roman" w:hAnsi="Times New Roman" w:cs="Times New Roman"/>
          <w:sz w:val="24"/>
          <w:szCs w:val="24"/>
        </w:rPr>
      </w:pPr>
      <w:r w:rsidRPr="00F96D15">
        <w:rPr>
          <w:rFonts w:ascii="Times New Roman" w:hAnsi="Times New Roman" w:cs="Times New Roman"/>
          <w:sz w:val="24"/>
          <w:szCs w:val="24"/>
        </w:rPr>
        <w:t xml:space="preserve">Программа состоит из обязательной и вариативной частей. Обязательная часть ОП ДО оформлена с учетом ФОП ДО. Вариативная часть включает авторские и парциальные программы, которые отражают специфику </w:t>
      </w:r>
      <w:r w:rsidR="0094563A">
        <w:rPr>
          <w:rFonts w:ascii="Times New Roman" w:hAnsi="Times New Roman" w:cs="Times New Roman"/>
          <w:sz w:val="24"/>
          <w:szCs w:val="24"/>
        </w:rPr>
        <w:t>д</w:t>
      </w:r>
      <w:r w:rsidRPr="00F96D15">
        <w:rPr>
          <w:rFonts w:ascii="Times New Roman" w:hAnsi="Times New Roman" w:cs="Times New Roman"/>
          <w:sz w:val="24"/>
          <w:szCs w:val="24"/>
        </w:rPr>
        <w:t>етского сада, индивидуальные потребности воспитанников, мнение их родителей и условия, в которых проходит педагогический процесс</w:t>
      </w:r>
    </w:p>
    <w:p w:rsidR="00B45CE5" w:rsidRDefault="00B45CE5" w:rsidP="002B739B">
      <w:pPr>
        <w:pStyle w:val="a3"/>
        <w:ind w:left="-567" w:firstLine="851"/>
        <w:rPr>
          <w:rFonts w:ascii="Times New Roman" w:hAnsi="Times New Roman" w:cs="Times New Roman"/>
          <w:sz w:val="24"/>
          <w:szCs w:val="24"/>
        </w:rPr>
      </w:pPr>
      <w:r w:rsidRPr="00B45CE5">
        <w:rPr>
          <w:rFonts w:ascii="Times New Roman" w:hAnsi="Times New Roman" w:cs="Times New Roman"/>
          <w:sz w:val="24"/>
          <w:szCs w:val="24"/>
        </w:rPr>
        <w:t xml:space="preserve">В течение учебного года деятельность ДОУ была направлена на обеспечение непрерывного, всестороннего и своевременного развития ребенка. Организация учебно-воспитательного процесса строилась на педагогически обоснованном выборе программ (в </w:t>
      </w:r>
      <w:r w:rsidRPr="00B45CE5">
        <w:rPr>
          <w:rFonts w:ascii="Times New Roman" w:hAnsi="Times New Roman" w:cs="Times New Roman"/>
          <w:sz w:val="24"/>
          <w:szCs w:val="24"/>
        </w:rPr>
        <w:lastRenderedPageBreak/>
        <w:t>соответствии с лицензией), обеспечивающих получение образования, соответствующего государственным стандартам.</w:t>
      </w:r>
    </w:p>
    <w:p w:rsidR="0097633A" w:rsidRDefault="0097633A" w:rsidP="002B739B">
      <w:pPr>
        <w:pStyle w:val="a3"/>
        <w:ind w:left="-567" w:firstLine="851"/>
        <w:rPr>
          <w:rFonts w:ascii="Times New Roman" w:hAnsi="Times New Roman" w:cs="Times New Roman"/>
          <w:sz w:val="24"/>
          <w:szCs w:val="24"/>
        </w:rPr>
      </w:pPr>
      <w:r>
        <w:rPr>
          <w:rFonts w:ascii="Times New Roman" w:eastAsia="Times New Roman" w:hAnsi="Times New Roman" w:cs="Times New Roman"/>
          <w:b/>
          <w:color w:val="000000"/>
          <w:sz w:val="24"/>
          <w:lang w:eastAsia="ru-RU"/>
        </w:rPr>
        <w:t xml:space="preserve">                              </w:t>
      </w:r>
      <w:proofErr w:type="spellStart"/>
      <w:r w:rsidRPr="00216062">
        <w:rPr>
          <w:rFonts w:ascii="Times New Roman" w:eastAsia="Times New Roman" w:hAnsi="Times New Roman" w:cs="Times New Roman"/>
          <w:b/>
          <w:color w:val="000000"/>
          <w:sz w:val="24"/>
          <w:lang w:eastAsia="ru-RU"/>
        </w:rPr>
        <w:t>Программно</w:t>
      </w:r>
      <w:proofErr w:type="spellEnd"/>
      <w:r w:rsidRPr="00216062">
        <w:rPr>
          <w:rFonts w:ascii="Times New Roman" w:eastAsia="Times New Roman" w:hAnsi="Times New Roman" w:cs="Times New Roman"/>
          <w:b/>
          <w:color w:val="000000"/>
          <w:sz w:val="24"/>
          <w:lang w:eastAsia="ru-RU"/>
        </w:rPr>
        <w:t xml:space="preserve"> – методическое обеспечение</w:t>
      </w:r>
    </w:p>
    <w:tbl>
      <w:tblPr>
        <w:tblW w:w="0" w:type="auto"/>
        <w:tblInd w:w="-318" w:type="dxa"/>
        <w:tblCellMar>
          <w:left w:w="10" w:type="dxa"/>
          <w:right w:w="10" w:type="dxa"/>
        </w:tblCellMar>
        <w:tblLook w:val="0000" w:firstRow="0" w:lastRow="0" w:firstColumn="0" w:lastColumn="0" w:noHBand="0" w:noVBand="0"/>
      </w:tblPr>
      <w:tblGrid>
        <w:gridCol w:w="2202"/>
        <w:gridCol w:w="74"/>
        <w:gridCol w:w="3386"/>
        <w:gridCol w:w="952"/>
        <w:gridCol w:w="3275"/>
      </w:tblGrid>
      <w:tr w:rsidR="001773A6" w:rsidRPr="0097633A" w:rsidTr="0097633A">
        <w:tc>
          <w:tcPr>
            <w:tcW w:w="22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Коллектив МБДОУ «Парус»</w:t>
            </w:r>
          </w:p>
        </w:tc>
        <w:tc>
          <w:tcPr>
            <w:tcW w:w="3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1773A6" w:rsidP="0097633A">
            <w:pPr>
              <w:spacing w:after="0" w:line="240" w:lineRule="auto"/>
              <w:rPr>
                <w:rFonts w:asciiTheme="minorHAnsi" w:eastAsiaTheme="minorEastAsia" w:hAnsiTheme="minorHAnsi" w:cstheme="minorBidi"/>
                <w:sz w:val="24"/>
                <w:szCs w:val="24"/>
                <w:lang w:eastAsia="ru-RU"/>
              </w:rPr>
            </w:pPr>
            <w:r w:rsidRPr="001773A6">
              <w:rPr>
                <w:rFonts w:ascii="Times New Roman" w:eastAsia="Times New Roman" w:hAnsi="Times New Roman"/>
                <w:color w:val="000009"/>
                <w:sz w:val="24"/>
                <w:szCs w:val="24"/>
              </w:rPr>
              <w:t>Образовательная</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программа</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дошкольного</w:t>
            </w:r>
            <w:r w:rsidRPr="001773A6">
              <w:rPr>
                <w:rFonts w:ascii="Times New Roman" w:eastAsia="Times New Roman" w:hAnsi="Times New Roman"/>
                <w:color w:val="000009"/>
                <w:spacing w:val="1"/>
                <w:sz w:val="24"/>
                <w:szCs w:val="24"/>
              </w:rPr>
              <w:t xml:space="preserve"> </w:t>
            </w:r>
            <w:proofErr w:type="gramStart"/>
            <w:r w:rsidRPr="001773A6">
              <w:rPr>
                <w:rFonts w:ascii="Times New Roman" w:eastAsia="Times New Roman" w:hAnsi="Times New Roman"/>
                <w:color w:val="000009"/>
                <w:sz w:val="24"/>
                <w:szCs w:val="24"/>
              </w:rPr>
              <w:t>образования</w:t>
            </w:r>
            <w:r w:rsidRPr="001773A6">
              <w:rPr>
                <w:rFonts w:ascii="Times New Roman" w:eastAsia="Times New Roman" w:hAnsi="Times New Roman"/>
                <w:color w:val="000009"/>
                <w:spacing w:val="-67"/>
                <w:sz w:val="24"/>
                <w:szCs w:val="24"/>
              </w:rPr>
              <w:t xml:space="preserve"> </w:t>
            </w:r>
            <w:r w:rsidRPr="001773A6">
              <w:rPr>
                <w:rFonts w:ascii="Times New Roman" w:eastAsia="Times New Roman" w:hAnsi="Times New Roman"/>
                <w:color w:val="000009"/>
                <w:sz w:val="24"/>
                <w:szCs w:val="24"/>
              </w:rPr>
              <w:t xml:space="preserve"> МБДОУ</w:t>
            </w:r>
            <w:proofErr w:type="gramEnd"/>
            <w:r w:rsidRPr="001773A6">
              <w:rPr>
                <w:rFonts w:ascii="Times New Roman" w:eastAsia="Times New Roman" w:hAnsi="Times New Roman"/>
                <w:color w:val="000009"/>
                <w:sz w:val="24"/>
                <w:szCs w:val="24"/>
              </w:rPr>
              <w:t xml:space="preserve"> «Парус» разработана</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в</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соответствии</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ФГОС</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ДО</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и</w:t>
            </w:r>
            <w:r w:rsidRPr="001773A6">
              <w:rPr>
                <w:rFonts w:ascii="Times New Roman" w:eastAsia="Times New Roman" w:hAnsi="Times New Roman"/>
                <w:color w:val="000009"/>
                <w:spacing w:val="1"/>
                <w:sz w:val="24"/>
                <w:szCs w:val="24"/>
              </w:rPr>
              <w:t xml:space="preserve"> </w:t>
            </w:r>
            <w:r w:rsidRPr="001773A6">
              <w:rPr>
                <w:rFonts w:ascii="Times New Roman" w:eastAsia="Times New Roman" w:hAnsi="Times New Roman"/>
                <w:color w:val="000009"/>
                <w:sz w:val="24"/>
                <w:szCs w:val="24"/>
              </w:rPr>
              <w:t>федеральной образовательной программой дошкольного образования</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hAnsi="Times New Roman"/>
                <w:sz w:val="24"/>
                <w:szCs w:val="24"/>
                <w:lang w:eastAsia="ru-RU"/>
              </w:rPr>
            </w:pPr>
            <w:r w:rsidRPr="0097633A">
              <w:rPr>
                <w:rFonts w:ascii="Times New Roman" w:hAnsi="Times New Roman"/>
                <w:sz w:val="24"/>
                <w:szCs w:val="24"/>
                <w:lang w:eastAsia="ru-RU"/>
              </w:rPr>
              <w:t>202</w:t>
            </w:r>
            <w:r w:rsidR="001773A6">
              <w:rPr>
                <w:rFonts w:ascii="Times New Roman" w:hAnsi="Times New Roman"/>
                <w:sz w:val="24"/>
                <w:szCs w:val="24"/>
                <w:lang w:eastAsia="ru-RU"/>
              </w:rPr>
              <w:t>3</w:t>
            </w:r>
            <w:r w:rsidRPr="0097633A">
              <w:rPr>
                <w:rFonts w:ascii="Times New Roman" w:hAnsi="Times New Roman"/>
                <w:sz w:val="24"/>
                <w:szCs w:val="24"/>
                <w:lang w:eastAsia="ru-RU"/>
              </w:rPr>
              <w:t xml:space="preserve"> - 202</w:t>
            </w:r>
            <w:r w:rsidR="001773A6">
              <w:rPr>
                <w:rFonts w:ascii="Times New Roman" w:hAnsi="Times New Roman"/>
                <w:sz w:val="24"/>
                <w:szCs w:val="24"/>
                <w:lang w:eastAsia="ru-RU"/>
              </w:rPr>
              <w:t>8</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1773A6" w:rsidP="0097633A">
            <w:pPr>
              <w:spacing w:after="0" w:line="240" w:lineRule="auto"/>
              <w:rPr>
                <w:rFonts w:asciiTheme="minorHAnsi" w:eastAsiaTheme="minorEastAsia" w:hAnsiTheme="minorHAnsi" w:cstheme="minorBidi"/>
                <w:sz w:val="24"/>
                <w:szCs w:val="24"/>
                <w:lang w:eastAsia="ru-RU"/>
              </w:rPr>
            </w:pPr>
            <w:r w:rsidRPr="001773A6">
              <w:rPr>
                <w:rFonts w:ascii="Times New Roman" w:eastAsia="Times New Roman" w:hAnsi="Times New Roman"/>
                <w:sz w:val="24"/>
                <w:szCs w:val="24"/>
                <w:lang w:eastAsia="ru-RU"/>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tc>
      </w:tr>
      <w:tr w:rsidR="0097633A" w:rsidRPr="0097633A" w:rsidTr="0097633A">
        <w:tc>
          <w:tcPr>
            <w:tcW w:w="100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b/>
                <w:color w:val="000000"/>
                <w:sz w:val="24"/>
                <w:szCs w:val="24"/>
                <w:lang w:eastAsia="ru-RU"/>
              </w:rPr>
            </w:pPr>
            <w:r w:rsidRPr="0097633A">
              <w:rPr>
                <w:rFonts w:ascii="Times New Roman" w:eastAsia="Times New Roman" w:hAnsi="Times New Roman"/>
                <w:b/>
                <w:color w:val="000000"/>
                <w:sz w:val="24"/>
                <w:szCs w:val="24"/>
                <w:lang w:eastAsia="ru-RU"/>
              </w:rPr>
              <w:t xml:space="preserve">                                                                                                                                                                Социально – коммуникативное развитие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 </w:t>
            </w:r>
            <w:proofErr w:type="spellStart"/>
            <w:r w:rsidRPr="0097633A">
              <w:rPr>
                <w:rFonts w:ascii="Times New Roman" w:eastAsia="Times New Roman" w:hAnsi="Times New Roman"/>
                <w:color w:val="000000"/>
                <w:sz w:val="24"/>
                <w:szCs w:val="24"/>
                <w:lang w:eastAsia="ru-RU"/>
              </w:rPr>
              <w:t>Р.С.Буре</w:t>
            </w:r>
            <w:proofErr w:type="spellEnd"/>
            <w:r w:rsidRPr="0097633A">
              <w:rPr>
                <w:rFonts w:ascii="Times New Roman" w:eastAsia="Times New Roman" w:hAnsi="Times New Roman"/>
                <w:color w:val="000000"/>
                <w:sz w:val="24"/>
                <w:szCs w:val="24"/>
                <w:lang w:eastAsia="ru-RU"/>
              </w:rPr>
              <w:t xml:space="preserve"> </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Социально – нравственное воспитание дошкольников.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2014г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Социализация, развитие общения, нравственное воспитание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Л.В. </w:t>
            </w:r>
            <w:proofErr w:type="spellStart"/>
            <w:r w:rsidRPr="0097633A">
              <w:rPr>
                <w:rFonts w:ascii="Times New Roman" w:eastAsia="Times New Roman" w:hAnsi="Times New Roman"/>
                <w:color w:val="000000"/>
                <w:sz w:val="24"/>
                <w:szCs w:val="24"/>
                <w:lang w:eastAsia="ru-RU"/>
              </w:rPr>
              <w:t>Куцакова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Трудовое воспитание в детском саду.</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2016г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Самообслуживание, самостоятельность, трудовое воспитание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К.Ю. Белая</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основ безопасности у дошкольников.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2014г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основ безопасности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Т.Ф. </w:t>
            </w:r>
            <w:proofErr w:type="spellStart"/>
            <w:r w:rsidRPr="0097633A">
              <w:rPr>
                <w:rFonts w:ascii="Times New Roman" w:eastAsia="Times New Roman" w:hAnsi="Times New Roman"/>
                <w:color w:val="000000"/>
                <w:sz w:val="24"/>
                <w:szCs w:val="24"/>
                <w:lang w:eastAsia="ru-RU"/>
              </w:rPr>
              <w:t>Саулина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Знакомим дошкольников с правилами дорожного движения.</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2017г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основ безопасности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Н.Ф. Губанова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игровой деятельности.</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Игровая деятельность</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Е.Ю. Кукушкина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Играем и учимся дружить. Социализация в детском саду.</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2013г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Социализация в детском саду</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В.М. </w:t>
            </w:r>
            <w:proofErr w:type="spellStart"/>
            <w:r w:rsidRPr="0097633A">
              <w:rPr>
                <w:rFonts w:ascii="Times New Roman" w:eastAsia="Times New Roman" w:hAnsi="Times New Roman"/>
                <w:color w:val="000000"/>
                <w:sz w:val="24"/>
                <w:szCs w:val="24"/>
                <w:lang w:eastAsia="ru-RU"/>
              </w:rPr>
              <w:t>Букатова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Справочно-методическое пособие: </w:t>
            </w:r>
            <w:proofErr w:type="spellStart"/>
            <w:r w:rsidRPr="0097633A">
              <w:rPr>
                <w:rFonts w:ascii="Times New Roman" w:eastAsia="Times New Roman" w:hAnsi="Times New Roman"/>
                <w:color w:val="000000"/>
                <w:sz w:val="24"/>
                <w:szCs w:val="24"/>
                <w:lang w:eastAsia="ru-RU"/>
              </w:rPr>
              <w:t>Социо</w:t>
            </w:r>
            <w:proofErr w:type="spellEnd"/>
            <w:r w:rsidRPr="0097633A">
              <w:rPr>
                <w:rFonts w:ascii="Times New Roman" w:eastAsia="Times New Roman" w:hAnsi="Times New Roman"/>
                <w:color w:val="000000"/>
                <w:sz w:val="24"/>
                <w:szCs w:val="24"/>
                <w:lang w:eastAsia="ru-RU"/>
              </w:rPr>
              <w:t xml:space="preserve"> – игровые приемы обучения дошкольников.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2013г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Социализация в детском саду</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Е.А. Алябьева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Поиграем в профессии.</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2014г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Социализация в детском саду</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Л.Л. Логинова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Образовательное событие</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Игровая деятельность</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Л. Абрамова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Социально – коммуникативное развитие</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Социализация в детском саду</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Э. </w:t>
            </w:r>
            <w:proofErr w:type="spellStart"/>
            <w:r w:rsidRPr="0097633A">
              <w:rPr>
                <w:rFonts w:ascii="Times New Roman" w:eastAsia="Times New Roman" w:hAnsi="Times New Roman"/>
                <w:color w:val="000000"/>
                <w:sz w:val="24"/>
                <w:szCs w:val="24"/>
                <w:lang w:eastAsia="ru-RU"/>
              </w:rPr>
              <w:t>Сингер</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Играть, удивляться, узнавать</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Игровая деятельность</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Д. </w:t>
            </w:r>
            <w:proofErr w:type="spellStart"/>
            <w:r w:rsidRPr="0097633A">
              <w:rPr>
                <w:rFonts w:ascii="Times New Roman" w:eastAsia="Times New Roman" w:hAnsi="Times New Roman"/>
                <w:color w:val="000000"/>
                <w:sz w:val="24"/>
                <w:szCs w:val="24"/>
                <w:lang w:eastAsia="ru-RU"/>
              </w:rPr>
              <w:t>Хекман</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Равные условия для всех детей</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Социализация в детском саду</w:t>
            </w:r>
          </w:p>
        </w:tc>
      </w:tr>
      <w:tr w:rsidR="0097633A" w:rsidRPr="0097633A" w:rsidTr="0097633A">
        <w:tc>
          <w:tcPr>
            <w:tcW w:w="100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b/>
                <w:color w:val="000000"/>
                <w:sz w:val="24"/>
                <w:szCs w:val="24"/>
                <w:lang w:eastAsia="ru-RU"/>
              </w:rPr>
            </w:pPr>
          </w:p>
          <w:p w:rsidR="0097633A" w:rsidRPr="0097633A" w:rsidRDefault="0097633A" w:rsidP="0097633A">
            <w:pPr>
              <w:spacing w:after="0" w:line="240" w:lineRule="auto"/>
              <w:rPr>
                <w:rFonts w:ascii="Times New Roman" w:eastAsia="Times New Roman" w:hAnsi="Times New Roman"/>
                <w:b/>
                <w:color w:val="000000"/>
                <w:sz w:val="24"/>
                <w:szCs w:val="24"/>
                <w:lang w:eastAsia="ru-RU"/>
              </w:rPr>
            </w:pPr>
            <w:r w:rsidRPr="0097633A">
              <w:rPr>
                <w:rFonts w:ascii="Times New Roman" w:eastAsia="Times New Roman" w:hAnsi="Times New Roman"/>
                <w:b/>
                <w:color w:val="000000"/>
                <w:sz w:val="24"/>
                <w:szCs w:val="24"/>
                <w:lang w:eastAsia="ru-RU"/>
              </w:rPr>
              <w:t>Познавательное развитие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roofErr w:type="spellStart"/>
            <w:r w:rsidRPr="0097633A">
              <w:rPr>
                <w:rFonts w:ascii="Times New Roman" w:eastAsia="Times New Roman" w:hAnsi="Times New Roman"/>
                <w:color w:val="000000"/>
                <w:sz w:val="24"/>
                <w:szCs w:val="24"/>
                <w:lang w:eastAsia="ru-RU"/>
              </w:rPr>
              <w:t>Н.Е.Веракса</w:t>
            </w:r>
            <w:proofErr w:type="spellEnd"/>
            <w:r w:rsidRPr="0097633A">
              <w:rPr>
                <w:rFonts w:ascii="Times New Roman" w:eastAsia="Times New Roman" w:hAnsi="Times New Roman"/>
                <w:color w:val="000000"/>
                <w:sz w:val="24"/>
                <w:szCs w:val="24"/>
                <w:lang w:eastAsia="ru-RU"/>
              </w:rPr>
              <w:t xml:space="preserve"> </w:t>
            </w:r>
          </w:p>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А.Н. </w:t>
            </w:r>
            <w:proofErr w:type="spellStart"/>
            <w:r w:rsidRPr="0097633A">
              <w:rPr>
                <w:rFonts w:ascii="Times New Roman" w:eastAsia="Times New Roman" w:hAnsi="Times New Roman"/>
                <w:color w:val="000000"/>
                <w:sz w:val="24"/>
                <w:szCs w:val="24"/>
                <w:lang w:eastAsia="ru-RU"/>
              </w:rPr>
              <w:t>Веракса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Проектная деятельность дошкольников.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2016г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познавательно-исследовательской деятельности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roofErr w:type="spellStart"/>
            <w:r w:rsidRPr="0097633A">
              <w:rPr>
                <w:rFonts w:ascii="Times New Roman" w:eastAsia="Times New Roman" w:hAnsi="Times New Roman"/>
                <w:color w:val="000000"/>
                <w:sz w:val="24"/>
                <w:szCs w:val="24"/>
                <w:lang w:eastAsia="ru-RU"/>
              </w:rPr>
              <w:t>Н.Е.Веракса</w:t>
            </w:r>
            <w:proofErr w:type="spellEnd"/>
            <w:r w:rsidRPr="0097633A">
              <w:rPr>
                <w:rFonts w:ascii="Times New Roman" w:eastAsia="Times New Roman" w:hAnsi="Times New Roman"/>
                <w:color w:val="000000"/>
                <w:sz w:val="24"/>
                <w:szCs w:val="24"/>
                <w:lang w:eastAsia="ru-RU"/>
              </w:rPr>
              <w:t xml:space="preserve"> </w:t>
            </w:r>
          </w:p>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О.Р. Галимов</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Познавательно – исследовательская деятельность дошкольников.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2017г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познавательно-исследовательской деятельности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Е.Е. Крашенинников</w:t>
            </w:r>
          </w:p>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О.Л. Холодова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познавательных способностей дошкольников.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познавательно-исследовательской деятельности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Е.Е. Крашенинников</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Развивающий диалог</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познавательной деятельности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Ф.Х. Никулина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познавательной сферы у детей.</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2015г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познавательной деятельности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Л.Ю. Павлова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Сборник дидактических игр по ознакомлению с окружающим миром.</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О.А. </w:t>
            </w:r>
            <w:proofErr w:type="spellStart"/>
            <w:r w:rsidRPr="0097633A">
              <w:rPr>
                <w:rFonts w:ascii="Times New Roman" w:eastAsia="Times New Roman" w:hAnsi="Times New Roman"/>
                <w:color w:val="000000"/>
                <w:sz w:val="24"/>
                <w:szCs w:val="24"/>
                <w:lang w:eastAsia="ru-RU"/>
              </w:rPr>
              <w:t>Шиян</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творческого мышления. Работаем по сказке.</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2012г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творческого мышления</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О.В. </w:t>
            </w:r>
            <w:proofErr w:type="spellStart"/>
            <w:r w:rsidRPr="0097633A">
              <w:rPr>
                <w:rFonts w:ascii="Times New Roman" w:eastAsia="Times New Roman" w:hAnsi="Times New Roman"/>
                <w:color w:val="000000"/>
                <w:sz w:val="24"/>
                <w:szCs w:val="24"/>
                <w:lang w:eastAsia="ru-RU"/>
              </w:rPr>
              <w:t>Дыбина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Ознакомление с предметным и социальным окружением.</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2014г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Ознакомление с предметным окружением и социальным миром</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О.В. </w:t>
            </w:r>
            <w:proofErr w:type="spellStart"/>
            <w:r w:rsidRPr="0097633A">
              <w:rPr>
                <w:rFonts w:ascii="Times New Roman" w:eastAsia="Times New Roman" w:hAnsi="Times New Roman"/>
                <w:color w:val="000000"/>
                <w:sz w:val="24"/>
                <w:szCs w:val="24"/>
                <w:lang w:eastAsia="ru-RU"/>
              </w:rPr>
              <w:t>Дыбина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Неизведанное рядом. Опыты и эксперименты для дошкольников.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познавательно-исследовательской деятельности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И.А. </w:t>
            </w:r>
            <w:proofErr w:type="spellStart"/>
            <w:r w:rsidRPr="0097633A">
              <w:rPr>
                <w:rFonts w:ascii="Times New Roman" w:eastAsia="Times New Roman" w:hAnsi="Times New Roman"/>
                <w:color w:val="000000"/>
                <w:sz w:val="24"/>
                <w:szCs w:val="24"/>
                <w:lang w:eastAsia="ru-RU"/>
              </w:rPr>
              <w:t>Помораева</w:t>
            </w:r>
            <w:proofErr w:type="spellEnd"/>
          </w:p>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В.А. </w:t>
            </w:r>
            <w:proofErr w:type="spellStart"/>
            <w:r w:rsidRPr="0097633A">
              <w:rPr>
                <w:rFonts w:ascii="Times New Roman" w:eastAsia="Times New Roman" w:hAnsi="Times New Roman"/>
                <w:color w:val="000000"/>
                <w:sz w:val="24"/>
                <w:szCs w:val="24"/>
                <w:lang w:eastAsia="ru-RU"/>
              </w:rPr>
              <w:t>Позина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элементарных математических представлений.</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Е.В. Колесникова</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Математические ступеньки.</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2015г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Программа развития математических представлений у дошкольников</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roofErr w:type="spellStart"/>
            <w:r w:rsidRPr="0097633A">
              <w:rPr>
                <w:rFonts w:ascii="Times New Roman" w:eastAsia="Times New Roman" w:hAnsi="Times New Roman"/>
                <w:color w:val="000000"/>
                <w:sz w:val="24"/>
                <w:szCs w:val="24"/>
                <w:lang w:eastAsia="ru-RU"/>
              </w:rPr>
              <w:t>В.П.Новикова</w:t>
            </w:r>
            <w:proofErr w:type="spellEnd"/>
          </w:p>
          <w:p w:rsidR="0097633A" w:rsidRPr="0097633A" w:rsidRDefault="0097633A" w:rsidP="0097633A">
            <w:pPr>
              <w:spacing w:after="0" w:line="240" w:lineRule="auto"/>
              <w:rPr>
                <w:rFonts w:ascii="Times New Roman" w:eastAsia="Times New Roman" w:hAnsi="Times New Roman"/>
                <w:color w:val="000000"/>
                <w:sz w:val="24"/>
                <w:szCs w:val="24"/>
                <w:lang w:eastAsia="ru-RU"/>
              </w:rPr>
            </w:pP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математических представлений у дошкольников</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математических представлений у детей. Развитие интеллектуальных способностей.</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А.Д. Шатова </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«Экономическое воспитание дошкольников: формирование предпосылок финансовой грамотности»</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2018г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Основы экономической и финансовой грамотности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О.А. </w:t>
            </w:r>
            <w:proofErr w:type="spellStart"/>
            <w:r w:rsidRPr="0097633A">
              <w:rPr>
                <w:rFonts w:ascii="Times New Roman" w:eastAsia="Times New Roman" w:hAnsi="Times New Roman"/>
                <w:color w:val="000000"/>
                <w:sz w:val="24"/>
                <w:szCs w:val="24"/>
                <w:lang w:eastAsia="ru-RU"/>
              </w:rPr>
              <w:t>Соломенникова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Ознакомление с природой в детском саду.</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Ознакомление с миром природы</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proofErr w:type="spellStart"/>
            <w:r w:rsidRPr="0097633A">
              <w:rPr>
                <w:rFonts w:ascii="Times New Roman" w:eastAsia="Times New Roman" w:hAnsi="Times New Roman"/>
                <w:color w:val="000000"/>
                <w:sz w:val="24"/>
                <w:szCs w:val="24"/>
                <w:lang w:eastAsia="ru-RU"/>
              </w:rPr>
              <w:t>С.Н.Николаева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«Юный эколог»</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2010г</w:t>
            </w:r>
          </w:p>
          <w:p w:rsidR="0097633A" w:rsidRPr="0097633A" w:rsidRDefault="0097633A" w:rsidP="0097633A">
            <w:pPr>
              <w:spacing w:after="0" w:line="240" w:lineRule="auto"/>
              <w:rPr>
                <w:rFonts w:ascii="Times New Roman" w:eastAsia="Times New Roman" w:hAnsi="Times New Roman"/>
                <w:color w:val="000000"/>
                <w:sz w:val="24"/>
                <w:szCs w:val="24"/>
                <w:lang w:eastAsia="ru-RU"/>
              </w:rPr>
            </w:pPr>
          </w:p>
          <w:p w:rsidR="0097633A" w:rsidRPr="0097633A" w:rsidRDefault="0097633A" w:rsidP="0097633A">
            <w:pPr>
              <w:spacing w:after="0" w:line="240" w:lineRule="auto"/>
              <w:rPr>
                <w:rFonts w:asciiTheme="minorHAnsi" w:eastAsiaTheme="minorEastAsia" w:hAnsiTheme="minorHAnsi" w:cstheme="minorBidi"/>
                <w:sz w:val="24"/>
                <w:szCs w:val="24"/>
                <w:lang w:eastAsia="ru-RU"/>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Формирование экологических представлений, целостного восприятия окружающей действительности.</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Г.А. </w:t>
            </w:r>
            <w:proofErr w:type="spellStart"/>
            <w:r w:rsidRPr="0097633A">
              <w:rPr>
                <w:rFonts w:ascii="Times New Roman" w:eastAsia="Times New Roman" w:hAnsi="Times New Roman"/>
                <w:color w:val="000000"/>
                <w:sz w:val="24"/>
                <w:szCs w:val="24"/>
                <w:lang w:eastAsia="ru-RU"/>
              </w:rPr>
              <w:t>Дидалюк</w:t>
            </w:r>
            <w:proofErr w:type="spellEnd"/>
          </w:p>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О.Е. Дегтяренко</w:t>
            </w:r>
          </w:p>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(региональный компонент)</w:t>
            </w: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«Наш дом-природа»</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2013г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Формирование экологических знаний (региональный компонент)</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roofErr w:type="spellStart"/>
            <w:r w:rsidRPr="0097633A">
              <w:rPr>
                <w:rFonts w:ascii="Times New Roman" w:eastAsia="Times New Roman" w:hAnsi="Times New Roman"/>
                <w:color w:val="000000"/>
                <w:sz w:val="24"/>
                <w:szCs w:val="24"/>
                <w:lang w:eastAsia="ru-RU"/>
              </w:rPr>
              <w:t>Т.В.Черных</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Уроки моря</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2006г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Образовательная программа углубленного изучения окружающего мира.</w:t>
            </w:r>
          </w:p>
        </w:tc>
      </w:tr>
      <w:tr w:rsidR="0097633A" w:rsidRPr="0097633A" w:rsidTr="0097633A">
        <w:tc>
          <w:tcPr>
            <w:tcW w:w="100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b/>
                <w:sz w:val="24"/>
                <w:szCs w:val="24"/>
                <w:lang w:eastAsia="ru-RU"/>
              </w:rPr>
            </w:pPr>
          </w:p>
          <w:p w:rsidR="0097633A" w:rsidRPr="0097633A" w:rsidRDefault="0097633A" w:rsidP="0097633A">
            <w:pPr>
              <w:spacing w:after="0" w:line="240" w:lineRule="auto"/>
              <w:rPr>
                <w:rFonts w:ascii="Times New Roman" w:eastAsia="Times New Roman" w:hAnsi="Times New Roman"/>
                <w:b/>
                <w:sz w:val="24"/>
                <w:szCs w:val="24"/>
                <w:lang w:eastAsia="ru-RU"/>
              </w:rPr>
            </w:pPr>
            <w:r w:rsidRPr="0097633A">
              <w:rPr>
                <w:rFonts w:ascii="Times New Roman" w:eastAsia="Times New Roman" w:hAnsi="Times New Roman"/>
                <w:b/>
                <w:sz w:val="24"/>
                <w:szCs w:val="24"/>
                <w:lang w:eastAsia="ru-RU"/>
              </w:rPr>
              <w:lastRenderedPageBreak/>
              <w:t>Речевое развитие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lastRenderedPageBreak/>
              <w:t xml:space="preserve">В.В. </w:t>
            </w:r>
            <w:proofErr w:type="spellStart"/>
            <w:r w:rsidRPr="0097633A">
              <w:rPr>
                <w:rFonts w:ascii="Times New Roman" w:eastAsia="Times New Roman" w:hAnsi="Times New Roman"/>
                <w:color w:val="000000"/>
                <w:sz w:val="24"/>
                <w:szCs w:val="24"/>
                <w:lang w:eastAsia="ru-RU"/>
              </w:rPr>
              <w:t>Гербова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речи в детском саду.</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Речевое развитие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Н.С. </w:t>
            </w:r>
            <w:proofErr w:type="spellStart"/>
            <w:r w:rsidRPr="0097633A">
              <w:rPr>
                <w:rFonts w:ascii="Times New Roman" w:eastAsia="Times New Roman" w:hAnsi="Times New Roman"/>
                <w:color w:val="000000"/>
                <w:sz w:val="24"/>
                <w:szCs w:val="24"/>
                <w:lang w:eastAsia="ru-RU"/>
              </w:rPr>
              <w:t>Варенцова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Обучение дошкольников грамоте.</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2017г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Речевое развитие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Л.Е. </w:t>
            </w:r>
            <w:proofErr w:type="spellStart"/>
            <w:r w:rsidRPr="0097633A">
              <w:rPr>
                <w:rFonts w:ascii="Times New Roman" w:eastAsia="Times New Roman" w:hAnsi="Times New Roman"/>
                <w:color w:val="000000"/>
                <w:sz w:val="24"/>
                <w:szCs w:val="24"/>
                <w:lang w:eastAsia="ru-RU"/>
              </w:rPr>
              <w:t>Журова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Подготовка к обучению грамоте детей 4-7 лет</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2013г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Программа. Подготовка к обучению грамоте детей 4-7 лет.</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roofErr w:type="spellStart"/>
            <w:r w:rsidRPr="0097633A">
              <w:rPr>
                <w:rFonts w:ascii="Times New Roman" w:eastAsia="Times New Roman" w:hAnsi="Times New Roman"/>
                <w:color w:val="000000"/>
                <w:sz w:val="24"/>
                <w:szCs w:val="24"/>
                <w:lang w:eastAsia="ru-RU"/>
              </w:rPr>
              <w:t>О.С.Ушакова</w:t>
            </w:r>
            <w:proofErr w:type="spellEnd"/>
          </w:p>
          <w:p w:rsidR="0097633A" w:rsidRPr="0097633A" w:rsidRDefault="0097633A" w:rsidP="0097633A">
            <w:pPr>
              <w:spacing w:after="0" w:line="240" w:lineRule="auto"/>
              <w:rPr>
                <w:rFonts w:ascii="Times New Roman" w:eastAsia="Times New Roman" w:hAnsi="Times New Roman"/>
                <w:color w:val="000000"/>
                <w:sz w:val="24"/>
                <w:szCs w:val="24"/>
                <w:lang w:eastAsia="ru-RU"/>
              </w:rPr>
            </w:pP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речи детей дошкольного возраста.</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2014г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Программа направлена на комплексное решение задач по формированию у детей связной речи, обучению рассказыванию.</w:t>
            </w:r>
          </w:p>
        </w:tc>
      </w:tr>
      <w:tr w:rsidR="0097633A" w:rsidRPr="0097633A" w:rsidTr="0097633A">
        <w:tc>
          <w:tcPr>
            <w:tcW w:w="100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b/>
                <w:color w:val="000000"/>
                <w:sz w:val="24"/>
                <w:szCs w:val="24"/>
                <w:lang w:eastAsia="ru-RU"/>
              </w:rPr>
            </w:pPr>
          </w:p>
          <w:p w:rsidR="0097633A" w:rsidRPr="0097633A" w:rsidRDefault="0097633A" w:rsidP="0097633A">
            <w:pPr>
              <w:spacing w:after="0" w:line="240" w:lineRule="auto"/>
              <w:rPr>
                <w:rFonts w:ascii="Times New Roman" w:eastAsia="Times New Roman" w:hAnsi="Times New Roman"/>
                <w:b/>
                <w:color w:val="000000"/>
                <w:sz w:val="24"/>
                <w:szCs w:val="24"/>
                <w:lang w:eastAsia="ru-RU"/>
              </w:rPr>
            </w:pPr>
            <w:r w:rsidRPr="0097633A">
              <w:rPr>
                <w:rFonts w:ascii="Times New Roman" w:eastAsia="Times New Roman" w:hAnsi="Times New Roman"/>
                <w:b/>
                <w:color w:val="000000"/>
                <w:sz w:val="24"/>
                <w:szCs w:val="24"/>
                <w:lang w:eastAsia="ru-RU"/>
              </w:rPr>
              <w:t>Художественно – эстетическое развитие</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Л.В. </w:t>
            </w:r>
            <w:proofErr w:type="spellStart"/>
            <w:r w:rsidRPr="0097633A">
              <w:rPr>
                <w:rFonts w:ascii="Times New Roman" w:eastAsia="Times New Roman" w:hAnsi="Times New Roman"/>
                <w:color w:val="000000"/>
                <w:sz w:val="24"/>
                <w:szCs w:val="24"/>
                <w:lang w:eastAsia="ru-RU"/>
              </w:rPr>
              <w:t>Куцакова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Конструирование из строительного материала.</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художественных способностей дошкольников</w:t>
            </w:r>
          </w:p>
        </w:tc>
      </w:tr>
      <w:tr w:rsidR="001773A6" w:rsidRPr="0097633A" w:rsidTr="0097633A">
        <w:trPr>
          <w:trHeight w:val="480"/>
        </w:trPr>
        <w:tc>
          <w:tcPr>
            <w:tcW w:w="22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roofErr w:type="spellStart"/>
            <w:r w:rsidRPr="0097633A">
              <w:rPr>
                <w:rFonts w:ascii="Times New Roman" w:eastAsia="Times New Roman" w:hAnsi="Times New Roman"/>
                <w:color w:val="000000"/>
                <w:sz w:val="24"/>
                <w:szCs w:val="24"/>
                <w:lang w:eastAsia="ru-RU"/>
              </w:rPr>
              <w:t>Т.С.Комарова</w:t>
            </w:r>
            <w:proofErr w:type="spellEnd"/>
          </w:p>
        </w:tc>
        <w:tc>
          <w:tcPr>
            <w:tcW w:w="3536"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художественных способностей дошкольников.</w:t>
            </w:r>
          </w:p>
          <w:p w:rsidR="0097633A" w:rsidRPr="0097633A" w:rsidRDefault="0097633A" w:rsidP="0097633A">
            <w:pPr>
              <w:spacing w:after="0" w:line="240" w:lineRule="auto"/>
              <w:rPr>
                <w:rFonts w:ascii="Times New Roman" w:eastAsia="Times New Roman" w:hAnsi="Times New Roman"/>
                <w:color w:val="000000"/>
                <w:sz w:val="24"/>
                <w:szCs w:val="24"/>
                <w:lang w:eastAsia="ru-RU"/>
              </w:rPr>
            </w:pPr>
          </w:p>
          <w:p w:rsidR="0097633A" w:rsidRPr="0097633A" w:rsidRDefault="0097633A" w:rsidP="0097633A">
            <w:pPr>
              <w:spacing w:after="0" w:line="240" w:lineRule="auto"/>
              <w:rPr>
                <w:rFonts w:ascii="Times New Roman" w:eastAsia="Times New Roman" w:hAnsi="Times New Roman"/>
                <w:color w:val="000000"/>
                <w:sz w:val="24"/>
                <w:szCs w:val="24"/>
                <w:lang w:eastAsia="ru-RU"/>
              </w:rPr>
            </w:pPr>
          </w:p>
        </w:tc>
        <w:tc>
          <w:tcPr>
            <w:tcW w:w="95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художественных способностей дошкольников</w:t>
            </w:r>
          </w:p>
        </w:tc>
      </w:tr>
      <w:tr w:rsidR="001773A6" w:rsidRPr="0097633A" w:rsidTr="0097633A">
        <w:trPr>
          <w:trHeight w:val="480"/>
        </w:trPr>
        <w:tc>
          <w:tcPr>
            <w:tcW w:w="22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Т.С. Комарова</w:t>
            </w:r>
          </w:p>
        </w:tc>
        <w:tc>
          <w:tcPr>
            <w:tcW w:w="3536"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Изобразительная деятельность в детском саду.</w:t>
            </w:r>
          </w:p>
        </w:tc>
        <w:tc>
          <w:tcPr>
            <w:tcW w:w="95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2020г</w:t>
            </w:r>
          </w:p>
        </w:tc>
        <w:tc>
          <w:tcPr>
            <w:tcW w:w="333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Художественно – эстетическое развитие</w:t>
            </w:r>
          </w:p>
        </w:tc>
      </w:tr>
      <w:tr w:rsidR="001773A6" w:rsidRPr="0097633A" w:rsidTr="0097633A">
        <w:trPr>
          <w:trHeight w:val="480"/>
        </w:trPr>
        <w:tc>
          <w:tcPr>
            <w:tcW w:w="22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Д.Н. </w:t>
            </w:r>
            <w:proofErr w:type="spellStart"/>
            <w:r w:rsidRPr="0097633A">
              <w:rPr>
                <w:rFonts w:ascii="Times New Roman" w:eastAsia="Times New Roman" w:hAnsi="Times New Roman"/>
                <w:color w:val="000000"/>
                <w:sz w:val="24"/>
                <w:szCs w:val="24"/>
                <w:lang w:eastAsia="ru-RU"/>
              </w:rPr>
              <w:t>Колдина</w:t>
            </w:r>
            <w:proofErr w:type="spellEnd"/>
          </w:p>
        </w:tc>
        <w:tc>
          <w:tcPr>
            <w:tcW w:w="3536"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Рисование, лепка, аппликация</w:t>
            </w:r>
          </w:p>
        </w:tc>
        <w:tc>
          <w:tcPr>
            <w:tcW w:w="95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w:t>
            </w:r>
          </w:p>
        </w:tc>
        <w:tc>
          <w:tcPr>
            <w:tcW w:w="333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Художественно – эстетическое развитие</w:t>
            </w:r>
          </w:p>
        </w:tc>
      </w:tr>
      <w:tr w:rsidR="001773A6" w:rsidRPr="0097633A" w:rsidTr="0097633A">
        <w:trPr>
          <w:trHeight w:val="480"/>
        </w:trPr>
        <w:tc>
          <w:tcPr>
            <w:tcW w:w="22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М.Б. Зацепина</w:t>
            </w:r>
          </w:p>
        </w:tc>
        <w:tc>
          <w:tcPr>
            <w:tcW w:w="3536"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Музыкальное воспитание</w:t>
            </w:r>
          </w:p>
        </w:tc>
        <w:tc>
          <w:tcPr>
            <w:tcW w:w="95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2020</w:t>
            </w:r>
          </w:p>
        </w:tc>
        <w:tc>
          <w:tcPr>
            <w:tcW w:w="333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Развитие музыкальных способностей у детей.</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proofErr w:type="spellStart"/>
            <w:r w:rsidRPr="0097633A">
              <w:rPr>
                <w:rFonts w:ascii="Times New Roman" w:eastAsia="Times New Roman" w:hAnsi="Times New Roman"/>
                <w:color w:val="000000"/>
                <w:sz w:val="24"/>
                <w:szCs w:val="24"/>
                <w:lang w:eastAsia="ru-RU"/>
              </w:rPr>
              <w:t>Т.Э.Тютюнникова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Элементарное музицирование.</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cs="Calibri"/>
                <w:sz w:val="24"/>
                <w:szCs w:val="24"/>
                <w:lang w:eastAsia="ru-RU"/>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heme="minorHAnsi" w:eastAsiaTheme="minorEastAsia" w:hAnsiTheme="minorHAnsi" w:cstheme="minorBidi"/>
                <w:sz w:val="24"/>
                <w:szCs w:val="24"/>
                <w:lang w:eastAsia="ru-RU"/>
              </w:rPr>
            </w:pPr>
            <w:r w:rsidRPr="0097633A">
              <w:rPr>
                <w:rFonts w:ascii="Times New Roman" w:eastAsia="Times New Roman" w:hAnsi="Times New Roman"/>
                <w:color w:val="000000"/>
                <w:sz w:val="24"/>
                <w:szCs w:val="24"/>
                <w:lang w:eastAsia="ru-RU"/>
              </w:rPr>
              <w:t>Развитие музыкальных способностей у детей. Создание условий для творческого самовыражения ребенка средствами музыкальной деятельности.</w:t>
            </w:r>
          </w:p>
        </w:tc>
      </w:tr>
      <w:tr w:rsidR="0097633A" w:rsidRPr="0097633A" w:rsidTr="0097633A">
        <w:tc>
          <w:tcPr>
            <w:tcW w:w="100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b/>
                <w:color w:val="000000"/>
                <w:sz w:val="24"/>
                <w:szCs w:val="24"/>
                <w:lang w:eastAsia="ru-RU"/>
              </w:rPr>
            </w:pPr>
            <w:r w:rsidRPr="0097633A">
              <w:rPr>
                <w:rFonts w:ascii="Times New Roman" w:eastAsia="Times New Roman" w:hAnsi="Times New Roman"/>
                <w:b/>
                <w:color w:val="000000"/>
                <w:sz w:val="24"/>
                <w:szCs w:val="24"/>
                <w:lang w:eastAsia="ru-RU"/>
              </w:rPr>
              <w:t>Физическая культура</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proofErr w:type="spellStart"/>
            <w:r w:rsidRPr="0097633A">
              <w:rPr>
                <w:rFonts w:ascii="Times New Roman" w:eastAsia="Times New Roman" w:hAnsi="Times New Roman"/>
                <w:color w:val="000000"/>
                <w:sz w:val="24"/>
                <w:szCs w:val="24"/>
                <w:lang w:eastAsia="ru-RU"/>
              </w:rPr>
              <w:t>Л.И.Пензулаева</w:t>
            </w:r>
            <w:proofErr w:type="spellEnd"/>
          </w:p>
          <w:p w:rsidR="0097633A" w:rsidRPr="0097633A" w:rsidRDefault="0097633A" w:rsidP="0097633A">
            <w:pPr>
              <w:spacing w:after="0" w:line="240" w:lineRule="auto"/>
              <w:rPr>
                <w:rFonts w:ascii="Times New Roman" w:eastAsia="Times New Roman" w:hAnsi="Times New Roman"/>
                <w:color w:val="000000"/>
                <w:sz w:val="24"/>
                <w:szCs w:val="24"/>
                <w:lang w:eastAsia="ru-RU"/>
              </w:rPr>
            </w:pPr>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Физическая культура в детском саду</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hAnsi="Times New Roman"/>
                <w:sz w:val="24"/>
                <w:szCs w:val="24"/>
                <w:lang w:eastAsia="ru-RU"/>
              </w:rPr>
            </w:pPr>
            <w:r w:rsidRPr="0097633A">
              <w:rPr>
                <w:rFonts w:ascii="Times New Roman" w:hAnsi="Times New Roman"/>
                <w:sz w:val="24"/>
                <w:szCs w:val="24"/>
                <w:lang w:eastAsia="ru-RU"/>
              </w:rPr>
              <w:t>2020г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Физическое развитие детей</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Л.И. </w:t>
            </w:r>
            <w:proofErr w:type="spellStart"/>
            <w:r w:rsidRPr="0097633A">
              <w:rPr>
                <w:rFonts w:ascii="Times New Roman" w:eastAsia="Times New Roman" w:hAnsi="Times New Roman"/>
                <w:color w:val="000000"/>
                <w:sz w:val="24"/>
                <w:szCs w:val="24"/>
                <w:lang w:eastAsia="ru-RU"/>
              </w:rPr>
              <w:t>Пензулаева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Оздоровительная гимнастика</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hAnsi="Times New Roman"/>
                <w:sz w:val="24"/>
                <w:szCs w:val="24"/>
                <w:lang w:eastAsia="ru-RU"/>
              </w:rPr>
            </w:pPr>
            <w:r w:rsidRPr="0097633A">
              <w:rPr>
                <w:rFonts w:ascii="Times New Roman" w:hAnsi="Times New Roman"/>
                <w:sz w:val="24"/>
                <w:szCs w:val="24"/>
                <w:lang w:eastAsia="ru-RU"/>
              </w:rPr>
              <w:t>2020</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Физическое развитие детей</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Э.Я. </w:t>
            </w:r>
            <w:proofErr w:type="spellStart"/>
            <w:r w:rsidRPr="0097633A">
              <w:rPr>
                <w:rFonts w:ascii="Times New Roman" w:eastAsia="Times New Roman" w:hAnsi="Times New Roman"/>
                <w:color w:val="000000"/>
                <w:sz w:val="24"/>
                <w:szCs w:val="24"/>
                <w:lang w:eastAsia="ru-RU"/>
              </w:rPr>
              <w:t>Степаненкова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Сборник подвижных игр</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hAnsi="Times New Roman"/>
                <w:sz w:val="24"/>
                <w:szCs w:val="24"/>
                <w:lang w:eastAsia="ru-RU"/>
              </w:rPr>
            </w:pPr>
            <w:r w:rsidRPr="0097633A">
              <w:rPr>
                <w:rFonts w:ascii="Times New Roman" w:hAnsi="Times New Roman"/>
                <w:sz w:val="24"/>
                <w:szCs w:val="24"/>
                <w:lang w:eastAsia="ru-RU"/>
              </w:rPr>
              <w:t>2016г</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Физическое развитие детей</w:t>
            </w:r>
          </w:p>
        </w:tc>
      </w:tr>
      <w:tr w:rsidR="001773A6" w:rsidRPr="0097633A" w:rsidTr="0097633A">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 xml:space="preserve">О.Б. </w:t>
            </w:r>
            <w:proofErr w:type="spellStart"/>
            <w:r w:rsidRPr="0097633A">
              <w:rPr>
                <w:rFonts w:ascii="Times New Roman" w:eastAsia="Times New Roman" w:hAnsi="Times New Roman"/>
                <w:color w:val="000000"/>
                <w:sz w:val="24"/>
                <w:szCs w:val="24"/>
                <w:lang w:eastAsia="ru-RU"/>
              </w:rPr>
              <w:t>Казина</w:t>
            </w:r>
            <w:proofErr w:type="spellEnd"/>
          </w:p>
        </w:tc>
        <w:tc>
          <w:tcPr>
            <w:tcW w:w="35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Физкультурные занятия</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hAnsi="Times New Roman"/>
                <w:sz w:val="24"/>
                <w:szCs w:val="24"/>
                <w:lang w:eastAsia="ru-RU"/>
              </w:rPr>
            </w:pPr>
            <w:r w:rsidRPr="0097633A">
              <w:rPr>
                <w:rFonts w:ascii="Times New Roman" w:hAnsi="Times New Roman"/>
                <w:sz w:val="24"/>
                <w:szCs w:val="24"/>
                <w:lang w:eastAsia="ru-RU"/>
              </w:rPr>
              <w:t>2020</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33A" w:rsidRPr="0097633A" w:rsidRDefault="0097633A" w:rsidP="0097633A">
            <w:pPr>
              <w:spacing w:after="0" w:line="240" w:lineRule="auto"/>
              <w:rPr>
                <w:rFonts w:ascii="Times New Roman" w:eastAsia="Times New Roman" w:hAnsi="Times New Roman"/>
                <w:color w:val="000000"/>
                <w:sz w:val="24"/>
                <w:szCs w:val="24"/>
                <w:lang w:eastAsia="ru-RU"/>
              </w:rPr>
            </w:pPr>
            <w:r w:rsidRPr="0097633A">
              <w:rPr>
                <w:rFonts w:ascii="Times New Roman" w:eastAsia="Times New Roman" w:hAnsi="Times New Roman"/>
                <w:color w:val="000000"/>
                <w:sz w:val="24"/>
                <w:szCs w:val="24"/>
                <w:lang w:eastAsia="ru-RU"/>
              </w:rPr>
              <w:t>Физическое развитие детей</w:t>
            </w:r>
          </w:p>
        </w:tc>
      </w:tr>
    </w:tbl>
    <w:p w:rsidR="00A4582D" w:rsidRDefault="00A4582D" w:rsidP="002B739B">
      <w:pPr>
        <w:pStyle w:val="a3"/>
        <w:ind w:left="-567" w:firstLine="851"/>
        <w:rPr>
          <w:rFonts w:ascii="Times New Roman" w:hAnsi="Times New Roman" w:cs="Times New Roman"/>
          <w:sz w:val="24"/>
          <w:szCs w:val="24"/>
        </w:rPr>
      </w:pPr>
    </w:p>
    <w:p w:rsidR="007B0B81" w:rsidRPr="007B0B81" w:rsidRDefault="007B0B81" w:rsidP="007B0B81">
      <w:pPr>
        <w:spacing w:after="0"/>
        <w:ind w:right="11"/>
        <w:jc w:val="both"/>
        <w:rPr>
          <w:rFonts w:ascii="Times New Roman" w:eastAsia="Times New Roman" w:hAnsi="Times New Roman"/>
          <w:b/>
          <w:sz w:val="24"/>
          <w:lang w:eastAsia="ru-RU"/>
        </w:rPr>
      </w:pPr>
      <w:proofErr w:type="gramStart"/>
      <w:r w:rsidRPr="007B0B81">
        <w:rPr>
          <w:rFonts w:ascii="Times New Roman" w:eastAsia="Times New Roman" w:hAnsi="Times New Roman"/>
          <w:b/>
          <w:sz w:val="24"/>
          <w:lang w:eastAsia="ru-RU"/>
        </w:rPr>
        <w:t>Анализ  мониторинга</w:t>
      </w:r>
      <w:proofErr w:type="gramEnd"/>
      <w:r w:rsidRPr="007B0B81">
        <w:rPr>
          <w:rFonts w:ascii="Times New Roman" w:eastAsia="Times New Roman" w:hAnsi="Times New Roman"/>
          <w:b/>
          <w:sz w:val="24"/>
          <w:lang w:eastAsia="ru-RU"/>
        </w:rPr>
        <w:t xml:space="preserve"> по образовательным областям (сводная таблица).</w:t>
      </w:r>
    </w:p>
    <w:p w:rsidR="007B0B81" w:rsidRPr="007B0B81" w:rsidRDefault="007B0B81" w:rsidP="007B0B81">
      <w:pPr>
        <w:spacing w:after="0"/>
        <w:ind w:right="11" w:firstLine="708"/>
        <w:jc w:val="both"/>
        <w:rPr>
          <w:rFonts w:ascii="Times New Roman" w:eastAsia="Times New Roman" w:hAnsi="Times New Roman"/>
          <w:sz w:val="24"/>
          <w:lang w:eastAsia="ru-RU"/>
        </w:rPr>
      </w:pPr>
      <w:r w:rsidRPr="007B0B81">
        <w:rPr>
          <w:rFonts w:ascii="Times New Roman" w:eastAsia="Times New Roman" w:hAnsi="Times New Roman"/>
          <w:sz w:val="24"/>
          <w:lang w:eastAsia="ru-RU"/>
        </w:rPr>
        <w:t>Уровень развития детей анализируется по</w:t>
      </w:r>
      <w:r w:rsidRPr="007B0B81">
        <w:rPr>
          <w:rFonts w:ascii="Times New Roman" w:eastAsia="Times New Roman" w:hAnsi="Times New Roman"/>
          <w:sz w:val="24"/>
          <w:lang w:val="en-US" w:eastAsia="ru-RU"/>
        </w:rPr>
        <w:t> </w:t>
      </w:r>
      <w:r w:rsidRPr="007B0B81">
        <w:rPr>
          <w:rFonts w:ascii="Times New Roman" w:eastAsia="Times New Roman" w:hAnsi="Times New Roman"/>
          <w:sz w:val="24"/>
          <w:lang w:eastAsia="ru-RU"/>
        </w:rPr>
        <w:t>итогам педагогической диагностики. Формы проведения диагностики: диагностические занятия, ситуации, наблюдения, результаты детской деятельности. Разработаны диагностические карты освоения образовательной программы дошкольного образования МБДОУ «Парус» в</w:t>
      </w:r>
      <w:r w:rsidRPr="007B0B81">
        <w:rPr>
          <w:rFonts w:ascii="Times New Roman" w:eastAsia="Times New Roman" w:hAnsi="Times New Roman"/>
          <w:sz w:val="24"/>
          <w:lang w:val="en-US" w:eastAsia="ru-RU"/>
        </w:rPr>
        <w:t> </w:t>
      </w:r>
      <w:r w:rsidRPr="007B0B81">
        <w:rPr>
          <w:rFonts w:ascii="Times New Roman" w:eastAsia="Times New Roman" w:hAnsi="Times New Roman"/>
          <w:sz w:val="24"/>
          <w:lang w:eastAsia="ru-RU"/>
        </w:rPr>
        <w:t>каждой возрастной группе. Карты включают анализ уровня развития планируемых результатов детского развития и</w:t>
      </w:r>
      <w:r w:rsidRPr="007B0B81">
        <w:rPr>
          <w:rFonts w:ascii="Times New Roman" w:eastAsia="Times New Roman" w:hAnsi="Times New Roman"/>
          <w:sz w:val="24"/>
          <w:lang w:val="en-US" w:eastAsia="ru-RU"/>
        </w:rPr>
        <w:t> </w:t>
      </w:r>
      <w:r w:rsidRPr="007B0B81">
        <w:rPr>
          <w:rFonts w:ascii="Times New Roman" w:eastAsia="Times New Roman" w:hAnsi="Times New Roman"/>
          <w:sz w:val="24"/>
          <w:lang w:eastAsia="ru-RU"/>
        </w:rPr>
        <w:t xml:space="preserve">качества освоения образовательных областей. </w:t>
      </w:r>
      <w:bookmarkStart w:id="1" w:name="_Hlk170058243"/>
    </w:p>
    <w:bookmarkEnd w:id="1"/>
    <w:p w:rsidR="007B0B81" w:rsidRPr="007B0B81" w:rsidRDefault="007B0B81" w:rsidP="007B0B81">
      <w:pPr>
        <w:spacing w:after="0"/>
        <w:ind w:right="11" w:firstLine="708"/>
        <w:jc w:val="both"/>
        <w:rPr>
          <w:rFonts w:ascii="Times New Roman" w:eastAsia="Times New Roman" w:hAnsi="Times New Roman"/>
          <w:sz w:val="24"/>
          <w:lang w:eastAsia="ru-RU"/>
        </w:rPr>
      </w:pPr>
      <w:r w:rsidRPr="007B0B81">
        <w:rPr>
          <w:rFonts w:ascii="Times New Roman" w:eastAsia="Times New Roman" w:hAnsi="Times New Roman"/>
          <w:sz w:val="24"/>
          <w:lang w:eastAsia="ru-RU"/>
        </w:rPr>
        <w:t>Мониторинговые исследования образовательного процесса во всех возрастных</w:t>
      </w:r>
    </w:p>
    <w:p w:rsidR="007B0B81" w:rsidRPr="007B0B81" w:rsidRDefault="007B0B81" w:rsidP="007B0B81">
      <w:pPr>
        <w:spacing w:after="0"/>
        <w:ind w:right="11"/>
        <w:jc w:val="both"/>
        <w:rPr>
          <w:rFonts w:ascii="Times New Roman" w:eastAsia="Times New Roman" w:hAnsi="Times New Roman"/>
          <w:sz w:val="24"/>
          <w:lang w:eastAsia="ru-RU"/>
        </w:rPr>
      </w:pPr>
      <w:r w:rsidRPr="007B0B81">
        <w:rPr>
          <w:rFonts w:ascii="Times New Roman" w:eastAsia="Times New Roman" w:hAnsi="Times New Roman"/>
          <w:sz w:val="24"/>
          <w:lang w:eastAsia="ru-RU"/>
        </w:rPr>
        <w:t>группах ДОУ проводились 2 раза в год – в ноябре и апреле. Так, результаты качества освоения образовательной программы МБДОУ</w:t>
      </w:r>
      <w:r w:rsidRPr="007B0B81">
        <w:rPr>
          <w:rFonts w:ascii="Times New Roman" w:eastAsia="Times New Roman" w:hAnsi="Times New Roman"/>
          <w:sz w:val="24"/>
          <w:lang w:val="en-US" w:eastAsia="ru-RU"/>
        </w:rPr>
        <w:t> </w:t>
      </w:r>
      <w:r w:rsidRPr="007B0B81">
        <w:rPr>
          <w:rFonts w:ascii="Times New Roman" w:eastAsia="Times New Roman" w:hAnsi="Times New Roman"/>
          <w:sz w:val="24"/>
          <w:lang w:eastAsia="ru-RU"/>
        </w:rPr>
        <w:t>«Парус» в 2023 – 2024 уч. г. выглядят следующим образом:</w:t>
      </w:r>
    </w:p>
    <w:p w:rsidR="007B0B81" w:rsidRDefault="007B0B81" w:rsidP="007B0B81">
      <w:pPr>
        <w:spacing w:after="0"/>
        <w:ind w:right="11"/>
        <w:jc w:val="both"/>
        <w:rPr>
          <w:rFonts w:ascii="Times New Roman" w:eastAsia="Times New Roman" w:hAnsi="Times New Roman"/>
          <w:sz w:val="24"/>
          <w:lang w:eastAsia="ru-RU"/>
        </w:rPr>
      </w:pPr>
    </w:p>
    <w:p w:rsidR="0094563A" w:rsidRDefault="0094563A" w:rsidP="007B0B81">
      <w:pPr>
        <w:spacing w:after="0"/>
        <w:ind w:right="11"/>
        <w:jc w:val="both"/>
        <w:rPr>
          <w:rFonts w:ascii="Times New Roman" w:eastAsia="Times New Roman" w:hAnsi="Times New Roman"/>
          <w:sz w:val="24"/>
          <w:lang w:eastAsia="ru-RU"/>
        </w:rPr>
      </w:pPr>
    </w:p>
    <w:p w:rsidR="0094563A" w:rsidRDefault="0094563A" w:rsidP="007B0B81">
      <w:pPr>
        <w:spacing w:after="0"/>
        <w:ind w:right="11"/>
        <w:jc w:val="both"/>
        <w:rPr>
          <w:rFonts w:ascii="Times New Roman" w:eastAsia="Times New Roman" w:hAnsi="Times New Roman"/>
          <w:sz w:val="24"/>
          <w:lang w:eastAsia="ru-RU"/>
        </w:rPr>
      </w:pPr>
    </w:p>
    <w:p w:rsidR="007B0B81" w:rsidRPr="007B0B81" w:rsidRDefault="007B0B81" w:rsidP="007B0B81">
      <w:pPr>
        <w:spacing w:after="0"/>
        <w:ind w:right="11"/>
        <w:jc w:val="both"/>
        <w:rPr>
          <w:rFonts w:ascii="Times New Roman" w:eastAsia="Times New Roman" w:hAnsi="Times New Roman"/>
          <w:sz w:val="24"/>
          <w:lang w:eastAsia="ru-RU"/>
        </w:rPr>
      </w:pPr>
    </w:p>
    <w:tbl>
      <w:tblPr>
        <w:tblStyle w:val="a4"/>
        <w:tblW w:w="0" w:type="auto"/>
        <w:tblInd w:w="108" w:type="dxa"/>
        <w:tblLayout w:type="fixed"/>
        <w:tblLook w:val="04A0" w:firstRow="1" w:lastRow="0" w:firstColumn="1" w:lastColumn="0" w:noHBand="0" w:noVBand="1"/>
      </w:tblPr>
      <w:tblGrid>
        <w:gridCol w:w="3544"/>
        <w:gridCol w:w="851"/>
        <w:gridCol w:w="992"/>
        <w:gridCol w:w="850"/>
        <w:gridCol w:w="993"/>
        <w:gridCol w:w="992"/>
        <w:gridCol w:w="850"/>
      </w:tblGrid>
      <w:tr w:rsidR="007B0B81" w:rsidRPr="007B0B81" w:rsidTr="004E365A">
        <w:trPr>
          <w:trHeight w:val="394"/>
        </w:trPr>
        <w:tc>
          <w:tcPr>
            <w:tcW w:w="3544" w:type="dxa"/>
            <w:vMerge w:val="restart"/>
          </w:tcPr>
          <w:p w:rsidR="007B0B81" w:rsidRPr="007B0B81" w:rsidRDefault="007B0B81" w:rsidP="007B0B81">
            <w:pPr>
              <w:spacing w:line="297" w:lineRule="auto"/>
              <w:ind w:right="11"/>
              <w:jc w:val="both"/>
              <w:rPr>
                <w:rFonts w:ascii="Times New Roman" w:eastAsia="Times New Roman" w:hAnsi="Times New Roman"/>
                <w:b/>
                <w:sz w:val="24"/>
              </w:rPr>
            </w:pPr>
          </w:p>
          <w:p w:rsidR="007B0B81" w:rsidRPr="007B0B81" w:rsidRDefault="007B0B81" w:rsidP="007B0B81">
            <w:pPr>
              <w:spacing w:line="297" w:lineRule="auto"/>
              <w:ind w:right="11"/>
              <w:jc w:val="both"/>
              <w:rPr>
                <w:rFonts w:ascii="Times New Roman" w:eastAsia="Times New Roman" w:hAnsi="Times New Roman"/>
                <w:b/>
                <w:sz w:val="24"/>
              </w:rPr>
            </w:pPr>
          </w:p>
          <w:p w:rsidR="007B0B81" w:rsidRPr="007B0B81" w:rsidRDefault="007B0B81" w:rsidP="007B0B81">
            <w:pPr>
              <w:spacing w:line="297" w:lineRule="auto"/>
              <w:ind w:right="11"/>
              <w:jc w:val="both"/>
              <w:rPr>
                <w:rFonts w:ascii="Times New Roman" w:eastAsia="Times New Roman" w:hAnsi="Times New Roman"/>
                <w:b/>
                <w:sz w:val="24"/>
              </w:rPr>
            </w:pPr>
            <w:r w:rsidRPr="007B0B81">
              <w:rPr>
                <w:rFonts w:ascii="Times New Roman" w:eastAsia="Times New Roman" w:hAnsi="Times New Roman"/>
                <w:b/>
                <w:sz w:val="24"/>
              </w:rPr>
              <w:t>Образовательные области</w:t>
            </w:r>
          </w:p>
        </w:tc>
        <w:tc>
          <w:tcPr>
            <w:tcW w:w="2693" w:type="dxa"/>
            <w:gridSpan w:val="3"/>
          </w:tcPr>
          <w:p w:rsidR="007B0B81" w:rsidRPr="007B0B81" w:rsidRDefault="007B0B81" w:rsidP="007B0B81">
            <w:pPr>
              <w:spacing w:line="297" w:lineRule="auto"/>
              <w:ind w:right="11"/>
              <w:jc w:val="both"/>
              <w:rPr>
                <w:rFonts w:ascii="Times New Roman" w:eastAsia="Times New Roman" w:hAnsi="Times New Roman"/>
                <w:b/>
                <w:sz w:val="24"/>
              </w:rPr>
            </w:pPr>
            <w:r w:rsidRPr="007B0B81">
              <w:rPr>
                <w:rFonts w:ascii="Times New Roman" w:eastAsia="Times New Roman" w:hAnsi="Times New Roman"/>
                <w:color w:val="0070C0"/>
                <w:sz w:val="24"/>
              </w:rPr>
              <w:t xml:space="preserve">             </w:t>
            </w:r>
            <w:r w:rsidRPr="007B0B81">
              <w:rPr>
                <w:rFonts w:ascii="Times New Roman" w:eastAsia="Times New Roman" w:hAnsi="Times New Roman"/>
                <w:b/>
                <w:sz w:val="24"/>
              </w:rPr>
              <w:t>Ноябрь 2023г</w:t>
            </w:r>
          </w:p>
          <w:p w:rsidR="007B0B81" w:rsidRPr="007B0B81" w:rsidRDefault="007B0B81" w:rsidP="007B0B81">
            <w:pPr>
              <w:spacing w:line="297" w:lineRule="auto"/>
              <w:ind w:right="11"/>
              <w:jc w:val="both"/>
              <w:rPr>
                <w:rFonts w:ascii="Times New Roman" w:eastAsia="Times New Roman" w:hAnsi="Times New Roman"/>
                <w:sz w:val="24"/>
              </w:rPr>
            </w:pPr>
            <w:r w:rsidRPr="007B0B81">
              <w:rPr>
                <w:rFonts w:ascii="Times New Roman" w:eastAsia="Times New Roman" w:hAnsi="Times New Roman"/>
                <w:b/>
                <w:sz w:val="24"/>
              </w:rPr>
              <w:t xml:space="preserve">                  </w:t>
            </w:r>
            <w:r w:rsidRPr="007B0B81">
              <w:rPr>
                <w:rFonts w:ascii="Times New Roman" w:eastAsia="Times New Roman" w:hAnsi="Times New Roman"/>
                <w:sz w:val="24"/>
              </w:rPr>
              <w:t>(119 чел.)</w:t>
            </w:r>
          </w:p>
        </w:tc>
        <w:tc>
          <w:tcPr>
            <w:tcW w:w="2835" w:type="dxa"/>
            <w:gridSpan w:val="3"/>
          </w:tcPr>
          <w:p w:rsidR="007B0B81" w:rsidRPr="007B0B81" w:rsidRDefault="007B0B81" w:rsidP="007B0B81">
            <w:pPr>
              <w:spacing w:line="297" w:lineRule="auto"/>
              <w:ind w:left="936" w:right="11"/>
              <w:jc w:val="both"/>
              <w:rPr>
                <w:rFonts w:ascii="Times New Roman" w:eastAsia="Times New Roman" w:hAnsi="Times New Roman"/>
                <w:b/>
                <w:sz w:val="24"/>
              </w:rPr>
            </w:pPr>
            <w:r w:rsidRPr="007B0B81">
              <w:rPr>
                <w:rFonts w:ascii="Times New Roman" w:eastAsia="Times New Roman" w:hAnsi="Times New Roman"/>
                <w:b/>
                <w:sz w:val="24"/>
              </w:rPr>
              <w:t>Апрель 2024г</w:t>
            </w:r>
          </w:p>
          <w:p w:rsidR="007B0B81" w:rsidRPr="007B0B81" w:rsidRDefault="007B0B81" w:rsidP="007B0B81">
            <w:pPr>
              <w:spacing w:line="297" w:lineRule="auto"/>
              <w:ind w:left="936" w:right="11"/>
              <w:jc w:val="both"/>
              <w:rPr>
                <w:rFonts w:ascii="Times New Roman" w:eastAsia="Times New Roman" w:hAnsi="Times New Roman"/>
                <w:sz w:val="24"/>
              </w:rPr>
            </w:pPr>
            <w:r w:rsidRPr="007B0B81">
              <w:rPr>
                <w:rFonts w:ascii="Times New Roman" w:eastAsia="Times New Roman" w:hAnsi="Times New Roman"/>
                <w:sz w:val="24"/>
              </w:rPr>
              <w:t xml:space="preserve">    (119 чел.)</w:t>
            </w:r>
          </w:p>
        </w:tc>
      </w:tr>
      <w:tr w:rsidR="007B0B81" w:rsidRPr="007B0B81" w:rsidTr="004E365A">
        <w:trPr>
          <w:trHeight w:val="275"/>
        </w:trPr>
        <w:tc>
          <w:tcPr>
            <w:tcW w:w="3544" w:type="dxa"/>
            <w:vMerge/>
          </w:tcPr>
          <w:p w:rsidR="007B0B81" w:rsidRPr="007B0B81" w:rsidRDefault="007B0B81" w:rsidP="007B0B81">
            <w:pPr>
              <w:spacing w:line="297" w:lineRule="auto"/>
              <w:ind w:right="11"/>
              <w:jc w:val="both"/>
              <w:rPr>
                <w:rFonts w:ascii="Times New Roman" w:eastAsia="Times New Roman" w:hAnsi="Times New Roman"/>
                <w:b/>
                <w:sz w:val="24"/>
              </w:rPr>
            </w:pPr>
          </w:p>
        </w:tc>
        <w:tc>
          <w:tcPr>
            <w:tcW w:w="5528" w:type="dxa"/>
            <w:gridSpan w:val="6"/>
          </w:tcPr>
          <w:p w:rsidR="007B0B81" w:rsidRPr="007B0B81" w:rsidRDefault="007B0B81" w:rsidP="007B0B81">
            <w:pPr>
              <w:spacing w:line="297" w:lineRule="auto"/>
              <w:ind w:right="11"/>
              <w:jc w:val="both"/>
              <w:rPr>
                <w:rFonts w:ascii="Times New Roman" w:eastAsia="Times New Roman" w:hAnsi="Times New Roman"/>
                <w:sz w:val="24"/>
              </w:rPr>
            </w:pPr>
            <w:r w:rsidRPr="007B0B81">
              <w:rPr>
                <w:rFonts w:ascii="Times New Roman" w:eastAsia="Times New Roman" w:hAnsi="Times New Roman"/>
                <w:sz w:val="24"/>
              </w:rPr>
              <w:t xml:space="preserve">                         Оценка уровня развития</w:t>
            </w:r>
          </w:p>
        </w:tc>
      </w:tr>
      <w:tr w:rsidR="007B0B81" w:rsidRPr="007B0B81" w:rsidTr="004E365A">
        <w:trPr>
          <w:cantSplit/>
          <w:trHeight w:val="742"/>
        </w:trPr>
        <w:tc>
          <w:tcPr>
            <w:tcW w:w="3544" w:type="dxa"/>
            <w:vMerge/>
          </w:tcPr>
          <w:p w:rsidR="007B0B81" w:rsidRPr="007B0B81" w:rsidRDefault="007B0B81" w:rsidP="007B0B81">
            <w:pPr>
              <w:spacing w:line="297" w:lineRule="auto"/>
              <w:ind w:right="11"/>
              <w:jc w:val="both"/>
              <w:rPr>
                <w:rFonts w:ascii="Times New Roman" w:eastAsia="Times New Roman" w:hAnsi="Times New Roman"/>
                <w:b/>
                <w:sz w:val="24"/>
              </w:rPr>
            </w:pPr>
          </w:p>
        </w:tc>
        <w:tc>
          <w:tcPr>
            <w:tcW w:w="851" w:type="dxa"/>
          </w:tcPr>
          <w:p w:rsidR="007B0B81" w:rsidRPr="007B0B81" w:rsidRDefault="007B0B81" w:rsidP="007B0B81">
            <w:pPr>
              <w:ind w:right="11"/>
              <w:rPr>
                <w:rFonts w:ascii="Times New Roman" w:eastAsia="Times New Roman" w:hAnsi="Times New Roman"/>
                <w:sz w:val="16"/>
                <w:szCs w:val="16"/>
              </w:rPr>
            </w:pPr>
            <w:r w:rsidRPr="007B0B81">
              <w:rPr>
                <w:rFonts w:ascii="Times New Roman" w:eastAsia="Times New Roman" w:hAnsi="Times New Roman"/>
                <w:sz w:val="16"/>
                <w:szCs w:val="16"/>
              </w:rPr>
              <w:t xml:space="preserve">Сформировано </w:t>
            </w:r>
          </w:p>
        </w:tc>
        <w:tc>
          <w:tcPr>
            <w:tcW w:w="992" w:type="dxa"/>
          </w:tcPr>
          <w:p w:rsidR="007B0B81" w:rsidRPr="007B0B81" w:rsidRDefault="007B0B81" w:rsidP="007B0B81">
            <w:pPr>
              <w:ind w:right="11"/>
              <w:rPr>
                <w:rFonts w:ascii="Times New Roman" w:eastAsia="Times New Roman" w:hAnsi="Times New Roman"/>
                <w:sz w:val="16"/>
                <w:szCs w:val="16"/>
              </w:rPr>
            </w:pPr>
            <w:r w:rsidRPr="007B0B81">
              <w:rPr>
                <w:rFonts w:ascii="Times New Roman" w:eastAsia="Times New Roman" w:hAnsi="Times New Roman"/>
                <w:sz w:val="16"/>
                <w:szCs w:val="16"/>
              </w:rPr>
              <w:t>Частично сформировано</w:t>
            </w:r>
          </w:p>
        </w:tc>
        <w:tc>
          <w:tcPr>
            <w:tcW w:w="850" w:type="dxa"/>
          </w:tcPr>
          <w:p w:rsidR="007B0B81" w:rsidRPr="007B0B81" w:rsidRDefault="007B0B81" w:rsidP="007B0B81">
            <w:pPr>
              <w:ind w:right="11"/>
              <w:rPr>
                <w:rFonts w:ascii="Times New Roman" w:eastAsia="Times New Roman" w:hAnsi="Times New Roman"/>
                <w:sz w:val="16"/>
                <w:szCs w:val="16"/>
              </w:rPr>
            </w:pPr>
            <w:r w:rsidRPr="007B0B81">
              <w:rPr>
                <w:rFonts w:ascii="Times New Roman" w:eastAsia="Times New Roman" w:hAnsi="Times New Roman"/>
                <w:sz w:val="16"/>
                <w:szCs w:val="16"/>
              </w:rPr>
              <w:t xml:space="preserve">Не сформировано </w:t>
            </w:r>
          </w:p>
        </w:tc>
        <w:tc>
          <w:tcPr>
            <w:tcW w:w="993" w:type="dxa"/>
          </w:tcPr>
          <w:p w:rsidR="007B0B81" w:rsidRPr="007B0B81" w:rsidRDefault="007B0B81" w:rsidP="007B0B81">
            <w:pPr>
              <w:ind w:right="11"/>
              <w:rPr>
                <w:rFonts w:ascii="Times New Roman" w:eastAsia="Times New Roman" w:hAnsi="Times New Roman"/>
                <w:sz w:val="16"/>
                <w:szCs w:val="16"/>
              </w:rPr>
            </w:pPr>
            <w:r w:rsidRPr="007B0B81">
              <w:rPr>
                <w:rFonts w:ascii="Times New Roman" w:eastAsia="Times New Roman" w:hAnsi="Times New Roman"/>
                <w:sz w:val="16"/>
                <w:szCs w:val="16"/>
              </w:rPr>
              <w:t>Сформировано</w:t>
            </w:r>
          </w:p>
        </w:tc>
        <w:tc>
          <w:tcPr>
            <w:tcW w:w="992" w:type="dxa"/>
          </w:tcPr>
          <w:p w:rsidR="007B0B81" w:rsidRPr="007B0B81" w:rsidRDefault="007B0B81" w:rsidP="007B0B81">
            <w:pPr>
              <w:ind w:right="11"/>
              <w:rPr>
                <w:rFonts w:ascii="Times New Roman" w:eastAsia="Times New Roman" w:hAnsi="Times New Roman"/>
                <w:sz w:val="16"/>
                <w:szCs w:val="16"/>
              </w:rPr>
            </w:pPr>
            <w:r w:rsidRPr="007B0B81">
              <w:rPr>
                <w:rFonts w:ascii="Times New Roman" w:eastAsia="Times New Roman" w:hAnsi="Times New Roman"/>
                <w:sz w:val="16"/>
                <w:szCs w:val="16"/>
              </w:rPr>
              <w:t>Частично сформировано</w:t>
            </w:r>
          </w:p>
        </w:tc>
        <w:tc>
          <w:tcPr>
            <w:tcW w:w="850" w:type="dxa"/>
          </w:tcPr>
          <w:p w:rsidR="007B0B81" w:rsidRPr="007B0B81" w:rsidRDefault="007B0B81" w:rsidP="007B0B81">
            <w:pPr>
              <w:ind w:right="11"/>
              <w:rPr>
                <w:rFonts w:ascii="Times New Roman" w:eastAsia="Times New Roman" w:hAnsi="Times New Roman"/>
                <w:color w:val="FF0000"/>
                <w:sz w:val="16"/>
                <w:szCs w:val="16"/>
              </w:rPr>
            </w:pPr>
            <w:r w:rsidRPr="007B0B81">
              <w:rPr>
                <w:rFonts w:ascii="Times New Roman" w:eastAsia="Times New Roman" w:hAnsi="Times New Roman"/>
                <w:sz w:val="16"/>
                <w:szCs w:val="16"/>
              </w:rPr>
              <w:t>Не сформировано</w:t>
            </w:r>
          </w:p>
        </w:tc>
      </w:tr>
      <w:tr w:rsidR="007B0B81" w:rsidRPr="007B0B81" w:rsidTr="004E365A">
        <w:tc>
          <w:tcPr>
            <w:tcW w:w="3544" w:type="dxa"/>
          </w:tcPr>
          <w:p w:rsidR="007B0B81" w:rsidRPr="007B0B81" w:rsidRDefault="007B0B81" w:rsidP="007B0B81">
            <w:pPr>
              <w:ind w:right="11"/>
              <w:rPr>
                <w:rFonts w:ascii="Times New Roman" w:eastAsia="Times New Roman" w:hAnsi="Times New Roman"/>
                <w:sz w:val="24"/>
              </w:rPr>
            </w:pPr>
            <w:r w:rsidRPr="007B0B81">
              <w:rPr>
                <w:rFonts w:ascii="Times New Roman" w:eastAsia="Times New Roman" w:hAnsi="Times New Roman"/>
                <w:sz w:val="24"/>
              </w:rPr>
              <w:t>Социально – коммуникативное развитие</w:t>
            </w:r>
          </w:p>
        </w:tc>
        <w:tc>
          <w:tcPr>
            <w:tcW w:w="851"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33%</w:t>
            </w:r>
          </w:p>
        </w:tc>
        <w:tc>
          <w:tcPr>
            <w:tcW w:w="992"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64%</w:t>
            </w:r>
          </w:p>
        </w:tc>
        <w:tc>
          <w:tcPr>
            <w:tcW w:w="850"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3%</w:t>
            </w:r>
          </w:p>
        </w:tc>
        <w:tc>
          <w:tcPr>
            <w:tcW w:w="993"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87%</w:t>
            </w:r>
          </w:p>
        </w:tc>
        <w:tc>
          <w:tcPr>
            <w:tcW w:w="992"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7%</w:t>
            </w:r>
          </w:p>
        </w:tc>
        <w:tc>
          <w:tcPr>
            <w:tcW w:w="850"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4%</w:t>
            </w:r>
          </w:p>
        </w:tc>
      </w:tr>
      <w:tr w:rsidR="007B0B81" w:rsidRPr="007B0B81" w:rsidTr="004E365A">
        <w:tc>
          <w:tcPr>
            <w:tcW w:w="3544" w:type="dxa"/>
          </w:tcPr>
          <w:p w:rsidR="007B0B81" w:rsidRPr="007B0B81" w:rsidRDefault="007B0B81" w:rsidP="007B0B81">
            <w:pPr>
              <w:spacing w:line="297" w:lineRule="auto"/>
              <w:ind w:right="11"/>
              <w:rPr>
                <w:rFonts w:ascii="Times New Roman" w:eastAsia="Times New Roman" w:hAnsi="Times New Roman"/>
                <w:sz w:val="24"/>
              </w:rPr>
            </w:pPr>
            <w:r w:rsidRPr="007B0B81">
              <w:rPr>
                <w:rFonts w:ascii="Times New Roman" w:eastAsia="Times New Roman" w:hAnsi="Times New Roman"/>
                <w:sz w:val="24"/>
              </w:rPr>
              <w:t>Познавательное развитие</w:t>
            </w:r>
          </w:p>
        </w:tc>
        <w:tc>
          <w:tcPr>
            <w:tcW w:w="851"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27%</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68%</w:t>
            </w:r>
          </w:p>
        </w:tc>
        <w:tc>
          <w:tcPr>
            <w:tcW w:w="850"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5%</w:t>
            </w:r>
          </w:p>
        </w:tc>
        <w:tc>
          <w:tcPr>
            <w:tcW w:w="993"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86%</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6%</w:t>
            </w:r>
          </w:p>
        </w:tc>
        <w:tc>
          <w:tcPr>
            <w:tcW w:w="850"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6%</w:t>
            </w:r>
          </w:p>
        </w:tc>
      </w:tr>
      <w:tr w:rsidR="007B0B81" w:rsidRPr="007B0B81" w:rsidTr="004E365A">
        <w:tc>
          <w:tcPr>
            <w:tcW w:w="3544" w:type="dxa"/>
          </w:tcPr>
          <w:p w:rsidR="007B0B81" w:rsidRPr="007B0B81" w:rsidRDefault="007B0B81" w:rsidP="007B0B81">
            <w:pPr>
              <w:spacing w:line="297" w:lineRule="auto"/>
              <w:ind w:right="11"/>
              <w:rPr>
                <w:rFonts w:ascii="Times New Roman" w:eastAsia="Times New Roman" w:hAnsi="Times New Roman"/>
                <w:sz w:val="24"/>
              </w:rPr>
            </w:pPr>
            <w:r w:rsidRPr="007B0B81">
              <w:rPr>
                <w:rFonts w:ascii="Times New Roman" w:eastAsia="Times New Roman" w:hAnsi="Times New Roman"/>
                <w:sz w:val="24"/>
              </w:rPr>
              <w:t>Речевое развитие</w:t>
            </w:r>
          </w:p>
        </w:tc>
        <w:tc>
          <w:tcPr>
            <w:tcW w:w="851"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32%</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61%</w:t>
            </w:r>
          </w:p>
        </w:tc>
        <w:tc>
          <w:tcPr>
            <w:tcW w:w="850"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7%</w:t>
            </w:r>
          </w:p>
        </w:tc>
        <w:tc>
          <w:tcPr>
            <w:tcW w:w="993"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85%</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6%</w:t>
            </w:r>
          </w:p>
        </w:tc>
        <w:tc>
          <w:tcPr>
            <w:tcW w:w="850"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7%</w:t>
            </w:r>
          </w:p>
        </w:tc>
      </w:tr>
      <w:tr w:rsidR="007B0B81" w:rsidRPr="007B0B81" w:rsidTr="004E365A">
        <w:tc>
          <w:tcPr>
            <w:tcW w:w="3544" w:type="dxa"/>
          </w:tcPr>
          <w:p w:rsidR="007B0B81" w:rsidRPr="007B0B81" w:rsidRDefault="007B0B81" w:rsidP="007B0B81">
            <w:pPr>
              <w:ind w:right="11"/>
              <w:rPr>
                <w:rFonts w:ascii="Times New Roman" w:eastAsia="Times New Roman" w:hAnsi="Times New Roman"/>
                <w:sz w:val="24"/>
              </w:rPr>
            </w:pPr>
            <w:r w:rsidRPr="007B0B81">
              <w:rPr>
                <w:rFonts w:ascii="Times New Roman" w:eastAsia="Times New Roman" w:hAnsi="Times New Roman"/>
                <w:sz w:val="24"/>
              </w:rPr>
              <w:t>Художественно – эстетическое развитие</w:t>
            </w:r>
          </w:p>
        </w:tc>
        <w:tc>
          <w:tcPr>
            <w:tcW w:w="851"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36%</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62%</w:t>
            </w:r>
          </w:p>
        </w:tc>
        <w:tc>
          <w:tcPr>
            <w:tcW w:w="850"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2%</w:t>
            </w:r>
          </w:p>
        </w:tc>
        <w:tc>
          <w:tcPr>
            <w:tcW w:w="993"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88%</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5%</w:t>
            </w:r>
          </w:p>
        </w:tc>
        <w:tc>
          <w:tcPr>
            <w:tcW w:w="850"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5%</w:t>
            </w:r>
          </w:p>
        </w:tc>
      </w:tr>
      <w:tr w:rsidR="007B0B81" w:rsidRPr="007B0B81" w:rsidTr="004E365A">
        <w:tc>
          <w:tcPr>
            <w:tcW w:w="3544" w:type="dxa"/>
          </w:tcPr>
          <w:p w:rsidR="007B0B81" w:rsidRPr="007B0B81" w:rsidRDefault="007B0B81" w:rsidP="007B0B81">
            <w:pPr>
              <w:spacing w:line="297" w:lineRule="auto"/>
              <w:ind w:right="11"/>
              <w:rPr>
                <w:rFonts w:ascii="Times New Roman" w:eastAsia="Times New Roman" w:hAnsi="Times New Roman"/>
                <w:sz w:val="24"/>
              </w:rPr>
            </w:pPr>
            <w:r w:rsidRPr="007B0B81">
              <w:rPr>
                <w:rFonts w:ascii="Times New Roman" w:eastAsia="Times New Roman" w:hAnsi="Times New Roman"/>
                <w:sz w:val="24"/>
              </w:rPr>
              <w:t>Физическое развитие</w:t>
            </w:r>
          </w:p>
        </w:tc>
        <w:tc>
          <w:tcPr>
            <w:tcW w:w="851"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34%</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64%</w:t>
            </w:r>
          </w:p>
        </w:tc>
        <w:tc>
          <w:tcPr>
            <w:tcW w:w="850"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2%</w:t>
            </w:r>
          </w:p>
        </w:tc>
        <w:tc>
          <w:tcPr>
            <w:tcW w:w="993"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90%</w:t>
            </w:r>
          </w:p>
        </w:tc>
        <w:tc>
          <w:tcPr>
            <w:tcW w:w="992" w:type="dxa"/>
          </w:tcPr>
          <w:p w:rsidR="007B0B81" w:rsidRPr="007B0B81" w:rsidRDefault="007B0B81" w:rsidP="007B0B81">
            <w:pPr>
              <w:spacing w:line="297" w:lineRule="auto"/>
              <w:ind w:right="11"/>
              <w:jc w:val="both"/>
              <w:rPr>
                <w:rFonts w:ascii="Times New Roman" w:eastAsia="Times New Roman" w:hAnsi="Times New Roman"/>
                <w:sz w:val="24"/>
                <w:szCs w:val="24"/>
              </w:rPr>
            </w:pPr>
            <w:r w:rsidRPr="007B0B81">
              <w:rPr>
                <w:rFonts w:ascii="Times New Roman" w:eastAsia="Times New Roman" w:hAnsi="Times New Roman"/>
                <w:sz w:val="24"/>
                <w:szCs w:val="24"/>
              </w:rPr>
              <w:t>9%</w:t>
            </w:r>
          </w:p>
        </w:tc>
        <w:tc>
          <w:tcPr>
            <w:tcW w:w="850" w:type="dxa"/>
          </w:tcPr>
          <w:p w:rsidR="007B0B81" w:rsidRPr="007B0B81" w:rsidRDefault="007B0B81" w:rsidP="007B0B81">
            <w:pPr>
              <w:spacing w:line="297" w:lineRule="auto"/>
              <w:ind w:right="11"/>
              <w:rPr>
                <w:rFonts w:ascii="Times New Roman" w:eastAsia="Times New Roman" w:hAnsi="Times New Roman"/>
                <w:sz w:val="24"/>
                <w:szCs w:val="24"/>
              </w:rPr>
            </w:pPr>
            <w:r w:rsidRPr="007B0B81">
              <w:rPr>
                <w:rFonts w:ascii="Times New Roman" w:eastAsia="Times New Roman" w:hAnsi="Times New Roman"/>
                <w:sz w:val="24"/>
                <w:szCs w:val="24"/>
              </w:rPr>
              <w:t>2%</w:t>
            </w:r>
          </w:p>
        </w:tc>
      </w:tr>
    </w:tbl>
    <w:p w:rsidR="007B0B81" w:rsidRDefault="007B0B81" w:rsidP="007B0B81">
      <w:pPr>
        <w:spacing w:after="0"/>
        <w:ind w:right="11"/>
        <w:jc w:val="both"/>
        <w:rPr>
          <w:rFonts w:ascii="Times New Roman" w:eastAsia="Times New Roman" w:hAnsi="Times New Roman"/>
          <w:sz w:val="24"/>
          <w:lang w:eastAsia="ru-RU"/>
        </w:rPr>
      </w:pPr>
    </w:p>
    <w:p w:rsidR="007B0B81" w:rsidRPr="007B0B81" w:rsidRDefault="007B0B81" w:rsidP="007B0B81">
      <w:pPr>
        <w:spacing w:after="0"/>
        <w:ind w:right="11"/>
        <w:jc w:val="both"/>
        <w:rPr>
          <w:rFonts w:ascii="Times New Roman" w:eastAsia="Times New Roman" w:hAnsi="Times New Roman"/>
          <w:sz w:val="24"/>
          <w:lang w:eastAsia="ru-RU"/>
        </w:rPr>
      </w:pPr>
    </w:p>
    <w:p w:rsidR="007B0B81" w:rsidRDefault="007B0B81" w:rsidP="007B0B81">
      <w:pPr>
        <w:spacing w:after="0"/>
        <w:ind w:right="11"/>
        <w:rPr>
          <w:rFonts w:ascii="Times New Roman" w:eastAsia="Times New Roman" w:hAnsi="Times New Roman"/>
          <w:sz w:val="24"/>
          <w:lang w:eastAsia="ru-RU"/>
        </w:rPr>
      </w:pPr>
      <w:r w:rsidRPr="007B0B81">
        <w:rPr>
          <w:rFonts w:ascii="Times New Roman" w:eastAsia="Times New Roman" w:hAnsi="Times New Roman"/>
          <w:noProof/>
          <w:sz w:val="24"/>
          <w:lang w:eastAsia="ru-RU"/>
        </w:rPr>
        <w:drawing>
          <wp:anchor distT="0" distB="0" distL="114300" distR="114300" simplePos="0" relativeHeight="251659264" behindDoc="0" locked="0" layoutInCell="1" allowOverlap="1" wp14:anchorId="313F4D9E" wp14:editId="649171A0">
            <wp:simplePos x="0" y="0"/>
            <wp:positionH relativeFrom="column">
              <wp:posOffset>1905</wp:posOffset>
            </wp:positionH>
            <wp:positionV relativeFrom="paragraph">
              <wp:posOffset>208915</wp:posOffset>
            </wp:positionV>
            <wp:extent cx="5806440" cy="2065020"/>
            <wp:effectExtent l="0" t="0" r="3810" b="1143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7B0B81">
        <w:rPr>
          <w:rFonts w:ascii="Times New Roman" w:eastAsia="Times New Roman" w:hAnsi="Times New Roman"/>
          <w:sz w:val="24"/>
          <w:lang w:eastAsia="ru-RU"/>
        </w:rPr>
        <w:t>Ноябрь 2023</w:t>
      </w:r>
      <w:r w:rsidRPr="007B0B81">
        <w:rPr>
          <w:rFonts w:ascii="Times New Roman" w:eastAsia="Times New Roman" w:hAnsi="Times New Roman"/>
          <w:noProof/>
          <w:sz w:val="24"/>
          <w:lang w:eastAsia="ru-RU"/>
        </w:rPr>
        <w:drawing>
          <wp:inline distT="0" distB="0" distL="0" distR="0" wp14:anchorId="3AC0EF0D" wp14:editId="169F9D18">
            <wp:extent cx="5806440" cy="2118360"/>
            <wp:effectExtent l="0" t="0" r="3810"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7B0B81">
        <w:rPr>
          <w:rFonts w:ascii="Times New Roman" w:eastAsia="Times New Roman" w:hAnsi="Times New Roman"/>
          <w:sz w:val="24"/>
          <w:lang w:eastAsia="ru-RU"/>
        </w:rPr>
        <w:t xml:space="preserve">Апрель 2024                                                                                                                      </w:t>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p>
    <w:p w:rsidR="007B0B81" w:rsidRDefault="007B0B81" w:rsidP="007B0B81">
      <w:pPr>
        <w:spacing w:after="0"/>
        <w:ind w:right="11"/>
        <w:rPr>
          <w:rFonts w:ascii="Times New Roman" w:eastAsia="Times New Roman" w:hAnsi="Times New Roman"/>
          <w:sz w:val="24"/>
          <w:lang w:eastAsia="ru-RU"/>
        </w:rPr>
      </w:pPr>
    </w:p>
    <w:p w:rsidR="0094563A" w:rsidRPr="007B0B81" w:rsidRDefault="007B0B81" w:rsidP="0094563A">
      <w:pPr>
        <w:spacing w:after="0"/>
        <w:ind w:right="11" w:firstLine="708"/>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Анализ данных мониторинга </w:t>
      </w:r>
      <w:proofErr w:type="gramStart"/>
      <w:r w:rsidRPr="007B0B81">
        <w:rPr>
          <w:rFonts w:ascii="Times New Roman" w:eastAsia="Times New Roman" w:hAnsi="Times New Roman"/>
          <w:sz w:val="24"/>
          <w:lang w:eastAsia="ru-RU"/>
        </w:rPr>
        <w:t>по образовательным областям</w:t>
      </w:r>
      <w:proofErr w:type="gramEnd"/>
      <w:r w:rsidRPr="007B0B81">
        <w:rPr>
          <w:rFonts w:ascii="Times New Roman" w:eastAsia="Times New Roman" w:hAnsi="Times New Roman"/>
          <w:sz w:val="24"/>
          <w:lang w:eastAsia="ru-RU"/>
        </w:rPr>
        <w:t xml:space="preserve"> проведенный в начале и конце учебного года показал положительную динамику.   Наиболее высокие показатели отмечены по образовательным областям «Физическое развитие» и «Художественно-эстетическое развитие». Далее «Познавательное развитие» и «Социально-коммуникативное развитие», несколько ниже – по образовательной области «Речевое развитие». Проанализировать результаты педагогического мониторинга воспитателю помогают краткие характеристики уровней освоения программного содержания, которые представлены во всех </w:t>
      </w:r>
      <w:proofErr w:type="gramStart"/>
      <w:r w:rsidRPr="007B0B81">
        <w:rPr>
          <w:rFonts w:ascii="Times New Roman" w:eastAsia="Times New Roman" w:hAnsi="Times New Roman"/>
          <w:sz w:val="24"/>
          <w:lang w:eastAsia="ru-RU"/>
        </w:rPr>
        <w:t>разделах  реализуемой</w:t>
      </w:r>
      <w:proofErr w:type="gramEnd"/>
      <w:r w:rsidRPr="007B0B81">
        <w:rPr>
          <w:rFonts w:ascii="Times New Roman" w:eastAsia="Times New Roman" w:hAnsi="Times New Roman"/>
          <w:sz w:val="24"/>
          <w:lang w:eastAsia="ru-RU"/>
        </w:rPr>
        <w:t xml:space="preserve"> программы. Они являются основой для осуществления индивидуально-дифференцированного подхода к детям при построении </w:t>
      </w:r>
      <w:proofErr w:type="gramStart"/>
      <w:r w:rsidRPr="007B0B81">
        <w:rPr>
          <w:rFonts w:ascii="Times New Roman" w:eastAsia="Times New Roman" w:hAnsi="Times New Roman"/>
          <w:sz w:val="24"/>
          <w:lang w:eastAsia="ru-RU"/>
        </w:rPr>
        <w:t>воспитателем  педагогического</w:t>
      </w:r>
      <w:proofErr w:type="gramEnd"/>
      <w:r w:rsidRPr="007B0B81">
        <w:rPr>
          <w:rFonts w:ascii="Times New Roman" w:eastAsia="Times New Roman" w:hAnsi="Times New Roman"/>
          <w:sz w:val="24"/>
          <w:lang w:eastAsia="ru-RU"/>
        </w:rPr>
        <w:t xml:space="preserve"> процесса. Положительная динамика данных </w:t>
      </w:r>
      <w:proofErr w:type="gramStart"/>
      <w:r w:rsidRPr="007B0B81">
        <w:rPr>
          <w:rFonts w:ascii="Times New Roman" w:eastAsia="Times New Roman" w:hAnsi="Times New Roman"/>
          <w:sz w:val="24"/>
          <w:lang w:eastAsia="ru-RU"/>
        </w:rPr>
        <w:t>показателей  свидетельствует</w:t>
      </w:r>
      <w:proofErr w:type="gramEnd"/>
      <w:r w:rsidRPr="007B0B81">
        <w:rPr>
          <w:rFonts w:ascii="Times New Roman" w:eastAsia="Times New Roman" w:hAnsi="Times New Roman"/>
          <w:sz w:val="24"/>
          <w:lang w:eastAsia="ru-RU"/>
        </w:rPr>
        <w:t xml:space="preserve"> об эффективности  развивающей работы с детьми, проводимой педагогами.    </w:t>
      </w:r>
    </w:p>
    <w:p w:rsidR="007B0B81" w:rsidRDefault="007B0B81" w:rsidP="007B0B81">
      <w:pPr>
        <w:keepNext/>
        <w:ind w:firstLine="708"/>
        <w:rPr>
          <w:rFonts w:ascii="Times New Roman" w:eastAsia="Times New Roman" w:hAnsi="Times New Roman"/>
          <w:sz w:val="24"/>
          <w:lang w:eastAsia="ru-RU"/>
        </w:rPr>
      </w:pPr>
      <w:r w:rsidRPr="007B0B81">
        <w:rPr>
          <w:rFonts w:ascii="Times New Roman" w:eastAsia="Times New Roman" w:hAnsi="Times New Roman"/>
          <w:sz w:val="24"/>
          <w:lang w:eastAsia="ru-RU"/>
        </w:rPr>
        <w:lastRenderedPageBreak/>
        <w:t>Однако, несмотря на достаточно высокие результаты освоения детьми программного материала, в процессе наблюдений за детьми в самостоятельной и совместной деятельности необходимо в новом учебном году совершенствовать работу по развитию речи дошкольников, а именно по звуковой культуре речи.</w:t>
      </w:r>
    </w:p>
    <w:p w:rsidR="0094563A" w:rsidRPr="0094563A" w:rsidRDefault="0094563A" w:rsidP="0094563A">
      <w:pPr>
        <w:keepNext/>
        <w:ind w:firstLine="708"/>
        <w:rPr>
          <w:rFonts w:ascii="Times New Roman" w:eastAsia="Times New Roman" w:hAnsi="Times New Roman"/>
          <w:sz w:val="24"/>
          <w:lang w:eastAsia="ru-RU"/>
        </w:rPr>
      </w:pPr>
      <w:r w:rsidRPr="0094563A">
        <w:rPr>
          <w:rFonts w:ascii="Times New Roman" w:eastAsia="Times New Roman" w:hAnsi="Times New Roman"/>
          <w:b/>
          <w:bCs/>
          <w:sz w:val="24"/>
          <w:lang w:eastAsia="ru-RU"/>
        </w:rPr>
        <w:t xml:space="preserve">Воспитательная работа. </w:t>
      </w:r>
      <w:r w:rsidRPr="0094563A">
        <w:rPr>
          <w:rFonts w:ascii="Times New Roman" w:eastAsia="Times New Roman" w:hAnsi="Times New Roman"/>
          <w:sz w:val="24"/>
          <w:lang w:eastAsia="ru-RU"/>
        </w:rPr>
        <w:t>Реализация цели и</w:t>
      </w:r>
      <w:r w:rsidRPr="0094563A">
        <w:rPr>
          <w:rFonts w:ascii="Times New Roman" w:eastAsia="Times New Roman" w:hAnsi="Times New Roman"/>
          <w:sz w:val="24"/>
          <w:lang w:val="en-US" w:eastAsia="ru-RU"/>
        </w:rPr>
        <w:t> </w:t>
      </w:r>
      <w:r w:rsidRPr="0094563A">
        <w:rPr>
          <w:rFonts w:ascii="Times New Roman" w:eastAsia="Times New Roman" w:hAnsi="Times New Roman"/>
          <w:sz w:val="24"/>
          <w:lang w:eastAsia="ru-RU"/>
        </w:rPr>
        <w:t>задач программы воспитания осуществлялась по</w:t>
      </w:r>
      <w:r w:rsidRPr="0094563A">
        <w:rPr>
          <w:rFonts w:ascii="Times New Roman" w:eastAsia="Times New Roman" w:hAnsi="Times New Roman"/>
          <w:sz w:val="24"/>
          <w:lang w:val="en-US" w:eastAsia="ru-RU"/>
        </w:rPr>
        <w:t> </w:t>
      </w:r>
      <w:r w:rsidRPr="0094563A">
        <w:rPr>
          <w:rFonts w:ascii="Times New Roman" w:eastAsia="Times New Roman" w:hAnsi="Times New Roman"/>
          <w:sz w:val="24"/>
          <w:lang w:eastAsia="ru-RU"/>
        </w:rPr>
        <w:t>основным направлениям (модулям):</w:t>
      </w:r>
    </w:p>
    <w:p w:rsidR="0094563A" w:rsidRPr="0094563A" w:rsidRDefault="0094563A" w:rsidP="0094563A">
      <w:pPr>
        <w:keepNext/>
        <w:numPr>
          <w:ilvl w:val="0"/>
          <w:numId w:val="13"/>
        </w:numPr>
        <w:rPr>
          <w:rFonts w:ascii="Times New Roman" w:eastAsia="Times New Roman" w:hAnsi="Times New Roman"/>
          <w:sz w:val="24"/>
          <w:lang w:val="en-US" w:eastAsia="ru-RU"/>
        </w:rPr>
      </w:pPr>
      <w:proofErr w:type="spellStart"/>
      <w:r w:rsidRPr="0094563A">
        <w:rPr>
          <w:rFonts w:ascii="Times New Roman" w:eastAsia="Times New Roman" w:hAnsi="Times New Roman"/>
          <w:sz w:val="24"/>
          <w:lang w:val="en-US" w:eastAsia="ru-RU"/>
        </w:rPr>
        <w:t>развитие</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основ</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нравственной</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культуры</w:t>
      </w:r>
      <w:proofErr w:type="spellEnd"/>
      <w:r w:rsidRPr="0094563A">
        <w:rPr>
          <w:rFonts w:ascii="Times New Roman" w:eastAsia="Times New Roman" w:hAnsi="Times New Roman"/>
          <w:sz w:val="24"/>
          <w:lang w:val="en-US" w:eastAsia="ru-RU"/>
        </w:rPr>
        <w:t>;</w:t>
      </w:r>
    </w:p>
    <w:p w:rsidR="0094563A" w:rsidRPr="0094563A" w:rsidRDefault="0094563A" w:rsidP="0094563A">
      <w:pPr>
        <w:keepNext/>
        <w:numPr>
          <w:ilvl w:val="0"/>
          <w:numId w:val="13"/>
        </w:numPr>
        <w:rPr>
          <w:rFonts w:ascii="Times New Roman" w:eastAsia="Times New Roman" w:hAnsi="Times New Roman"/>
          <w:sz w:val="24"/>
          <w:lang w:eastAsia="ru-RU"/>
        </w:rPr>
      </w:pPr>
      <w:r w:rsidRPr="0094563A">
        <w:rPr>
          <w:rFonts w:ascii="Times New Roman" w:eastAsia="Times New Roman" w:hAnsi="Times New Roman"/>
          <w:sz w:val="24"/>
          <w:lang w:eastAsia="ru-RU"/>
        </w:rPr>
        <w:t>формирование основ семейных и</w:t>
      </w:r>
      <w:r w:rsidRPr="0094563A">
        <w:rPr>
          <w:rFonts w:ascii="Times New Roman" w:eastAsia="Times New Roman" w:hAnsi="Times New Roman"/>
          <w:sz w:val="24"/>
          <w:lang w:val="en-US" w:eastAsia="ru-RU"/>
        </w:rPr>
        <w:t> </w:t>
      </w:r>
      <w:r w:rsidRPr="0094563A">
        <w:rPr>
          <w:rFonts w:ascii="Times New Roman" w:eastAsia="Times New Roman" w:hAnsi="Times New Roman"/>
          <w:sz w:val="24"/>
          <w:lang w:eastAsia="ru-RU"/>
        </w:rPr>
        <w:t>гражданских ценностей;</w:t>
      </w:r>
    </w:p>
    <w:p w:rsidR="0094563A" w:rsidRPr="0094563A" w:rsidRDefault="0094563A" w:rsidP="0094563A">
      <w:pPr>
        <w:keepNext/>
        <w:numPr>
          <w:ilvl w:val="0"/>
          <w:numId w:val="13"/>
        </w:numPr>
        <w:rPr>
          <w:rFonts w:ascii="Times New Roman" w:eastAsia="Times New Roman" w:hAnsi="Times New Roman"/>
          <w:sz w:val="24"/>
          <w:lang w:val="en-US" w:eastAsia="ru-RU"/>
        </w:rPr>
      </w:pPr>
      <w:proofErr w:type="spellStart"/>
      <w:r w:rsidRPr="0094563A">
        <w:rPr>
          <w:rFonts w:ascii="Times New Roman" w:eastAsia="Times New Roman" w:hAnsi="Times New Roman"/>
          <w:sz w:val="24"/>
          <w:lang w:val="en-US" w:eastAsia="ru-RU"/>
        </w:rPr>
        <w:t>формирование</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основ</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гражданской</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идентичности</w:t>
      </w:r>
      <w:proofErr w:type="spellEnd"/>
      <w:r w:rsidRPr="0094563A">
        <w:rPr>
          <w:rFonts w:ascii="Times New Roman" w:eastAsia="Times New Roman" w:hAnsi="Times New Roman"/>
          <w:sz w:val="24"/>
          <w:lang w:val="en-US" w:eastAsia="ru-RU"/>
        </w:rPr>
        <w:t>;</w:t>
      </w:r>
    </w:p>
    <w:p w:rsidR="0094563A" w:rsidRPr="0094563A" w:rsidRDefault="0094563A" w:rsidP="0094563A">
      <w:pPr>
        <w:keepNext/>
        <w:numPr>
          <w:ilvl w:val="0"/>
          <w:numId w:val="13"/>
        </w:numPr>
        <w:rPr>
          <w:rFonts w:ascii="Times New Roman" w:eastAsia="Times New Roman" w:hAnsi="Times New Roman"/>
          <w:sz w:val="24"/>
          <w:lang w:val="en-US" w:eastAsia="ru-RU"/>
        </w:rPr>
      </w:pPr>
      <w:proofErr w:type="spellStart"/>
      <w:r w:rsidRPr="0094563A">
        <w:rPr>
          <w:rFonts w:ascii="Times New Roman" w:eastAsia="Times New Roman" w:hAnsi="Times New Roman"/>
          <w:sz w:val="24"/>
          <w:lang w:val="en-US" w:eastAsia="ru-RU"/>
        </w:rPr>
        <w:t>формирование</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основ</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социокультурных</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ценностей</w:t>
      </w:r>
      <w:proofErr w:type="spellEnd"/>
      <w:r w:rsidRPr="0094563A">
        <w:rPr>
          <w:rFonts w:ascii="Times New Roman" w:eastAsia="Times New Roman" w:hAnsi="Times New Roman"/>
          <w:sz w:val="24"/>
          <w:lang w:val="en-US" w:eastAsia="ru-RU"/>
        </w:rPr>
        <w:t>;</w:t>
      </w:r>
    </w:p>
    <w:p w:rsidR="0094563A" w:rsidRPr="0094563A" w:rsidRDefault="0094563A" w:rsidP="0094563A">
      <w:pPr>
        <w:keepNext/>
        <w:numPr>
          <w:ilvl w:val="0"/>
          <w:numId w:val="13"/>
        </w:numPr>
        <w:rPr>
          <w:rFonts w:ascii="Times New Roman" w:eastAsia="Times New Roman" w:hAnsi="Times New Roman"/>
          <w:sz w:val="24"/>
          <w:lang w:val="en-US" w:eastAsia="ru-RU"/>
        </w:rPr>
      </w:pPr>
      <w:proofErr w:type="spellStart"/>
      <w:r w:rsidRPr="0094563A">
        <w:rPr>
          <w:rFonts w:ascii="Times New Roman" w:eastAsia="Times New Roman" w:hAnsi="Times New Roman"/>
          <w:sz w:val="24"/>
          <w:lang w:val="en-US" w:eastAsia="ru-RU"/>
        </w:rPr>
        <w:t>формирование</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основ</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межэтнического</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взаимодействия</w:t>
      </w:r>
      <w:proofErr w:type="spellEnd"/>
      <w:r w:rsidRPr="0094563A">
        <w:rPr>
          <w:rFonts w:ascii="Times New Roman" w:eastAsia="Times New Roman" w:hAnsi="Times New Roman"/>
          <w:sz w:val="24"/>
          <w:lang w:val="en-US" w:eastAsia="ru-RU"/>
        </w:rPr>
        <w:t>;</w:t>
      </w:r>
    </w:p>
    <w:p w:rsidR="0094563A" w:rsidRPr="0094563A" w:rsidRDefault="0094563A" w:rsidP="0094563A">
      <w:pPr>
        <w:keepNext/>
        <w:numPr>
          <w:ilvl w:val="0"/>
          <w:numId w:val="13"/>
        </w:numPr>
        <w:rPr>
          <w:rFonts w:ascii="Times New Roman" w:eastAsia="Times New Roman" w:hAnsi="Times New Roman"/>
          <w:sz w:val="24"/>
          <w:lang w:val="en-US" w:eastAsia="ru-RU"/>
        </w:rPr>
      </w:pPr>
      <w:proofErr w:type="spellStart"/>
      <w:r w:rsidRPr="0094563A">
        <w:rPr>
          <w:rFonts w:ascii="Times New Roman" w:eastAsia="Times New Roman" w:hAnsi="Times New Roman"/>
          <w:sz w:val="24"/>
          <w:lang w:val="en-US" w:eastAsia="ru-RU"/>
        </w:rPr>
        <w:t>формирование</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основ</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информационной</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культуры</w:t>
      </w:r>
      <w:proofErr w:type="spellEnd"/>
      <w:r w:rsidRPr="0094563A">
        <w:rPr>
          <w:rFonts w:ascii="Times New Roman" w:eastAsia="Times New Roman" w:hAnsi="Times New Roman"/>
          <w:sz w:val="24"/>
          <w:lang w:val="en-US" w:eastAsia="ru-RU"/>
        </w:rPr>
        <w:t>;</w:t>
      </w:r>
    </w:p>
    <w:p w:rsidR="0094563A" w:rsidRPr="0094563A" w:rsidRDefault="0094563A" w:rsidP="0094563A">
      <w:pPr>
        <w:keepNext/>
        <w:numPr>
          <w:ilvl w:val="0"/>
          <w:numId w:val="13"/>
        </w:numPr>
        <w:rPr>
          <w:rFonts w:ascii="Times New Roman" w:eastAsia="Times New Roman" w:hAnsi="Times New Roman"/>
          <w:sz w:val="24"/>
          <w:lang w:val="en-US" w:eastAsia="ru-RU"/>
        </w:rPr>
      </w:pPr>
      <w:proofErr w:type="spellStart"/>
      <w:r w:rsidRPr="0094563A">
        <w:rPr>
          <w:rFonts w:ascii="Times New Roman" w:eastAsia="Times New Roman" w:hAnsi="Times New Roman"/>
          <w:sz w:val="24"/>
          <w:lang w:val="en-US" w:eastAsia="ru-RU"/>
        </w:rPr>
        <w:t>формирование</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основ</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экологической</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культуры</w:t>
      </w:r>
      <w:proofErr w:type="spellEnd"/>
      <w:r w:rsidRPr="0094563A">
        <w:rPr>
          <w:rFonts w:ascii="Times New Roman" w:eastAsia="Times New Roman" w:hAnsi="Times New Roman"/>
          <w:sz w:val="24"/>
          <w:lang w:val="en-US" w:eastAsia="ru-RU"/>
        </w:rPr>
        <w:t>;</w:t>
      </w:r>
    </w:p>
    <w:p w:rsidR="0094563A" w:rsidRPr="0094563A" w:rsidRDefault="0094563A" w:rsidP="0094563A">
      <w:pPr>
        <w:keepNext/>
        <w:numPr>
          <w:ilvl w:val="0"/>
          <w:numId w:val="13"/>
        </w:numPr>
        <w:rPr>
          <w:rFonts w:ascii="Times New Roman" w:eastAsia="Times New Roman" w:hAnsi="Times New Roman"/>
          <w:sz w:val="24"/>
          <w:lang w:val="en-US" w:eastAsia="ru-RU"/>
        </w:rPr>
      </w:pPr>
      <w:proofErr w:type="spellStart"/>
      <w:r w:rsidRPr="0094563A">
        <w:rPr>
          <w:rFonts w:ascii="Times New Roman" w:eastAsia="Times New Roman" w:hAnsi="Times New Roman"/>
          <w:sz w:val="24"/>
          <w:lang w:val="en-US" w:eastAsia="ru-RU"/>
        </w:rPr>
        <w:t>воспитание</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культуры</w:t>
      </w:r>
      <w:proofErr w:type="spellEnd"/>
      <w:r w:rsidRPr="0094563A">
        <w:rPr>
          <w:rFonts w:ascii="Times New Roman" w:eastAsia="Times New Roman" w:hAnsi="Times New Roman"/>
          <w:sz w:val="24"/>
          <w:lang w:val="en-US" w:eastAsia="ru-RU"/>
        </w:rPr>
        <w:t xml:space="preserve"> </w:t>
      </w:r>
      <w:proofErr w:type="spellStart"/>
      <w:r w:rsidRPr="0094563A">
        <w:rPr>
          <w:rFonts w:ascii="Times New Roman" w:eastAsia="Times New Roman" w:hAnsi="Times New Roman"/>
          <w:sz w:val="24"/>
          <w:lang w:val="en-US" w:eastAsia="ru-RU"/>
        </w:rPr>
        <w:t>труда</w:t>
      </w:r>
      <w:proofErr w:type="spellEnd"/>
      <w:r w:rsidRPr="0094563A">
        <w:rPr>
          <w:rFonts w:ascii="Times New Roman" w:eastAsia="Times New Roman" w:hAnsi="Times New Roman"/>
          <w:sz w:val="24"/>
          <w:lang w:val="en-US" w:eastAsia="ru-RU"/>
        </w:rPr>
        <w:t>.</w:t>
      </w:r>
    </w:p>
    <w:p w:rsidR="0094563A" w:rsidRPr="007B0B81" w:rsidRDefault="0094563A" w:rsidP="0094563A">
      <w:pPr>
        <w:keepNext/>
        <w:ind w:firstLine="708"/>
        <w:rPr>
          <w:rFonts w:ascii="Times New Roman" w:eastAsia="Times New Roman" w:hAnsi="Times New Roman"/>
          <w:sz w:val="24"/>
          <w:lang w:eastAsia="ru-RU"/>
        </w:rPr>
      </w:pPr>
      <w:r w:rsidRPr="0094563A">
        <w:rPr>
          <w:rFonts w:ascii="Times New Roman" w:eastAsia="Times New Roman" w:hAnsi="Times New Roman"/>
          <w:sz w:val="24"/>
          <w:lang w:eastAsia="ru-RU"/>
        </w:rPr>
        <w:t>Для реализации программы воспитания был оформлен календарный план воспитательной работы, который включает в</w:t>
      </w:r>
      <w:r w:rsidRPr="0094563A">
        <w:rPr>
          <w:rFonts w:ascii="Times New Roman" w:eastAsia="Times New Roman" w:hAnsi="Times New Roman"/>
          <w:sz w:val="24"/>
          <w:lang w:val="en-US" w:eastAsia="ru-RU"/>
        </w:rPr>
        <w:t> </w:t>
      </w:r>
      <w:r w:rsidRPr="0094563A">
        <w:rPr>
          <w:rFonts w:ascii="Times New Roman" w:eastAsia="Times New Roman" w:hAnsi="Times New Roman"/>
          <w:sz w:val="24"/>
          <w:lang w:eastAsia="ru-RU"/>
        </w:rPr>
        <w:t xml:space="preserve">себя </w:t>
      </w:r>
      <w:proofErr w:type="spellStart"/>
      <w:r w:rsidRPr="0094563A">
        <w:rPr>
          <w:rFonts w:ascii="Times New Roman" w:eastAsia="Times New Roman" w:hAnsi="Times New Roman"/>
          <w:sz w:val="24"/>
          <w:lang w:eastAsia="ru-RU"/>
        </w:rPr>
        <w:t>общесадовские</w:t>
      </w:r>
      <w:proofErr w:type="spellEnd"/>
      <w:r w:rsidRPr="0094563A">
        <w:rPr>
          <w:rFonts w:ascii="Times New Roman" w:eastAsia="Times New Roman" w:hAnsi="Times New Roman"/>
          <w:sz w:val="24"/>
          <w:lang w:eastAsia="ru-RU"/>
        </w:rPr>
        <w:t xml:space="preserve"> и</w:t>
      </w:r>
      <w:r w:rsidRPr="0094563A">
        <w:rPr>
          <w:rFonts w:ascii="Times New Roman" w:eastAsia="Times New Roman" w:hAnsi="Times New Roman"/>
          <w:sz w:val="24"/>
          <w:lang w:val="en-US" w:eastAsia="ru-RU"/>
        </w:rPr>
        <w:t> </w:t>
      </w:r>
      <w:r w:rsidRPr="0094563A">
        <w:rPr>
          <w:rFonts w:ascii="Times New Roman" w:eastAsia="Times New Roman" w:hAnsi="Times New Roman"/>
          <w:sz w:val="24"/>
          <w:lang w:eastAsia="ru-RU"/>
        </w:rPr>
        <w:t xml:space="preserve">групповые мероприятия. </w:t>
      </w:r>
      <w:r w:rsidRPr="0078647E">
        <w:rPr>
          <w:rFonts w:ascii="Times New Roman" w:eastAsia="Times New Roman" w:hAnsi="Times New Roman"/>
          <w:sz w:val="24"/>
          <w:lang w:eastAsia="ru-RU"/>
        </w:rPr>
        <w:t>План составлен с</w:t>
      </w:r>
      <w:r w:rsidRPr="0094563A">
        <w:rPr>
          <w:rFonts w:ascii="Times New Roman" w:eastAsia="Times New Roman" w:hAnsi="Times New Roman"/>
          <w:sz w:val="24"/>
          <w:lang w:val="en-US" w:eastAsia="ru-RU"/>
        </w:rPr>
        <w:t> </w:t>
      </w:r>
      <w:r w:rsidRPr="0078647E">
        <w:rPr>
          <w:rFonts w:ascii="Times New Roman" w:eastAsia="Times New Roman" w:hAnsi="Times New Roman"/>
          <w:sz w:val="24"/>
          <w:lang w:eastAsia="ru-RU"/>
        </w:rPr>
        <w:t>учетом федерального календарного плана воспитательной работы.</w:t>
      </w:r>
      <w:r>
        <w:rPr>
          <w:rFonts w:ascii="Times New Roman" w:eastAsia="Times New Roman" w:hAnsi="Times New Roman"/>
          <w:sz w:val="24"/>
          <w:lang w:eastAsia="ru-RU"/>
        </w:rPr>
        <w:t xml:space="preserve"> </w:t>
      </w:r>
    </w:p>
    <w:p w:rsidR="007B0B81" w:rsidRPr="007B0B81" w:rsidRDefault="007B0B81" w:rsidP="007B0B81">
      <w:pPr>
        <w:keepNext/>
        <w:rPr>
          <w:rFonts w:ascii="Times New Roman" w:eastAsia="Times New Roman" w:hAnsi="Times New Roman"/>
          <w:sz w:val="24"/>
          <w:lang w:eastAsia="ru-RU"/>
        </w:rPr>
      </w:pPr>
      <w:r w:rsidRPr="007B0B81">
        <w:rPr>
          <w:rFonts w:ascii="Times New Roman" w:eastAsia="Times New Roman" w:hAnsi="Times New Roman"/>
          <w:b/>
          <w:sz w:val="24"/>
          <w:lang w:eastAsia="ru-RU"/>
        </w:rPr>
        <w:t xml:space="preserve">3.2 Анализ уровня развития выпускников ДОУ.                                         </w:t>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sz w:val="24"/>
          <w:lang w:eastAsia="ru-RU"/>
        </w:rPr>
        <w:t xml:space="preserve">Существенным моментом в работе педагогического коллектива является переход ребенка из детского сада в начальную школу, обеспечение преемственности на данных ступенях образования. В рамках образовательной программы в МБДОУ созданы условия для успешной адаптации к школьному обучению, установлена преемственность в обучении детей детского сада и начальной школы. </w:t>
      </w:r>
      <w:bookmarkStart w:id="2" w:name="_Hlk169598075"/>
    </w:p>
    <w:bookmarkEnd w:id="2"/>
    <w:p w:rsidR="007B0B81" w:rsidRPr="007B0B81" w:rsidRDefault="007B0B81" w:rsidP="007B0B81">
      <w:pPr>
        <w:keepNext/>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     </w:t>
      </w:r>
      <w:r w:rsidRPr="007B0B81">
        <w:rPr>
          <w:rFonts w:ascii="Times New Roman" w:eastAsia="Times New Roman" w:hAnsi="Times New Roman"/>
          <w:sz w:val="24"/>
          <w:lang w:eastAsia="ru-RU"/>
        </w:rPr>
        <w:tab/>
        <w:t>Воспитатели подготовительной группы отслеживают успеваемость своих выпускников, общаясь с их родителями, узнают об успехах.</w:t>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t>Дошкольное учреждение обеспечивает выполнение требований уровня дошкольного образования по всем направлениям развития ребенка-дошкольника.</w:t>
      </w:r>
    </w:p>
    <w:p w:rsidR="007B0B81" w:rsidRPr="007B0B81" w:rsidRDefault="007B0B81" w:rsidP="007B0B81">
      <w:pPr>
        <w:keepNext/>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В мае 2024 г. было проведено обследование готовности детей 6-7 лет к школьному обучению. Обследование проводилось по диагностики изучения готовности детей к обучению в школе. Автор Г.С. Ковалева. Результаты обследования детей: из </w:t>
      </w:r>
      <w:proofErr w:type="gramStart"/>
      <w:r w:rsidRPr="007B0B81">
        <w:rPr>
          <w:rFonts w:ascii="Times New Roman" w:eastAsia="Times New Roman" w:hAnsi="Times New Roman"/>
          <w:sz w:val="24"/>
          <w:lang w:eastAsia="ru-RU"/>
        </w:rPr>
        <w:t>19  обследованных</w:t>
      </w:r>
      <w:proofErr w:type="gramEnd"/>
      <w:r w:rsidRPr="007B0B81">
        <w:rPr>
          <w:rFonts w:ascii="Times New Roman" w:eastAsia="Times New Roman" w:hAnsi="Times New Roman"/>
          <w:sz w:val="24"/>
          <w:lang w:eastAsia="ru-RU"/>
        </w:rPr>
        <w:t xml:space="preserve"> выпускников    выше среднего – 12 человека, средний – 7 человек.                                                                                      </w:t>
      </w:r>
    </w:p>
    <w:p w:rsidR="007B0B81" w:rsidRPr="007B0B81" w:rsidRDefault="007B0B81" w:rsidP="007B0B81">
      <w:pPr>
        <w:keepNext/>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   Данные обследования позволили сформулировать следующие выводы:</w:t>
      </w:r>
    </w:p>
    <w:p w:rsidR="007B0B81" w:rsidRPr="007B0B81" w:rsidRDefault="007B0B81" w:rsidP="007B0B81">
      <w:pPr>
        <w:keepNext/>
        <w:numPr>
          <w:ilvl w:val="0"/>
          <w:numId w:val="7"/>
        </w:numPr>
        <w:rPr>
          <w:rFonts w:ascii="Times New Roman" w:eastAsia="Times New Roman" w:hAnsi="Times New Roman"/>
          <w:sz w:val="24"/>
          <w:lang w:eastAsia="ru-RU"/>
        </w:rPr>
      </w:pPr>
      <w:r w:rsidRPr="007B0B81">
        <w:rPr>
          <w:rFonts w:ascii="Times New Roman" w:eastAsia="Times New Roman" w:hAnsi="Times New Roman"/>
          <w:sz w:val="24"/>
          <w:lang w:eastAsia="ru-RU"/>
        </w:rPr>
        <w:t>У детей сформированы психические процессы, способности, необходимые для успешного освоения школьной программы.</w:t>
      </w:r>
    </w:p>
    <w:p w:rsidR="007B0B81" w:rsidRPr="007B0B81" w:rsidRDefault="007B0B81" w:rsidP="007B0B81">
      <w:pPr>
        <w:keepNext/>
        <w:numPr>
          <w:ilvl w:val="0"/>
          <w:numId w:val="7"/>
        </w:numPr>
        <w:rPr>
          <w:rFonts w:ascii="Times New Roman" w:eastAsia="Times New Roman" w:hAnsi="Times New Roman"/>
          <w:sz w:val="24"/>
          <w:lang w:eastAsia="ru-RU"/>
        </w:rPr>
      </w:pPr>
      <w:r w:rsidRPr="007B0B81">
        <w:rPr>
          <w:rFonts w:ascii="Times New Roman" w:eastAsia="Times New Roman" w:hAnsi="Times New Roman"/>
          <w:sz w:val="24"/>
          <w:lang w:eastAsia="ru-RU"/>
        </w:rPr>
        <w:t>Все обследованные дети демонстрируют адекватный возрастным нормативам уровень развития сформированности социальных норм и требований.</w:t>
      </w:r>
    </w:p>
    <w:p w:rsidR="007B0B81" w:rsidRPr="007B0B81" w:rsidRDefault="007B0B81" w:rsidP="007B0B81">
      <w:pPr>
        <w:keepNext/>
        <w:numPr>
          <w:ilvl w:val="0"/>
          <w:numId w:val="7"/>
        </w:numPr>
        <w:rPr>
          <w:rFonts w:ascii="Times New Roman" w:eastAsia="Times New Roman" w:hAnsi="Times New Roman"/>
          <w:sz w:val="24"/>
          <w:lang w:eastAsia="ru-RU"/>
        </w:rPr>
      </w:pPr>
      <w:r w:rsidRPr="007B0B81">
        <w:rPr>
          <w:rFonts w:ascii="Times New Roman" w:eastAsia="Times New Roman" w:hAnsi="Times New Roman"/>
          <w:sz w:val="24"/>
          <w:lang w:eastAsia="ru-RU"/>
        </w:rPr>
        <w:t>Сформированность понятийного мышления, внимания, словесно – логического и пространственного мышления, умения планировать свою деятельность.</w:t>
      </w:r>
    </w:p>
    <w:p w:rsidR="007B0B81" w:rsidRPr="007B0B81" w:rsidRDefault="007B0B81" w:rsidP="007B0B81">
      <w:pPr>
        <w:keepNext/>
        <w:numPr>
          <w:ilvl w:val="0"/>
          <w:numId w:val="7"/>
        </w:numPr>
        <w:rPr>
          <w:rFonts w:ascii="Times New Roman" w:eastAsia="Times New Roman" w:hAnsi="Times New Roman"/>
          <w:sz w:val="24"/>
          <w:lang w:eastAsia="ru-RU"/>
        </w:rPr>
      </w:pPr>
      <w:r w:rsidRPr="007B0B81">
        <w:rPr>
          <w:rFonts w:ascii="Times New Roman" w:eastAsia="Times New Roman" w:hAnsi="Times New Roman"/>
          <w:sz w:val="24"/>
          <w:lang w:eastAsia="ru-RU"/>
        </w:rPr>
        <w:lastRenderedPageBreak/>
        <w:t>Решение предложенных детям заданий в целом свидетельствуют о сформированности умения ориентироваться на устную инструкцию, подчиняя себя заданной ситуации.</w:t>
      </w:r>
    </w:p>
    <w:p w:rsidR="007B0B81" w:rsidRPr="007B0B81" w:rsidRDefault="007B0B81" w:rsidP="007B0B81">
      <w:pPr>
        <w:keepNext/>
        <w:numPr>
          <w:ilvl w:val="0"/>
          <w:numId w:val="7"/>
        </w:numPr>
        <w:rPr>
          <w:rFonts w:ascii="Times New Roman" w:eastAsia="Times New Roman" w:hAnsi="Times New Roman"/>
          <w:sz w:val="24"/>
          <w:lang w:eastAsia="ru-RU"/>
        </w:rPr>
      </w:pPr>
      <w:r w:rsidRPr="007B0B81">
        <w:rPr>
          <w:rFonts w:ascii="Times New Roman" w:eastAsia="Times New Roman" w:hAnsi="Times New Roman"/>
          <w:sz w:val="24"/>
          <w:lang w:eastAsia="ru-RU"/>
        </w:rPr>
        <w:t>Дети имеют высокую мотивацию к учебной деятельности, самостоятельны.</w:t>
      </w:r>
    </w:p>
    <w:p w:rsidR="007B0B81" w:rsidRPr="007B0B81" w:rsidRDefault="007B0B81" w:rsidP="007B0B81">
      <w:pPr>
        <w:keepNext/>
        <w:rPr>
          <w:rFonts w:ascii="Times New Roman" w:eastAsia="Times New Roman" w:hAnsi="Times New Roman"/>
          <w:sz w:val="24"/>
          <w:lang w:eastAsia="ru-RU"/>
        </w:rPr>
      </w:pPr>
      <w:r w:rsidRPr="007B0B81">
        <w:rPr>
          <w:rFonts w:ascii="Times New Roman" w:eastAsia="Times New Roman" w:hAnsi="Times New Roman"/>
          <w:sz w:val="24"/>
          <w:lang w:eastAsia="ru-RU"/>
        </w:rPr>
        <w:t>Выпускники МБДОУ получают дополнительное образование в музыкальных, спортивных школах и секциях.</w:t>
      </w:r>
      <w:bookmarkStart w:id="3" w:name="_Hlk104879463"/>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t xml:space="preserve">Выводы </w:t>
      </w:r>
      <w:r w:rsidRPr="007B0B81">
        <w:rPr>
          <w:rFonts w:ascii="Times New Roman" w:eastAsia="Times New Roman" w:hAnsi="Times New Roman"/>
          <w:bCs/>
          <w:sz w:val="24"/>
          <w:lang w:eastAsia="ru-RU"/>
        </w:rPr>
        <w:t>о работе педагогического коллектива за 2023-2024 учебный год:</w:t>
      </w:r>
      <w:r w:rsidRPr="007B0B81">
        <w:rPr>
          <w:rFonts w:ascii="Times New Roman" w:eastAsia="Times New Roman" w:hAnsi="Times New Roman"/>
          <w:bCs/>
          <w:sz w:val="24"/>
          <w:lang w:eastAsia="ru-RU"/>
        </w:rPr>
        <w:tab/>
      </w:r>
      <w:r w:rsidRPr="007B0B81">
        <w:rPr>
          <w:rFonts w:ascii="Times New Roman" w:eastAsia="Times New Roman" w:hAnsi="Times New Roman"/>
          <w:sz w:val="24"/>
          <w:lang w:eastAsia="ru-RU"/>
        </w:rPr>
        <w:t xml:space="preserve">Проанализировав результаты аттестации, работы по самообразованию, курсовую подготовку, активное участие педагогов в методической работе, результативность участия </w:t>
      </w:r>
      <w:proofErr w:type="gramStart"/>
      <w:r w:rsidRPr="007B0B81">
        <w:rPr>
          <w:rFonts w:ascii="Times New Roman" w:eastAsia="Times New Roman" w:hAnsi="Times New Roman"/>
          <w:sz w:val="24"/>
          <w:lang w:eastAsia="ru-RU"/>
        </w:rPr>
        <w:t>в  конкурсах</w:t>
      </w:r>
      <w:proofErr w:type="gramEnd"/>
      <w:r w:rsidRPr="007B0B81">
        <w:rPr>
          <w:rFonts w:ascii="Times New Roman" w:eastAsia="Times New Roman" w:hAnsi="Times New Roman"/>
          <w:sz w:val="24"/>
          <w:lang w:eastAsia="ru-RU"/>
        </w:rPr>
        <w:t xml:space="preserve"> разного уровня можно сделать вывод, что задачи по повышению профессиональной компетентности педагогов ДОУ решены. </w:t>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t>В следующем учебном году необходимо:</w:t>
      </w:r>
    </w:p>
    <w:p w:rsidR="007B0B81" w:rsidRPr="007B0B81" w:rsidRDefault="007B0B81" w:rsidP="007B0B81">
      <w:pPr>
        <w:keepNext/>
        <w:numPr>
          <w:ilvl w:val="0"/>
          <w:numId w:val="12"/>
        </w:numPr>
        <w:rPr>
          <w:rFonts w:ascii="Times New Roman" w:eastAsia="Times New Roman" w:hAnsi="Times New Roman"/>
          <w:sz w:val="24"/>
          <w:lang w:eastAsia="ru-RU"/>
        </w:rPr>
      </w:pPr>
      <w:r w:rsidRPr="007B0B81">
        <w:rPr>
          <w:rFonts w:ascii="Times New Roman" w:eastAsia="Times New Roman" w:hAnsi="Times New Roman"/>
          <w:sz w:val="24"/>
          <w:lang w:eastAsia="ru-RU"/>
        </w:rPr>
        <w:t>продолжать поддерживать профессиональное развитие педагогов через использование новых форм работы с педагогами и повышать мотивацию к их профессиональному росту.</w:t>
      </w:r>
    </w:p>
    <w:p w:rsidR="007B0B81" w:rsidRPr="007B0B81" w:rsidRDefault="007B0B81" w:rsidP="007B0B81">
      <w:pPr>
        <w:keepNext/>
        <w:numPr>
          <w:ilvl w:val="0"/>
          <w:numId w:val="12"/>
        </w:numPr>
        <w:rPr>
          <w:rFonts w:ascii="Times New Roman" w:eastAsia="Times New Roman" w:hAnsi="Times New Roman"/>
          <w:sz w:val="24"/>
          <w:lang w:eastAsia="ru-RU"/>
        </w:rPr>
      </w:pPr>
      <w:r w:rsidRPr="007B0B81">
        <w:rPr>
          <w:rFonts w:ascii="Times New Roman" w:eastAsia="Times New Roman" w:hAnsi="Times New Roman"/>
          <w:sz w:val="24"/>
          <w:lang w:eastAsia="ru-RU"/>
        </w:rPr>
        <w:t>продолжать работу по внедрению ФОП ДО.</w:t>
      </w:r>
    </w:p>
    <w:bookmarkEnd w:id="3"/>
    <w:p w:rsidR="007B0B81" w:rsidRPr="007B0B81" w:rsidRDefault="007B0B81" w:rsidP="007B0B81">
      <w:pPr>
        <w:keepNext/>
        <w:numPr>
          <w:ilvl w:val="0"/>
          <w:numId w:val="12"/>
        </w:numPr>
        <w:rPr>
          <w:rFonts w:ascii="Times New Roman" w:eastAsia="Times New Roman" w:hAnsi="Times New Roman"/>
          <w:b/>
          <w:sz w:val="24"/>
          <w:lang w:eastAsia="ru-RU"/>
        </w:rPr>
      </w:pPr>
      <w:r w:rsidRPr="007B0B81">
        <w:rPr>
          <w:rFonts w:ascii="Times New Roman" w:eastAsia="Times New Roman" w:hAnsi="Times New Roman"/>
          <w:sz w:val="24"/>
          <w:lang w:eastAsia="ru-RU"/>
        </w:rPr>
        <w:t xml:space="preserve">продолжать работу по оснащению развивающей предметно – пространственной среды.  </w:t>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r w:rsidRPr="007B0B81">
        <w:rPr>
          <w:rFonts w:ascii="Times New Roman" w:eastAsia="Times New Roman" w:hAnsi="Times New Roman"/>
          <w:b/>
          <w:sz w:val="24"/>
          <w:lang w:eastAsia="ru-RU"/>
        </w:rPr>
        <w:tab/>
      </w:r>
    </w:p>
    <w:p w:rsidR="007B0B81" w:rsidRPr="007B0B81" w:rsidRDefault="007B0B81" w:rsidP="007B0B81">
      <w:pPr>
        <w:keepNext/>
        <w:rPr>
          <w:rFonts w:ascii="Times New Roman" w:eastAsia="Times New Roman" w:hAnsi="Times New Roman"/>
          <w:b/>
          <w:sz w:val="24"/>
          <w:lang w:eastAsia="ru-RU"/>
        </w:rPr>
      </w:pPr>
    </w:p>
    <w:p w:rsidR="007B0B81" w:rsidRPr="007B0B81" w:rsidRDefault="007B0B81" w:rsidP="007B0B81">
      <w:pPr>
        <w:keepNext/>
        <w:rPr>
          <w:rFonts w:ascii="Times New Roman" w:eastAsia="Times New Roman" w:hAnsi="Times New Roman"/>
          <w:b/>
          <w:sz w:val="24"/>
          <w:lang w:eastAsia="ru-RU"/>
        </w:rPr>
      </w:pPr>
    </w:p>
    <w:p w:rsidR="00095785" w:rsidRDefault="00095785" w:rsidP="00AA53FD">
      <w:pPr>
        <w:tabs>
          <w:tab w:val="left" w:pos="4680"/>
        </w:tabs>
        <w:spacing w:after="0"/>
        <w:rPr>
          <w:rFonts w:ascii="Times New Roman" w:eastAsia="Times New Roman" w:hAnsi="Times New Roman"/>
          <w:sz w:val="24"/>
          <w:lang w:eastAsia="ru-RU"/>
        </w:rPr>
      </w:pPr>
    </w:p>
    <w:p w:rsidR="007B0B81" w:rsidRDefault="007B0B81" w:rsidP="00AA53FD">
      <w:pPr>
        <w:tabs>
          <w:tab w:val="left" w:pos="4680"/>
        </w:tabs>
        <w:spacing w:after="0"/>
        <w:rPr>
          <w:rFonts w:ascii="Times New Roman" w:eastAsia="Times New Roman" w:hAnsi="Times New Roman"/>
          <w:sz w:val="24"/>
          <w:lang w:eastAsia="ru-RU"/>
        </w:rPr>
      </w:pPr>
    </w:p>
    <w:p w:rsidR="007B0B81" w:rsidRDefault="007B0B81" w:rsidP="00AA53FD">
      <w:pPr>
        <w:tabs>
          <w:tab w:val="left" w:pos="4680"/>
        </w:tabs>
        <w:spacing w:after="0"/>
        <w:rPr>
          <w:rFonts w:ascii="Times New Roman" w:eastAsia="Times New Roman" w:hAnsi="Times New Roman"/>
          <w:sz w:val="24"/>
          <w:lang w:eastAsia="ru-RU"/>
        </w:rPr>
      </w:pPr>
    </w:p>
    <w:p w:rsidR="007B0B81" w:rsidRPr="00AA53FD" w:rsidRDefault="007B0B81" w:rsidP="00AA53FD">
      <w:pPr>
        <w:tabs>
          <w:tab w:val="left" w:pos="4680"/>
        </w:tabs>
        <w:spacing w:after="0"/>
        <w:rPr>
          <w:rFonts w:ascii="Times New Roman" w:eastAsia="Times New Roman" w:hAnsi="Times New Roman"/>
          <w:sz w:val="24"/>
          <w:lang w:eastAsia="ru-RU"/>
        </w:rPr>
      </w:pPr>
    </w:p>
    <w:p w:rsidR="00AA53FD" w:rsidRPr="00AA53FD" w:rsidRDefault="00F0253A" w:rsidP="00AA53FD">
      <w:pPr>
        <w:pStyle w:val="a3"/>
        <w:ind w:left="-142"/>
        <w:rPr>
          <w:rFonts w:ascii="Times New Roman" w:hAnsi="Times New Roman"/>
          <w:b/>
          <w:sz w:val="24"/>
          <w:szCs w:val="24"/>
        </w:rPr>
      </w:pPr>
      <w:r>
        <w:rPr>
          <w:rFonts w:ascii="Times New Roman" w:hAnsi="Times New Roman"/>
          <w:b/>
          <w:sz w:val="24"/>
          <w:szCs w:val="24"/>
        </w:rPr>
        <w:t xml:space="preserve">   3.3. </w:t>
      </w:r>
      <w:proofErr w:type="spellStart"/>
      <w:r>
        <w:rPr>
          <w:rFonts w:ascii="Times New Roman" w:hAnsi="Times New Roman"/>
          <w:b/>
          <w:sz w:val="24"/>
          <w:szCs w:val="24"/>
        </w:rPr>
        <w:t>Ф</w:t>
      </w:r>
      <w:r w:rsidRPr="004A0987">
        <w:rPr>
          <w:rFonts w:ascii="Times New Roman" w:hAnsi="Times New Roman"/>
          <w:b/>
          <w:sz w:val="24"/>
          <w:szCs w:val="24"/>
        </w:rPr>
        <w:t>изкул</w:t>
      </w:r>
      <w:r>
        <w:rPr>
          <w:rFonts w:ascii="Times New Roman" w:hAnsi="Times New Roman"/>
          <w:b/>
          <w:sz w:val="24"/>
          <w:szCs w:val="24"/>
        </w:rPr>
        <w:t>ьтурно</w:t>
      </w:r>
      <w:proofErr w:type="spellEnd"/>
      <w:r>
        <w:rPr>
          <w:rFonts w:ascii="Times New Roman" w:hAnsi="Times New Roman"/>
          <w:b/>
          <w:sz w:val="24"/>
          <w:szCs w:val="24"/>
        </w:rPr>
        <w:t xml:space="preserve"> - оздоровительная работа.</w:t>
      </w:r>
    </w:p>
    <w:p w:rsidR="007B0B81" w:rsidRPr="007B0B81" w:rsidRDefault="007B0B81" w:rsidP="007B0B81">
      <w:pPr>
        <w:ind w:firstLine="708"/>
        <w:rPr>
          <w:rFonts w:ascii="Times New Roman" w:eastAsia="Times New Roman" w:hAnsi="Times New Roman"/>
          <w:sz w:val="24"/>
          <w:lang w:eastAsia="ru-RU"/>
        </w:rPr>
      </w:pPr>
      <w:proofErr w:type="gramStart"/>
      <w:r w:rsidRPr="007B0B81">
        <w:rPr>
          <w:rFonts w:ascii="Times New Roman" w:eastAsia="Times New Roman" w:hAnsi="Times New Roman"/>
          <w:sz w:val="24"/>
          <w:lang w:eastAsia="ru-RU"/>
        </w:rPr>
        <w:t>Ведется  целенаправленная</w:t>
      </w:r>
      <w:proofErr w:type="gramEnd"/>
      <w:r w:rsidRPr="007B0B81">
        <w:rPr>
          <w:rFonts w:ascii="Times New Roman" w:eastAsia="Times New Roman" w:hAnsi="Times New Roman"/>
          <w:sz w:val="24"/>
          <w:lang w:eastAsia="ru-RU"/>
        </w:rPr>
        <w:t xml:space="preserve"> работа по формированию </w:t>
      </w:r>
      <w:proofErr w:type="spellStart"/>
      <w:r w:rsidRPr="007B0B81">
        <w:rPr>
          <w:rFonts w:ascii="Times New Roman" w:eastAsia="Times New Roman" w:hAnsi="Times New Roman"/>
          <w:sz w:val="24"/>
          <w:lang w:eastAsia="ru-RU"/>
        </w:rPr>
        <w:t>здоровьесберегающего</w:t>
      </w:r>
      <w:proofErr w:type="spellEnd"/>
      <w:r w:rsidRPr="007B0B81">
        <w:rPr>
          <w:rFonts w:ascii="Times New Roman" w:eastAsia="Times New Roman" w:hAnsi="Times New Roman"/>
          <w:sz w:val="24"/>
          <w:lang w:eastAsia="ru-RU"/>
        </w:rPr>
        <w:t xml:space="preserve"> пространства и здорового образа жизни. </w:t>
      </w:r>
      <w:proofErr w:type="gramStart"/>
      <w:r w:rsidRPr="007B0B81">
        <w:rPr>
          <w:rFonts w:ascii="Times New Roman" w:eastAsia="Times New Roman" w:hAnsi="Times New Roman"/>
          <w:sz w:val="24"/>
          <w:lang w:eastAsia="ru-RU"/>
        </w:rPr>
        <w:t>Оборудованы  два</w:t>
      </w:r>
      <w:proofErr w:type="gramEnd"/>
      <w:r w:rsidRPr="007B0B81">
        <w:rPr>
          <w:rFonts w:ascii="Times New Roman" w:eastAsia="Times New Roman" w:hAnsi="Times New Roman"/>
          <w:sz w:val="24"/>
          <w:lang w:eastAsia="ru-RU"/>
        </w:rPr>
        <w:t xml:space="preserve"> медицинских кабинета: кабинет медсестры и изолятор, прививочный. В кабинете имеется запас необходимых медикаментов, холодильник для хранения прививочного материала, ростомер, весы. Медицинский осмотр работников и детей проводился в соответствии с планом прохождения медицинских осмотров. На основе анализа данных медицинских осмотров воспитанников намечаются основные направления работы в рамках программы </w:t>
      </w:r>
      <w:proofErr w:type="gramStart"/>
      <w:r w:rsidRPr="007B0B81">
        <w:rPr>
          <w:rFonts w:ascii="Times New Roman" w:eastAsia="Times New Roman" w:hAnsi="Times New Roman"/>
          <w:sz w:val="24"/>
          <w:lang w:eastAsia="ru-RU"/>
        </w:rPr>
        <w:t>развития  «</w:t>
      </w:r>
      <w:proofErr w:type="gramEnd"/>
      <w:r w:rsidRPr="007B0B81">
        <w:rPr>
          <w:rFonts w:ascii="Times New Roman" w:eastAsia="Times New Roman" w:hAnsi="Times New Roman"/>
          <w:sz w:val="24"/>
          <w:lang w:eastAsia="ru-RU"/>
        </w:rPr>
        <w:t xml:space="preserve">Организация </w:t>
      </w:r>
      <w:proofErr w:type="spellStart"/>
      <w:r w:rsidRPr="007B0B81">
        <w:rPr>
          <w:rFonts w:ascii="Times New Roman" w:eastAsia="Times New Roman" w:hAnsi="Times New Roman"/>
          <w:sz w:val="24"/>
          <w:lang w:eastAsia="ru-RU"/>
        </w:rPr>
        <w:t>здоровьесберегающего</w:t>
      </w:r>
      <w:proofErr w:type="spellEnd"/>
      <w:r w:rsidRPr="007B0B81">
        <w:rPr>
          <w:rFonts w:ascii="Times New Roman" w:eastAsia="Times New Roman" w:hAnsi="Times New Roman"/>
          <w:sz w:val="24"/>
          <w:lang w:eastAsia="ru-RU"/>
        </w:rPr>
        <w:t xml:space="preserve"> пространства». К работе с воспитанниками привлекаются специалисты окружной детской поликлиники. В детском саду проводится общий анализ посещаемости и заболеваемости детей.</w:t>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t xml:space="preserve">Состояние здоровья воспитанников групп детского </w:t>
      </w:r>
      <w:proofErr w:type="gramStart"/>
      <w:r w:rsidRPr="007B0B81">
        <w:rPr>
          <w:rFonts w:ascii="Times New Roman" w:eastAsia="Times New Roman" w:hAnsi="Times New Roman"/>
          <w:sz w:val="24"/>
          <w:lang w:eastAsia="ru-RU"/>
        </w:rPr>
        <w:t>сада  на</w:t>
      </w:r>
      <w:proofErr w:type="gramEnd"/>
      <w:r w:rsidRPr="007B0B81">
        <w:rPr>
          <w:rFonts w:ascii="Times New Roman" w:eastAsia="Times New Roman" w:hAnsi="Times New Roman"/>
          <w:sz w:val="24"/>
          <w:lang w:eastAsia="ru-RU"/>
        </w:rPr>
        <w:t xml:space="preserve"> конец  2023 – 2024 </w:t>
      </w:r>
      <w:proofErr w:type="spellStart"/>
      <w:r w:rsidRPr="007B0B81">
        <w:rPr>
          <w:rFonts w:ascii="Times New Roman" w:eastAsia="Times New Roman" w:hAnsi="Times New Roman"/>
          <w:sz w:val="24"/>
          <w:lang w:eastAsia="ru-RU"/>
        </w:rPr>
        <w:t>у.г</w:t>
      </w:r>
      <w:proofErr w:type="spellEnd"/>
      <w:r w:rsidRPr="007B0B81">
        <w:rPr>
          <w:rFonts w:ascii="Times New Roman" w:eastAsia="Times New Roman" w:hAnsi="Times New Roman"/>
          <w:sz w:val="24"/>
          <w:lang w:eastAsia="ru-RU"/>
        </w:rPr>
        <w:t>.  представлено в таблицах.</w:t>
      </w:r>
    </w:p>
    <w:p w:rsidR="007B0B81" w:rsidRPr="007B0B81" w:rsidRDefault="007B0B81" w:rsidP="007B0B81">
      <w:pPr>
        <w:ind w:firstLine="708"/>
        <w:rPr>
          <w:rFonts w:ascii="Times New Roman" w:eastAsia="Times New Roman" w:hAnsi="Times New Roman"/>
          <w:b/>
          <w:sz w:val="24"/>
          <w:lang w:eastAsia="ru-RU"/>
        </w:rPr>
      </w:pPr>
      <w:r w:rsidRPr="007B0B81">
        <w:rPr>
          <w:rFonts w:ascii="Times New Roman" w:eastAsia="Times New Roman" w:hAnsi="Times New Roman"/>
          <w:b/>
          <w:sz w:val="24"/>
          <w:lang w:eastAsia="ru-RU"/>
        </w:rPr>
        <w:t xml:space="preserve"> Распределение воспитанников дошкольных групп по группам здоровья</w:t>
      </w:r>
      <w:r w:rsidRPr="007B0B81">
        <w:rPr>
          <w:rFonts w:ascii="Times New Roman" w:eastAsia="Times New Roman" w:hAnsi="Times New Roman"/>
          <w:sz w:val="24"/>
          <w:lang w:eastAsia="ru-RU"/>
        </w:rPr>
        <w:t>.   Таблица 1.</w:t>
      </w:r>
    </w:p>
    <w:tbl>
      <w:tblPr>
        <w:tblStyle w:val="a4"/>
        <w:tblW w:w="0" w:type="auto"/>
        <w:tblInd w:w="108" w:type="dxa"/>
        <w:tblLook w:val="04A0" w:firstRow="1" w:lastRow="0" w:firstColumn="1" w:lastColumn="0" w:noHBand="0" w:noVBand="1"/>
      </w:tblPr>
      <w:tblGrid>
        <w:gridCol w:w="987"/>
        <w:gridCol w:w="683"/>
        <w:gridCol w:w="1024"/>
        <w:gridCol w:w="992"/>
        <w:gridCol w:w="992"/>
        <w:gridCol w:w="992"/>
        <w:gridCol w:w="993"/>
        <w:gridCol w:w="1134"/>
      </w:tblGrid>
      <w:tr w:rsidR="007B0B81" w:rsidRPr="007B0B81" w:rsidTr="004E365A">
        <w:trPr>
          <w:trHeight w:val="225"/>
        </w:trPr>
        <w:tc>
          <w:tcPr>
            <w:tcW w:w="1670" w:type="dxa"/>
            <w:gridSpan w:val="2"/>
            <w:vMerge w:val="restart"/>
          </w:tcPr>
          <w:p w:rsidR="007B0B81" w:rsidRPr="007B0B81" w:rsidRDefault="007B0B81" w:rsidP="007B0B81">
            <w:pPr>
              <w:rPr>
                <w:rFonts w:ascii="Times New Roman" w:eastAsia="Times New Roman" w:hAnsi="Times New Roman"/>
                <w:b/>
                <w:sz w:val="20"/>
                <w:szCs w:val="20"/>
              </w:rPr>
            </w:pPr>
            <w:r w:rsidRPr="007B0B81">
              <w:rPr>
                <w:rFonts w:ascii="Times New Roman" w:eastAsia="Times New Roman" w:hAnsi="Times New Roman"/>
                <w:sz w:val="20"/>
                <w:szCs w:val="20"/>
              </w:rPr>
              <w:t>Списочный состав воспитанников</w:t>
            </w:r>
          </w:p>
        </w:tc>
        <w:tc>
          <w:tcPr>
            <w:tcW w:w="6127" w:type="dxa"/>
            <w:gridSpan w:val="6"/>
          </w:tcPr>
          <w:p w:rsidR="007B0B81" w:rsidRPr="007B0B81" w:rsidRDefault="007B0B81" w:rsidP="007B0B81">
            <w:pPr>
              <w:rPr>
                <w:rFonts w:ascii="Times New Roman" w:eastAsia="Times New Roman" w:hAnsi="Times New Roman"/>
                <w:b/>
                <w:sz w:val="20"/>
                <w:szCs w:val="20"/>
              </w:rPr>
            </w:pPr>
            <w:r w:rsidRPr="007B0B81">
              <w:rPr>
                <w:rFonts w:ascii="Times New Roman" w:eastAsia="Times New Roman" w:hAnsi="Times New Roman"/>
                <w:sz w:val="20"/>
                <w:szCs w:val="20"/>
              </w:rPr>
              <w:t xml:space="preserve">                         Группы здоровья, учебные годы</w:t>
            </w:r>
          </w:p>
        </w:tc>
      </w:tr>
      <w:tr w:rsidR="007B0B81" w:rsidRPr="007B0B81" w:rsidTr="004E365A">
        <w:trPr>
          <w:trHeight w:val="315"/>
        </w:trPr>
        <w:tc>
          <w:tcPr>
            <w:tcW w:w="1670" w:type="dxa"/>
            <w:gridSpan w:val="2"/>
            <w:vMerge/>
          </w:tcPr>
          <w:p w:rsidR="007B0B81" w:rsidRPr="007B0B81" w:rsidRDefault="007B0B81" w:rsidP="007B0B81">
            <w:pPr>
              <w:rPr>
                <w:rFonts w:ascii="Times New Roman" w:eastAsia="Times New Roman" w:hAnsi="Times New Roman"/>
                <w:sz w:val="20"/>
                <w:szCs w:val="20"/>
              </w:rPr>
            </w:pPr>
          </w:p>
        </w:tc>
        <w:tc>
          <w:tcPr>
            <w:tcW w:w="2016" w:type="dxa"/>
            <w:gridSpan w:val="2"/>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I</w:t>
            </w:r>
          </w:p>
          <w:p w:rsidR="007B0B81" w:rsidRPr="007B0B81" w:rsidRDefault="007B0B81" w:rsidP="007B0B81">
            <w:pPr>
              <w:jc w:val="center"/>
              <w:rPr>
                <w:rFonts w:ascii="Times New Roman" w:eastAsia="Times New Roman" w:hAnsi="Times New Roman"/>
                <w:b/>
                <w:sz w:val="20"/>
                <w:szCs w:val="20"/>
              </w:rPr>
            </w:pPr>
          </w:p>
        </w:tc>
        <w:tc>
          <w:tcPr>
            <w:tcW w:w="1984" w:type="dxa"/>
            <w:gridSpan w:val="2"/>
          </w:tcPr>
          <w:p w:rsidR="007B0B81" w:rsidRPr="007B0B81" w:rsidRDefault="007B0B81" w:rsidP="007B0B81">
            <w:pPr>
              <w:jc w:val="center"/>
              <w:rPr>
                <w:rFonts w:ascii="Times New Roman" w:eastAsia="Times New Roman" w:hAnsi="Times New Roman"/>
                <w:b/>
                <w:sz w:val="20"/>
                <w:szCs w:val="20"/>
              </w:rPr>
            </w:pPr>
            <w:r w:rsidRPr="007B0B81">
              <w:rPr>
                <w:rFonts w:ascii="Times New Roman" w:eastAsia="Times New Roman" w:hAnsi="Times New Roman"/>
                <w:sz w:val="20"/>
                <w:szCs w:val="20"/>
              </w:rPr>
              <w:t>II</w:t>
            </w:r>
          </w:p>
        </w:tc>
        <w:tc>
          <w:tcPr>
            <w:tcW w:w="2127" w:type="dxa"/>
            <w:gridSpan w:val="2"/>
          </w:tcPr>
          <w:p w:rsidR="007B0B81" w:rsidRPr="007B0B81" w:rsidRDefault="007B0B81" w:rsidP="007B0B81">
            <w:pPr>
              <w:jc w:val="center"/>
              <w:rPr>
                <w:rFonts w:ascii="Times New Roman" w:eastAsia="Times New Roman" w:hAnsi="Times New Roman"/>
                <w:b/>
                <w:sz w:val="20"/>
                <w:szCs w:val="20"/>
              </w:rPr>
            </w:pPr>
            <w:r w:rsidRPr="007B0B81">
              <w:rPr>
                <w:rFonts w:ascii="Times New Roman" w:eastAsia="Times New Roman" w:hAnsi="Times New Roman"/>
                <w:sz w:val="20"/>
                <w:szCs w:val="20"/>
              </w:rPr>
              <w:t>III</w:t>
            </w:r>
          </w:p>
        </w:tc>
      </w:tr>
      <w:tr w:rsidR="007B0B81" w:rsidRPr="007B0B81" w:rsidTr="004E365A">
        <w:tc>
          <w:tcPr>
            <w:tcW w:w="987"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2022-2023</w:t>
            </w:r>
          </w:p>
        </w:tc>
        <w:tc>
          <w:tcPr>
            <w:tcW w:w="683"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2023-2024</w:t>
            </w:r>
          </w:p>
        </w:tc>
        <w:tc>
          <w:tcPr>
            <w:tcW w:w="1024"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2022-2023</w:t>
            </w:r>
          </w:p>
        </w:tc>
        <w:tc>
          <w:tcPr>
            <w:tcW w:w="992"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2023-2024</w:t>
            </w:r>
          </w:p>
        </w:tc>
        <w:tc>
          <w:tcPr>
            <w:tcW w:w="992"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2022-2023</w:t>
            </w:r>
          </w:p>
        </w:tc>
        <w:tc>
          <w:tcPr>
            <w:tcW w:w="992"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2023-2024</w:t>
            </w:r>
          </w:p>
        </w:tc>
        <w:tc>
          <w:tcPr>
            <w:tcW w:w="993"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2022-2023</w:t>
            </w:r>
          </w:p>
        </w:tc>
        <w:tc>
          <w:tcPr>
            <w:tcW w:w="1134"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2023-</w:t>
            </w:r>
          </w:p>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2024</w:t>
            </w:r>
          </w:p>
        </w:tc>
      </w:tr>
      <w:tr w:rsidR="007B0B81" w:rsidRPr="007B0B81" w:rsidTr="004E365A">
        <w:tc>
          <w:tcPr>
            <w:tcW w:w="987" w:type="dxa"/>
          </w:tcPr>
          <w:p w:rsidR="007B0B81" w:rsidRPr="007B0B81" w:rsidRDefault="007B0B81" w:rsidP="007B0B81">
            <w:pPr>
              <w:rPr>
                <w:rFonts w:ascii="Times New Roman" w:eastAsia="Times New Roman" w:hAnsi="Times New Roman"/>
                <w:sz w:val="20"/>
                <w:szCs w:val="20"/>
              </w:rPr>
            </w:pPr>
            <w:r w:rsidRPr="007B0B81">
              <w:rPr>
                <w:rFonts w:ascii="Times New Roman" w:eastAsia="Times New Roman" w:hAnsi="Times New Roman"/>
                <w:sz w:val="20"/>
                <w:szCs w:val="20"/>
              </w:rPr>
              <w:t>119</w:t>
            </w:r>
          </w:p>
        </w:tc>
        <w:tc>
          <w:tcPr>
            <w:tcW w:w="683" w:type="dxa"/>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127</w:t>
            </w:r>
          </w:p>
        </w:tc>
        <w:tc>
          <w:tcPr>
            <w:tcW w:w="1024" w:type="dxa"/>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8</w:t>
            </w:r>
          </w:p>
        </w:tc>
        <w:tc>
          <w:tcPr>
            <w:tcW w:w="992" w:type="dxa"/>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3</w:t>
            </w:r>
          </w:p>
        </w:tc>
        <w:tc>
          <w:tcPr>
            <w:tcW w:w="992" w:type="dxa"/>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107</w:t>
            </w:r>
          </w:p>
        </w:tc>
        <w:tc>
          <w:tcPr>
            <w:tcW w:w="992" w:type="dxa"/>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117</w:t>
            </w:r>
          </w:p>
        </w:tc>
        <w:tc>
          <w:tcPr>
            <w:tcW w:w="993" w:type="dxa"/>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4</w:t>
            </w:r>
          </w:p>
        </w:tc>
        <w:tc>
          <w:tcPr>
            <w:tcW w:w="1134" w:type="dxa"/>
          </w:tcPr>
          <w:p w:rsidR="007B0B81" w:rsidRPr="007B0B81" w:rsidRDefault="007B0B81" w:rsidP="007B0B81">
            <w:pPr>
              <w:jc w:val="center"/>
              <w:rPr>
                <w:rFonts w:ascii="Times New Roman" w:eastAsia="Times New Roman" w:hAnsi="Times New Roman"/>
                <w:sz w:val="20"/>
                <w:szCs w:val="20"/>
              </w:rPr>
            </w:pPr>
            <w:r w:rsidRPr="007B0B81">
              <w:rPr>
                <w:rFonts w:ascii="Times New Roman" w:eastAsia="Times New Roman" w:hAnsi="Times New Roman"/>
                <w:sz w:val="20"/>
                <w:szCs w:val="20"/>
              </w:rPr>
              <w:t>7</w:t>
            </w:r>
          </w:p>
        </w:tc>
      </w:tr>
    </w:tbl>
    <w:p w:rsidR="007B0B81" w:rsidRDefault="007B0B81" w:rsidP="007B0B81">
      <w:pPr>
        <w:ind w:firstLine="708"/>
        <w:rPr>
          <w:rFonts w:ascii="Times New Roman" w:eastAsia="Times New Roman" w:hAnsi="Times New Roman"/>
          <w:sz w:val="24"/>
          <w:lang w:eastAsia="ru-RU"/>
        </w:rPr>
      </w:pPr>
    </w:p>
    <w:p w:rsidR="007B0B81" w:rsidRPr="007B0B81" w:rsidRDefault="007B0B81" w:rsidP="007B0B81">
      <w:pPr>
        <w:ind w:firstLine="708"/>
        <w:rPr>
          <w:rFonts w:ascii="Times New Roman" w:eastAsia="Times New Roman" w:hAnsi="Times New Roman"/>
          <w:b/>
          <w:sz w:val="24"/>
          <w:lang w:eastAsia="ru-RU"/>
        </w:rPr>
      </w:pPr>
      <w:r w:rsidRPr="007B0B81">
        <w:rPr>
          <w:rFonts w:ascii="Times New Roman" w:eastAsia="Times New Roman" w:hAnsi="Times New Roman"/>
          <w:sz w:val="24"/>
          <w:lang w:eastAsia="ru-RU"/>
        </w:rPr>
        <w:t xml:space="preserve"> </w:t>
      </w:r>
      <w:r w:rsidRPr="007B0B81">
        <w:rPr>
          <w:rFonts w:ascii="Times New Roman" w:eastAsia="Times New Roman" w:hAnsi="Times New Roman"/>
          <w:b/>
          <w:sz w:val="24"/>
          <w:lang w:eastAsia="ru-RU"/>
        </w:rPr>
        <w:t xml:space="preserve">Пропуск дней по болезням одним ребенком                                                        </w:t>
      </w:r>
      <w:r w:rsidRPr="007B0B81">
        <w:rPr>
          <w:rFonts w:ascii="Times New Roman" w:eastAsia="Times New Roman" w:hAnsi="Times New Roman"/>
          <w:sz w:val="24"/>
          <w:lang w:eastAsia="ru-RU"/>
        </w:rPr>
        <w:t>Таблица 2.</w:t>
      </w:r>
    </w:p>
    <w:tbl>
      <w:tblPr>
        <w:tblW w:w="0" w:type="auto"/>
        <w:tblInd w:w="98" w:type="dxa"/>
        <w:tblCellMar>
          <w:left w:w="10" w:type="dxa"/>
          <w:right w:w="10" w:type="dxa"/>
        </w:tblCellMar>
        <w:tblLook w:val="0000" w:firstRow="0" w:lastRow="0" w:firstColumn="0" w:lastColumn="0" w:noHBand="0" w:noVBand="0"/>
      </w:tblPr>
      <w:tblGrid>
        <w:gridCol w:w="1276"/>
        <w:gridCol w:w="1144"/>
        <w:gridCol w:w="2268"/>
        <w:gridCol w:w="3119"/>
      </w:tblGrid>
      <w:tr w:rsidR="007B0B81" w:rsidRPr="007B0B81" w:rsidTr="004E365A">
        <w:trPr>
          <w:trHeight w:val="1"/>
        </w:trPr>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both"/>
              <w:rPr>
                <w:rFonts w:asciiTheme="minorHAnsi" w:eastAsiaTheme="minorEastAsia" w:hAnsiTheme="minorHAnsi" w:cstheme="minorBidi"/>
                <w:sz w:val="20"/>
                <w:szCs w:val="20"/>
                <w:lang w:eastAsia="ru-RU"/>
              </w:rPr>
            </w:pPr>
            <w:r w:rsidRPr="007B0B81">
              <w:rPr>
                <w:rFonts w:ascii="Times New Roman" w:eastAsia="Times New Roman" w:hAnsi="Times New Roman"/>
                <w:sz w:val="20"/>
                <w:szCs w:val="20"/>
                <w:lang w:eastAsia="ru-RU"/>
              </w:rPr>
              <w:t>Всего по ДОУ</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heme="minorHAnsi" w:eastAsiaTheme="minorEastAsia" w:hAnsiTheme="minorHAnsi" w:cstheme="minorBidi"/>
                <w:sz w:val="20"/>
                <w:szCs w:val="20"/>
                <w:lang w:eastAsia="ru-RU"/>
              </w:rPr>
            </w:pPr>
            <w:r w:rsidRPr="007B0B81">
              <w:rPr>
                <w:rFonts w:ascii="Times New Roman" w:eastAsia="Times New Roman" w:hAnsi="Times New Roman"/>
                <w:sz w:val="20"/>
                <w:szCs w:val="20"/>
                <w:lang w:eastAsia="ru-RU"/>
              </w:rPr>
              <w:t>Год</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heme="minorHAnsi" w:eastAsiaTheme="minorEastAsia" w:hAnsiTheme="minorHAnsi" w:cstheme="minorBidi"/>
                <w:sz w:val="20"/>
                <w:szCs w:val="20"/>
                <w:lang w:eastAsia="ru-RU"/>
              </w:rPr>
            </w:pPr>
            <w:r w:rsidRPr="007B0B81">
              <w:rPr>
                <w:rFonts w:ascii="Times New Roman" w:eastAsia="Times New Roman" w:hAnsi="Times New Roman"/>
                <w:sz w:val="20"/>
                <w:szCs w:val="20"/>
                <w:lang w:eastAsia="ru-RU"/>
              </w:rPr>
              <w:t>Количество детей</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heme="minorHAnsi" w:eastAsiaTheme="minorEastAsia" w:hAnsiTheme="minorHAnsi" w:cstheme="minorBidi"/>
                <w:sz w:val="20"/>
                <w:szCs w:val="20"/>
                <w:lang w:eastAsia="ru-RU"/>
              </w:rPr>
            </w:pPr>
            <w:r w:rsidRPr="007B0B81">
              <w:rPr>
                <w:rFonts w:ascii="Times New Roman" w:eastAsia="Times New Roman" w:hAnsi="Times New Roman"/>
                <w:sz w:val="20"/>
                <w:szCs w:val="20"/>
                <w:lang w:eastAsia="ru-RU"/>
              </w:rPr>
              <w:t>Пропущено дней на 1-го ребёнка</w:t>
            </w:r>
          </w:p>
        </w:tc>
      </w:tr>
      <w:tr w:rsidR="007B0B81" w:rsidRPr="007B0B81" w:rsidTr="004E365A">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rPr>
                <w:rFonts w:cs="Calibri"/>
                <w:sz w:val="20"/>
                <w:szCs w:val="20"/>
                <w:lang w:eastAsia="ru-RU"/>
              </w:rPr>
            </w:pP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heme="minorHAnsi" w:eastAsiaTheme="minorEastAsia" w:hAnsiTheme="minorHAnsi" w:cstheme="minorBidi"/>
                <w:sz w:val="20"/>
                <w:szCs w:val="20"/>
                <w:lang w:eastAsia="ru-RU"/>
              </w:rPr>
            </w:pPr>
            <w:r w:rsidRPr="007B0B81">
              <w:rPr>
                <w:rFonts w:ascii="Times New Roman" w:eastAsia="Times New Roman" w:hAnsi="Times New Roman"/>
                <w:sz w:val="20"/>
                <w:szCs w:val="20"/>
                <w:lang w:eastAsia="ru-RU"/>
              </w:rPr>
              <w:t>2022-2023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imes New Roman" w:hAnsi="Times New Roman"/>
                <w:sz w:val="20"/>
                <w:szCs w:val="20"/>
                <w:lang w:eastAsia="ru-RU"/>
              </w:rPr>
            </w:pPr>
            <w:r w:rsidRPr="007B0B81">
              <w:rPr>
                <w:rFonts w:ascii="Times New Roman" w:hAnsi="Times New Roman"/>
                <w:sz w:val="20"/>
                <w:szCs w:val="20"/>
                <w:lang w:eastAsia="ru-RU"/>
              </w:rPr>
              <w:t>119</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imes New Roman" w:hAnsi="Times New Roman"/>
                <w:sz w:val="20"/>
                <w:szCs w:val="20"/>
                <w:lang w:eastAsia="ru-RU"/>
              </w:rPr>
            </w:pPr>
            <w:r w:rsidRPr="007B0B81">
              <w:rPr>
                <w:rFonts w:ascii="Times New Roman" w:hAnsi="Times New Roman"/>
                <w:sz w:val="20"/>
                <w:szCs w:val="20"/>
                <w:lang w:eastAsia="ru-RU"/>
              </w:rPr>
              <w:t>1,7</w:t>
            </w:r>
          </w:p>
        </w:tc>
      </w:tr>
      <w:tr w:rsidR="007B0B81" w:rsidRPr="007B0B81" w:rsidTr="004E365A">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rPr>
                <w:rFonts w:cs="Calibri"/>
                <w:sz w:val="20"/>
                <w:szCs w:val="20"/>
                <w:lang w:eastAsia="ru-RU"/>
              </w:rPr>
            </w:pP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heme="minorHAnsi" w:eastAsiaTheme="minorEastAsia" w:hAnsiTheme="minorHAnsi" w:cstheme="minorBidi"/>
                <w:sz w:val="20"/>
                <w:szCs w:val="20"/>
                <w:lang w:eastAsia="ru-RU"/>
              </w:rPr>
            </w:pPr>
            <w:r w:rsidRPr="007B0B81">
              <w:rPr>
                <w:rFonts w:ascii="Times New Roman" w:eastAsia="Times New Roman" w:hAnsi="Times New Roman"/>
                <w:sz w:val="20"/>
                <w:szCs w:val="20"/>
                <w:lang w:eastAsia="ru-RU"/>
              </w:rPr>
              <w:t>2023-2024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imes New Roman" w:hAnsi="Times New Roman"/>
                <w:sz w:val="20"/>
                <w:szCs w:val="20"/>
                <w:lang w:eastAsia="ru-RU"/>
              </w:rPr>
            </w:pPr>
            <w:r w:rsidRPr="007B0B81">
              <w:rPr>
                <w:rFonts w:ascii="Times New Roman" w:hAnsi="Times New Roman"/>
                <w:sz w:val="20"/>
                <w:szCs w:val="20"/>
                <w:lang w:eastAsia="ru-RU"/>
              </w:rPr>
              <w:t>127</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B81" w:rsidRPr="007B0B81" w:rsidRDefault="007B0B81" w:rsidP="007B0B81">
            <w:pPr>
              <w:spacing w:after="0" w:line="240" w:lineRule="auto"/>
              <w:jc w:val="center"/>
              <w:rPr>
                <w:rFonts w:ascii="Times New Roman" w:hAnsi="Times New Roman"/>
                <w:color w:val="FF0000"/>
                <w:sz w:val="20"/>
                <w:szCs w:val="20"/>
                <w:lang w:eastAsia="ru-RU"/>
              </w:rPr>
            </w:pPr>
            <w:r w:rsidRPr="007B0B81">
              <w:rPr>
                <w:rFonts w:ascii="Times New Roman" w:hAnsi="Times New Roman"/>
                <w:sz w:val="20"/>
                <w:szCs w:val="20"/>
                <w:lang w:eastAsia="ru-RU"/>
              </w:rPr>
              <w:t>1,5</w:t>
            </w:r>
          </w:p>
        </w:tc>
      </w:tr>
    </w:tbl>
    <w:p w:rsidR="007B0B81" w:rsidRPr="007B0B81" w:rsidRDefault="007B0B81" w:rsidP="007B0B81">
      <w:pPr>
        <w:ind w:firstLine="708"/>
        <w:rPr>
          <w:rFonts w:ascii="Times New Roman" w:eastAsia="Times New Roman" w:hAnsi="Times New Roman"/>
          <w:sz w:val="24"/>
          <w:lang w:eastAsia="ru-RU"/>
        </w:rPr>
      </w:pPr>
    </w:p>
    <w:p w:rsidR="007B0B81" w:rsidRPr="007B0B81" w:rsidRDefault="007B0B81" w:rsidP="007B0B81">
      <w:pPr>
        <w:ind w:firstLine="708"/>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В 2022 - 2023 уч. году пропуск одним ребенком по болезни в ДОУ составил – 1,7 дня, а в 2023 - 2024 уч. году пропуск одним ребенком по болезни составил </w:t>
      </w:r>
      <w:proofErr w:type="gramStart"/>
      <w:r w:rsidRPr="007B0B81">
        <w:rPr>
          <w:rFonts w:ascii="Times New Roman" w:eastAsia="Times New Roman" w:hAnsi="Times New Roman"/>
          <w:sz w:val="24"/>
          <w:lang w:eastAsia="ru-RU"/>
        </w:rPr>
        <w:t>–  1</w:t>
      </w:r>
      <w:proofErr w:type="gramEnd"/>
      <w:r w:rsidRPr="007B0B81">
        <w:rPr>
          <w:rFonts w:ascii="Times New Roman" w:eastAsia="Times New Roman" w:hAnsi="Times New Roman"/>
          <w:sz w:val="24"/>
          <w:lang w:eastAsia="ru-RU"/>
        </w:rPr>
        <w:t xml:space="preserve">,5 дня. Число случаев </w:t>
      </w:r>
      <w:proofErr w:type="gramStart"/>
      <w:r w:rsidRPr="007B0B81">
        <w:rPr>
          <w:rFonts w:ascii="Times New Roman" w:eastAsia="Times New Roman" w:hAnsi="Times New Roman"/>
          <w:sz w:val="24"/>
          <w:lang w:eastAsia="ru-RU"/>
        </w:rPr>
        <w:t>заболевания  уменьшилось</w:t>
      </w:r>
      <w:proofErr w:type="gramEnd"/>
      <w:r w:rsidRPr="007B0B81">
        <w:rPr>
          <w:rFonts w:ascii="Times New Roman" w:eastAsia="Times New Roman" w:hAnsi="Times New Roman"/>
          <w:sz w:val="24"/>
          <w:lang w:eastAsia="ru-RU"/>
        </w:rPr>
        <w:t xml:space="preserve">  на 0,2. Из таблицы 1 видно, что количество детей с первой группой здоровья, поступающих в ДОУ уменьшилось.</w:t>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r>
      <w:r w:rsidRPr="007B0B81">
        <w:rPr>
          <w:rFonts w:ascii="Times New Roman" w:eastAsia="Times New Roman" w:hAnsi="Times New Roman"/>
          <w:sz w:val="24"/>
          <w:lang w:eastAsia="ru-RU"/>
        </w:rPr>
        <w:tab/>
        <w:t xml:space="preserve">В течение года педагогический коллектив работал над созданием условий, способствующих сохранению здоровья и безопасности детей. Физкультурно-оздоровительная работа в ДОУ продолжает осуществляться в системе медицинского и педагогического взаимодействия. Постоянно проводятся закаливающие процедуры: прогулки на воздухе, полоскание рта после приема пищи. Организуются физкультурно-оздоровительные мероприятия: утренняя гимнастика, гимнастика после сна, физические упражнения и подвижные игры. Работа по формированию представлений и навыков здорового образа жизни реализуется через все виды деятельности детей в детском саду. </w:t>
      </w:r>
    </w:p>
    <w:p w:rsidR="007B0B81" w:rsidRPr="007B0B81" w:rsidRDefault="007B0B81" w:rsidP="007B0B81">
      <w:pPr>
        <w:ind w:firstLine="708"/>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Педагоги всех возрастных групп в работе с детьми </w:t>
      </w:r>
      <w:proofErr w:type="gramStart"/>
      <w:r w:rsidRPr="007B0B81">
        <w:rPr>
          <w:rFonts w:ascii="Times New Roman" w:eastAsia="Times New Roman" w:hAnsi="Times New Roman"/>
          <w:sz w:val="24"/>
          <w:lang w:eastAsia="ru-RU"/>
        </w:rPr>
        <w:t xml:space="preserve">применяют  </w:t>
      </w:r>
      <w:proofErr w:type="spellStart"/>
      <w:r w:rsidRPr="007B0B81">
        <w:rPr>
          <w:rFonts w:ascii="Times New Roman" w:eastAsia="Times New Roman" w:hAnsi="Times New Roman"/>
          <w:sz w:val="24"/>
          <w:lang w:eastAsia="ru-RU"/>
        </w:rPr>
        <w:t>здоровьесберегающую</w:t>
      </w:r>
      <w:proofErr w:type="spellEnd"/>
      <w:proofErr w:type="gramEnd"/>
      <w:r w:rsidRPr="007B0B81">
        <w:rPr>
          <w:rFonts w:ascii="Times New Roman" w:eastAsia="Times New Roman" w:hAnsi="Times New Roman"/>
          <w:sz w:val="24"/>
          <w:lang w:eastAsia="ru-RU"/>
        </w:rPr>
        <w:t xml:space="preserve"> технологию В. Ф. Базарного, для профилактики нарушений в развитии позвоночника, близорукости  и плоскостопия. Основные методы и приемы, которые воспитатели используют в работе с детьми по данной технологии это:</w:t>
      </w:r>
    </w:p>
    <w:p w:rsidR="007B0B81" w:rsidRPr="007B0B81" w:rsidRDefault="007B0B81" w:rsidP="007B0B81">
      <w:pPr>
        <w:numPr>
          <w:ilvl w:val="0"/>
          <w:numId w:val="6"/>
        </w:numPr>
        <w:rPr>
          <w:rFonts w:ascii="Times New Roman" w:eastAsia="Times New Roman" w:hAnsi="Times New Roman"/>
          <w:sz w:val="24"/>
          <w:lang w:eastAsia="ru-RU"/>
        </w:rPr>
      </w:pPr>
      <w:r w:rsidRPr="007B0B81">
        <w:rPr>
          <w:rFonts w:ascii="Times New Roman" w:eastAsia="Times New Roman" w:hAnsi="Times New Roman"/>
          <w:sz w:val="24"/>
          <w:lang w:eastAsia="ru-RU"/>
        </w:rPr>
        <w:t>режим динамической смены поз;</w:t>
      </w:r>
    </w:p>
    <w:p w:rsidR="007B0B81" w:rsidRPr="007B0B81" w:rsidRDefault="007B0B81" w:rsidP="007B0B81">
      <w:pPr>
        <w:numPr>
          <w:ilvl w:val="0"/>
          <w:numId w:val="6"/>
        </w:numPr>
        <w:rPr>
          <w:rFonts w:ascii="Times New Roman" w:eastAsia="Times New Roman" w:hAnsi="Times New Roman"/>
          <w:sz w:val="24"/>
          <w:lang w:eastAsia="ru-RU"/>
        </w:rPr>
      </w:pPr>
      <w:r w:rsidRPr="007B0B81">
        <w:rPr>
          <w:rFonts w:ascii="Times New Roman" w:eastAsia="Times New Roman" w:hAnsi="Times New Roman"/>
          <w:sz w:val="24"/>
          <w:lang w:eastAsia="ru-RU"/>
        </w:rPr>
        <w:t>упражнения на зрительную координацию. Зрительно-</w:t>
      </w:r>
      <w:proofErr w:type="spellStart"/>
      <w:r w:rsidRPr="007B0B81">
        <w:rPr>
          <w:rFonts w:ascii="Times New Roman" w:eastAsia="Times New Roman" w:hAnsi="Times New Roman"/>
          <w:sz w:val="24"/>
          <w:lang w:eastAsia="ru-RU"/>
        </w:rPr>
        <w:t>координаторные</w:t>
      </w:r>
      <w:proofErr w:type="spellEnd"/>
      <w:r w:rsidRPr="007B0B81">
        <w:rPr>
          <w:rFonts w:ascii="Times New Roman" w:eastAsia="Times New Roman" w:hAnsi="Times New Roman"/>
          <w:sz w:val="24"/>
          <w:lang w:eastAsia="ru-RU"/>
        </w:rPr>
        <w:t xml:space="preserve"> тренажи с помощью опорных зрительно-двигательных траекторий (</w:t>
      </w:r>
      <w:proofErr w:type="spellStart"/>
      <w:r w:rsidRPr="007B0B81">
        <w:rPr>
          <w:rFonts w:ascii="Times New Roman" w:eastAsia="Times New Roman" w:hAnsi="Times New Roman"/>
          <w:sz w:val="24"/>
          <w:lang w:eastAsia="ru-RU"/>
        </w:rPr>
        <w:t>офтальмотренажеры</w:t>
      </w:r>
      <w:proofErr w:type="spellEnd"/>
      <w:r w:rsidRPr="007B0B81">
        <w:rPr>
          <w:rFonts w:ascii="Times New Roman" w:eastAsia="Times New Roman" w:hAnsi="Times New Roman"/>
          <w:sz w:val="24"/>
          <w:lang w:eastAsia="ru-RU"/>
        </w:rPr>
        <w:t xml:space="preserve">); </w:t>
      </w:r>
    </w:p>
    <w:p w:rsidR="007B0B81" w:rsidRPr="007B0B81" w:rsidRDefault="007B0B81" w:rsidP="007B0B81">
      <w:pPr>
        <w:numPr>
          <w:ilvl w:val="0"/>
          <w:numId w:val="6"/>
        </w:numPr>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упражнения на мышечно-телесную координацию. </w:t>
      </w:r>
    </w:p>
    <w:p w:rsidR="00AA53FD" w:rsidRPr="00C14196" w:rsidRDefault="007B0B81" w:rsidP="00C14196">
      <w:pPr>
        <w:ind w:firstLine="708"/>
        <w:rPr>
          <w:rFonts w:ascii="Times New Roman" w:eastAsia="Times New Roman" w:hAnsi="Times New Roman"/>
          <w:sz w:val="24"/>
          <w:lang w:eastAsia="ru-RU"/>
        </w:rPr>
      </w:pPr>
      <w:r w:rsidRPr="007B0B81">
        <w:rPr>
          <w:rFonts w:ascii="Times New Roman" w:eastAsia="Times New Roman" w:hAnsi="Times New Roman"/>
          <w:sz w:val="24"/>
          <w:lang w:eastAsia="ru-RU"/>
        </w:rPr>
        <w:t xml:space="preserve">Во всех группах на потолке расположен </w:t>
      </w:r>
      <w:proofErr w:type="spellStart"/>
      <w:r w:rsidRPr="007B0B81">
        <w:rPr>
          <w:rFonts w:ascii="Times New Roman" w:eastAsia="Times New Roman" w:hAnsi="Times New Roman"/>
          <w:bCs/>
          <w:iCs/>
          <w:sz w:val="24"/>
          <w:lang w:eastAsia="ru-RU"/>
        </w:rPr>
        <w:t>офтальмотренажер</w:t>
      </w:r>
      <w:proofErr w:type="spellEnd"/>
      <w:r w:rsidRPr="007B0B81">
        <w:rPr>
          <w:rFonts w:ascii="Times New Roman" w:eastAsia="Times New Roman" w:hAnsi="Times New Roman"/>
          <w:bCs/>
          <w:iCs/>
          <w:sz w:val="24"/>
          <w:lang w:eastAsia="ru-RU"/>
        </w:rPr>
        <w:t>.</w:t>
      </w:r>
      <w:r w:rsidRPr="007B0B81">
        <w:rPr>
          <w:rFonts w:ascii="Times New Roman" w:eastAsia="Times New Roman" w:hAnsi="Times New Roman"/>
          <w:sz w:val="24"/>
          <w:lang w:eastAsia="ru-RU"/>
        </w:rPr>
        <w:t xml:space="preserve"> </w:t>
      </w:r>
      <w:r w:rsidRPr="007B0B81">
        <w:rPr>
          <w:rFonts w:ascii="Times New Roman" w:eastAsia="Times New Roman" w:hAnsi="Times New Roman"/>
          <w:bCs/>
          <w:iCs/>
          <w:sz w:val="24"/>
          <w:lang w:eastAsia="ru-RU"/>
        </w:rPr>
        <w:t>Также педагоги используют сенсорные кресты, сигнальные метки, зрительно-двигательные траектории. Воспитатели подготовительной группы в образовательной деятельности с детьми используют конторки.</w:t>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Pr="007B0B81">
        <w:rPr>
          <w:rFonts w:ascii="Times New Roman" w:eastAsia="Times New Roman" w:hAnsi="Times New Roman"/>
          <w:sz w:val="24"/>
          <w:lang w:eastAsia="ru-RU"/>
        </w:rPr>
        <w:t xml:space="preserve">Отличительной особенностью этой методики является работа с </w:t>
      </w:r>
      <w:proofErr w:type="spellStart"/>
      <w:proofErr w:type="gramStart"/>
      <w:r w:rsidRPr="007B0B81">
        <w:rPr>
          <w:rFonts w:ascii="Times New Roman" w:eastAsia="Times New Roman" w:hAnsi="Times New Roman"/>
          <w:sz w:val="24"/>
          <w:lang w:eastAsia="ru-RU"/>
        </w:rPr>
        <w:t>офтольмотренажерами</w:t>
      </w:r>
      <w:proofErr w:type="spellEnd"/>
      <w:r w:rsidRPr="007B0B81">
        <w:rPr>
          <w:rFonts w:ascii="Times New Roman" w:eastAsia="Times New Roman" w:hAnsi="Times New Roman"/>
          <w:sz w:val="24"/>
          <w:lang w:eastAsia="ru-RU"/>
        </w:rPr>
        <w:t xml:space="preserve">  и</w:t>
      </w:r>
      <w:proofErr w:type="gramEnd"/>
      <w:r w:rsidRPr="007B0B81">
        <w:rPr>
          <w:rFonts w:ascii="Times New Roman" w:eastAsia="Times New Roman" w:hAnsi="Times New Roman"/>
          <w:sz w:val="24"/>
          <w:lang w:eastAsia="ru-RU"/>
        </w:rPr>
        <w:t xml:space="preserve"> моторная свобода динамических поз на всех занятиях с использованием конторок и массажных ковриков. Все вместе создает оптимальный двигательный режим детей. Подтверждением этого может служить тот факт, что в последние годы в МБДОУ по итогам плановых осмотров узкими специалистами </w:t>
      </w:r>
      <w:proofErr w:type="gramStart"/>
      <w:r w:rsidRPr="007B0B81">
        <w:rPr>
          <w:rFonts w:ascii="Times New Roman" w:eastAsia="Times New Roman" w:hAnsi="Times New Roman"/>
          <w:sz w:val="24"/>
          <w:lang w:eastAsia="ru-RU"/>
        </w:rPr>
        <w:t>снизились  случаи</w:t>
      </w:r>
      <w:proofErr w:type="gramEnd"/>
      <w:r w:rsidRPr="007B0B81">
        <w:rPr>
          <w:rFonts w:ascii="Times New Roman" w:eastAsia="Times New Roman" w:hAnsi="Times New Roman"/>
          <w:sz w:val="24"/>
          <w:lang w:eastAsia="ru-RU"/>
        </w:rPr>
        <w:t xml:space="preserve"> выявления нарушений осанки, сведены к минимуму и нарушения свода стопы. Наполовину сократились случаи осложненных заболеваний. Увеличилась плотность двигательной активности, улучшилось физическое и </w:t>
      </w:r>
      <w:proofErr w:type="gramStart"/>
      <w:r w:rsidRPr="007B0B81">
        <w:rPr>
          <w:rFonts w:ascii="Times New Roman" w:eastAsia="Times New Roman" w:hAnsi="Times New Roman"/>
          <w:sz w:val="24"/>
          <w:lang w:eastAsia="ru-RU"/>
        </w:rPr>
        <w:t>психическое  здоровье</w:t>
      </w:r>
      <w:proofErr w:type="gramEnd"/>
      <w:r w:rsidRPr="007B0B81">
        <w:rPr>
          <w:rFonts w:ascii="Times New Roman" w:eastAsia="Times New Roman" w:hAnsi="Times New Roman"/>
          <w:sz w:val="24"/>
          <w:lang w:eastAsia="ru-RU"/>
        </w:rPr>
        <w:t xml:space="preserve"> детей. Повысилась работоспособность, внимательность, активность. У детей отмечается устойчивый интерес к знаниям и самоконтроль.</w:t>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00C14196">
        <w:rPr>
          <w:rFonts w:ascii="Times New Roman" w:eastAsia="Times New Roman" w:hAnsi="Times New Roman"/>
          <w:sz w:val="24"/>
          <w:lang w:eastAsia="ru-RU"/>
        </w:rPr>
        <w:tab/>
      </w:r>
      <w:r w:rsidRPr="007B0B81">
        <w:rPr>
          <w:rFonts w:ascii="Times New Roman" w:eastAsia="Times New Roman" w:hAnsi="Times New Roman"/>
          <w:sz w:val="24"/>
          <w:lang w:eastAsia="ru-RU"/>
        </w:rPr>
        <w:t xml:space="preserve">Для сохранения и укрепления здоровья </w:t>
      </w:r>
      <w:proofErr w:type="gramStart"/>
      <w:r w:rsidRPr="007B0B81">
        <w:rPr>
          <w:rFonts w:ascii="Times New Roman" w:eastAsia="Times New Roman" w:hAnsi="Times New Roman"/>
          <w:sz w:val="24"/>
          <w:lang w:eastAsia="ru-RU"/>
        </w:rPr>
        <w:t>детей  на</w:t>
      </w:r>
      <w:proofErr w:type="gramEnd"/>
      <w:r w:rsidRPr="007B0B81">
        <w:rPr>
          <w:rFonts w:ascii="Times New Roman" w:eastAsia="Times New Roman" w:hAnsi="Times New Roman"/>
          <w:sz w:val="24"/>
          <w:lang w:eastAsia="ru-RU"/>
        </w:rPr>
        <w:t xml:space="preserve"> базе МБДОУ организован кислородный коктейль.  Польза кислородного коктейля заключается прежде всего в химическом составе продукта, который обладает исключительными свойствами. Так же полезные свойства кислородного коктейля обусловлены химическими свойствами основного ингредиента напитка. Кислородный коктейль отличается своими </w:t>
      </w:r>
      <w:r w:rsidRPr="007B0B81">
        <w:rPr>
          <w:rFonts w:ascii="Times New Roman" w:eastAsia="Times New Roman" w:hAnsi="Times New Roman"/>
          <w:sz w:val="24"/>
          <w:lang w:eastAsia="ru-RU"/>
        </w:rPr>
        <w:lastRenderedPageBreak/>
        <w:t xml:space="preserve">тонизирующими свойствами. Помимо того, известна польза кислородного коктейля для дыхательной, пищеварительной, сердечно-сосудистой, а также нервной системы человеческого организма. </w:t>
      </w:r>
    </w:p>
    <w:p w:rsidR="0006638B" w:rsidRDefault="00A20D98" w:rsidP="007932C3">
      <w:pPr>
        <w:pStyle w:val="a3"/>
        <w:ind w:left="0"/>
        <w:rPr>
          <w:rFonts w:ascii="Times New Roman" w:hAnsi="Times New Roman" w:cs="Times New Roman"/>
          <w:b/>
          <w:sz w:val="24"/>
          <w:szCs w:val="24"/>
        </w:rPr>
      </w:pPr>
      <w:r>
        <w:rPr>
          <w:rFonts w:ascii="Times New Roman" w:hAnsi="Times New Roman" w:cs="Times New Roman"/>
          <w:b/>
          <w:sz w:val="24"/>
          <w:szCs w:val="24"/>
        </w:rPr>
        <w:t xml:space="preserve">Раздел 4. </w:t>
      </w:r>
      <w:r w:rsidRPr="00A20D98">
        <w:rPr>
          <w:rFonts w:ascii="Times New Roman" w:hAnsi="Times New Roman" w:cs="Times New Roman"/>
          <w:b/>
          <w:sz w:val="24"/>
          <w:szCs w:val="24"/>
        </w:rPr>
        <w:t>Хозяйственная работа и оценка материально-технических условий в ДОУ</w:t>
      </w:r>
      <w:r>
        <w:rPr>
          <w:rFonts w:ascii="Times New Roman" w:hAnsi="Times New Roman" w:cs="Times New Roman"/>
          <w:b/>
          <w:sz w:val="24"/>
          <w:szCs w:val="24"/>
        </w:rPr>
        <w:t>.</w:t>
      </w:r>
    </w:p>
    <w:p w:rsidR="00C14196" w:rsidRPr="00C14196" w:rsidRDefault="00C14196" w:rsidP="00C14196">
      <w:pPr>
        <w:spacing w:line="240" w:lineRule="auto"/>
        <w:ind w:left="60" w:firstLine="648"/>
        <w:rPr>
          <w:rFonts w:ascii="Times New Roman" w:eastAsia="Times New Roman" w:hAnsi="Times New Roman"/>
          <w:sz w:val="24"/>
          <w:lang w:eastAsia="ru-RU"/>
        </w:rPr>
      </w:pPr>
      <w:r w:rsidRPr="00C14196">
        <w:rPr>
          <w:rFonts w:ascii="Times New Roman" w:eastAsia="Times New Roman" w:hAnsi="Times New Roman"/>
          <w:sz w:val="24"/>
          <w:lang w:eastAsia="ru-RU"/>
        </w:rPr>
        <w:t xml:space="preserve">Развивающая среда детского сада в 2023 – 2024 учебном году пересмотрена                    с </w:t>
      </w:r>
      <w:proofErr w:type="gramStart"/>
      <w:r w:rsidRPr="00C14196">
        <w:rPr>
          <w:rFonts w:ascii="Times New Roman" w:eastAsia="Times New Roman" w:hAnsi="Times New Roman"/>
          <w:sz w:val="24"/>
          <w:lang w:eastAsia="ru-RU"/>
        </w:rPr>
        <w:t>учетом  ФОП</w:t>
      </w:r>
      <w:proofErr w:type="gramEnd"/>
      <w:r w:rsidRPr="00C14196">
        <w:rPr>
          <w:rFonts w:ascii="Times New Roman" w:eastAsia="Times New Roman" w:hAnsi="Times New Roman"/>
          <w:sz w:val="24"/>
          <w:lang w:eastAsia="ru-RU"/>
        </w:rPr>
        <w:t xml:space="preserve"> ДО и ФГОС ДО.                                                                                   </w:t>
      </w:r>
      <w:r w:rsidRPr="00C14196">
        <w:rPr>
          <w:rFonts w:ascii="Times New Roman" w:eastAsia="Times New Roman" w:hAnsi="Times New Roman"/>
          <w:sz w:val="24"/>
          <w:lang w:eastAsia="ru-RU"/>
        </w:rPr>
        <w:tab/>
        <w:t xml:space="preserve">Групповые помещения для детей представляют собой: изолированные помещения </w:t>
      </w:r>
      <w:proofErr w:type="gramStart"/>
      <w:r w:rsidRPr="00C14196">
        <w:rPr>
          <w:rFonts w:ascii="Times New Roman" w:eastAsia="Times New Roman" w:hAnsi="Times New Roman"/>
          <w:sz w:val="24"/>
          <w:lang w:eastAsia="ru-RU"/>
        </w:rPr>
        <w:t>( раздевальные</w:t>
      </w:r>
      <w:proofErr w:type="gramEnd"/>
      <w:r w:rsidRPr="00C14196">
        <w:rPr>
          <w:rFonts w:ascii="Times New Roman" w:eastAsia="Times New Roman" w:hAnsi="Times New Roman"/>
          <w:sz w:val="24"/>
          <w:lang w:eastAsia="ru-RU"/>
        </w:rPr>
        <w:t xml:space="preserve">, игровые, буфетные, спальни, туалетные);  специализированные помещения для занятий с детьми ( музыкальный зал, спортивный зал, компьютерный кабинет, кабинет английского языка, методический кабинет, помещения медицинского блока). В 2023-2024 уч. году в МБДОУ «Парус» созданы образовательные комнаты: «Космос», «Картинная галерея».                                                                                                                                      </w:t>
      </w:r>
      <w:r w:rsidRPr="00C14196">
        <w:rPr>
          <w:rFonts w:ascii="Times New Roman" w:eastAsia="Times New Roman" w:hAnsi="Times New Roman"/>
          <w:sz w:val="24"/>
          <w:lang w:eastAsia="ru-RU"/>
        </w:rPr>
        <w:tab/>
        <w:t xml:space="preserve">Все помещения соответствуют нормативным требованиям по СанПиН.         </w:t>
      </w:r>
      <w:r w:rsidRPr="00C14196">
        <w:rPr>
          <w:rFonts w:ascii="Times New Roman" w:eastAsia="Times New Roman" w:hAnsi="Times New Roman"/>
          <w:sz w:val="24"/>
          <w:lang w:eastAsia="ru-RU"/>
        </w:rPr>
        <w:tab/>
        <w:t xml:space="preserve">Условия пребывания детей в детском саду постоянно совершенствуется. Активное использование </w:t>
      </w:r>
      <w:proofErr w:type="spellStart"/>
      <w:r w:rsidRPr="00C14196">
        <w:rPr>
          <w:rFonts w:ascii="Times New Roman" w:eastAsia="Times New Roman" w:hAnsi="Times New Roman"/>
          <w:sz w:val="24"/>
          <w:lang w:eastAsia="ru-RU"/>
        </w:rPr>
        <w:t>средообразующих</w:t>
      </w:r>
      <w:proofErr w:type="spellEnd"/>
      <w:r w:rsidRPr="00C14196">
        <w:rPr>
          <w:rFonts w:ascii="Times New Roman" w:eastAsia="Times New Roman" w:hAnsi="Times New Roman"/>
          <w:sz w:val="24"/>
          <w:lang w:eastAsia="ru-RU"/>
        </w:rPr>
        <w:t xml:space="preserve"> предметов (напольные игрушки, макеты, строительный материал, экологические календари и уголки, атрибуты для сюжетно – ролевых игр, кукольные театры разных видов, экспериментальные уголки и пр.) позволяют повысить уровень инициативности детей, создать условия для проведения разного рода занятий, придать помещениям более непосредственный домашний вид. Такая организация помещений педагогически целесообразна, отличается высокой культурой, создает комфортное настроение, способствует эмоциональному благополучию детей.                                                                                                                                                     В учреждении создана современная информационно – техническая база для занятий с детьми, работы сотрудников и педагогов – специалистов:</w:t>
      </w:r>
    </w:p>
    <w:p w:rsidR="00C14196" w:rsidRPr="00C14196" w:rsidRDefault="00C14196" w:rsidP="00C14196">
      <w:pPr>
        <w:numPr>
          <w:ilvl w:val="0"/>
          <w:numId w:val="8"/>
        </w:numPr>
        <w:spacing w:line="240" w:lineRule="auto"/>
        <w:ind w:hanging="11"/>
        <w:rPr>
          <w:rFonts w:ascii="Times New Roman" w:eastAsia="Times New Roman" w:hAnsi="Times New Roman"/>
          <w:sz w:val="24"/>
          <w:lang w:eastAsia="ru-RU"/>
        </w:rPr>
      </w:pPr>
      <w:r w:rsidRPr="00C14196">
        <w:rPr>
          <w:rFonts w:ascii="Times New Roman" w:eastAsia="Times New Roman" w:hAnsi="Times New Roman"/>
          <w:sz w:val="24"/>
          <w:lang w:eastAsia="ru-RU"/>
        </w:rPr>
        <w:t>Компьютеры (кабинет заведующего – с выходом в Интернет, старшего воспитателя – с выходом в Интернет, музыкального руководителя, во всех возрастных группах, компьютерный кабинет – 6 компьютеров для детей).</w:t>
      </w:r>
    </w:p>
    <w:p w:rsidR="00C14196" w:rsidRPr="00C14196" w:rsidRDefault="00C14196" w:rsidP="00C14196">
      <w:pPr>
        <w:numPr>
          <w:ilvl w:val="0"/>
          <w:numId w:val="8"/>
        </w:numPr>
        <w:spacing w:line="240" w:lineRule="auto"/>
        <w:ind w:hanging="11"/>
        <w:rPr>
          <w:rFonts w:ascii="Times New Roman" w:eastAsia="Times New Roman" w:hAnsi="Times New Roman"/>
          <w:sz w:val="24"/>
          <w:lang w:eastAsia="ru-RU"/>
        </w:rPr>
      </w:pPr>
      <w:r w:rsidRPr="00C14196">
        <w:rPr>
          <w:rFonts w:ascii="Times New Roman" w:eastAsia="Times New Roman" w:hAnsi="Times New Roman"/>
          <w:sz w:val="24"/>
          <w:lang w:eastAsia="ru-RU"/>
        </w:rPr>
        <w:t>Связь и обмен информацией с организациями по электронной почте.</w:t>
      </w:r>
    </w:p>
    <w:p w:rsidR="00C14196" w:rsidRPr="00C14196" w:rsidRDefault="00C14196" w:rsidP="00C14196">
      <w:pPr>
        <w:numPr>
          <w:ilvl w:val="0"/>
          <w:numId w:val="8"/>
        </w:numPr>
        <w:spacing w:line="240" w:lineRule="auto"/>
        <w:ind w:hanging="11"/>
        <w:rPr>
          <w:rFonts w:ascii="Times New Roman" w:eastAsia="Times New Roman" w:hAnsi="Times New Roman"/>
          <w:sz w:val="24"/>
          <w:lang w:eastAsia="ru-RU"/>
        </w:rPr>
      </w:pPr>
      <w:r w:rsidRPr="00C14196">
        <w:rPr>
          <w:rFonts w:ascii="Times New Roman" w:eastAsia="Times New Roman" w:hAnsi="Times New Roman"/>
          <w:sz w:val="24"/>
          <w:lang w:eastAsia="ru-RU"/>
        </w:rPr>
        <w:t>Мультимедийное оборудование (проектор, экран).</w:t>
      </w:r>
    </w:p>
    <w:p w:rsidR="00C14196" w:rsidRPr="00C14196" w:rsidRDefault="00C14196" w:rsidP="00C14196">
      <w:pPr>
        <w:numPr>
          <w:ilvl w:val="0"/>
          <w:numId w:val="8"/>
        </w:numPr>
        <w:spacing w:line="240" w:lineRule="auto"/>
        <w:ind w:hanging="11"/>
        <w:rPr>
          <w:rFonts w:ascii="Times New Roman" w:eastAsia="Times New Roman" w:hAnsi="Times New Roman"/>
          <w:sz w:val="24"/>
          <w:lang w:eastAsia="ru-RU"/>
        </w:rPr>
      </w:pPr>
      <w:r w:rsidRPr="00C14196">
        <w:rPr>
          <w:rFonts w:ascii="Times New Roman" w:eastAsia="Times New Roman" w:hAnsi="Times New Roman"/>
          <w:sz w:val="24"/>
          <w:lang w:eastAsia="ru-RU"/>
        </w:rPr>
        <w:t>Телевизоры и DVD с набором дисков для организации занятий и бесед с детьми на музыкальных занятиях, занятиях по экологии, обеспечению безопасности, ознакомлению с окружающим, для использования в работе педагогических советов, организации показов фрагментов работы с детьми для педагогов и родителей.</w:t>
      </w:r>
    </w:p>
    <w:p w:rsidR="00C14196" w:rsidRPr="00C14196" w:rsidRDefault="00C14196" w:rsidP="00C14196">
      <w:pPr>
        <w:numPr>
          <w:ilvl w:val="0"/>
          <w:numId w:val="8"/>
        </w:numPr>
        <w:spacing w:line="240" w:lineRule="auto"/>
        <w:ind w:hanging="11"/>
        <w:rPr>
          <w:rFonts w:ascii="Times New Roman" w:eastAsia="Times New Roman" w:hAnsi="Times New Roman"/>
          <w:sz w:val="24"/>
          <w:lang w:eastAsia="ru-RU"/>
        </w:rPr>
      </w:pPr>
      <w:r w:rsidRPr="00C14196">
        <w:rPr>
          <w:rFonts w:ascii="Times New Roman" w:eastAsia="Times New Roman" w:hAnsi="Times New Roman"/>
          <w:sz w:val="24"/>
          <w:lang w:eastAsia="ru-RU"/>
        </w:rPr>
        <w:t>Магнитофоны для организации музыкального сопровождения на физкультурных, музыкальных занятиях, музыкально – театрализованной деятельности, хореографии; синтезатор, музыкальный центр.</w:t>
      </w:r>
    </w:p>
    <w:p w:rsidR="00C14196" w:rsidRPr="00C14196" w:rsidRDefault="00C14196" w:rsidP="00C14196">
      <w:pPr>
        <w:numPr>
          <w:ilvl w:val="0"/>
          <w:numId w:val="8"/>
        </w:numPr>
        <w:spacing w:line="240" w:lineRule="auto"/>
        <w:ind w:hanging="11"/>
        <w:rPr>
          <w:rFonts w:ascii="Times New Roman" w:eastAsia="Times New Roman" w:hAnsi="Times New Roman"/>
          <w:sz w:val="24"/>
          <w:lang w:eastAsia="ru-RU"/>
        </w:rPr>
      </w:pPr>
      <w:r w:rsidRPr="00C14196">
        <w:rPr>
          <w:rFonts w:ascii="Times New Roman" w:eastAsia="Times New Roman" w:hAnsi="Times New Roman"/>
          <w:sz w:val="24"/>
          <w:lang w:eastAsia="ru-RU"/>
        </w:rPr>
        <w:t>Фото и видеоаппаратура.</w:t>
      </w:r>
    </w:p>
    <w:p w:rsidR="00C14196" w:rsidRPr="00C14196" w:rsidRDefault="00C14196" w:rsidP="00C14196">
      <w:pPr>
        <w:ind w:firstLine="708"/>
        <w:contextualSpacing/>
        <w:rPr>
          <w:rFonts w:ascii="Times New Roman" w:eastAsiaTheme="minorHAnsi" w:hAnsi="Times New Roman"/>
          <w:sz w:val="24"/>
          <w:szCs w:val="24"/>
        </w:rPr>
      </w:pPr>
      <w:r w:rsidRPr="00C14196">
        <w:rPr>
          <w:rFonts w:ascii="Times New Roman" w:eastAsia="Times New Roman" w:hAnsi="Times New Roman"/>
          <w:sz w:val="24"/>
          <w:lang w:eastAsia="ru-RU"/>
        </w:rPr>
        <w:t xml:space="preserve">Библиотечный фонд учреждения обеспечивает потребность педагогов в методической и детской художественной литературе, познавательной, энциклопедического характера, комплектами </w:t>
      </w:r>
      <w:proofErr w:type="spellStart"/>
      <w:r w:rsidRPr="00C14196">
        <w:rPr>
          <w:rFonts w:ascii="Times New Roman" w:eastAsia="Times New Roman" w:hAnsi="Times New Roman"/>
          <w:sz w:val="24"/>
          <w:lang w:eastAsia="ru-RU"/>
        </w:rPr>
        <w:t>учебно</w:t>
      </w:r>
      <w:proofErr w:type="spellEnd"/>
      <w:r w:rsidRPr="00C14196">
        <w:rPr>
          <w:rFonts w:ascii="Times New Roman" w:eastAsia="Times New Roman" w:hAnsi="Times New Roman"/>
          <w:sz w:val="24"/>
          <w:lang w:eastAsia="ru-RU"/>
        </w:rPr>
        <w:t xml:space="preserve"> – методических пособий по дошкольной образовательной программе.                                                                                                                                   </w:t>
      </w:r>
      <w:r w:rsidRPr="00C14196">
        <w:rPr>
          <w:rFonts w:ascii="Times New Roman" w:eastAsia="Times New Roman" w:hAnsi="Times New Roman"/>
          <w:sz w:val="24"/>
          <w:lang w:eastAsia="ru-RU"/>
        </w:rPr>
        <w:tab/>
        <w:t>В помещениях ДОУ был проведен косметический ремонт медицинского блока, музыкального и спортивного залов, помещений кухни и прачечной, групповых комнат. Отремонтировано и покрашено оборудование на участках. Приведена в порядок территория ДОУ, озеленены клумбы, участки ДОУ. На территории детского сада посажены хвойные деревья (40 шт.), кусты сирени, вишня, барбарис (май 2024г.).</w:t>
      </w:r>
      <w:r w:rsidRPr="00C14196">
        <w:rPr>
          <w:rFonts w:ascii="Times New Roman" w:eastAsia="Times New Roman" w:hAnsi="Times New Roman"/>
          <w:sz w:val="24"/>
          <w:lang w:eastAsia="ru-RU"/>
        </w:rPr>
        <w:tab/>
      </w:r>
      <w:r w:rsidRPr="00C14196">
        <w:rPr>
          <w:rFonts w:ascii="Times New Roman" w:eastAsia="Times New Roman" w:hAnsi="Times New Roman"/>
          <w:sz w:val="24"/>
          <w:lang w:eastAsia="ru-RU"/>
        </w:rPr>
        <w:tab/>
      </w:r>
      <w:r w:rsidRPr="00C14196">
        <w:rPr>
          <w:rFonts w:ascii="Times New Roman" w:eastAsia="Times New Roman" w:hAnsi="Times New Roman"/>
          <w:sz w:val="24"/>
          <w:lang w:eastAsia="ru-RU"/>
        </w:rPr>
        <w:tab/>
        <w:t xml:space="preserve">Развивающая предметная среда детского сада функционально моделирует развитие детской деятельности, она комфортна, соответствует требованиям </w:t>
      </w:r>
      <w:proofErr w:type="spellStart"/>
      <w:r w:rsidRPr="00C14196">
        <w:rPr>
          <w:rFonts w:ascii="Times New Roman" w:eastAsia="Times New Roman" w:hAnsi="Times New Roman"/>
          <w:sz w:val="24"/>
          <w:lang w:eastAsia="ru-RU"/>
        </w:rPr>
        <w:t>СанПина</w:t>
      </w:r>
      <w:proofErr w:type="spellEnd"/>
      <w:r w:rsidRPr="00C14196">
        <w:rPr>
          <w:rFonts w:ascii="Times New Roman" w:eastAsia="Times New Roman" w:hAnsi="Times New Roman"/>
          <w:sz w:val="24"/>
          <w:lang w:eastAsia="ru-RU"/>
        </w:rPr>
        <w:t xml:space="preserve"> и программе. </w:t>
      </w:r>
      <w:r w:rsidRPr="00C14196">
        <w:rPr>
          <w:rFonts w:ascii="Times New Roman" w:eastAsiaTheme="minorHAnsi" w:hAnsi="Times New Roman"/>
          <w:sz w:val="24"/>
          <w:szCs w:val="24"/>
        </w:rPr>
        <w:t xml:space="preserve">В 2024 году дошкольным учреждением было приобретено: канцелярские принадлежности, методическая литература, стулья детские, проектор в музыкальный зал, </w:t>
      </w:r>
      <w:r w:rsidRPr="00C14196">
        <w:rPr>
          <w:rFonts w:ascii="Times New Roman" w:eastAsiaTheme="minorHAnsi" w:hAnsi="Times New Roman"/>
          <w:sz w:val="24"/>
          <w:szCs w:val="24"/>
        </w:rPr>
        <w:lastRenderedPageBreak/>
        <w:t xml:space="preserve">наборы для выжигания. Задача оснащения развивающей предметно – пространственной </w:t>
      </w:r>
      <w:proofErr w:type="gramStart"/>
      <w:r w:rsidRPr="00C14196">
        <w:rPr>
          <w:rFonts w:ascii="Times New Roman" w:eastAsiaTheme="minorHAnsi" w:hAnsi="Times New Roman"/>
          <w:sz w:val="24"/>
          <w:szCs w:val="24"/>
        </w:rPr>
        <w:t>среды  по</w:t>
      </w:r>
      <w:proofErr w:type="gramEnd"/>
      <w:r w:rsidRPr="00C14196">
        <w:rPr>
          <w:rFonts w:ascii="Times New Roman" w:eastAsiaTheme="minorHAnsi" w:hAnsi="Times New Roman"/>
          <w:sz w:val="24"/>
          <w:szCs w:val="24"/>
        </w:rPr>
        <w:t>-прежнему остается одной из главных.</w:t>
      </w:r>
    </w:p>
    <w:p w:rsidR="00EA433F" w:rsidRDefault="00F519EC" w:rsidP="006B79AA">
      <w:pPr>
        <w:spacing w:after="0"/>
        <w:ind w:left="-567"/>
        <w:rPr>
          <w:rFonts w:ascii="Times New Roman" w:eastAsia="Times New Roman" w:hAnsi="Times New Roman"/>
          <w:sz w:val="24"/>
          <w:szCs w:val="24"/>
          <w:lang w:eastAsia="ru-RU"/>
        </w:rPr>
      </w:pPr>
      <w:r w:rsidRPr="00F519EC">
        <w:rPr>
          <w:rFonts w:ascii="Times New Roman" w:eastAsia="Times New Roman" w:hAnsi="Times New Roman"/>
          <w:sz w:val="24"/>
          <w:szCs w:val="24"/>
          <w:lang w:eastAsia="ru-RU"/>
        </w:rPr>
        <w:br/>
      </w:r>
    </w:p>
    <w:p w:rsidR="00AA45EF" w:rsidRDefault="00AA45EF" w:rsidP="007932C3">
      <w:pPr>
        <w:pStyle w:val="a3"/>
        <w:spacing w:after="0"/>
        <w:rPr>
          <w:rFonts w:ascii="Times New Roman" w:eastAsia="Times New Roman" w:hAnsi="Times New Roman"/>
          <w:sz w:val="24"/>
          <w:szCs w:val="24"/>
          <w:lang w:eastAsia="ru-RU"/>
        </w:rPr>
      </w:pPr>
    </w:p>
    <w:p w:rsidR="00AA45EF" w:rsidRDefault="00AA45EF" w:rsidP="002B739B">
      <w:pPr>
        <w:pStyle w:val="a3"/>
        <w:spacing w:after="0"/>
        <w:rPr>
          <w:rFonts w:ascii="Times New Roman" w:eastAsia="Times New Roman" w:hAnsi="Times New Roman"/>
          <w:sz w:val="24"/>
          <w:szCs w:val="24"/>
          <w:lang w:eastAsia="ru-RU"/>
        </w:rPr>
      </w:pPr>
    </w:p>
    <w:p w:rsidR="00AA45EF" w:rsidRPr="002B739B" w:rsidRDefault="00AA45EF" w:rsidP="002B739B">
      <w:pPr>
        <w:spacing w:after="0"/>
        <w:rPr>
          <w:rFonts w:ascii="Times New Roman" w:eastAsia="Times New Roman" w:hAnsi="Times New Roman"/>
          <w:sz w:val="24"/>
          <w:szCs w:val="24"/>
          <w:lang w:eastAsia="ru-RU"/>
        </w:rPr>
      </w:pPr>
    </w:p>
    <w:p w:rsidR="00B819E0" w:rsidRPr="007932C3" w:rsidRDefault="00B819E0" w:rsidP="007932C3">
      <w:pPr>
        <w:rPr>
          <w:rFonts w:ascii="Times New Roman" w:hAnsi="Times New Roman"/>
          <w:b/>
          <w:sz w:val="24"/>
          <w:szCs w:val="24"/>
        </w:rPr>
      </w:pPr>
    </w:p>
    <w:sectPr w:rsidR="00B819E0" w:rsidRPr="007932C3" w:rsidSect="003D1841">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400"/>
    <w:multiLevelType w:val="hybridMultilevel"/>
    <w:tmpl w:val="2260194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DF773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E1CA0"/>
    <w:multiLevelType w:val="hybridMultilevel"/>
    <w:tmpl w:val="3AFC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02D7F"/>
    <w:multiLevelType w:val="hybridMultilevel"/>
    <w:tmpl w:val="2D1618A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2FA100E2"/>
    <w:multiLevelType w:val="multilevel"/>
    <w:tmpl w:val="306C1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FE7A1C"/>
    <w:multiLevelType w:val="hybridMultilevel"/>
    <w:tmpl w:val="C9B84192"/>
    <w:lvl w:ilvl="0" w:tplc="98068A5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15:restartNumberingAfterBreak="0">
    <w:nsid w:val="3D0B1985"/>
    <w:multiLevelType w:val="hybridMultilevel"/>
    <w:tmpl w:val="3D1CB3BC"/>
    <w:lvl w:ilvl="0" w:tplc="47363E3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47776F60"/>
    <w:multiLevelType w:val="hybridMultilevel"/>
    <w:tmpl w:val="402099DE"/>
    <w:lvl w:ilvl="0" w:tplc="63CAB8EA">
      <w:start w:val="1"/>
      <w:numFmt w:val="decimal"/>
      <w:lvlText w:val="%1."/>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853F64"/>
    <w:multiLevelType w:val="multilevel"/>
    <w:tmpl w:val="3C2CDF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280636"/>
    <w:multiLevelType w:val="hybridMultilevel"/>
    <w:tmpl w:val="0F1C0F92"/>
    <w:lvl w:ilvl="0" w:tplc="DDE06146">
      <w:start w:val="2"/>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0" w15:restartNumberingAfterBreak="0">
    <w:nsid w:val="63E21DFD"/>
    <w:multiLevelType w:val="hybridMultilevel"/>
    <w:tmpl w:val="703E7474"/>
    <w:lvl w:ilvl="0" w:tplc="EED27D1E">
      <w:start w:val="2"/>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 w15:restartNumberingAfterBreak="0">
    <w:nsid w:val="6EF625C3"/>
    <w:multiLevelType w:val="multilevel"/>
    <w:tmpl w:val="C2EC7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6D49A3"/>
    <w:multiLevelType w:val="multilevel"/>
    <w:tmpl w:val="40CC5C18"/>
    <w:lvl w:ilvl="0">
      <w:start w:val="3"/>
      <w:numFmt w:val="decimal"/>
      <w:lvlText w:val="%1."/>
      <w:lvlJc w:val="left"/>
      <w:pPr>
        <w:ind w:left="-131" w:hanging="360"/>
      </w:pPr>
      <w:rPr>
        <w:rFonts w:hint="default"/>
      </w:rPr>
    </w:lvl>
    <w:lvl w:ilvl="1">
      <w:start w:val="1"/>
      <w:numFmt w:val="decimal"/>
      <w:isLgl/>
      <w:lvlText w:val="%1.%2."/>
      <w:lvlJc w:val="left"/>
      <w:pPr>
        <w:ind w:left="22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389" w:hanging="1080"/>
      </w:pPr>
      <w:rPr>
        <w:rFonts w:hint="default"/>
      </w:rPr>
    </w:lvl>
    <w:lvl w:ilvl="6">
      <w:start w:val="1"/>
      <w:numFmt w:val="decimal"/>
      <w:isLgl/>
      <w:lvlText w:val="%1.%2.%3.%4.%5.%6.%7."/>
      <w:lvlJc w:val="left"/>
      <w:pPr>
        <w:ind w:left="3109" w:hanging="1440"/>
      </w:pPr>
      <w:rPr>
        <w:rFonts w:hint="default"/>
      </w:rPr>
    </w:lvl>
    <w:lvl w:ilvl="7">
      <w:start w:val="1"/>
      <w:numFmt w:val="decimal"/>
      <w:isLgl/>
      <w:lvlText w:val="%1.%2.%3.%4.%5.%6.%7.%8."/>
      <w:lvlJc w:val="left"/>
      <w:pPr>
        <w:ind w:left="3469" w:hanging="1440"/>
      </w:pPr>
      <w:rPr>
        <w:rFonts w:hint="default"/>
      </w:rPr>
    </w:lvl>
    <w:lvl w:ilvl="8">
      <w:start w:val="1"/>
      <w:numFmt w:val="decimal"/>
      <w:isLgl/>
      <w:lvlText w:val="%1.%2.%3.%4.%5.%6.%7.%8.%9."/>
      <w:lvlJc w:val="left"/>
      <w:pPr>
        <w:ind w:left="4189" w:hanging="1800"/>
      </w:pPr>
      <w:rPr>
        <w:rFonts w:hint="default"/>
      </w:rPr>
    </w:lvl>
  </w:abstractNum>
  <w:num w:numId="1">
    <w:abstractNumId w:val="5"/>
  </w:num>
  <w:num w:numId="2">
    <w:abstractNumId w:val="10"/>
  </w:num>
  <w:num w:numId="3">
    <w:abstractNumId w:val="9"/>
  </w:num>
  <w:num w:numId="4">
    <w:abstractNumId w:val="12"/>
  </w:num>
  <w:num w:numId="5">
    <w:abstractNumId w:val="7"/>
  </w:num>
  <w:num w:numId="6">
    <w:abstractNumId w:val="3"/>
  </w:num>
  <w:num w:numId="7">
    <w:abstractNumId w:val="4"/>
  </w:num>
  <w:num w:numId="8">
    <w:abstractNumId w:val="11"/>
  </w:num>
  <w:num w:numId="9">
    <w:abstractNumId w:val="6"/>
  </w:num>
  <w:num w:numId="10">
    <w:abstractNumId w:val="2"/>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F7D"/>
    <w:rsid w:val="000061F8"/>
    <w:rsid w:val="00006EFB"/>
    <w:rsid w:val="00011FF9"/>
    <w:rsid w:val="00012D47"/>
    <w:rsid w:val="00016594"/>
    <w:rsid w:val="000216B1"/>
    <w:rsid w:val="00023B58"/>
    <w:rsid w:val="00027052"/>
    <w:rsid w:val="00027BD9"/>
    <w:rsid w:val="00030ABB"/>
    <w:rsid w:val="000330DD"/>
    <w:rsid w:val="0003334C"/>
    <w:rsid w:val="0003425F"/>
    <w:rsid w:val="00037350"/>
    <w:rsid w:val="00044C95"/>
    <w:rsid w:val="0004725B"/>
    <w:rsid w:val="000652B4"/>
    <w:rsid w:val="0006592B"/>
    <w:rsid w:val="0006638B"/>
    <w:rsid w:val="00070DAA"/>
    <w:rsid w:val="00071ED3"/>
    <w:rsid w:val="00072871"/>
    <w:rsid w:val="000733BB"/>
    <w:rsid w:val="000733D3"/>
    <w:rsid w:val="0007746D"/>
    <w:rsid w:val="00087A62"/>
    <w:rsid w:val="00095785"/>
    <w:rsid w:val="000A3809"/>
    <w:rsid w:val="000A57FE"/>
    <w:rsid w:val="000A6BE7"/>
    <w:rsid w:val="000B1DAA"/>
    <w:rsid w:val="000B5D72"/>
    <w:rsid w:val="000C1101"/>
    <w:rsid w:val="000C2BB8"/>
    <w:rsid w:val="000C3DF1"/>
    <w:rsid w:val="000C5639"/>
    <w:rsid w:val="000C7580"/>
    <w:rsid w:val="000D0B59"/>
    <w:rsid w:val="000D2EA4"/>
    <w:rsid w:val="000D6BC3"/>
    <w:rsid w:val="000E49C7"/>
    <w:rsid w:val="000E580D"/>
    <w:rsid w:val="000E618D"/>
    <w:rsid w:val="000E6B98"/>
    <w:rsid w:val="000F35F5"/>
    <w:rsid w:val="000F3A72"/>
    <w:rsid w:val="000F3FA3"/>
    <w:rsid w:val="000F5C00"/>
    <w:rsid w:val="000F6907"/>
    <w:rsid w:val="00110094"/>
    <w:rsid w:val="00111139"/>
    <w:rsid w:val="00112068"/>
    <w:rsid w:val="00114E5C"/>
    <w:rsid w:val="0011523B"/>
    <w:rsid w:val="00115F47"/>
    <w:rsid w:val="001168EC"/>
    <w:rsid w:val="001177A8"/>
    <w:rsid w:val="00117A61"/>
    <w:rsid w:val="00117EEE"/>
    <w:rsid w:val="001210B5"/>
    <w:rsid w:val="00123ABC"/>
    <w:rsid w:val="00124866"/>
    <w:rsid w:val="0012541B"/>
    <w:rsid w:val="00125697"/>
    <w:rsid w:val="001257E2"/>
    <w:rsid w:val="00130306"/>
    <w:rsid w:val="001323DF"/>
    <w:rsid w:val="001353E9"/>
    <w:rsid w:val="0013571B"/>
    <w:rsid w:val="001358CD"/>
    <w:rsid w:val="00144461"/>
    <w:rsid w:val="00145377"/>
    <w:rsid w:val="001523CF"/>
    <w:rsid w:val="0015487D"/>
    <w:rsid w:val="001550DA"/>
    <w:rsid w:val="0016407A"/>
    <w:rsid w:val="00166FE1"/>
    <w:rsid w:val="0017103D"/>
    <w:rsid w:val="00171189"/>
    <w:rsid w:val="00173BBE"/>
    <w:rsid w:val="00173E9F"/>
    <w:rsid w:val="0017738A"/>
    <w:rsid w:val="001773A6"/>
    <w:rsid w:val="0018053C"/>
    <w:rsid w:val="0018078A"/>
    <w:rsid w:val="001807C7"/>
    <w:rsid w:val="00183563"/>
    <w:rsid w:val="00184457"/>
    <w:rsid w:val="001851C1"/>
    <w:rsid w:val="001856DC"/>
    <w:rsid w:val="00190107"/>
    <w:rsid w:val="00192AC3"/>
    <w:rsid w:val="0019308A"/>
    <w:rsid w:val="0019533F"/>
    <w:rsid w:val="00196D12"/>
    <w:rsid w:val="00196EF7"/>
    <w:rsid w:val="00196F1B"/>
    <w:rsid w:val="001974F6"/>
    <w:rsid w:val="0019759F"/>
    <w:rsid w:val="001A0622"/>
    <w:rsid w:val="001A40B0"/>
    <w:rsid w:val="001A40CC"/>
    <w:rsid w:val="001A51E9"/>
    <w:rsid w:val="001A6963"/>
    <w:rsid w:val="001B0B68"/>
    <w:rsid w:val="001B1E2A"/>
    <w:rsid w:val="001C5243"/>
    <w:rsid w:val="001C5546"/>
    <w:rsid w:val="001C66FE"/>
    <w:rsid w:val="001D1292"/>
    <w:rsid w:val="001D252E"/>
    <w:rsid w:val="001D4AF5"/>
    <w:rsid w:val="001D6045"/>
    <w:rsid w:val="001D6D07"/>
    <w:rsid w:val="001E3B01"/>
    <w:rsid w:val="001F3626"/>
    <w:rsid w:val="001F7760"/>
    <w:rsid w:val="001F7B89"/>
    <w:rsid w:val="0020275C"/>
    <w:rsid w:val="002039AB"/>
    <w:rsid w:val="00203FC4"/>
    <w:rsid w:val="00205FAA"/>
    <w:rsid w:val="0022251F"/>
    <w:rsid w:val="00227668"/>
    <w:rsid w:val="00230BCF"/>
    <w:rsid w:val="00231CF0"/>
    <w:rsid w:val="002340CA"/>
    <w:rsid w:val="00235C4E"/>
    <w:rsid w:val="002370EE"/>
    <w:rsid w:val="00240AC7"/>
    <w:rsid w:val="00245CC5"/>
    <w:rsid w:val="00246C3E"/>
    <w:rsid w:val="002511CF"/>
    <w:rsid w:val="002514D6"/>
    <w:rsid w:val="0025212C"/>
    <w:rsid w:val="00253244"/>
    <w:rsid w:val="0025426A"/>
    <w:rsid w:val="00254ABB"/>
    <w:rsid w:val="00255070"/>
    <w:rsid w:val="00261642"/>
    <w:rsid w:val="00267CF8"/>
    <w:rsid w:val="00274553"/>
    <w:rsid w:val="0027583C"/>
    <w:rsid w:val="002828E9"/>
    <w:rsid w:val="00282E85"/>
    <w:rsid w:val="00284997"/>
    <w:rsid w:val="00290984"/>
    <w:rsid w:val="00295C40"/>
    <w:rsid w:val="002A22A2"/>
    <w:rsid w:val="002A4E65"/>
    <w:rsid w:val="002A59B2"/>
    <w:rsid w:val="002B34DC"/>
    <w:rsid w:val="002B4620"/>
    <w:rsid w:val="002B6D6D"/>
    <w:rsid w:val="002B739B"/>
    <w:rsid w:val="002C099C"/>
    <w:rsid w:val="002C09C1"/>
    <w:rsid w:val="002C2364"/>
    <w:rsid w:val="002C236A"/>
    <w:rsid w:val="002C2418"/>
    <w:rsid w:val="002C56ED"/>
    <w:rsid w:val="002C7BDF"/>
    <w:rsid w:val="002D03A1"/>
    <w:rsid w:val="002D0824"/>
    <w:rsid w:val="002D22DA"/>
    <w:rsid w:val="002D3ADA"/>
    <w:rsid w:val="002E27D4"/>
    <w:rsid w:val="002E2907"/>
    <w:rsid w:val="002E391D"/>
    <w:rsid w:val="002E6A39"/>
    <w:rsid w:val="002E72DC"/>
    <w:rsid w:val="002F6D2D"/>
    <w:rsid w:val="00301CB5"/>
    <w:rsid w:val="00301D31"/>
    <w:rsid w:val="0030397F"/>
    <w:rsid w:val="003112D0"/>
    <w:rsid w:val="00313414"/>
    <w:rsid w:val="00313C30"/>
    <w:rsid w:val="0031659C"/>
    <w:rsid w:val="00316637"/>
    <w:rsid w:val="00317899"/>
    <w:rsid w:val="00321098"/>
    <w:rsid w:val="00325473"/>
    <w:rsid w:val="00327235"/>
    <w:rsid w:val="00330245"/>
    <w:rsid w:val="003328D6"/>
    <w:rsid w:val="0033455D"/>
    <w:rsid w:val="003354A0"/>
    <w:rsid w:val="00336DAC"/>
    <w:rsid w:val="00351C59"/>
    <w:rsid w:val="00352282"/>
    <w:rsid w:val="00355CDF"/>
    <w:rsid w:val="00361A75"/>
    <w:rsid w:val="00361CC7"/>
    <w:rsid w:val="00365203"/>
    <w:rsid w:val="00367F55"/>
    <w:rsid w:val="00372045"/>
    <w:rsid w:val="00373B5F"/>
    <w:rsid w:val="00374662"/>
    <w:rsid w:val="003757E6"/>
    <w:rsid w:val="00377BC9"/>
    <w:rsid w:val="0038163E"/>
    <w:rsid w:val="00385A53"/>
    <w:rsid w:val="00390496"/>
    <w:rsid w:val="00392313"/>
    <w:rsid w:val="0039632A"/>
    <w:rsid w:val="003963A7"/>
    <w:rsid w:val="00397336"/>
    <w:rsid w:val="003A3EA0"/>
    <w:rsid w:val="003A4F8F"/>
    <w:rsid w:val="003A67BF"/>
    <w:rsid w:val="003B0169"/>
    <w:rsid w:val="003B02D0"/>
    <w:rsid w:val="003B07D0"/>
    <w:rsid w:val="003B53A1"/>
    <w:rsid w:val="003B7E0A"/>
    <w:rsid w:val="003C0248"/>
    <w:rsid w:val="003C0F97"/>
    <w:rsid w:val="003C12B4"/>
    <w:rsid w:val="003C26EC"/>
    <w:rsid w:val="003D1841"/>
    <w:rsid w:val="003D4114"/>
    <w:rsid w:val="003D4CC9"/>
    <w:rsid w:val="003D536F"/>
    <w:rsid w:val="003D6A43"/>
    <w:rsid w:val="003E0A23"/>
    <w:rsid w:val="003E5C29"/>
    <w:rsid w:val="003E6570"/>
    <w:rsid w:val="003F187D"/>
    <w:rsid w:val="003F34F6"/>
    <w:rsid w:val="003F398D"/>
    <w:rsid w:val="003F4618"/>
    <w:rsid w:val="003F4E9B"/>
    <w:rsid w:val="003F56EE"/>
    <w:rsid w:val="003F7465"/>
    <w:rsid w:val="00400436"/>
    <w:rsid w:val="00402592"/>
    <w:rsid w:val="0040313F"/>
    <w:rsid w:val="00407611"/>
    <w:rsid w:val="00410A61"/>
    <w:rsid w:val="004112AB"/>
    <w:rsid w:val="00413357"/>
    <w:rsid w:val="00417FA1"/>
    <w:rsid w:val="004224C9"/>
    <w:rsid w:val="004226BC"/>
    <w:rsid w:val="00422DC3"/>
    <w:rsid w:val="0042359F"/>
    <w:rsid w:val="004240DD"/>
    <w:rsid w:val="00427CD2"/>
    <w:rsid w:val="0043064E"/>
    <w:rsid w:val="004316BF"/>
    <w:rsid w:val="00432DBD"/>
    <w:rsid w:val="00435E71"/>
    <w:rsid w:val="0044347B"/>
    <w:rsid w:val="00446566"/>
    <w:rsid w:val="00453420"/>
    <w:rsid w:val="00457C3A"/>
    <w:rsid w:val="00461CE5"/>
    <w:rsid w:val="004639C6"/>
    <w:rsid w:val="00465957"/>
    <w:rsid w:val="004673C9"/>
    <w:rsid w:val="004713C2"/>
    <w:rsid w:val="004717D0"/>
    <w:rsid w:val="004749ED"/>
    <w:rsid w:val="00476410"/>
    <w:rsid w:val="00477E05"/>
    <w:rsid w:val="0049447D"/>
    <w:rsid w:val="00494817"/>
    <w:rsid w:val="004969FF"/>
    <w:rsid w:val="00497C62"/>
    <w:rsid w:val="004A0987"/>
    <w:rsid w:val="004A31A4"/>
    <w:rsid w:val="004A7097"/>
    <w:rsid w:val="004A724F"/>
    <w:rsid w:val="004B1A42"/>
    <w:rsid w:val="004B6DCD"/>
    <w:rsid w:val="004B7C0A"/>
    <w:rsid w:val="004C0E52"/>
    <w:rsid w:val="004C1E91"/>
    <w:rsid w:val="004C59E5"/>
    <w:rsid w:val="004D1EE9"/>
    <w:rsid w:val="004D2C8B"/>
    <w:rsid w:val="004D38CF"/>
    <w:rsid w:val="004D46D5"/>
    <w:rsid w:val="004D5C1F"/>
    <w:rsid w:val="004E13F5"/>
    <w:rsid w:val="004E30F8"/>
    <w:rsid w:val="004E3B38"/>
    <w:rsid w:val="004E660D"/>
    <w:rsid w:val="004F0B13"/>
    <w:rsid w:val="004F4569"/>
    <w:rsid w:val="0050465A"/>
    <w:rsid w:val="005063F3"/>
    <w:rsid w:val="005100CA"/>
    <w:rsid w:val="00510B87"/>
    <w:rsid w:val="00513075"/>
    <w:rsid w:val="00514549"/>
    <w:rsid w:val="00515B6B"/>
    <w:rsid w:val="0052183C"/>
    <w:rsid w:val="00521853"/>
    <w:rsid w:val="00523E29"/>
    <w:rsid w:val="00524B65"/>
    <w:rsid w:val="005278A7"/>
    <w:rsid w:val="005455AB"/>
    <w:rsid w:val="00547ECD"/>
    <w:rsid w:val="00553D81"/>
    <w:rsid w:val="00554ABF"/>
    <w:rsid w:val="0056011B"/>
    <w:rsid w:val="00562268"/>
    <w:rsid w:val="00564D7E"/>
    <w:rsid w:val="005662B1"/>
    <w:rsid w:val="00566DAD"/>
    <w:rsid w:val="005720EB"/>
    <w:rsid w:val="00572FEA"/>
    <w:rsid w:val="00573DF6"/>
    <w:rsid w:val="00574017"/>
    <w:rsid w:val="00574FB1"/>
    <w:rsid w:val="00576D0B"/>
    <w:rsid w:val="00577676"/>
    <w:rsid w:val="005823A6"/>
    <w:rsid w:val="00582DC9"/>
    <w:rsid w:val="00585F8D"/>
    <w:rsid w:val="00587B54"/>
    <w:rsid w:val="00592AC4"/>
    <w:rsid w:val="005935BF"/>
    <w:rsid w:val="005947BB"/>
    <w:rsid w:val="00594DB0"/>
    <w:rsid w:val="005A3C1D"/>
    <w:rsid w:val="005A3F51"/>
    <w:rsid w:val="005A41ED"/>
    <w:rsid w:val="005A4FBB"/>
    <w:rsid w:val="005A596E"/>
    <w:rsid w:val="005A6AD9"/>
    <w:rsid w:val="005A79C1"/>
    <w:rsid w:val="005B0BF8"/>
    <w:rsid w:val="005B10BF"/>
    <w:rsid w:val="005B4D27"/>
    <w:rsid w:val="005C1B9B"/>
    <w:rsid w:val="005C1C68"/>
    <w:rsid w:val="005C1DD4"/>
    <w:rsid w:val="005C2576"/>
    <w:rsid w:val="005C537E"/>
    <w:rsid w:val="005D24BD"/>
    <w:rsid w:val="005D25E1"/>
    <w:rsid w:val="005D3209"/>
    <w:rsid w:val="005D5131"/>
    <w:rsid w:val="005E241E"/>
    <w:rsid w:val="005E282E"/>
    <w:rsid w:val="005E60D8"/>
    <w:rsid w:val="005E66A6"/>
    <w:rsid w:val="005F441C"/>
    <w:rsid w:val="005F4B06"/>
    <w:rsid w:val="005F52DF"/>
    <w:rsid w:val="0060216B"/>
    <w:rsid w:val="006047D6"/>
    <w:rsid w:val="00606E8F"/>
    <w:rsid w:val="00611A6C"/>
    <w:rsid w:val="006134FD"/>
    <w:rsid w:val="006138EC"/>
    <w:rsid w:val="00613EAE"/>
    <w:rsid w:val="00615689"/>
    <w:rsid w:val="006165C5"/>
    <w:rsid w:val="00621AB2"/>
    <w:rsid w:val="00621C2E"/>
    <w:rsid w:val="00624E72"/>
    <w:rsid w:val="00625D31"/>
    <w:rsid w:val="00632CD6"/>
    <w:rsid w:val="00635043"/>
    <w:rsid w:val="00637FC0"/>
    <w:rsid w:val="00641B63"/>
    <w:rsid w:val="00644A70"/>
    <w:rsid w:val="006532CD"/>
    <w:rsid w:val="006547CE"/>
    <w:rsid w:val="00657FD6"/>
    <w:rsid w:val="00663989"/>
    <w:rsid w:val="006668D5"/>
    <w:rsid w:val="00670503"/>
    <w:rsid w:val="006715B7"/>
    <w:rsid w:val="0067423F"/>
    <w:rsid w:val="006757C7"/>
    <w:rsid w:val="00676267"/>
    <w:rsid w:val="0067718C"/>
    <w:rsid w:val="006778D9"/>
    <w:rsid w:val="00680D60"/>
    <w:rsid w:val="00686140"/>
    <w:rsid w:val="00686FEF"/>
    <w:rsid w:val="006874D7"/>
    <w:rsid w:val="00696D8A"/>
    <w:rsid w:val="006A1DB8"/>
    <w:rsid w:val="006A4EAC"/>
    <w:rsid w:val="006A4FF4"/>
    <w:rsid w:val="006A5D0E"/>
    <w:rsid w:val="006A6D90"/>
    <w:rsid w:val="006A7B95"/>
    <w:rsid w:val="006B22A9"/>
    <w:rsid w:val="006B242D"/>
    <w:rsid w:val="006B6F60"/>
    <w:rsid w:val="006B79AA"/>
    <w:rsid w:val="006B7BBB"/>
    <w:rsid w:val="006C0A1B"/>
    <w:rsid w:val="006C10EB"/>
    <w:rsid w:val="006C1341"/>
    <w:rsid w:val="006C1DB4"/>
    <w:rsid w:val="006C7FD1"/>
    <w:rsid w:val="006D1F7F"/>
    <w:rsid w:val="006D3D6C"/>
    <w:rsid w:val="006D40EC"/>
    <w:rsid w:val="006E4F90"/>
    <w:rsid w:val="006F27CD"/>
    <w:rsid w:val="006F2EBB"/>
    <w:rsid w:val="006F3CF3"/>
    <w:rsid w:val="007006AB"/>
    <w:rsid w:val="00704AEC"/>
    <w:rsid w:val="0070562E"/>
    <w:rsid w:val="007113BF"/>
    <w:rsid w:val="00711DE9"/>
    <w:rsid w:val="00727AB2"/>
    <w:rsid w:val="00731390"/>
    <w:rsid w:val="00731A2F"/>
    <w:rsid w:val="00732581"/>
    <w:rsid w:val="0073372D"/>
    <w:rsid w:val="007342DB"/>
    <w:rsid w:val="007376AD"/>
    <w:rsid w:val="00737A5A"/>
    <w:rsid w:val="00741229"/>
    <w:rsid w:val="007414FA"/>
    <w:rsid w:val="00746A7D"/>
    <w:rsid w:val="00752B51"/>
    <w:rsid w:val="0075566A"/>
    <w:rsid w:val="00755B2C"/>
    <w:rsid w:val="00764B24"/>
    <w:rsid w:val="00766DEE"/>
    <w:rsid w:val="0077047D"/>
    <w:rsid w:val="00771641"/>
    <w:rsid w:val="00772018"/>
    <w:rsid w:val="007727C8"/>
    <w:rsid w:val="00772E64"/>
    <w:rsid w:val="00776F0B"/>
    <w:rsid w:val="0078647E"/>
    <w:rsid w:val="00790F8D"/>
    <w:rsid w:val="007932C3"/>
    <w:rsid w:val="00794986"/>
    <w:rsid w:val="00794F48"/>
    <w:rsid w:val="00796502"/>
    <w:rsid w:val="007A0B05"/>
    <w:rsid w:val="007A40AA"/>
    <w:rsid w:val="007A5AC3"/>
    <w:rsid w:val="007A723C"/>
    <w:rsid w:val="007A7B71"/>
    <w:rsid w:val="007B0B81"/>
    <w:rsid w:val="007B5B60"/>
    <w:rsid w:val="007B7CBC"/>
    <w:rsid w:val="007C1B61"/>
    <w:rsid w:val="007C5A3E"/>
    <w:rsid w:val="007D08D0"/>
    <w:rsid w:val="007D0CAF"/>
    <w:rsid w:val="007D1440"/>
    <w:rsid w:val="007D57C8"/>
    <w:rsid w:val="007E1056"/>
    <w:rsid w:val="007E5E46"/>
    <w:rsid w:val="007E6322"/>
    <w:rsid w:val="007F027E"/>
    <w:rsid w:val="007F2FD1"/>
    <w:rsid w:val="007F3D16"/>
    <w:rsid w:val="007F7323"/>
    <w:rsid w:val="008000CC"/>
    <w:rsid w:val="00800F51"/>
    <w:rsid w:val="00801E5B"/>
    <w:rsid w:val="00802F9F"/>
    <w:rsid w:val="008058A1"/>
    <w:rsid w:val="008111F2"/>
    <w:rsid w:val="00813906"/>
    <w:rsid w:val="00813C4D"/>
    <w:rsid w:val="00815088"/>
    <w:rsid w:val="00815D45"/>
    <w:rsid w:val="00817177"/>
    <w:rsid w:val="008202AA"/>
    <w:rsid w:val="008209D2"/>
    <w:rsid w:val="00820FD3"/>
    <w:rsid w:val="008230D5"/>
    <w:rsid w:val="008250A4"/>
    <w:rsid w:val="008336FA"/>
    <w:rsid w:val="00833762"/>
    <w:rsid w:val="00837D5A"/>
    <w:rsid w:val="00841846"/>
    <w:rsid w:val="008436EC"/>
    <w:rsid w:val="00845459"/>
    <w:rsid w:val="008476FA"/>
    <w:rsid w:val="00851F73"/>
    <w:rsid w:val="00856368"/>
    <w:rsid w:val="00857CA1"/>
    <w:rsid w:val="00857E66"/>
    <w:rsid w:val="00860887"/>
    <w:rsid w:val="00860B03"/>
    <w:rsid w:val="008661D6"/>
    <w:rsid w:val="00870672"/>
    <w:rsid w:val="0087098B"/>
    <w:rsid w:val="0087588B"/>
    <w:rsid w:val="00877412"/>
    <w:rsid w:val="00881471"/>
    <w:rsid w:val="008822F9"/>
    <w:rsid w:val="00884298"/>
    <w:rsid w:val="00885762"/>
    <w:rsid w:val="0088652E"/>
    <w:rsid w:val="00887531"/>
    <w:rsid w:val="00895DFC"/>
    <w:rsid w:val="008A0099"/>
    <w:rsid w:val="008A0530"/>
    <w:rsid w:val="008A1E00"/>
    <w:rsid w:val="008A3342"/>
    <w:rsid w:val="008A3ACB"/>
    <w:rsid w:val="008A4F2A"/>
    <w:rsid w:val="008A57C6"/>
    <w:rsid w:val="008B50A0"/>
    <w:rsid w:val="008B6A14"/>
    <w:rsid w:val="008C35BE"/>
    <w:rsid w:val="008C6311"/>
    <w:rsid w:val="008C7BE3"/>
    <w:rsid w:val="008D1446"/>
    <w:rsid w:val="008D2BA3"/>
    <w:rsid w:val="008D380C"/>
    <w:rsid w:val="008D63B8"/>
    <w:rsid w:val="008D6F6B"/>
    <w:rsid w:val="008E342C"/>
    <w:rsid w:val="008E4CB6"/>
    <w:rsid w:val="008E7D64"/>
    <w:rsid w:val="008F04E8"/>
    <w:rsid w:val="008F53D3"/>
    <w:rsid w:val="008F670E"/>
    <w:rsid w:val="008F7F4E"/>
    <w:rsid w:val="00900BB3"/>
    <w:rsid w:val="00903A56"/>
    <w:rsid w:val="00904552"/>
    <w:rsid w:val="00907882"/>
    <w:rsid w:val="00907F1A"/>
    <w:rsid w:val="00911B97"/>
    <w:rsid w:val="00912753"/>
    <w:rsid w:val="00914B13"/>
    <w:rsid w:val="0091712B"/>
    <w:rsid w:val="009219F8"/>
    <w:rsid w:val="00921CFC"/>
    <w:rsid w:val="009243D1"/>
    <w:rsid w:val="009319A8"/>
    <w:rsid w:val="0093247E"/>
    <w:rsid w:val="00933E69"/>
    <w:rsid w:val="00933F72"/>
    <w:rsid w:val="00937D88"/>
    <w:rsid w:val="0094007C"/>
    <w:rsid w:val="0094563A"/>
    <w:rsid w:val="00952CEF"/>
    <w:rsid w:val="00956861"/>
    <w:rsid w:val="00961FD5"/>
    <w:rsid w:val="0096363C"/>
    <w:rsid w:val="00964B15"/>
    <w:rsid w:val="00967ACB"/>
    <w:rsid w:val="00967C95"/>
    <w:rsid w:val="0097170F"/>
    <w:rsid w:val="00971907"/>
    <w:rsid w:val="0097633A"/>
    <w:rsid w:val="009779A6"/>
    <w:rsid w:val="00981608"/>
    <w:rsid w:val="0098497B"/>
    <w:rsid w:val="0098678C"/>
    <w:rsid w:val="0099358F"/>
    <w:rsid w:val="00996504"/>
    <w:rsid w:val="009978B9"/>
    <w:rsid w:val="009A1161"/>
    <w:rsid w:val="009A17C3"/>
    <w:rsid w:val="009A2448"/>
    <w:rsid w:val="009A2D42"/>
    <w:rsid w:val="009A5657"/>
    <w:rsid w:val="009B0263"/>
    <w:rsid w:val="009B1726"/>
    <w:rsid w:val="009B1BCD"/>
    <w:rsid w:val="009B27F3"/>
    <w:rsid w:val="009B2DB2"/>
    <w:rsid w:val="009B65A1"/>
    <w:rsid w:val="009B6AB4"/>
    <w:rsid w:val="009B7163"/>
    <w:rsid w:val="009C2A33"/>
    <w:rsid w:val="009C3107"/>
    <w:rsid w:val="009C394E"/>
    <w:rsid w:val="009C75F0"/>
    <w:rsid w:val="009D24FB"/>
    <w:rsid w:val="009D53E7"/>
    <w:rsid w:val="009E51D0"/>
    <w:rsid w:val="009E55A9"/>
    <w:rsid w:val="009E6579"/>
    <w:rsid w:val="009F026E"/>
    <w:rsid w:val="009F1C81"/>
    <w:rsid w:val="009F4284"/>
    <w:rsid w:val="009F5B42"/>
    <w:rsid w:val="009F6090"/>
    <w:rsid w:val="009F6959"/>
    <w:rsid w:val="00A011F8"/>
    <w:rsid w:val="00A01AE6"/>
    <w:rsid w:val="00A02F36"/>
    <w:rsid w:val="00A03897"/>
    <w:rsid w:val="00A03926"/>
    <w:rsid w:val="00A03AC6"/>
    <w:rsid w:val="00A05938"/>
    <w:rsid w:val="00A078CE"/>
    <w:rsid w:val="00A142D6"/>
    <w:rsid w:val="00A159E0"/>
    <w:rsid w:val="00A16300"/>
    <w:rsid w:val="00A20591"/>
    <w:rsid w:val="00A20D98"/>
    <w:rsid w:val="00A25727"/>
    <w:rsid w:val="00A30777"/>
    <w:rsid w:val="00A3248D"/>
    <w:rsid w:val="00A34A3C"/>
    <w:rsid w:val="00A35F11"/>
    <w:rsid w:val="00A37764"/>
    <w:rsid w:val="00A40845"/>
    <w:rsid w:val="00A4582D"/>
    <w:rsid w:val="00A46835"/>
    <w:rsid w:val="00A47172"/>
    <w:rsid w:val="00A51306"/>
    <w:rsid w:val="00A632C0"/>
    <w:rsid w:val="00A64721"/>
    <w:rsid w:val="00A70FEA"/>
    <w:rsid w:val="00A73531"/>
    <w:rsid w:val="00A74EBB"/>
    <w:rsid w:val="00A76100"/>
    <w:rsid w:val="00A76CB5"/>
    <w:rsid w:val="00A81943"/>
    <w:rsid w:val="00A81D31"/>
    <w:rsid w:val="00A85450"/>
    <w:rsid w:val="00A92486"/>
    <w:rsid w:val="00A9267C"/>
    <w:rsid w:val="00A9329E"/>
    <w:rsid w:val="00A96554"/>
    <w:rsid w:val="00A96C85"/>
    <w:rsid w:val="00AA1937"/>
    <w:rsid w:val="00AA2193"/>
    <w:rsid w:val="00AA45EF"/>
    <w:rsid w:val="00AA53FD"/>
    <w:rsid w:val="00AA60CD"/>
    <w:rsid w:val="00AA6CA3"/>
    <w:rsid w:val="00AA7F99"/>
    <w:rsid w:val="00AB3171"/>
    <w:rsid w:val="00AB3721"/>
    <w:rsid w:val="00AB3A4F"/>
    <w:rsid w:val="00AB3E96"/>
    <w:rsid w:val="00AC1182"/>
    <w:rsid w:val="00AC1C3F"/>
    <w:rsid w:val="00AC46A0"/>
    <w:rsid w:val="00AC540F"/>
    <w:rsid w:val="00AC71B0"/>
    <w:rsid w:val="00AD5491"/>
    <w:rsid w:val="00AD5799"/>
    <w:rsid w:val="00AD5D5C"/>
    <w:rsid w:val="00AD7384"/>
    <w:rsid w:val="00AD7FAF"/>
    <w:rsid w:val="00AE02E9"/>
    <w:rsid w:val="00AE567B"/>
    <w:rsid w:val="00AF42BF"/>
    <w:rsid w:val="00AF540D"/>
    <w:rsid w:val="00B01A10"/>
    <w:rsid w:val="00B03E31"/>
    <w:rsid w:val="00B07AC7"/>
    <w:rsid w:val="00B10B0C"/>
    <w:rsid w:val="00B11FE0"/>
    <w:rsid w:val="00B20790"/>
    <w:rsid w:val="00B24901"/>
    <w:rsid w:val="00B268F3"/>
    <w:rsid w:val="00B34964"/>
    <w:rsid w:val="00B3613A"/>
    <w:rsid w:val="00B37A77"/>
    <w:rsid w:val="00B4278D"/>
    <w:rsid w:val="00B432C2"/>
    <w:rsid w:val="00B433DF"/>
    <w:rsid w:val="00B45CE5"/>
    <w:rsid w:val="00B47B95"/>
    <w:rsid w:val="00B52BCB"/>
    <w:rsid w:val="00B5460E"/>
    <w:rsid w:val="00B54C54"/>
    <w:rsid w:val="00B5586D"/>
    <w:rsid w:val="00B57CC8"/>
    <w:rsid w:val="00B61281"/>
    <w:rsid w:val="00B61877"/>
    <w:rsid w:val="00B678AF"/>
    <w:rsid w:val="00B819E0"/>
    <w:rsid w:val="00B81F0E"/>
    <w:rsid w:val="00B828C8"/>
    <w:rsid w:val="00B84F1F"/>
    <w:rsid w:val="00B86CCF"/>
    <w:rsid w:val="00B87AED"/>
    <w:rsid w:val="00B87C0C"/>
    <w:rsid w:val="00B92C68"/>
    <w:rsid w:val="00B93614"/>
    <w:rsid w:val="00B93B58"/>
    <w:rsid w:val="00B97323"/>
    <w:rsid w:val="00BA09E1"/>
    <w:rsid w:val="00BA485F"/>
    <w:rsid w:val="00BA4DB1"/>
    <w:rsid w:val="00BA5E16"/>
    <w:rsid w:val="00BB1D3C"/>
    <w:rsid w:val="00BB43FD"/>
    <w:rsid w:val="00BC40D4"/>
    <w:rsid w:val="00BC4803"/>
    <w:rsid w:val="00BC7D25"/>
    <w:rsid w:val="00BD1388"/>
    <w:rsid w:val="00BD3EDA"/>
    <w:rsid w:val="00BD470A"/>
    <w:rsid w:val="00BE07E3"/>
    <w:rsid w:val="00BE10D8"/>
    <w:rsid w:val="00BE782F"/>
    <w:rsid w:val="00C00C25"/>
    <w:rsid w:val="00C06A92"/>
    <w:rsid w:val="00C13128"/>
    <w:rsid w:val="00C14196"/>
    <w:rsid w:val="00C16180"/>
    <w:rsid w:val="00C21B11"/>
    <w:rsid w:val="00C22BCE"/>
    <w:rsid w:val="00C25F8D"/>
    <w:rsid w:val="00C276CB"/>
    <w:rsid w:val="00C27709"/>
    <w:rsid w:val="00C33EE9"/>
    <w:rsid w:val="00C36F7C"/>
    <w:rsid w:val="00C4140F"/>
    <w:rsid w:val="00C42449"/>
    <w:rsid w:val="00C42BEB"/>
    <w:rsid w:val="00C44A40"/>
    <w:rsid w:val="00C4795A"/>
    <w:rsid w:val="00C5192D"/>
    <w:rsid w:val="00C52290"/>
    <w:rsid w:val="00C64246"/>
    <w:rsid w:val="00C658DD"/>
    <w:rsid w:val="00C66A9B"/>
    <w:rsid w:val="00C70074"/>
    <w:rsid w:val="00C73976"/>
    <w:rsid w:val="00C73CD5"/>
    <w:rsid w:val="00C752F4"/>
    <w:rsid w:val="00C761DD"/>
    <w:rsid w:val="00C7648E"/>
    <w:rsid w:val="00C77FDE"/>
    <w:rsid w:val="00C80180"/>
    <w:rsid w:val="00C81ED3"/>
    <w:rsid w:val="00C821A9"/>
    <w:rsid w:val="00C8470B"/>
    <w:rsid w:val="00C85D14"/>
    <w:rsid w:val="00C85EF0"/>
    <w:rsid w:val="00C926A1"/>
    <w:rsid w:val="00C92A09"/>
    <w:rsid w:val="00C9446B"/>
    <w:rsid w:val="00C95D80"/>
    <w:rsid w:val="00C96C5B"/>
    <w:rsid w:val="00CA4153"/>
    <w:rsid w:val="00CA4A08"/>
    <w:rsid w:val="00CA4A4A"/>
    <w:rsid w:val="00CB0F49"/>
    <w:rsid w:val="00CB11C9"/>
    <w:rsid w:val="00CB203B"/>
    <w:rsid w:val="00CB3E54"/>
    <w:rsid w:val="00CB729B"/>
    <w:rsid w:val="00CC0C00"/>
    <w:rsid w:val="00CC0DBF"/>
    <w:rsid w:val="00CC0E45"/>
    <w:rsid w:val="00CC3475"/>
    <w:rsid w:val="00CC6B73"/>
    <w:rsid w:val="00CD137E"/>
    <w:rsid w:val="00CD5074"/>
    <w:rsid w:val="00CD799D"/>
    <w:rsid w:val="00CE183B"/>
    <w:rsid w:val="00CE1F8C"/>
    <w:rsid w:val="00CE7FB7"/>
    <w:rsid w:val="00CF4EB3"/>
    <w:rsid w:val="00CF5042"/>
    <w:rsid w:val="00D1217B"/>
    <w:rsid w:val="00D134BB"/>
    <w:rsid w:val="00D14060"/>
    <w:rsid w:val="00D15079"/>
    <w:rsid w:val="00D20DAF"/>
    <w:rsid w:val="00D2296B"/>
    <w:rsid w:val="00D2324A"/>
    <w:rsid w:val="00D31AFE"/>
    <w:rsid w:val="00D32AB6"/>
    <w:rsid w:val="00D34632"/>
    <w:rsid w:val="00D37029"/>
    <w:rsid w:val="00D43937"/>
    <w:rsid w:val="00D44194"/>
    <w:rsid w:val="00D463BC"/>
    <w:rsid w:val="00D47C64"/>
    <w:rsid w:val="00D50641"/>
    <w:rsid w:val="00D50A48"/>
    <w:rsid w:val="00D539A5"/>
    <w:rsid w:val="00D562C1"/>
    <w:rsid w:val="00D61348"/>
    <w:rsid w:val="00D624EF"/>
    <w:rsid w:val="00D646A1"/>
    <w:rsid w:val="00D67791"/>
    <w:rsid w:val="00D720FD"/>
    <w:rsid w:val="00D74C16"/>
    <w:rsid w:val="00D81041"/>
    <w:rsid w:val="00D81DDE"/>
    <w:rsid w:val="00D83ED4"/>
    <w:rsid w:val="00D92F58"/>
    <w:rsid w:val="00D9352F"/>
    <w:rsid w:val="00D9591A"/>
    <w:rsid w:val="00D97A00"/>
    <w:rsid w:val="00D97BE1"/>
    <w:rsid w:val="00DA0CFD"/>
    <w:rsid w:val="00DA62AE"/>
    <w:rsid w:val="00DA6454"/>
    <w:rsid w:val="00DA735A"/>
    <w:rsid w:val="00DA778B"/>
    <w:rsid w:val="00DB10B6"/>
    <w:rsid w:val="00DB210E"/>
    <w:rsid w:val="00DB3F53"/>
    <w:rsid w:val="00DB43A3"/>
    <w:rsid w:val="00DB46AD"/>
    <w:rsid w:val="00DC0A66"/>
    <w:rsid w:val="00DC0B23"/>
    <w:rsid w:val="00DC1846"/>
    <w:rsid w:val="00DC1B4D"/>
    <w:rsid w:val="00DC4952"/>
    <w:rsid w:val="00DC7449"/>
    <w:rsid w:val="00DD25C0"/>
    <w:rsid w:val="00DD2872"/>
    <w:rsid w:val="00DD33A7"/>
    <w:rsid w:val="00DD5F82"/>
    <w:rsid w:val="00DD7580"/>
    <w:rsid w:val="00DE1FD8"/>
    <w:rsid w:val="00DE509A"/>
    <w:rsid w:val="00DE67AD"/>
    <w:rsid w:val="00DF04D1"/>
    <w:rsid w:val="00DF3A25"/>
    <w:rsid w:val="00DF486F"/>
    <w:rsid w:val="00DF50E5"/>
    <w:rsid w:val="00E0022B"/>
    <w:rsid w:val="00E01B5F"/>
    <w:rsid w:val="00E01E3F"/>
    <w:rsid w:val="00E0301A"/>
    <w:rsid w:val="00E03ED3"/>
    <w:rsid w:val="00E118DD"/>
    <w:rsid w:val="00E12575"/>
    <w:rsid w:val="00E143A9"/>
    <w:rsid w:val="00E16C3D"/>
    <w:rsid w:val="00E217F5"/>
    <w:rsid w:val="00E250BD"/>
    <w:rsid w:val="00E25B2F"/>
    <w:rsid w:val="00E3771A"/>
    <w:rsid w:val="00E37AEB"/>
    <w:rsid w:val="00E426BD"/>
    <w:rsid w:val="00E44CFF"/>
    <w:rsid w:val="00E46F7D"/>
    <w:rsid w:val="00E54096"/>
    <w:rsid w:val="00E54D12"/>
    <w:rsid w:val="00E554C0"/>
    <w:rsid w:val="00E610F9"/>
    <w:rsid w:val="00E62801"/>
    <w:rsid w:val="00E64175"/>
    <w:rsid w:val="00E6517C"/>
    <w:rsid w:val="00E66183"/>
    <w:rsid w:val="00E73481"/>
    <w:rsid w:val="00E75651"/>
    <w:rsid w:val="00E7734C"/>
    <w:rsid w:val="00E8032B"/>
    <w:rsid w:val="00E84C5F"/>
    <w:rsid w:val="00E8632B"/>
    <w:rsid w:val="00E87A9E"/>
    <w:rsid w:val="00E96E2C"/>
    <w:rsid w:val="00E96F60"/>
    <w:rsid w:val="00EA1001"/>
    <w:rsid w:val="00EA12F8"/>
    <w:rsid w:val="00EA2F4F"/>
    <w:rsid w:val="00EA36BA"/>
    <w:rsid w:val="00EA433F"/>
    <w:rsid w:val="00EA7B21"/>
    <w:rsid w:val="00EB03AD"/>
    <w:rsid w:val="00EB1FB7"/>
    <w:rsid w:val="00EB326E"/>
    <w:rsid w:val="00EC057A"/>
    <w:rsid w:val="00EC20A6"/>
    <w:rsid w:val="00ED5CD6"/>
    <w:rsid w:val="00ED7767"/>
    <w:rsid w:val="00EE0BB0"/>
    <w:rsid w:val="00EE0F23"/>
    <w:rsid w:val="00EE5F73"/>
    <w:rsid w:val="00EE7BAE"/>
    <w:rsid w:val="00EF1263"/>
    <w:rsid w:val="00EF1B16"/>
    <w:rsid w:val="00EF3950"/>
    <w:rsid w:val="00EF743A"/>
    <w:rsid w:val="00F01816"/>
    <w:rsid w:val="00F0253A"/>
    <w:rsid w:val="00F0275C"/>
    <w:rsid w:val="00F0476D"/>
    <w:rsid w:val="00F05F53"/>
    <w:rsid w:val="00F07233"/>
    <w:rsid w:val="00F074FE"/>
    <w:rsid w:val="00F103BA"/>
    <w:rsid w:val="00F153FF"/>
    <w:rsid w:val="00F159F8"/>
    <w:rsid w:val="00F163B0"/>
    <w:rsid w:val="00F17F65"/>
    <w:rsid w:val="00F20DA6"/>
    <w:rsid w:val="00F221E7"/>
    <w:rsid w:val="00F221E8"/>
    <w:rsid w:val="00F222EC"/>
    <w:rsid w:val="00F253C1"/>
    <w:rsid w:val="00F25A0A"/>
    <w:rsid w:val="00F30A44"/>
    <w:rsid w:val="00F317BF"/>
    <w:rsid w:val="00F32100"/>
    <w:rsid w:val="00F325D0"/>
    <w:rsid w:val="00F3434D"/>
    <w:rsid w:val="00F346B6"/>
    <w:rsid w:val="00F35A6A"/>
    <w:rsid w:val="00F35E72"/>
    <w:rsid w:val="00F451C8"/>
    <w:rsid w:val="00F51490"/>
    <w:rsid w:val="00F519EC"/>
    <w:rsid w:val="00F52A15"/>
    <w:rsid w:val="00F53EC4"/>
    <w:rsid w:val="00F56F6E"/>
    <w:rsid w:val="00F6011F"/>
    <w:rsid w:val="00F71ED2"/>
    <w:rsid w:val="00F729C6"/>
    <w:rsid w:val="00F731C4"/>
    <w:rsid w:val="00F8130A"/>
    <w:rsid w:val="00F861FE"/>
    <w:rsid w:val="00F86B6D"/>
    <w:rsid w:val="00F91943"/>
    <w:rsid w:val="00F94491"/>
    <w:rsid w:val="00F956FD"/>
    <w:rsid w:val="00F96D15"/>
    <w:rsid w:val="00F96FD3"/>
    <w:rsid w:val="00F97726"/>
    <w:rsid w:val="00F97EF3"/>
    <w:rsid w:val="00FA04B3"/>
    <w:rsid w:val="00FA25F3"/>
    <w:rsid w:val="00FA5B33"/>
    <w:rsid w:val="00FA6FD7"/>
    <w:rsid w:val="00FA751C"/>
    <w:rsid w:val="00FB24AC"/>
    <w:rsid w:val="00FB4B11"/>
    <w:rsid w:val="00FB79B6"/>
    <w:rsid w:val="00FC3A73"/>
    <w:rsid w:val="00FC4315"/>
    <w:rsid w:val="00FC6323"/>
    <w:rsid w:val="00FC6909"/>
    <w:rsid w:val="00FD34BC"/>
    <w:rsid w:val="00FD79A8"/>
    <w:rsid w:val="00FE05B3"/>
    <w:rsid w:val="00FE2151"/>
    <w:rsid w:val="00FE423F"/>
    <w:rsid w:val="00FE6015"/>
    <w:rsid w:val="00FE79A5"/>
    <w:rsid w:val="00FF18AB"/>
    <w:rsid w:val="00FF3017"/>
    <w:rsid w:val="00FF6A43"/>
    <w:rsid w:val="00FF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0C05"/>
  <w15:docId w15:val="{6A99C956-F155-4554-AB78-D4BB8509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F7D"/>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B6D"/>
    <w:pPr>
      <w:ind w:left="720"/>
      <w:contextualSpacing/>
    </w:pPr>
    <w:rPr>
      <w:rFonts w:asciiTheme="minorHAnsi" w:eastAsiaTheme="minorHAnsi" w:hAnsiTheme="minorHAnsi" w:cstheme="minorBidi"/>
    </w:rPr>
  </w:style>
  <w:style w:type="table" w:styleId="a4">
    <w:name w:val="Table Grid"/>
    <w:basedOn w:val="a1"/>
    <w:uiPriority w:val="59"/>
    <w:rsid w:val="004A098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09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0987"/>
    <w:rPr>
      <w:rFonts w:ascii="Tahoma" w:eastAsia="Calibri" w:hAnsi="Tahoma" w:cs="Tahoma"/>
      <w:sz w:val="16"/>
      <w:szCs w:val="16"/>
    </w:rPr>
  </w:style>
  <w:style w:type="table" w:customStyle="1" w:styleId="1">
    <w:name w:val="Сетка таблицы1"/>
    <w:basedOn w:val="a1"/>
    <w:next w:val="a4"/>
    <w:uiPriority w:val="59"/>
    <w:rsid w:val="00F025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09578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09578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5C537E"/>
  </w:style>
  <w:style w:type="numbering" w:customStyle="1" w:styleId="11">
    <w:name w:val="Нет списка11"/>
    <w:next w:val="a2"/>
    <w:uiPriority w:val="99"/>
    <w:semiHidden/>
    <w:unhideWhenUsed/>
    <w:rsid w:val="005100CA"/>
  </w:style>
  <w:style w:type="numbering" w:customStyle="1" w:styleId="12">
    <w:name w:val="Нет списка12"/>
    <w:next w:val="a2"/>
    <w:uiPriority w:val="99"/>
    <w:semiHidden/>
    <w:unhideWhenUsed/>
    <w:rsid w:val="00AA5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90176">
      <w:bodyDiv w:val="1"/>
      <w:marLeft w:val="0"/>
      <w:marRight w:val="0"/>
      <w:marTop w:val="0"/>
      <w:marBottom w:val="0"/>
      <w:divBdr>
        <w:top w:val="none" w:sz="0" w:space="0" w:color="auto"/>
        <w:left w:val="none" w:sz="0" w:space="0" w:color="auto"/>
        <w:bottom w:val="none" w:sz="0" w:space="0" w:color="auto"/>
        <w:right w:val="none" w:sz="0" w:space="0" w:color="auto"/>
      </w:divBdr>
    </w:div>
    <w:div w:id="21325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35971103738375E-2"/>
          <c:y val="5.4304327146194036E-2"/>
          <c:w val="0.59612604861403173"/>
          <c:h val="0.45794709982588444"/>
        </c:manualLayout>
      </c:layout>
      <c:barChart>
        <c:barDir val="col"/>
        <c:grouping val="clustered"/>
        <c:varyColors val="0"/>
        <c:ser>
          <c:idx val="0"/>
          <c:order val="0"/>
          <c:tx>
            <c:strRef>
              <c:f>Лист1!$B$1</c:f>
              <c:strCache>
                <c:ptCount val="1"/>
                <c:pt idx="0">
                  <c:v>сформировано</c:v>
                </c:pt>
              </c:strCache>
            </c:strRef>
          </c:tx>
          <c:invertIfNegative val="0"/>
          <c:cat>
            <c:strRef>
              <c:f>Лист1!$A$2:$A$6</c:f>
              <c:strCache>
                <c:ptCount val="5"/>
                <c:pt idx="0">
                  <c:v>Социально – 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Лист1!$B$2:$B$6</c:f>
              <c:numCache>
                <c:formatCode>General</c:formatCode>
                <c:ptCount val="5"/>
                <c:pt idx="0">
                  <c:v>33</c:v>
                </c:pt>
                <c:pt idx="1">
                  <c:v>27</c:v>
                </c:pt>
                <c:pt idx="2">
                  <c:v>32</c:v>
                </c:pt>
                <c:pt idx="3">
                  <c:v>36</c:v>
                </c:pt>
                <c:pt idx="4">
                  <c:v>34</c:v>
                </c:pt>
              </c:numCache>
            </c:numRef>
          </c:val>
          <c:extLst>
            <c:ext xmlns:c16="http://schemas.microsoft.com/office/drawing/2014/chart" uri="{C3380CC4-5D6E-409C-BE32-E72D297353CC}">
              <c16:uniqueId val="{00000000-8F69-4B3D-AAF1-EE130445E7B0}"/>
            </c:ext>
          </c:extLst>
        </c:ser>
        <c:ser>
          <c:idx val="1"/>
          <c:order val="1"/>
          <c:tx>
            <c:strRef>
              <c:f>Лист1!$C$1</c:f>
              <c:strCache>
                <c:ptCount val="1"/>
                <c:pt idx="0">
                  <c:v>частично сформировано</c:v>
                </c:pt>
              </c:strCache>
            </c:strRef>
          </c:tx>
          <c:invertIfNegative val="0"/>
          <c:cat>
            <c:strRef>
              <c:f>Лист1!$A$2:$A$6</c:f>
              <c:strCache>
                <c:ptCount val="5"/>
                <c:pt idx="0">
                  <c:v>Социально – 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Лист1!$C$2:$C$6</c:f>
              <c:numCache>
                <c:formatCode>General</c:formatCode>
                <c:ptCount val="5"/>
                <c:pt idx="0">
                  <c:v>64</c:v>
                </c:pt>
                <c:pt idx="1">
                  <c:v>68</c:v>
                </c:pt>
                <c:pt idx="2">
                  <c:v>61</c:v>
                </c:pt>
                <c:pt idx="3">
                  <c:v>62</c:v>
                </c:pt>
                <c:pt idx="4">
                  <c:v>64</c:v>
                </c:pt>
              </c:numCache>
            </c:numRef>
          </c:val>
          <c:extLst>
            <c:ext xmlns:c16="http://schemas.microsoft.com/office/drawing/2014/chart" uri="{C3380CC4-5D6E-409C-BE32-E72D297353CC}">
              <c16:uniqueId val="{00000001-8F69-4B3D-AAF1-EE130445E7B0}"/>
            </c:ext>
          </c:extLst>
        </c:ser>
        <c:ser>
          <c:idx val="2"/>
          <c:order val="2"/>
          <c:tx>
            <c:strRef>
              <c:f>Лист1!$D$1</c:f>
              <c:strCache>
                <c:ptCount val="1"/>
                <c:pt idx="0">
                  <c:v>не сформировано</c:v>
                </c:pt>
              </c:strCache>
            </c:strRef>
          </c:tx>
          <c:invertIfNegative val="0"/>
          <c:cat>
            <c:strRef>
              <c:f>Лист1!$A$2:$A$6</c:f>
              <c:strCache>
                <c:ptCount val="5"/>
                <c:pt idx="0">
                  <c:v>Социально – 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Лист1!$D$2:$D$6</c:f>
              <c:numCache>
                <c:formatCode>General</c:formatCode>
                <c:ptCount val="5"/>
                <c:pt idx="0">
                  <c:v>3</c:v>
                </c:pt>
                <c:pt idx="1">
                  <c:v>5</c:v>
                </c:pt>
                <c:pt idx="2">
                  <c:v>7</c:v>
                </c:pt>
                <c:pt idx="3">
                  <c:v>2</c:v>
                </c:pt>
                <c:pt idx="4">
                  <c:v>0</c:v>
                </c:pt>
              </c:numCache>
            </c:numRef>
          </c:val>
          <c:extLst>
            <c:ext xmlns:c16="http://schemas.microsoft.com/office/drawing/2014/chart" uri="{C3380CC4-5D6E-409C-BE32-E72D297353CC}">
              <c16:uniqueId val="{00000002-8F69-4B3D-AAF1-EE130445E7B0}"/>
            </c:ext>
          </c:extLst>
        </c:ser>
        <c:dLbls>
          <c:showLegendKey val="0"/>
          <c:showVal val="0"/>
          <c:showCatName val="0"/>
          <c:showSerName val="0"/>
          <c:showPercent val="0"/>
          <c:showBubbleSize val="0"/>
        </c:dLbls>
        <c:gapWidth val="150"/>
        <c:axId val="40977920"/>
        <c:axId val="40979456"/>
      </c:barChart>
      <c:catAx>
        <c:axId val="40977920"/>
        <c:scaling>
          <c:orientation val="minMax"/>
        </c:scaling>
        <c:delete val="0"/>
        <c:axPos val="b"/>
        <c:numFmt formatCode="General" sourceLinked="0"/>
        <c:majorTickMark val="out"/>
        <c:minorTickMark val="none"/>
        <c:tickLblPos val="nextTo"/>
        <c:crossAx val="40979456"/>
        <c:crosses val="autoZero"/>
        <c:auto val="1"/>
        <c:lblAlgn val="ctr"/>
        <c:lblOffset val="100"/>
        <c:noMultiLvlLbl val="0"/>
      </c:catAx>
      <c:valAx>
        <c:axId val="40979456"/>
        <c:scaling>
          <c:orientation val="minMax"/>
        </c:scaling>
        <c:delete val="0"/>
        <c:axPos val="l"/>
        <c:majorGridlines/>
        <c:numFmt formatCode="General" sourceLinked="1"/>
        <c:majorTickMark val="out"/>
        <c:minorTickMark val="none"/>
        <c:tickLblPos val="nextTo"/>
        <c:crossAx val="40977920"/>
        <c:crosses val="autoZero"/>
        <c:crossBetween val="between"/>
      </c:valAx>
    </c:plotArea>
    <c:legend>
      <c:legendPos val="r"/>
      <c:layout>
        <c:manualLayout>
          <c:xMode val="edge"/>
          <c:yMode val="edge"/>
          <c:x val="0.72688993202772734"/>
          <c:y val="9.9527975669707947E-2"/>
          <c:w val="0.26028955515175989"/>
          <c:h val="0.40940924051160271"/>
        </c:manualLayout>
      </c:layout>
      <c:overlay val="0"/>
      <c:txPr>
        <a:bodyPr/>
        <a:lstStyle/>
        <a:p>
          <a:pPr>
            <a:defRPr sz="700" baseline="0"/>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сформировано</c:v>
                </c:pt>
              </c:strCache>
            </c:strRef>
          </c:tx>
          <c:invertIfNegative val="0"/>
          <c:cat>
            <c:strRef>
              <c:f>Лист1!$A$2:$A$6</c:f>
              <c:strCache>
                <c:ptCount val="5"/>
                <c:pt idx="0">
                  <c:v>Социально – 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Лист1!$B$2:$B$6</c:f>
              <c:numCache>
                <c:formatCode>General</c:formatCode>
                <c:ptCount val="5"/>
                <c:pt idx="0">
                  <c:v>87</c:v>
                </c:pt>
                <c:pt idx="1">
                  <c:v>86</c:v>
                </c:pt>
                <c:pt idx="2">
                  <c:v>85</c:v>
                </c:pt>
                <c:pt idx="3">
                  <c:v>88</c:v>
                </c:pt>
                <c:pt idx="4">
                  <c:v>90</c:v>
                </c:pt>
              </c:numCache>
            </c:numRef>
          </c:val>
          <c:extLst>
            <c:ext xmlns:c16="http://schemas.microsoft.com/office/drawing/2014/chart" uri="{C3380CC4-5D6E-409C-BE32-E72D297353CC}">
              <c16:uniqueId val="{00000000-2FE5-4F7B-925E-DAF5DE63F5D1}"/>
            </c:ext>
          </c:extLst>
        </c:ser>
        <c:ser>
          <c:idx val="1"/>
          <c:order val="1"/>
          <c:tx>
            <c:strRef>
              <c:f>Лист1!$C$1</c:f>
              <c:strCache>
                <c:ptCount val="1"/>
                <c:pt idx="0">
                  <c:v>частично сформировано</c:v>
                </c:pt>
              </c:strCache>
            </c:strRef>
          </c:tx>
          <c:invertIfNegative val="0"/>
          <c:cat>
            <c:strRef>
              <c:f>Лист1!$A$2:$A$6</c:f>
              <c:strCache>
                <c:ptCount val="5"/>
                <c:pt idx="0">
                  <c:v>Социально – 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Лист1!$C$2:$C$6</c:f>
              <c:numCache>
                <c:formatCode>General</c:formatCode>
                <c:ptCount val="5"/>
                <c:pt idx="0">
                  <c:v>7</c:v>
                </c:pt>
                <c:pt idx="1">
                  <c:v>6</c:v>
                </c:pt>
                <c:pt idx="2">
                  <c:v>6</c:v>
                </c:pt>
                <c:pt idx="3">
                  <c:v>5</c:v>
                </c:pt>
                <c:pt idx="4">
                  <c:v>9</c:v>
                </c:pt>
              </c:numCache>
            </c:numRef>
          </c:val>
          <c:extLst>
            <c:ext xmlns:c16="http://schemas.microsoft.com/office/drawing/2014/chart" uri="{C3380CC4-5D6E-409C-BE32-E72D297353CC}">
              <c16:uniqueId val="{00000001-2FE5-4F7B-925E-DAF5DE63F5D1}"/>
            </c:ext>
          </c:extLst>
        </c:ser>
        <c:ser>
          <c:idx val="2"/>
          <c:order val="2"/>
          <c:tx>
            <c:strRef>
              <c:f>Лист1!$D$1</c:f>
              <c:strCache>
                <c:ptCount val="1"/>
                <c:pt idx="0">
                  <c:v>не сформировано</c:v>
                </c:pt>
              </c:strCache>
            </c:strRef>
          </c:tx>
          <c:invertIfNegative val="0"/>
          <c:cat>
            <c:strRef>
              <c:f>Лист1!$A$2:$A$6</c:f>
              <c:strCache>
                <c:ptCount val="5"/>
                <c:pt idx="0">
                  <c:v>Социально – 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Лист1!$D$2:$D$6</c:f>
              <c:numCache>
                <c:formatCode>General</c:formatCode>
                <c:ptCount val="5"/>
                <c:pt idx="0">
                  <c:v>4</c:v>
                </c:pt>
                <c:pt idx="1">
                  <c:v>6</c:v>
                </c:pt>
                <c:pt idx="2">
                  <c:v>7</c:v>
                </c:pt>
                <c:pt idx="3">
                  <c:v>5</c:v>
                </c:pt>
                <c:pt idx="4">
                  <c:v>0</c:v>
                </c:pt>
              </c:numCache>
            </c:numRef>
          </c:val>
          <c:extLst>
            <c:ext xmlns:c16="http://schemas.microsoft.com/office/drawing/2014/chart" uri="{C3380CC4-5D6E-409C-BE32-E72D297353CC}">
              <c16:uniqueId val="{00000002-2FE5-4F7B-925E-DAF5DE63F5D1}"/>
            </c:ext>
          </c:extLst>
        </c:ser>
        <c:dLbls>
          <c:showLegendKey val="0"/>
          <c:showVal val="0"/>
          <c:showCatName val="0"/>
          <c:showSerName val="0"/>
          <c:showPercent val="0"/>
          <c:showBubbleSize val="0"/>
        </c:dLbls>
        <c:gapWidth val="150"/>
        <c:axId val="40894464"/>
        <c:axId val="40896000"/>
      </c:barChart>
      <c:catAx>
        <c:axId val="40894464"/>
        <c:scaling>
          <c:orientation val="minMax"/>
        </c:scaling>
        <c:delete val="0"/>
        <c:axPos val="b"/>
        <c:numFmt formatCode="General" sourceLinked="0"/>
        <c:majorTickMark val="out"/>
        <c:minorTickMark val="none"/>
        <c:tickLblPos val="nextTo"/>
        <c:crossAx val="40896000"/>
        <c:crosses val="autoZero"/>
        <c:auto val="1"/>
        <c:lblAlgn val="ctr"/>
        <c:lblOffset val="100"/>
        <c:noMultiLvlLbl val="0"/>
      </c:catAx>
      <c:valAx>
        <c:axId val="40896000"/>
        <c:scaling>
          <c:orientation val="minMax"/>
        </c:scaling>
        <c:delete val="0"/>
        <c:axPos val="l"/>
        <c:majorGridlines/>
        <c:numFmt formatCode="General" sourceLinked="1"/>
        <c:majorTickMark val="out"/>
        <c:minorTickMark val="none"/>
        <c:tickLblPos val="nextTo"/>
        <c:crossAx val="40894464"/>
        <c:crosses val="autoZero"/>
        <c:crossBetween val="between"/>
      </c:valAx>
    </c:plotArea>
    <c:legend>
      <c:legendPos val="r"/>
      <c:layout>
        <c:manualLayout>
          <c:xMode val="edge"/>
          <c:yMode val="edge"/>
          <c:x val="0.80481396298676933"/>
          <c:y val="6.9499935193286011E-2"/>
          <c:w val="0.18243093497241417"/>
          <c:h val="0.42375692621755612"/>
        </c:manualLayout>
      </c:layout>
      <c:overlay val="0"/>
      <c:txPr>
        <a:bodyPr/>
        <a:lstStyle/>
        <a:p>
          <a:pPr>
            <a:defRPr sz="700" baseline="0"/>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2563</TotalTime>
  <Pages>1</Pages>
  <Words>5355</Words>
  <Characters>30529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mobiworld</dc:creator>
  <cp:lastModifiedBy>User</cp:lastModifiedBy>
  <cp:revision>35</cp:revision>
  <cp:lastPrinted>2025-04-16T02:16:00Z</cp:lastPrinted>
  <dcterms:created xsi:type="dcterms:W3CDTF">2020-04-14T08:10:00Z</dcterms:created>
  <dcterms:modified xsi:type="dcterms:W3CDTF">2025-04-16T22:53:00Z</dcterms:modified>
</cp:coreProperties>
</file>