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C3" w:rsidRPr="00AE1FC3" w:rsidRDefault="00AE1FC3" w:rsidP="00AE1FC3">
      <w:pPr>
        <w:widowControl w:val="0"/>
        <w:autoSpaceDE w:val="0"/>
        <w:autoSpaceDN w:val="0"/>
        <w:spacing w:after="0" w:line="240" w:lineRule="auto"/>
        <w:rPr>
          <w:rFonts w:ascii="Times New Roman" w:eastAsia="Times New Roman" w:hAnsi="Times New Roman" w:cs="Times New Roman"/>
        </w:rPr>
      </w:pPr>
      <w:r w:rsidRPr="00AE1FC3">
        <w:rPr>
          <w:rFonts w:ascii="Times New Roman" w:eastAsia="Times New Roman" w:hAnsi="Times New Roman" w:cs="Times New Roman"/>
        </w:rPr>
        <w:drawing>
          <wp:inline distT="0" distB="0" distL="0" distR="0">
            <wp:extent cx="6740715" cy="9269095"/>
            <wp:effectExtent l="0" t="0" r="3175" b="8255"/>
            <wp:docPr id="2" name="Рисунок 2" descr="C:\Users\User\Desktop\ЛОКАЛЬНЫЕ АКТЫ НОВЫЕ\мед осмо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ОКАЛЬНЫЕ АКТЫ НОВЫЕ\мед осмотр.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6425" cy="9276947"/>
                    </a:xfrm>
                    <a:prstGeom prst="rect">
                      <a:avLst/>
                    </a:prstGeom>
                    <a:noFill/>
                    <a:ln>
                      <a:noFill/>
                    </a:ln>
                  </pic:spPr>
                </pic:pic>
              </a:graphicData>
            </a:graphic>
          </wp:inline>
        </w:drawing>
      </w: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AE1FC3">
      <w:pPr>
        <w:widowControl w:val="0"/>
        <w:tabs>
          <w:tab w:val="left" w:pos="1415"/>
        </w:tabs>
        <w:autoSpaceDE w:val="0"/>
        <w:autoSpaceDN w:val="0"/>
        <w:spacing w:after="0" w:line="249" w:lineRule="auto"/>
        <w:ind w:left="824" w:right="130"/>
        <w:jc w:val="right"/>
        <w:rPr>
          <w:rFonts w:ascii="Times New Roman" w:eastAsia="Times New Roman" w:hAnsi="Times New Roman" w:cs="Times New Roman"/>
          <w:sz w:val="24"/>
        </w:rPr>
      </w:pPr>
      <w:bookmarkStart w:id="0" w:name="_GoBack"/>
      <w:bookmarkEnd w:id="0"/>
      <w:r w:rsidRPr="0093500A">
        <w:rPr>
          <w:rFonts w:ascii="Times New Roman" w:eastAsia="Times New Roman" w:hAnsi="Times New Roman" w:cs="Times New Roman"/>
          <w:sz w:val="24"/>
        </w:rPr>
        <w:lastRenderedPageBreak/>
        <w:t xml:space="preserve">порядок отстранения работника при выявлении медицинских </w:t>
      </w:r>
      <w:r w:rsidRPr="0093500A">
        <w:rPr>
          <w:rFonts w:ascii="Times New Roman" w:eastAsia="Times New Roman" w:hAnsi="Times New Roman" w:cs="Times New Roman"/>
          <w:spacing w:val="-2"/>
          <w:sz w:val="24"/>
        </w:rPr>
        <w:t>противопоказаний.</w:t>
      </w:r>
    </w:p>
    <w:p w:rsidR="0093500A" w:rsidRPr="0093500A" w:rsidRDefault="0093500A" w:rsidP="0093500A">
      <w:pPr>
        <w:widowControl w:val="0"/>
        <w:numPr>
          <w:ilvl w:val="1"/>
          <w:numId w:val="2"/>
        </w:numPr>
        <w:tabs>
          <w:tab w:val="left" w:pos="1315"/>
        </w:tabs>
        <w:autoSpaceDE w:val="0"/>
        <w:autoSpaceDN w:val="0"/>
        <w:spacing w:after="0" w:line="249" w:lineRule="auto"/>
        <w:ind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w:t>
      </w:r>
    </w:p>
    <w:p w:rsidR="0093500A" w:rsidRPr="0093500A" w:rsidRDefault="0093500A" w:rsidP="0093500A">
      <w:pPr>
        <w:widowControl w:val="0"/>
        <w:numPr>
          <w:ilvl w:val="1"/>
          <w:numId w:val="2"/>
        </w:numPr>
        <w:tabs>
          <w:tab w:val="left" w:pos="1295"/>
        </w:tabs>
        <w:autoSpaceDE w:val="0"/>
        <w:autoSpaceDN w:val="0"/>
        <w:spacing w:after="0" w:line="249" w:lineRule="auto"/>
        <w:ind w:right="13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Обязательные периодические медицинские осмотры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93500A" w:rsidRPr="0093500A" w:rsidRDefault="0093500A" w:rsidP="0093500A">
      <w:pPr>
        <w:widowControl w:val="0"/>
        <w:numPr>
          <w:ilvl w:val="1"/>
          <w:numId w:val="2"/>
        </w:numPr>
        <w:tabs>
          <w:tab w:val="left" w:pos="1415"/>
        </w:tabs>
        <w:autoSpaceDE w:val="0"/>
        <w:autoSpaceDN w:val="0"/>
        <w:spacing w:before="101" w:after="0" w:line="249" w:lineRule="auto"/>
        <w:ind w:right="14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w:t>
      </w:r>
    </w:p>
    <w:p w:rsidR="0093500A" w:rsidRPr="0093500A" w:rsidRDefault="0093500A" w:rsidP="0093500A">
      <w:pPr>
        <w:widowControl w:val="0"/>
        <w:numPr>
          <w:ilvl w:val="1"/>
          <w:numId w:val="2"/>
        </w:numPr>
        <w:tabs>
          <w:tab w:val="left" w:pos="1233"/>
        </w:tabs>
        <w:autoSpaceDE w:val="0"/>
        <w:autoSpaceDN w:val="0"/>
        <w:spacing w:before="3" w:after="0" w:line="240" w:lineRule="auto"/>
        <w:ind w:left="1233" w:hanging="420"/>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Предварительным</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и</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периодическим</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осмотрам</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подлежат все</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работники</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МБДОУ.</w:t>
      </w:r>
    </w:p>
    <w:p w:rsidR="0093500A" w:rsidRPr="0093500A" w:rsidRDefault="0093500A" w:rsidP="0093500A">
      <w:pPr>
        <w:widowControl w:val="0"/>
        <w:numPr>
          <w:ilvl w:val="1"/>
          <w:numId w:val="2"/>
        </w:numPr>
        <w:tabs>
          <w:tab w:val="left" w:pos="1281"/>
          <w:tab w:val="left" w:pos="2730"/>
        </w:tabs>
        <w:autoSpaceDE w:val="0"/>
        <w:autoSpaceDN w:val="0"/>
        <w:spacing w:before="24" w:after="0" w:line="256" w:lineRule="auto"/>
        <w:ind w:left="2730" w:right="285" w:hanging="1869"/>
        <w:jc w:val="both"/>
        <w:rPr>
          <w:rFonts w:ascii="Times New Roman" w:eastAsia="Times New Roman" w:hAnsi="Times New Roman" w:cs="Times New Roman"/>
          <w:sz w:val="24"/>
        </w:rPr>
      </w:pPr>
      <w:r w:rsidRPr="0093500A">
        <w:rPr>
          <w:rFonts w:ascii="Times New Roman" w:eastAsia="Times New Roman" w:hAnsi="Times New Roman" w:cs="Times New Roman"/>
          <w:sz w:val="24"/>
        </w:rPr>
        <w:t>Психиатрическое</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освидетельствование</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проходят</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работники,</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осуществляющие МБДОУ следующие виды деятельности:</w:t>
      </w:r>
    </w:p>
    <w:p w:rsidR="0093500A" w:rsidRPr="0093500A" w:rsidRDefault="0093500A" w:rsidP="0093500A">
      <w:pPr>
        <w:widowControl w:val="0"/>
        <w:numPr>
          <w:ilvl w:val="2"/>
          <w:numId w:val="2"/>
        </w:numPr>
        <w:tabs>
          <w:tab w:val="left" w:pos="1548"/>
        </w:tabs>
        <w:autoSpaceDE w:val="0"/>
        <w:autoSpaceDN w:val="0"/>
        <w:spacing w:before="1" w:after="0" w:line="247" w:lineRule="auto"/>
        <w:ind w:right="142" w:firstLine="700"/>
        <w:jc w:val="both"/>
        <w:rPr>
          <w:rFonts w:ascii="Times New Roman" w:eastAsia="Times New Roman" w:hAnsi="Times New Roman" w:cs="Times New Roman"/>
          <w:sz w:val="24"/>
        </w:rPr>
      </w:pPr>
      <w:r w:rsidRPr="0093500A">
        <w:rPr>
          <w:rFonts w:ascii="Times New Roman" w:eastAsia="Times New Roman" w:hAnsi="Times New Roman" w:cs="Times New Roman"/>
          <w:sz w:val="24"/>
        </w:rPr>
        <w:t>педагогическая деятельность в организациях, осуществляющих образовательную деятельность;</w:t>
      </w:r>
    </w:p>
    <w:p w:rsidR="0093500A" w:rsidRPr="0093500A" w:rsidRDefault="0093500A" w:rsidP="0093500A">
      <w:pPr>
        <w:widowControl w:val="0"/>
        <w:numPr>
          <w:ilvl w:val="2"/>
          <w:numId w:val="2"/>
        </w:numPr>
        <w:tabs>
          <w:tab w:val="left" w:pos="1548"/>
        </w:tabs>
        <w:autoSpaceDE w:val="0"/>
        <w:autoSpaceDN w:val="0"/>
        <w:spacing w:before="4" w:after="0" w:line="240" w:lineRule="auto"/>
        <w:ind w:left="1548" w:hanging="271"/>
        <w:jc w:val="both"/>
        <w:rPr>
          <w:rFonts w:ascii="Times New Roman" w:eastAsia="Times New Roman" w:hAnsi="Times New Roman" w:cs="Times New Roman"/>
          <w:sz w:val="24"/>
        </w:rPr>
      </w:pPr>
      <w:r w:rsidRPr="0093500A">
        <w:rPr>
          <w:rFonts w:ascii="Times New Roman" w:eastAsia="Times New Roman" w:hAnsi="Times New Roman" w:cs="Times New Roman"/>
          <w:sz w:val="24"/>
        </w:rPr>
        <w:t>деятельность</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по</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присмотру</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и</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уходу</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z w:val="24"/>
        </w:rPr>
        <w:t>за</w:t>
      </w:r>
      <w:r w:rsidRPr="0093500A">
        <w:rPr>
          <w:rFonts w:ascii="Times New Roman" w:eastAsia="Times New Roman" w:hAnsi="Times New Roman" w:cs="Times New Roman"/>
          <w:spacing w:val="-6"/>
          <w:sz w:val="24"/>
        </w:rPr>
        <w:t xml:space="preserve"> </w:t>
      </w:r>
      <w:r w:rsidRPr="0093500A">
        <w:rPr>
          <w:rFonts w:ascii="Times New Roman" w:eastAsia="Times New Roman" w:hAnsi="Times New Roman" w:cs="Times New Roman"/>
          <w:spacing w:val="-2"/>
          <w:sz w:val="24"/>
        </w:rPr>
        <w:t>детьми.</w:t>
      </w:r>
    </w:p>
    <w:p w:rsidR="0093500A" w:rsidRPr="0093500A" w:rsidRDefault="0093500A" w:rsidP="0093500A">
      <w:pPr>
        <w:widowControl w:val="0"/>
        <w:numPr>
          <w:ilvl w:val="1"/>
          <w:numId w:val="1"/>
        </w:numPr>
        <w:tabs>
          <w:tab w:val="left" w:pos="1548"/>
        </w:tabs>
        <w:autoSpaceDE w:val="0"/>
        <w:autoSpaceDN w:val="0"/>
        <w:spacing w:before="8" w:after="0" w:line="249" w:lineRule="auto"/>
        <w:ind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Предварительные и периодические осмотры проводятся медицинскими организациями любой организационно-правовой формы, имеющими право на проведение предварительных и периодических осмотров (далее – медицинские организации).</w:t>
      </w:r>
    </w:p>
    <w:p w:rsidR="0093500A" w:rsidRPr="0093500A" w:rsidRDefault="0093500A" w:rsidP="0093500A">
      <w:pPr>
        <w:widowControl w:val="0"/>
        <w:numPr>
          <w:ilvl w:val="1"/>
          <w:numId w:val="1"/>
        </w:numPr>
        <w:tabs>
          <w:tab w:val="left" w:pos="1548"/>
        </w:tabs>
        <w:autoSpaceDE w:val="0"/>
        <w:autoSpaceDN w:val="0"/>
        <w:spacing w:after="0" w:line="249"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Психиатрическое свидетельствование работника проводится </w:t>
      </w:r>
      <w:r w:rsidRPr="0093500A">
        <w:rPr>
          <w:rFonts w:ascii="Times New Roman" w:eastAsia="Times New Roman" w:hAnsi="Times New Roman" w:cs="Times New Roman"/>
          <w:color w:val="000000"/>
          <w:sz w:val="24"/>
          <w:szCs w:val="24"/>
          <w:shd w:val="clear" w:color="auto" w:fill="FFFFFF"/>
        </w:rPr>
        <w:t>комиссией врачей-психиатров;</w:t>
      </w:r>
      <w:r w:rsidRPr="0093500A">
        <w:rPr>
          <w:rFonts w:ascii="Times New Roman" w:eastAsia="Times New Roman" w:hAnsi="Times New Roman" w:cs="Times New Roman"/>
          <w:sz w:val="24"/>
        </w:rPr>
        <w:t xml:space="preserve"> создаваемой для проведения психиатрического освидетельствования в медицинской организации, имеющей лицензию на осуществление медицинской деятельности</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с указанием</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работ</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(услуг) по</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психиатрическому</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освидетельствованию (далее – врачебная комиссия).</w:t>
      </w:r>
    </w:p>
    <w:p w:rsidR="0093500A" w:rsidRPr="0093500A" w:rsidRDefault="0093500A" w:rsidP="0093500A">
      <w:pPr>
        <w:widowControl w:val="0"/>
        <w:numPr>
          <w:ilvl w:val="1"/>
          <w:numId w:val="1"/>
        </w:numPr>
        <w:tabs>
          <w:tab w:val="left" w:pos="1548"/>
        </w:tabs>
        <w:autoSpaceDE w:val="0"/>
        <w:autoSpaceDN w:val="0"/>
        <w:spacing w:after="0" w:line="249"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Периодический осмотр работников может проводиться мобильными медицинскими бригадами врачей-специалистов медицинской организации. Работники перед проведением периодических осмотров мобильными медицинскими бригадами врачей-специалистов проходят в медицинских организациях диагностические </w:t>
      </w:r>
      <w:r w:rsidRPr="0093500A">
        <w:rPr>
          <w:rFonts w:ascii="Times New Roman" w:eastAsia="Times New Roman" w:hAnsi="Times New Roman" w:cs="Times New Roman"/>
          <w:spacing w:val="-2"/>
          <w:sz w:val="24"/>
        </w:rPr>
        <w:t>исследования.</w:t>
      </w:r>
    </w:p>
    <w:p w:rsidR="0093500A" w:rsidRPr="0093500A" w:rsidRDefault="0093500A" w:rsidP="0093500A">
      <w:pPr>
        <w:widowControl w:val="0"/>
        <w:numPr>
          <w:ilvl w:val="1"/>
          <w:numId w:val="1"/>
        </w:numPr>
        <w:tabs>
          <w:tab w:val="left" w:pos="1548"/>
        </w:tabs>
        <w:autoSpaceDE w:val="0"/>
        <w:autoSpaceDN w:val="0"/>
        <w:spacing w:after="0" w:line="249" w:lineRule="auto"/>
        <w:ind w:right="139"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При проведении предварительного осмотра работника, поступающего на работу в МБДОУ, учитываются результаты ранее проведенных предварительного или периодического осмотра (не позднее одного года), диспансеризации, подтвержденных медицинскими документами.</w:t>
      </w:r>
    </w:p>
    <w:p w:rsidR="0093500A" w:rsidRPr="0093500A" w:rsidRDefault="0093500A" w:rsidP="0093500A">
      <w:pPr>
        <w:widowControl w:val="0"/>
        <w:numPr>
          <w:ilvl w:val="1"/>
          <w:numId w:val="1"/>
        </w:numPr>
        <w:tabs>
          <w:tab w:val="left" w:pos="1548"/>
        </w:tabs>
        <w:autoSpaceDE w:val="0"/>
        <w:autoSpaceDN w:val="0"/>
        <w:spacing w:after="0" w:line="249" w:lineRule="auto"/>
        <w:ind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Медицинские организации, вправе получать необходимую информацию о состоянии здоровья работников МБДОУ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w:t>
      </w:r>
    </w:p>
    <w:p w:rsidR="0093500A" w:rsidRPr="0093500A" w:rsidRDefault="0093500A" w:rsidP="0093500A">
      <w:pPr>
        <w:widowControl w:val="0"/>
        <w:autoSpaceDE w:val="0"/>
        <w:autoSpaceDN w:val="0"/>
        <w:spacing w:before="18" w:after="0" w:line="240" w:lineRule="auto"/>
        <w:rPr>
          <w:rFonts w:ascii="Times New Roman" w:eastAsia="Times New Roman" w:hAnsi="Times New Roman" w:cs="Times New Roman"/>
          <w:sz w:val="24"/>
          <w:szCs w:val="24"/>
        </w:rPr>
      </w:pPr>
    </w:p>
    <w:p w:rsidR="0093500A" w:rsidRPr="0093500A" w:rsidRDefault="0093500A" w:rsidP="0093500A">
      <w:pPr>
        <w:widowControl w:val="0"/>
        <w:numPr>
          <w:ilvl w:val="0"/>
          <w:numId w:val="2"/>
        </w:numPr>
        <w:tabs>
          <w:tab w:val="left" w:pos="2266"/>
        </w:tabs>
        <w:autoSpaceDE w:val="0"/>
        <w:autoSpaceDN w:val="0"/>
        <w:spacing w:after="0" w:line="240" w:lineRule="auto"/>
        <w:ind w:left="2266"/>
        <w:jc w:val="both"/>
        <w:outlineLvl w:val="0"/>
        <w:rPr>
          <w:rFonts w:ascii="Times New Roman" w:eastAsia="Times New Roman" w:hAnsi="Times New Roman" w:cs="Times New Roman"/>
          <w:b/>
          <w:bCs/>
          <w:sz w:val="24"/>
          <w:szCs w:val="24"/>
        </w:rPr>
      </w:pPr>
      <w:r w:rsidRPr="0093500A">
        <w:rPr>
          <w:rFonts w:ascii="Times New Roman" w:eastAsia="Times New Roman" w:hAnsi="Times New Roman" w:cs="Times New Roman"/>
          <w:b/>
          <w:bCs/>
          <w:sz w:val="24"/>
          <w:szCs w:val="24"/>
        </w:rPr>
        <w:t>Порядок</w:t>
      </w:r>
      <w:r w:rsidRPr="0093500A">
        <w:rPr>
          <w:rFonts w:ascii="Times New Roman" w:eastAsia="Times New Roman" w:hAnsi="Times New Roman" w:cs="Times New Roman"/>
          <w:b/>
          <w:bCs/>
          <w:spacing w:val="-6"/>
          <w:sz w:val="24"/>
          <w:szCs w:val="24"/>
        </w:rPr>
        <w:t xml:space="preserve"> </w:t>
      </w:r>
      <w:r w:rsidRPr="0093500A">
        <w:rPr>
          <w:rFonts w:ascii="Times New Roman" w:eastAsia="Times New Roman" w:hAnsi="Times New Roman" w:cs="Times New Roman"/>
          <w:b/>
          <w:bCs/>
          <w:sz w:val="24"/>
          <w:szCs w:val="24"/>
        </w:rPr>
        <w:t>проведения</w:t>
      </w:r>
      <w:r w:rsidRPr="0093500A">
        <w:rPr>
          <w:rFonts w:ascii="Times New Roman" w:eastAsia="Times New Roman" w:hAnsi="Times New Roman" w:cs="Times New Roman"/>
          <w:b/>
          <w:bCs/>
          <w:spacing w:val="-7"/>
          <w:sz w:val="24"/>
          <w:szCs w:val="24"/>
        </w:rPr>
        <w:t xml:space="preserve"> </w:t>
      </w:r>
      <w:r w:rsidRPr="0093500A">
        <w:rPr>
          <w:rFonts w:ascii="Times New Roman" w:eastAsia="Times New Roman" w:hAnsi="Times New Roman" w:cs="Times New Roman"/>
          <w:b/>
          <w:bCs/>
          <w:sz w:val="24"/>
          <w:szCs w:val="24"/>
        </w:rPr>
        <w:t>предварительных</w:t>
      </w:r>
      <w:r w:rsidRPr="0093500A">
        <w:rPr>
          <w:rFonts w:ascii="Times New Roman" w:eastAsia="Times New Roman" w:hAnsi="Times New Roman" w:cs="Times New Roman"/>
          <w:b/>
          <w:bCs/>
          <w:spacing w:val="-6"/>
          <w:sz w:val="24"/>
          <w:szCs w:val="24"/>
        </w:rPr>
        <w:t xml:space="preserve"> </w:t>
      </w:r>
      <w:r w:rsidRPr="0093500A">
        <w:rPr>
          <w:rFonts w:ascii="Times New Roman" w:eastAsia="Times New Roman" w:hAnsi="Times New Roman" w:cs="Times New Roman"/>
          <w:b/>
          <w:bCs/>
          <w:spacing w:val="-2"/>
          <w:sz w:val="24"/>
          <w:szCs w:val="24"/>
        </w:rPr>
        <w:t>осмотров</w:t>
      </w:r>
    </w:p>
    <w:p w:rsidR="0093500A" w:rsidRPr="0093500A" w:rsidRDefault="0093500A" w:rsidP="0093500A">
      <w:pPr>
        <w:widowControl w:val="0"/>
        <w:numPr>
          <w:ilvl w:val="1"/>
          <w:numId w:val="2"/>
        </w:numPr>
        <w:tabs>
          <w:tab w:val="left" w:pos="1247"/>
        </w:tabs>
        <w:autoSpaceDE w:val="0"/>
        <w:autoSpaceDN w:val="0"/>
        <w:spacing w:before="12" w:after="0" w:line="249" w:lineRule="auto"/>
        <w:ind w:right="137"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Предварительные</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осмотры</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проводятся</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при</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поступлении</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на</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работу</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в МБДОУ</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на основании направления на медицинский осмотр (далее - направление), выданного лицу, поступающему на работу, заведующим МБДОУ (его уполномоченным представителем).</w:t>
      </w:r>
    </w:p>
    <w:p w:rsidR="0093500A" w:rsidRPr="0093500A" w:rsidRDefault="0093500A" w:rsidP="0093500A">
      <w:pPr>
        <w:widowControl w:val="0"/>
        <w:numPr>
          <w:ilvl w:val="1"/>
          <w:numId w:val="2"/>
        </w:numPr>
        <w:tabs>
          <w:tab w:val="left" w:pos="1274"/>
        </w:tabs>
        <w:autoSpaceDE w:val="0"/>
        <w:autoSpaceDN w:val="0"/>
        <w:spacing w:after="0" w:line="275" w:lineRule="exact"/>
        <w:ind w:left="1274" w:hanging="420"/>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направлении</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указываются:</w:t>
      </w:r>
    </w:p>
    <w:p w:rsidR="0093500A" w:rsidRPr="0093500A" w:rsidRDefault="0093500A" w:rsidP="0093500A">
      <w:pPr>
        <w:widowControl w:val="0"/>
        <w:numPr>
          <w:ilvl w:val="2"/>
          <w:numId w:val="2"/>
        </w:numPr>
        <w:tabs>
          <w:tab w:val="left" w:pos="2269"/>
        </w:tabs>
        <w:autoSpaceDE w:val="0"/>
        <w:autoSpaceDN w:val="0"/>
        <w:spacing w:before="12" w:after="0" w:line="247" w:lineRule="auto"/>
        <w:ind w:left="854" w:right="139"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полное наименование МБДОУ, электронная почта, контактный </w:t>
      </w:r>
      <w:r w:rsidRPr="0093500A">
        <w:rPr>
          <w:rFonts w:ascii="Times New Roman" w:eastAsia="Times New Roman" w:hAnsi="Times New Roman" w:cs="Times New Roman"/>
          <w:spacing w:val="-2"/>
          <w:sz w:val="24"/>
        </w:rPr>
        <w:t>телефон;</w:t>
      </w:r>
    </w:p>
    <w:p w:rsidR="0093500A" w:rsidRPr="0093500A" w:rsidRDefault="0093500A" w:rsidP="0093500A">
      <w:pPr>
        <w:widowControl w:val="0"/>
        <w:numPr>
          <w:ilvl w:val="2"/>
          <w:numId w:val="2"/>
        </w:numPr>
        <w:tabs>
          <w:tab w:val="left" w:pos="2269"/>
        </w:tabs>
        <w:autoSpaceDE w:val="0"/>
        <w:autoSpaceDN w:val="0"/>
        <w:spacing w:before="4" w:after="0" w:line="247" w:lineRule="auto"/>
        <w:ind w:left="854" w:right="140"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форма собственности и вид экономической деятельности МБДОУ по </w:t>
      </w:r>
      <w:r w:rsidRPr="0093500A">
        <w:rPr>
          <w:rFonts w:ascii="Times New Roman" w:eastAsia="Times New Roman" w:hAnsi="Times New Roman" w:cs="Times New Roman"/>
          <w:spacing w:val="-2"/>
          <w:sz w:val="24"/>
        </w:rPr>
        <w:t>ОКВЭД;</w:t>
      </w:r>
    </w:p>
    <w:p w:rsidR="0093500A" w:rsidRPr="0093500A" w:rsidRDefault="0093500A" w:rsidP="0093500A">
      <w:pPr>
        <w:widowControl w:val="0"/>
        <w:numPr>
          <w:ilvl w:val="2"/>
          <w:numId w:val="2"/>
        </w:numPr>
        <w:tabs>
          <w:tab w:val="left" w:pos="2269"/>
        </w:tabs>
        <w:autoSpaceDE w:val="0"/>
        <w:autoSpaceDN w:val="0"/>
        <w:spacing w:before="4" w:after="0" w:line="249" w:lineRule="auto"/>
        <w:ind w:left="854" w:right="138" w:firstLine="696"/>
        <w:rPr>
          <w:rFonts w:ascii="Times New Roman" w:eastAsia="Times New Roman" w:hAnsi="Times New Roman" w:cs="Times New Roman"/>
          <w:sz w:val="24"/>
        </w:rPr>
      </w:pPr>
      <w:r w:rsidRPr="0093500A">
        <w:rPr>
          <w:rFonts w:ascii="Times New Roman" w:eastAsia="Times New Roman" w:hAnsi="Times New Roman" w:cs="Times New Roman"/>
          <w:sz w:val="24"/>
        </w:rPr>
        <w:lastRenderedPageBreak/>
        <w:t>наименование</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медицинской</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организации,</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фактический</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адрес</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ее</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местонахождения и код по ОГРН, электронная почта, контактный телефон;</w:t>
      </w:r>
    </w:p>
    <w:p w:rsidR="0093500A" w:rsidRPr="0093500A" w:rsidRDefault="0093500A" w:rsidP="0093500A">
      <w:pPr>
        <w:widowControl w:val="0"/>
        <w:numPr>
          <w:ilvl w:val="2"/>
          <w:numId w:val="2"/>
        </w:numPr>
        <w:tabs>
          <w:tab w:val="left" w:pos="2269"/>
        </w:tabs>
        <w:autoSpaceDE w:val="0"/>
        <w:autoSpaceDN w:val="0"/>
        <w:spacing w:after="0" w:line="274" w:lineRule="exact"/>
        <w:ind w:left="2269" w:hanging="719"/>
        <w:rPr>
          <w:rFonts w:ascii="Times New Roman" w:eastAsia="Times New Roman" w:hAnsi="Times New Roman" w:cs="Times New Roman"/>
          <w:sz w:val="24"/>
        </w:rPr>
      </w:pPr>
      <w:r w:rsidRPr="0093500A">
        <w:rPr>
          <w:rFonts w:ascii="Times New Roman" w:eastAsia="Times New Roman" w:hAnsi="Times New Roman" w:cs="Times New Roman"/>
          <w:sz w:val="24"/>
        </w:rPr>
        <w:t>вид</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z w:val="24"/>
        </w:rPr>
        <w:t>медицинского</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pacing w:val="-2"/>
          <w:sz w:val="24"/>
        </w:rPr>
        <w:t>осмотра;</w:t>
      </w:r>
    </w:p>
    <w:p w:rsidR="0093500A" w:rsidRPr="0093500A" w:rsidRDefault="0093500A" w:rsidP="0093500A">
      <w:pPr>
        <w:widowControl w:val="0"/>
        <w:numPr>
          <w:ilvl w:val="2"/>
          <w:numId w:val="2"/>
        </w:numPr>
        <w:tabs>
          <w:tab w:val="left" w:pos="2269"/>
          <w:tab w:val="left" w:pos="3461"/>
          <w:tab w:val="left" w:pos="4140"/>
          <w:tab w:val="left" w:pos="5264"/>
          <w:tab w:val="left" w:pos="5947"/>
          <w:tab w:val="left" w:pos="7175"/>
          <w:tab w:val="left" w:pos="7846"/>
          <w:tab w:val="left" w:pos="9137"/>
        </w:tabs>
        <w:autoSpaceDE w:val="0"/>
        <w:autoSpaceDN w:val="0"/>
        <w:spacing w:before="12" w:after="0" w:line="247" w:lineRule="auto"/>
        <w:ind w:left="854" w:right="133" w:firstLine="696"/>
        <w:rPr>
          <w:rFonts w:ascii="Times New Roman" w:eastAsia="Times New Roman" w:hAnsi="Times New Roman" w:cs="Times New Roman"/>
          <w:sz w:val="24"/>
        </w:rPr>
      </w:pPr>
      <w:r w:rsidRPr="0093500A">
        <w:rPr>
          <w:rFonts w:ascii="Times New Roman" w:eastAsia="Times New Roman" w:hAnsi="Times New Roman" w:cs="Times New Roman"/>
          <w:spacing w:val="-2"/>
          <w:sz w:val="24"/>
        </w:rPr>
        <w:t>фамилия,</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4"/>
          <w:sz w:val="24"/>
        </w:rPr>
        <w:t>имя,</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отчество</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4"/>
          <w:sz w:val="24"/>
        </w:rPr>
        <w:t>(при</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наличии),</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4"/>
          <w:sz w:val="24"/>
        </w:rPr>
        <w:t>дата</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рождения,</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4"/>
          <w:sz w:val="24"/>
        </w:rPr>
        <w:t xml:space="preserve">пол </w:t>
      </w:r>
      <w:r w:rsidRPr="0093500A">
        <w:rPr>
          <w:rFonts w:ascii="Times New Roman" w:eastAsia="Times New Roman" w:hAnsi="Times New Roman" w:cs="Times New Roman"/>
          <w:spacing w:val="-2"/>
          <w:sz w:val="24"/>
        </w:rPr>
        <w:t>работника;</w:t>
      </w:r>
    </w:p>
    <w:p w:rsidR="0093500A" w:rsidRPr="0093500A" w:rsidRDefault="0093500A" w:rsidP="0093500A">
      <w:pPr>
        <w:widowControl w:val="0"/>
        <w:numPr>
          <w:ilvl w:val="2"/>
          <w:numId w:val="2"/>
        </w:numPr>
        <w:tabs>
          <w:tab w:val="left" w:pos="2269"/>
        </w:tabs>
        <w:autoSpaceDE w:val="0"/>
        <w:autoSpaceDN w:val="0"/>
        <w:spacing w:before="3" w:after="0" w:line="240" w:lineRule="auto"/>
        <w:ind w:left="2269" w:hanging="719"/>
        <w:rPr>
          <w:rFonts w:ascii="Times New Roman" w:eastAsia="Times New Roman" w:hAnsi="Times New Roman" w:cs="Times New Roman"/>
          <w:sz w:val="24"/>
        </w:rPr>
      </w:pPr>
      <w:r w:rsidRPr="0093500A">
        <w:rPr>
          <w:rFonts w:ascii="Times New Roman" w:eastAsia="Times New Roman" w:hAnsi="Times New Roman" w:cs="Times New Roman"/>
          <w:spacing w:val="-2"/>
          <w:sz w:val="24"/>
        </w:rPr>
        <w:t>наименование</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pacing w:val="-2"/>
          <w:sz w:val="24"/>
        </w:rPr>
        <w:t>должности,</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согласно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штатному</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расписанию;</w:t>
      </w:r>
    </w:p>
    <w:p w:rsidR="0093500A" w:rsidRPr="0093500A" w:rsidRDefault="0093500A" w:rsidP="0093500A">
      <w:pPr>
        <w:widowControl w:val="0"/>
        <w:numPr>
          <w:ilvl w:val="2"/>
          <w:numId w:val="2"/>
        </w:numPr>
        <w:tabs>
          <w:tab w:val="left" w:pos="2269"/>
        </w:tabs>
        <w:autoSpaceDE w:val="0"/>
        <w:autoSpaceDN w:val="0"/>
        <w:spacing w:before="12" w:after="0" w:line="247" w:lineRule="auto"/>
        <w:ind w:left="854" w:right="136" w:firstLine="696"/>
        <w:rPr>
          <w:rFonts w:ascii="Times New Roman" w:eastAsia="Times New Roman" w:hAnsi="Times New Roman" w:cs="Times New Roman"/>
          <w:sz w:val="24"/>
        </w:rPr>
      </w:pPr>
      <w:r w:rsidRPr="0093500A">
        <w:rPr>
          <w:rFonts w:ascii="Times New Roman" w:eastAsia="Times New Roman" w:hAnsi="Times New Roman" w:cs="Times New Roman"/>
          <w:sz w:val="24"/>
        </w:rPr>
        <w:t>вредные и (или) опасные производственные факторы, виды работ, в</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соответствии со списком контингента;</w:t>
      </w:r>
    </w:p>
    <w:p w:rsidR="0093500A" w:rsidRPr="0093500A" w:rsidRDefault="0093500A" w:rsidP="0093500A">
      <w:pPr>
        <w:widowControl w:val="0"/>
        <w:numPr>
          <w:ilvl w:val="2"/>
          <w:numId w:val="2"/>
        </w:numPr>
        <w:tabs>
          <w:tab w:val="left" w:pos="2269"/>
        </w:tabs>
        <w:autoSpaceDE w:val="0"/>
        <w:autoSpaceDN w:val="0"/>
        <w:spacing w:before="101" w:after="0" w:line="249" w:lineRule="auto"/>
        <w:ind w:left="854" w:right="140"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номер медицинского страхового полиса обязательного и (или) добровольного медицинского страхования.</w:t>
      </w:r>
    </w:p>
    <w:p w:rsidR="0093500A" w:rsidRPr="0093500A" w:rsidRDefault="0093500A" w:rsidP="0093500A">
      <w:pPr>
        <w:widowControl w:val="0"/>
        <w:numPr>
          <w:ilvl w:val="1"/>
          <w:numId w:val="2"/>
        </w:numPr>
        <w:tabs>
          <w:tab w:val="left" w:pos="2269"/>
        </w:tabs>
        <w:autoSpaceDE w:val="0"/>
        <w:autoSpaceDN w:val="0"/>
        <w:spacing w:before="2" w:after="0" w:line="247" w:lineRule="auto"/>
        <w:ind w:left="853" w:right="136"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Направление подписывается уполномоченным представителем заведующего МБДОУ с указанием его должности, фамилии, инициалов.</w:t>
      </w:r>
    </w:p>
    <w:p w:rsidR="0093500A" w:rsidRPr="0093500A" w:rsidRDefault="0093500A" w:rsidP="0093500A">
      <w:pPr>
        <w:widowControl w:val="0"/>
        <w:numPr>
          <w:ilvl w:val="1"/>
          <w:numId w:val="2"/>
        </w:numPr>
        <w:tabs>
          <w:tab w:val="left" w:pos="2269"/>
        </w:tabs>
        <w:autoSpaceDE w:val="0"/>
        <w:autoSpaceDN w:val="0"/>
        <w:spacing w:before="3" w:after="0" w:line="240" w:lineRule="auto"/>
        <w:ind w:left="2269" w:hanging="720"/>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Направление</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выдается</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лицу, поступающему</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z w:val="24"/>
        </w:rPr>
        <w:t>на</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работу,</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под</w:t>
      </w:r>
      <w:r w:rsidRPr="0093500A">
        <w:rPr>
          <w:rFonts w:ascii="Times New Roman" w:eastAsia="Times New Roman" w:hAnsi="Times New Roman" w:cs="Times New Roman"/>
          <w:spacing w:val="-2"/>
          <w:sz w:val="24"/>
        </w:rPr>
        <w:t xml:space="preserve"> роспись.</w:t>
      </w:r>
    </w:p>
    <w:p w:rsidR="0093500A" w:rsidRPr="0093500A" w:rsidRDefault="0093500A" w:rsidP="0093500A">
      <w:pPr>
        <w:widowControl w:val="0"/>
        <w:numPr>
          <w:ilvl w:val="1"/>
          <w:numId w:val="2"/>
        </w:numPr>
        <w:tabs>
          <w:tab w:val="left" w:pos="2269"/>
        </w:tabs>
        <w:autoSpaceDE w:val="0"/>
        <w:autoSpaceDN w:val="0"/>
        <w:spacing w:before="8" w:after="0" w:line="249" w:lineRule="auto"/>
        <w:ind w:left="853" w:right="140"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Заведующий МБДОУ обязан организовать учет выданных </w:t>
      </w:r>
      <w:r w:rsidRPr="0093500A">
        <w:rPr>
          <w:rFonts w:ascii="Times New Roman" w:eastAsia="Times New Roman" w:hAnsi="Times New Roman" w:cs="Times New Roman"/>
          <w:spacing w:val="-2"/>
          <w:sz w:val="24"/>
        </w:rPr>
        <w:t>направлений.</w:t>
      </w:r>
    </w:p>
    <w:p w:rsidR="0093500A" w:rsidRPr="0093500A" w:rsidRDefault="0093500A" w:rsidP="0093500A">
      <w:pPr>
        <w:widowControl w:val="0"/>
        <w:numPr>
          <w:ilvl w:val="1"/>
          <w:numId w:val="2"/>
        </w:numPr>
        <w:tabs>
          <w:tab w:val="left" w:pos="2269"/>
        </w:tabs>
        <w:autoSpaceDE w:val="0"/>
        <w:autoSpaceDN w:val="0"/>
        <w:spacing w:after="0" w:line="249" w:lineRule="auto"/>
        <w:ind w:left="853" w:right="139"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Направление заполняется на основании утвержденного заведующим списка лиц, поступающих на работу, подлежащих предварительным осмотрам (далее - список лиц).</w:t>
      </w:r>
    </w:p>
    <w:p w:rsidR="0093500A" w:rsidRPr="0093500A" w:rsidRDefault="0093500A" w:rsidP="0093500A">
      <w:pPr>
        <w:widowControl w:val="0"/>
        <w:numPr>
          <w:ilvl w:val="1"/>
          <w:numId w:val="2"/>
        </w:numPr>
        <w:tabs>
          <w:tab w:val="left" w:pos="2269"/>
        </w:tabs>
        <w:autoSpaceDE w:val="0"/>
        <w:autoSpaceDN w:val="0"/>
        <w:spacing w:after="0" w:line="275" w:lineRule="exact"/>
        <w:ind w:left="2269" w:hanging="720"/>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6"/>
          <w:sz w:val="24"/>
        </w:rPr>
        <w:t xml:space="preserve"> </w:t>
      </w:r>
      <w:r w:rsidRPr="0093500A">
        <w:rPr>
          <w:rFonts w:ascii="Times New Roman" w:eastAsia="Times New Roman" w:hAnsi="Times New Roman" w:cs="Times New Roman"/>
          <w:sz w:val="24"/>
        </w:rPr>
        <w:t>списке</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лиц</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указываются:</w:t>
      </w:r>
    </w:p>
    <w:p w:rsidR="0093500A" w:rsidRPr="0093500A" w:rsidRDefault="0093500A" w:rsidP="0093500A">
      <w:pPr>
        <w:widowControl w:val="0"/>
        <w:numPr>
          <w:ilvl w:val="2"/>
          <w:numId w:val="2"/>
        </w:numPr>
        <w:tabs>
          <w:tab w:val="left" w:pos="2269"/>
        </w:tabs>
        <w:autoSpaceDE w:val="0"/>
        <w:autoSpaceDN w:val="0"/>
        <w:spacing w:before="11" w:after="0" w:line="247" w:lineRule="auto"/>
        <w:ind w:left="853" w:right="129"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наименование профессии (должности) работника согласно штатному расписанию; - наименования вредных производственных факторов, видов работ.</w:t>
      </w:r>
    </w:p>
    <w:p w:rsidR="0093500A" w:rsidRPr="0093500A" w:rsidRDefault="0093500A" w:rsidP="0093500A">
      <w:pPr>
        <w:widowControl w:val="0"/>
        <w:numPr>
          <w:ilvl w:val="1"/>
          <w:numId w:val="2"/>
        </w:numPr>
        <w:tabs>
          <w:tab w:val="left" w:pos="1324"/>
        </w:tabs>
        <w:autoSpaceDE w:val="0"/>
        <w:autoSpaceDN w:val="0"/>
        <w:spacing w:before="3" w:after="0" w:line="249" w:lineRule="auto"/>
        <w:ind w:left="853" w:right="142"/>
        <w:jc w:val="both"/>
        <w:rPr>
          <w:rFonts w:ascii="Times New Roman" w:eastAsia="Times New Roman" w:hAnsi="Times New Roman" w:cs="Times New Roman"/>
          <w:sz w:val="24"/>
        </w:rPr>
      </w:pPr>
      <w:r w:rsidRPr="0093500A">
        <w:rPr>
          <w:rFonts w:ascii="Times New Roman" w:eastAsia="Times New Roman" w:hAnsi="Times New Roman" w:cs="Times New Roman"/>
          <w:sz w:val="24"/>
        </w:rPr>
        <w:t>Для прохождения предварительного осмотра лицо, поступающее на работу, представляет в медицинскую организацию, следующие документы:</w:t>
      </w:r>
    </w:p>
    <w:p w:rsidR="0093500A" w:rsidRPr="0093500A" w:rsidRDefault="0093500A" w:rsidP="0093500A">
      <w:pPr>
        <w:widowControl w:val="0"/>
        <w:numPr>
          <w:ilvl w:val="2"/>
          <w:numId w:val="2"/>
        </w:numPr>
        <w:tabs>
          <w:tab w:val="left" w:pos="2269"/>
        </w:tabs>
        <w:autoSpaceDE w:val="0"/>
        <w:autoSpaceDN w:val="0"/>
        <w:spacing w:after="0" w:line="275" w:lineRule="exact"/>
        <w:ind w:left="2269" w:hanging="720"/>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направление;</w:t>
      </w:r>
    </w:p>
    <w:p w:rsidR="0093500A" w:rsidRPr="0093500A" w:rsidRDefault="0093500A" w:rsidP="0093500A">
      <w:pPr>
        <w:widowControl w:val="0"/>
        <w:numPr>
          <w:ilvl w:val="2"/>
          <w:numId w:val="2"/>
        </w:numPr>
        <w:tabs>
          <w:tab w:val="left" w:pos="2269"/>
          <w:tab w:val="left" w:pos="3376"/>
          <w:tab w:val="left" w:pos="5395"/>
          <w:tab w:val="left" w:pos="6199"/>
          <w:tab w:val="left" w:pos="7705"/>
        </w:tabs>
        <w:autoSpaceDE w:val="0"/>
        <w:autoSpaceDN w:val="0"/>
        <w:spacing w:before="12" w:after="0" w:line="249" w:lineRule="auto"/>
        <w:ind w:left="854" w:right="137"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страховое свидетельство обязательного пенсионного страхования, содержащее страховой номер индивидуального лицевого счета или документ, </w:t>
      </w:r>
      <w:r w:rsidRPr="0093500A">
        <w:rPr>
          <w:rFonts w:ascii="Times New Roman" w:eastAsia="Times New Roman" w:hAnsi="Times New Roman" w:cs="Times New Roman"/>
          <w:spacing w:val="-2"/>
          <w:sz w:val="24"/>
        </w:rPr>
        <w:t>подтверждающий</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регистрацию</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10"/>
          <w:sz w:val="24"/>
        </w:rPr>
        <w:t>в</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системе</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 xml:space="preserve">индивидуального </w:t>
      </w:r>
      <w:r w:rsidRPr="0093500A">
        <w:rPr>
          <w:rFonts w:ascii="Times New Roman" w:eastAsia="Times New Roman" w:hAnsi="Times New Roman" w:cs="Times New Roman"/>
          <w:sz w:val="24"/>
        </w:rPr>
        <w:t xml:space="preserve">(персонифицированного) учета в форме электронного документа или на бумажном </w:t>
      </w:r>
      <w:r w:rsidRPr="0093500A">
        <w:rPr>
          <w:rFonts w:ascii="Times New Roman" w:eastAsia="Times New Roman" w:hAnsi="Times New Roman" w:cs="Times New Roman"/>
          <w:spacing w:val="-2"/>
          <w:sz w:val="24"/>
        </w:rPr>
        <w:t>носителе;</w:t>
      </w:r>
    </w:p>
    <w:p w:rsidR="0093500A" w:rsidRPr="0093500A" w:rsidRDefault="0093500A" w:rsidP="0093500A">
      <w:pPr>
        <w:widowControl w:val="0"/>
        <w:numPr>
          <w:ilvl w:val="2"/>
          <w:numId w:val="2"/>
        </w:numPr>
        <w:tabs>
          <w:tab w:val="left" w:pos="2269"/>
        </w:tabs>
        <w:autoSpaceDE w:val="0"/>
        <w:autoSpaceDN w:val="0"/>
        <w:spacing w:after="0" w:line="273" w:lineRule="exact"/>
        <w:ind w:left="2269" w:hanging="719"/>
        <w:jc w:val="both"/>
        <w:rPr>
          <w:rFonts w:ascii="Times New Roman" w:eastAsia="Times New Roman" w:hAnsi="Times New Roman" w:cs="Times New Roman"/>
          <w:sz w:val="24"/>
        </w:rPr>
      </w:pPr>
      <w:r w:rsidRPr="0093500A">
        <w:rPr>
          <w:rFonts w:ascii="Times New Roman" w:eastAsia="Times New Roman" w:hAnsi="Times New Roman" w:cs="Times New Roman"/>
          <w:sz w:val="24"/>
        </w:rPr>
        <w:t>паспорт</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(или</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иной</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документ,</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z w:val="24"/>
        </w:rPr>
        <w:t>удостоверяющий</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pacing w:val="-2"/>
          <w:sz w:val="24"/>
        </w:rPr>
        <w:t>личность);</w:t>
      </w:r>
    </w:p>
    <w:p w:rsidR="0093500A" w:rsidRPr="0093500A" w:rsidRDefault="0093500A" w:rsidP="0093500A">
      <w:pPr>
        <w:widowControl w:val="0"/>
        <w:numPr>
          <w:ilvl w:val="2"/>
          <w:numId w:val="2"/>
        </w:numPr>
        <w:tabs>
          <w:tab w:val="left" w:pos="2269"/>
        </w:tabs>
        <w:autoSpaceDE w:val="0"/>
        <w:autoSpaceDN w:val="0"/>
        <w:spacing w:before="8" w:after="0" w:line="252" w:lineRule="auto"/>
        <w:ind w:left="854" w:right="137"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решение врачебной комиссии, проводившей обязательное психиатрическое освидетельствование;</w:t>
      </w:r>
    </w:p>
    <w:p w:rsidR="0093500A" w:rsidRPr="0093500A" w:rsidRDefault="0093500A" w:rsidP="0093500A">
      <w:pPr>
        <w:widowControl w:val="0"/>
        <w:numPr>
          <w:ilvl w:val="2"/>
          <w:numId w:val="2"/>
        </w:numPr>
        <w:tabs>
          <w:tab w:val="left" w:pos="2269"/>
        </w:tabs>
        <w:autoSpaceDE w:val="0"/>
        <w:autoSpaceDN w:val="0"/>
        <w:spacing w:after="0" w:line="269" w:lineRule="exact"/>
        <w:ind w:left="2269" w:hanging="719"/>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полис</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обязательного</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(добровольного)</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медицинского</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страхования.</w:t>
      </w:r>
    </w:p>
    <w:p w:rsidR="0093500A" w:rsidRPr="0093500A" w:rsidRDefault="0093500A" w:rsidP="0093500A">
      <w:pPr>
        <w:widowControl w:val="0"/>
        <w:numPr>
          <w:ilvl w:val="1"/>
          <w:numId w:val="2"/>
        </w:numPr>
        <w:tabs>
          <w:tab w:val="left" w:pos="1548"/>
        </w:tabs>
        <w:autoSpaceDE w:val="0"/>
        <w:autoSpaceDN w:val="0"/>
        <w:spacing w:before="12" w:after="0" w:line="249" w:lineRule="auto"/>
        <w:ind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Лицо, поступающее на работу</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вправе предоставить</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выписку</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из медицинской карты пациента, получающего медицинскую помощь в амбулаторных условиях (далее - медицинская карта), медицинской организации, к которой он прикреплен для медицинского обслуживания, с результатами диспансеризации (при наличии).</w:t>
      </w:r>
    </w:p>
    <w:p w:rsidR="0093500A" w:rsidRPr="0093500A" w:rsidRDefault="0093500A" w:rsidP="0093500A">
      <w:pPr>
        <w:widowControl w:val="0"/>
        <w:numPr>
          <w:ilvl w:val="1"/>
          <w:numId w:val="2"/>
        </w:numPr>
        <w:tabs>
          <w:tab w:val="left" w:pos="1548"/>
        </w:tabs>
        <w:autoSpaceDE w:val="0"/>
        <w:autoSpaceDN w:val="0"/>
        <w:spacing w:after="0" w:line="249" w:lineRule="auto"/>
        <w:ind w:right="131"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При проведении предварительных осмотров обследуемые лица, поступающие на работу, проходят анкетирование, осмотры врачей-специалистов, лабораторные и иные исследования.</w:t>
      </w:r>
    </w:p>
    <w:p w:rsidR="0093500A" w:rsidRPr="0093500A" w:rsidRDefault="0093500A" w:rsidP="0093500A">
      <w:pPr>
        <w:widowControl w:val="0"/>
        <w:numPr>
          <w:ilvl w:val="1"/>
          <w:numId w:val="2"/>
        </w:numPr>
        <w:tabs>
          <w:tab w:val="left" w:pos="1548"/>
        </w:tabs>
        <w:autoSpaceDE w:val="0"/>
        <w:autoSpaceDN w:val="0"/>
        <w:spacing w:after="0" w:line="249" w:lineRule="auto"/>
        <w:ind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 лицо, поступающее на работу, проходящее предварительный осмотр, в медицинской организации оформляется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93500A" w:rsidRPr="0093500A" w:rsidRDefault="0093500A" w:rsidP="0093500A">
      <w:pPr>
        <w:widowControl w:val="0"/>
        <w:numPr>
          <w:ilvl w:val="1"/>
          <w:numId w:val="2"/>
        </w:numPr>
        <w:tabs>
          <w:tab w:val="left" w:pos="1548"/>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Предварительный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заведующим МБДОУ, на основании приказа Министерства здравоохранения РФ от 28.01.2021№ 29н.</w:t>
      </w:r>
    </w:p>
    <w:p w:rsidR="0093500A" w:rsidRPr="0093500A" w:rsidRDefault="0093500A" w:rsidP="0093500A">
      <w:pPr>
        <w:widowControl w:val="0"/>
        <w:numPr>
          <w:ilvl w:val="1"/>
          <w:numId w:val="2"/>
        </w:numPr>
        <w:tabs>
          <w:tab w:val="left" w:pos="1548"/>
        </w:tabs>
        <w:autoSpaceDE w:val="0"/>
        <w:autoSpaceDN w:val="0"/>
        <w:spacing w:after="0" w:line="249" w:lineRule="auto"/>
        <w:ind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 случаях затруднения в оценке результатов осмотра лицу, поступающему</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 xml:space="preserve">на работу, в связи с имеющимся у него заболеванием выдается справка о необходимости </w:t>
      </w:r>
      <w:r w:rsidRPr="0093500A">
        <w:rPr>
          <w:rFonts w:ascii="Times New Roman" w:eastAsia="Times New Roman" w:hAnsi="Times New Roman" w:cs="Times New Roman"/>
          <w:sz w:val="24"/>
        </w:rPr>
        <w:lastRenderedPageBreak/>
        <w:t>дополнительного медицинского обследования. Заведующему направляется информация о выдаче такой справки, а лицо, поступающее на работу, считается не прошедшим предварительный осмотр с учетом выявленных заболеваний (состояний) и медицинских противопоказаний</w:t>
      </w:r>
      <w:r w:rsidRPr="0093500A">
        <w:rPr>
          <w:rFonts w:ascii="Times New Roman" w:eastAsia="Times New Roman" w:hAnsi="Times New Roman" w:cs="Times New Roman"/>
          <w:spacing w:val="49"/>
          <w:w w:val="150"/>
          <w:sz w:val="24"/>
        </w:rPr>
        <w:t xml:space="preserve"> </w:t>
      </w:r>
      <w:r w:rsidRPr="0093500A">
        <w:rPr>
          <w:rFonts w:ascii="Times New Roman" w:eastAsia="Times New Roman" w:hAnsi="Times New Roman" w:cs="Times New Roman"/>
          <w:sz w:val="24"/>
        </w:rPr>
        <w:t>к</w:t>
      </w:r>
      <w:r w:rsidRPr="0093500A">
        <w:rPr>
          <w:rFonts w:ascii="Times New Roman" w:eastAsia="Times New Roman" w:hAnsi="Times New Roman" w:cs="Times New Roman"/>
          <w:spacing w:val="51"/>
          <w:w w:val="150"/>
          <w:sz w:val="24"/>
        </w:rPr>
        <w:t xml:space="preserve"> </w:t>
      </w:r>
      <w:r w:rsidRPr="0093500A">
        <w:rPr>
          <w:rFonts w:ascii="Times New Roman" w:eastAsia="Times New Roman" w:hAnsi="Times New Roman" w:cs="Times New Roman"/>
          <w:sz w:val="24"/>
        </w:rPr>
        <w:t>осуществлению</w:t>
      </w:r>
      <w:r w:rsidRPr="0093500A">
        <w:rPr>
          <w:rFonts w:ascii="Times New Roman" w:eastAsia="Times New Roman" w:hAnsi="Times New Roman" w:cs="Times New Roman"/>
          <w:spacing w:val="57"/>
          <w:w w:val="150"/>
          <w:sz w:val="24"/>
        </w:rPr>
        <w:t xml:space="preserve"> </w:t>
      </w:r>
      <w:r w:rsidRPr="0093500A">
        <w:rPr>
          <w:rFonts w:ascii="Times New Roman" w:eastAsia="Times New Roman" w:hAnsi="Times New Roman" w:cs="Times New Roman"/>
          <w:sz w:val="24"/>
        </w:rPr>
        <w:t>отдельных</w:t>
      </w:r>
      <w:r w:rsidRPr="0093500A">
        <w:rPr>
          <w:rFonts w:ascii="Times New Roman" w:eastAsia="Times New Roman" w:hAnsi="Times New Roman" w:cs="Times New Roman"/>
          <w:spacing w:val="51"/>
          <w:w w:val="150"/>
          <w:sz w:val="24"/>
        </w:rPr>
        <w:t xml:space="preserve"> </w:t>
      </w:r>
      <w:r w:rsidRPr="0093500A">
        <w:rPr>
          <w:rFonts w:ascii="Times New Roman" w:eastAsia="Times New Roman" w:hAnsi="Times New Roman" w:cs="Times New Roman"/>
          <w:sz w:val="24"/>
        </w:rPr>
        <w:t>видов</w:t>
      </w:r>
      <w:r w:rsidRPr="0093500A">
        <w:rPr>
          <w:rFonts w:ascii="Times New Roman" w:eastAsia="Times New Roman" w:hAnsi="Times New Roman" w:cs="Times New Roman"/>
          <w:spacing w:val="51"/>
          <w:w w:val="150"/>
          <w:sz w:val="24"/>
        </w:rPr>
        <w:t xml:space="preserve"> </w:t>
      </w:r>
      <w:r w:rsidRPr="0093500A">
        <w:rPr>
          <w:rFonts w:ascii="Times New Roman" w:eastAsia="Times New Roman" w:hAnsi="Times New Roman" w:cs="Times New Roman"/>
          <w:sz w:val="24"/>
        </w:rPr>
        <w:t>работ.</w:t>
      </w:r>
      <w:r w:rsidRPr="0093500A">
        <w:rPr>
          <w:rFonts w:ascii="Times New Roman" w:eastAsia="Times New Roman" w:hAnsi="Times New Roman" w:cs="Times New Roman"/>
          <w:spacing w:val="55"/>
          <w:w w:val="150"/>
          <w:sz w:val="24"/>
        </w:rPr>
        <w:t xml:space="preserve"> </w:t>
      </w:r>
      <w:r w:rsidRPr="0093500A">
        <w:rPr>
          <w:rFonts w:ascii="Times New Roman" w:eastAsia="Times New Roman" w:hAnsi="Times New Roman" w:cs="Times New Roman"/>
          <w:sz w:val="24"/>
        </w:rPr>
        <w:t>Проведение</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pacing w:val="-2"/>
          <w:sz w:val="24"/>
        </w:rPr>
        <w:t>экспертизы</w:t>
      </w:r>
    </w:p>
    <w:p w:rsidR="0093500A" w:rsidRPr="0093500A" w:rsidRDefault="0093500A" w:rsidP="0093500A">
      <w:pPr>
        <w:widowControl w:val="0"/>
        <w:autoSpaceDE w:val="0"/>
        <w:autoSpaceDN w:val="0"/>
        <w:spacing w:after="0" w:line="249" w:lineRule="auto"/>
        <w:ind w:left="566" w:firstLine="708"/>
        <w:rPr>
          <w:rFonts w:ascii="Times New Roman" w:eastAsia="Times New Roman" w:hAnsi="Times New Roman" w:cs="Times New Roman"/>
          <w:sz w:val="24"/>
        </w:rPr>
        <w:sectPr w:rsidR="0093500A" w:rsidRPr="0093500A" w:rsidSect="00C81D4B">
          <w:headerReference w:type="default" r:id="rId8"/>
          <w:pgSz w:w="11910" w:h="16840"/>
          <w:pgMar w:top="280" w:right="1559" w:bottom="1080" w:left="708" w:header="655" w:footer="0" w:gutter="0"/>
          <w:cols w:space="720"/>
          <w:docGrid w:linePitch="299"/>
        </w:sectPr>
      </w:pPr>
    </w:p>
    <w:p w:rsidR="0093500A" w:rsidRPr="0093500A" w:rsidRDefault="0093500A" w:rsidP="0093500A">
      <w:pPr>
        <w:widowControl w:val="0"/>
        <w:autoSpaceDE w:val="0"/>
        <w:autoSpaceDN w:val="0"/>
        <w:spacing w:before="101" w:after="0" w:line="249" w:lineRule="auto"/>
        <w:ind w:right="143"/>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lastRenderedPageBreak/>
        <w:t>профессиональной пригодности проводится в таких случаях лицом, поступающим на работу, самостоятельно в соответствии с действующим законодательством.</w:t>
      </w:r>
    </w:p>
    <w:p w:rsidR="0093500A" w:rsidRPr="0093500A" w:rsidRDefault="0093500A" w:rsidP="0093500A">
      <w:pPr>
        <w:widowControl w:val="0"/>
        <w:numPr>
          <w:ilvl w:val="1"/>
          <w:numId w:val="2"/>
        </w:numPr>
        <w:tabs>
          <w:tab w:val="left" w:pos="1548"/>
        </w:tabs>
        <w:autoSpaceDE w:val="0"/>
        <w:autoSpaceDN w:val="0"/>
        <w:spacing w:before="2" w:after="0" w:line="249" w:lineRule="auto"/>
        <w:ind w:right="13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По окончании прохождения работником предварительного осмотра медицинской организацией оформляется заключение по его результатам (далее - </w:t>
      </w:r>
      <w:r w:rsidRPr="0093500A">
        <w:rPr>
          <w:rFonts w:ascii="Times New Roman" w:eastAsia="Times New Roman" w:hAnsi="Times New Roman" w:cs="Times New Roman"/>
          <w:spacing w:val="-2"/>
          <w:sz w:val="24"/>
        </w:rPr>
        <w:t>заключение).</w:t>
      </w:r>
    </w:p>
    <w:p w:rsidR="0093500A" w:rsidRPr="0093500A" w:rsidRDefault="0093500A" w:rsidP="0093500A">
      <w:pPr>
        <w:widowControl w:val="0"/>
        <w:numPr>
          <w:ilvl w:val="1"/>
          <w:numId w:val="2"/>
        </w:numPr>
        <w:tabs>
          <w:tab w:val="left" w:pos="1549"/>
        </w:tabs>
        <w:autoSpaceDE w:val="0"/>
        <w:autoSpaceDN w:val="0"/>
        <w:spacing w:after="0" w:line="271"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6"/>
          <w:sz w:val="24"/>
        </w:rPr>
        <w:t xml:space="preserve"> </w:t>
      </w:r>
      <w:r w:rsidRPr="0093500A">
        <w:rPr>
          <w:rFonts w:ascii="Times New Roman" w:eastAsia="Times New Roman" w:hAnsi="Times New Roman" w:cs="Times New Roman"/>
          <w:sz w:val="24"/>
        </w:rPr>
        <w:t>заключении</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указывается:</w:t>
      </w:r>
    </w:p>
    <w:p w:rsidR="0093500A" w:rsidRPr="0093500A" w:rsidRDefault="0093500A" w:rsidP="0093500A">
      <w:pPr>
        <w:widowControl w:val="0"/>
        <w:numPr>
          <w:ilvl w:val="2"/>
          <w:numId w:val="2"/>
        </w:numPr>
        <w:tabs>
          <w:tab w:val="left" w:pos="2269"/>
        </w:tabs>
        <w:autoSpaceDE w:val="0"/>
        <w:autoSpaceDN w:val="0"/>
        <w:spacing w:before="12" w:after="0" w:line="240" w:lineRule="auto"/>
        <w:ind w:left="2269" w:hanging="719"/>
        <w:jc w:val="both"/>
        <w:rPr>
          <w:rFonts w:ascii="Times New Roman" w:eastAsia="Times New Roman" w:hAnsi="Times New Roman" w:cs="Times New Roman"/>
          <w:sz w:val="24"/>
        </w:rPr>
      </w:pPr>
      <w:r w:rsidRPr="0093500A">
        <w:rPr>
          <w:rFonts w:ascii="Times New Roman" w:eastAsia="Times New Roman" w:hAnsi="Times New Roman" w:cs="Times New Roman"/>
          <w:sz w:val="24"/>
        </w:rPr>
        <w:t>дата</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выдачи</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pacing w:val="-2"/>
          <w:sz w:val="24"/>
        </w:rPr>
        <w:t>заключения;</w:t>
      </w:r>
    </w:p>
    <w:p w:rsidR="0093500A" w:rsidRPr="0093500A" w:rsidRDefault="0093500A" w:rsidP="0093500A">
      <w:pPr>
        <w:widowControl w:val="0"/>
        <w:numPr>
          <w:ilvl w:val="2"/>
          <w:numId w:val="2"/>
        </w:numPr>
        <w:tabs>
          <w:tab w:val="left" w:pos="2269"/>
        </w:tabs>
        <w:autoSpaceDE w:val="0"/>
        <w:autoSpaceDN w:val="0"/>
        <w:spacing w:before="8" w:after="0" w:line="249" w:lineRule="auto"/>
        <w:ind w:left="854" w:right="137"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фамилия, имя, отчество (при наличии), дата рождения, пол лица, поступающего на работу;</w:t>
      </w:r>
    </w:p>
    <w:p w:rsidR="0093500A" w:rsidRPr="0093500A" w:rsidRDefault="0093500A" w:rsidP="0093500A">
      <w:pPr>
        <w:widowControl w:val="0"/>
        <w:numPr>
          <w:ilvl w:val="2"/>
          <w:numId w:val="2"/>
        </w:numPr>
        <w:tabs>
          <w:tab w:val="left" w:pos="2269"/>
        </w:tabs>
        <w:autoSpaceDE w:val="0"/>
        <w:autoSpaceDN w:val="0"/>
        <w:spacing w:before="2" w:after="0" w:line="240" w:lineRule="auto"/>
        <w:ind w:left="2269" w:hanging="720"/>
        <w:jc w:val="both"/>
        <w:rPr>
          <w:rFonts w:ascii="Times New Roman" w:eastAsia="Times New Roman" w:hAnsi="Times New Roman" w:cs="Times New Roman"/>
          <w:sz w:val="24"/>
        </w:rPr>
      </w:pPr>
      <w:r w:rsidRPr="0093500A">
        <w:rPr>
          <w:rFonts w:ascii="Times New Roman" w:eastAsia="Times New Roman" w:hAnsi="Times New Roman" w:cs="Times New Roman"/>
          <w:sz w:val="24"/>
        </w:rPr>
        <w:t>полное</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наименование</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pacing w:val="-2"/>
          <w:sz w:val="24"/>
        </w:rPr>
        <w:t>МБДОУ;</w:t>
      </w:r>
    </w:p>
    <w:p w:rsidR="0093500A" w:rsidRPr="0093500A" w:rsidRDefault="0093500A" w:rsidP="0093500A">
      <w:pPr>
        <w:widowControl w:val="0"/>
        <w:numPr>
          <w:ilvl w:val="2"/>
          <w:numId w:val="2"/>
        </w:numPr>
        <w:tabs>
          <w:tab w:val="left" w:pos="2269"/>
        </w:tabs>
        <w:autoSpaceDE w:val="0"/>
        <w:autoSpaceDN w:val="0"/>
        <w:spacing w:before="8" w:after="0" w:line="240" w:lineRule="auto"/>
        <w:ind w:left="2269" w:hanging="720"/>
        <w:jc w:val="both"/>
        <w:rPr>
          <w:rFonts w:ascii="Times New Roman" w:eastAsia="Times New Roman" w:hAnsi="Times New Roman" w:cs="Times New Roman"/>
          <w:sz w:val="24"/>
        </w:rPr>
      </w:pPr>
      <w:r w:rsidRPr="0093500A">
        <w:rPr>
          <w:rFonts w:ascii="Times New Roman" w:eastAsia="Times New Roman" w:hAnsi="Times New Roman" w:cs="Times New Roman"/>
          <w:sz w:val="24"/>
        </w:rPr>
        <w:t>должность</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поступающего</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лица</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на</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pacing w:val="-2"/>
          <w:sz w:val="24"/>
        </w:rPr>
        <w:t>работу;</w:t>
      </w:r>
    </w:p>
    <w:p w:rsidR="0093500A" w:rsidRPr="0093500A" w:rsidRDefault="0093500A" w:rsidP="0093500A">
      <w:pPr>
        <w:widowControl w:val="0"/>
        <w:numPr>
          <w:ilvl w:val="2"/>
          <w:numId w:val="2"/>
        </w:numPr>
        <w:tabs>
          <w:tab w:val="left" w:pos="2269"/>
        </w:tabs>
        <w:autoSpaceDE w:val="0"/>
        <w:autoSpaceDN w:val="0"/>
        <w:spacing w:before="12" w:after="0" w:line="247" w:lineRule="auto"/>
        <w:ind w:left="853" w:right="144" w:firstLine="696"/>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наименование вредных и (или) опасных производственных факторов, видов работ;</w:t>
      </w:r>
    </w:p>
    <w:p w:rsidR="0093500A" w:rsidRPr="0093500A" w:rsidRDefault="0093500A" w:rsidP="0093500A">
      <w:pPr>
        <w:widowControl w:val="0"/>
        <w:numPr>
          <w:ilvl w:val="2"/>
          <w:numId w:val="2"/>
        </w:numPr>
        <w:tabs>
          <w:tab w:val="left" w:pos="2269"/>
          <w:tab w:val="left" w:pos="4072"/>
          <w:tab w:val="left" w:pos="6591"/>
          <w:tab w:val="left" w:pos="8146"/>
        </w:tabs>
        <w:autoSpaceDE w:val="0"/>
        <w:autoSpaceDN w:val="0"/>
        <w:spacing w:before="4" w:after="0" w:line="249" w:lineRule="auto"/>
        <w:ind w:left="853" w:right="131" w:firstLine="696"/>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результаты</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предварительного</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осмотра:</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 xml:space="preserve">медицинские </w:t>
      </w:r>
      <w:r w:rsidRPr="0093500A">
        <w:rPr>
          <w:rFonts w:ascii="Times New Roman" w:eastAsia="Times New Roman" w:hAnsi="Times New Roman" w:cs="Times New Roman"/>
          <w:sz w:val="24"/>
        </w:rPr>
        <w:t>противопоказания к работе выявлены (перечислить виды работ, в отношении которых выявлены противопоказания) или медицинские противопоказания к</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работе не выявлены; группа здоровья лица, поступающего на работу.</w:t>
      </w:r>
    </w:p>
    <w:p w:rsidR="0093500A" w:rsidRPr="0093500A" w:rsidRDefault="0093500A" w:rsidP="0093500A">
      <w:pPr>
        <w:widowControl w:val="0"/>
        <w:numPr>
          <w:ilvl w:val="1"/>
          <w:numId w:val="2"/>
        </w:numPr>
        <w:tabs>
          <w:tab w:val="left" w:pos="1548"/>
        </w:tabs>
        <w:autoSpaceDE w:val="0"/>
        <w:autoSpaceDN w:val="0"/>
        <w:spacing w:after="0" w:line="249" w:lineRule="auto"/>
        <w:ind w:right="14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Заключение подписывается председателем врачебной комиссии с указанием его фамилии и инициалов, и заверяется печатью медицинской организации.</w:t>
      </w:r>
    </w:p>
    <w:p w:rsidR="0093500A" w:rsidRPr="0093500A" w:rsidRDefault="0093500A" w:rsidP="0093500A">
      <w:pPr>
        <w:widowControl w:val="0"/>
        <w:numPr>
          <w:ilvl w:val="1"/>
          <w:numId w:val="2"/>
        </w:numPr>
        <w:tabs>
          <w:tab w:val="left" w:pos="1548"/>
        </w:tabs>
        <w:autoSpaceDE w:val="0"/>
        <w:autoSpaceDN w:val="0"/>
        <w:spacing w:after="0" w:line="249" w:lineRule="auto"/>
        <w:ind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Допускается выдача заключения в форме электронного документа, подписанного усиленной квалифицированной электронной подписью, посредством передачи по защищенным каналам связи, исключающим возможность несанкционированного доступа к информации третьих лиц, и с соблюдением требований законодательства РФ о защите персональных данных.</w:t>
      </w:r>
    </w:p>
    <w:p w:rsidR="0093500A" w:rsidRPr="0093500A" w:rsidRDefault="0093500A" w:rsidP="0093500A">
      <w:pPr>
        <w:widowControl w:val="0"/>
        <w:numPr>
          <w:ilvl w:val="1"/>
          <w:numId w:val="2"/>
        </w:numPr>
        <w:tabs>
          <w:tab w:val="left" w:pos="1548"/>
        </w:tabs>
        <w:autoSpaceDE w:val="0"/>
        <w:autoSpaceDN w:val="0"/>
        <w:spacing w:after="0" w:line="249"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приобщается</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к</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медицинской</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карте,</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оформляемой</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медицинской</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организации, третий – направляется заведующему МБДОУ.</w:t>
      </w:r>
    </w:p>
    <w:p w:rsidR="0093500A" w:rsidRPr="0093500A" w:rsidRDefault="0093500A" w:rsidP="0093500A">
      <w:pPr>
        <w:widowControl w:val="0"/>
        <w:autoSpaceDE w:val="0"/>
        <w:autoSpaceDN w:val="0"/>
        <w:spacing w:before="19" w:after="0" w:line="240" w:lineRule="auto"/>
        <w:rPr>
          <w:rFonts w:ascii="Times New Roman" w:eastAsia="Times New Roman" w:hAnsi="Times New Roman" w:cs="Times New Roman"/>
          <w:sz w:val="24"/>
          <w:szCs w:val="24"/>
        </w:rPr>
      </w:pPr>
    </w:p>
    <w:p w:rsidR="0093500A" w:rsidRPr="0093500A" w:rsidRDefault="0093500A" w:rsidP="0093500A">
      <w:pPr>
        <w:widowControl w:val="0"/>
        <w:numPr>
          <w:ilvl w:val="0"/>
          <w:numId w:val="2"/>
        </w:numPr>
        <w:tabs>
          <w:tab w:val="left" w:pos="2422"/>
        </w:tabs>
        <w:autoSpaceDE w:val="0"/>
        <w:autoSpaceDN w:val="0"/>
        <w:spacing w:after="0" w:line="240" w:lineRule="auto"/>
        <w:ind w:left="2422"/>
        <w:outlineLvl w:val="0"/>
        <w:rPr>
          <w:rFonts w:ascii="Times New Roman" w:eastAsia="Times New Roman" w:hAnsi="Times New Roman" w:cs="Times New Roman"/>
          <w:b/>
          <w:bCs/>
          <w:sz w:val="24"/>
          <w:szCs w:val="24"/>
        </w:rPr>
      </w:pPr>
      <w:r w:rsidRPr="0093500A">
        <w:rPr>
          <w:rFonts w:ascii="Times New Roman" w:eastAsia="Times New Roman" w:hAnsi="Times New Roman" w:cs="Times New Roman"/>
          <w:b/>
          <w:bCs/>
          <w:sz w:val="24"/>
          <w:szCs w:val="24"/>
        </w:rPr>
        <w:t>Порядок</w:t>
      </w:r>
      <w:r w:rsidRPr="0093500A">
        <w:rPr>
          <w:rFonts w:ascii="Times New Roman" w:eastAsia="Times New Roman" w:hAnsi="Times New Roman" w:cs="Times New Roman"/>
          <w:b/>
          <w:bCs/>
          <w:spacing w:val="-4"/>
          <w:sz w:val="24"/>
          <w:szCs w:val="24"/>
        </w:rPr>
        <w:t xml:space="preserve"> </w:t>
      </w:r>
      <w:r w:rsidRPr="0093500A">
        <w:rPr>
          <w:rFonts w:ascii="Times New Roman" w:eastAsia="Times New Roman" w:hAnsi="Times New Roman" w:cs="Times New Roman"/>
          <w:b/>
          <w:bCs/>
          <w:sz w:val="24"/>
          <w:szCs w:val="24"/>
        </w:rPr>
        <w:t>проведения</w:t>
      </w:r>
      <w:r w:rsidRPr="0093500A">
        <w:rPr>
          <w:rFonts w:ascii="Times New Roman" w:eastAsia="Times New Roman" w:hAnsi="Times New Roman" w:cs="Times New Roman"/>
          <w:b/>
          <w:bCs/>
          <w:spacing w:val="-6"/>
          <w:sz w:val="24"/>
          <w:szCs w:val="24"/>
        </w:rPr>
        <w:t xml:space="preserve"> </w:t>
      </w:r>
      <w:r w:rsidRPr="0093500A">
        <w:rPr>
          <w:rFonts w:ascii="Times New Roman" w:eastAsia="Times New Roman" w:hAnsi="Times New Roman" w:cs="Times New Roman"/>
          <w:b/>
          <w:bCs/>
          <w:sz w:val="24"/>
          <w:szCs w:val="24"/>
        </w:rPr>
        <w:t>периодических</w:t>
      </w:r>
      <w:r w:rsidRPr="0093500A">
        <w:rPr>
          <w:rFonts w:ascii="Times New Roman" w:eastAsia="Times New Roman" w:hAnsi="Times New Roman" w:cs="Times New Roman"/>
          <w:b/>
          <w:bCs/>
          <w:spacing w:val="-9"/>
          <w:sz w:val="24"/>
          <w:szCs w:val="24"/>
        </w:rPr>
        <w:t xml:space="preserve"> </w:t>
      </w:r>
      <w:r w:rsidRPr="0093500A">
        <w:rPr>
          <w:rFonts w:ascii="Times New Roman" w:eastAsia="Times New Roman" w:hAnsi="Times New Roman" w:cs="Times New Roman"/>
          <w:b/>
          <w:bCs/>
          <w:spacing w:val="-2"/>
          <w:sz w:val="24"/>
          <w:szCs w:val="24"/>
        </w:rPr>
        <w:t>осмотров</w:t>
      </w:r>
    </w:p>
    <w:p w:rsidR="0093500A" w:rsidRPr="0093500A" w:rsidRDefault="0093500A" w:rsidP="0093500A">
      <w:pPr>
        <w:widowControl w:val="0"/>
        <w:numPr>
          <w:ilvl w:val="1"/>
          <w:numId w:val="2"/>
        </w:numPr>
        <w:tabs>
          <w:tab w:val="left" w:pos="1275"/>
        </w:tabs>
        <w:autoSpaceDE w:val="0"/>
        <w:autoSpaceDN w:val="0"/>
        <w:spacing w:before="16" w:after="0" w:line="247" w:lineRule="auto"/>
        <w:ind w:right="141"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Периодические медицинские осмотры работники МБДОУ обязаны проходить </w:t>
      </w:r>
      <w:r w:rsidRPr="0093500A">
        <w:rPr>
          <w:rFonts w:ascii="Times New Roman" w:eastAsia="Times New Roman" w:hAnsi="Times New Roman" w:cs="Times New Roman"/>
          <w:spacing w:val="-2"/>
          <w:sz w:val="24"/>
        </w:rPr>
        <w:t>ежегодно.</w:t>
      </w:r>
    </w:p>
    <w:p w:rsidR="0093500A" w:rsidRPr="0093500A" w:rsidRDefault="0093500A" w:rsidP="0093500A">
      <w:pPr>
        <w:widowControl w:val="0"/>
        <w:numPr>
          <w:ilvl w:val="1"/>
          <w:numId w:val="2"/>
        </w:numPr>
        <w:tabs>
          <w:tab w:val="left" w:pos="1274"/>
        </w:tabs>
        <w:autoSpaceDE w:val="0"/>
        <w:autoSpaceDN w:val="0"/>
        <w:spacing w:before="7" w:after="0" w:line="237" w:lineRule="auto"/>
        <w:ind w:left="854" w:right="166"/>
        <w:jc w:val="both"/>
        <w:rPr>
          <w:rFonts w:ascii="Times New Roman" w:eastAsia="Times New Roman" w:hAnsi="Times New Roman" w:cs="Times New Roman"/>
          <w:sz w:val="24"/>
        </w:rPr>
      </w:pPr>
      <w:r w:rsidRPr="0093500A">
        <w:rPr>
          <w:rFonts w:ascii="Times New Roman" w:eastAsia="Times New Roman" w:hAnsi="Times New Roman" w:cs="Times New Roman"/>
          <w:sz w:val="24"/>
        </w:rPr>
        <w:t>В списке работников, подлежащих периодическим осмотрам, указывается: - наименование</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профессии</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(должности)</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работника</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согласно</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штатному</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расписанию; - наименования вредных производственных факторов, видов работ.</w:t>
      </w:r>
    </w:p>
    <w:p w:rsidR="0093500A" w:rsidRPr="0093500A" w:rsidRDefault="0093500A" w:rsidP="0093500A">
      <w:pPr>
        <w:widowControl w:val="0"/>
        <w:numPr>
          <w:ilvl w:val="1"/>
          <w:numId w:val="2"/>
        </w:numPr>
        <w:tabs>
          <w:tab w:val="left" w:pos="1267"/>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Список работников, разработанный и утвержденный заведующим МБДОУ, не позднее 10 рабочих дней направляется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93500A" w:rsidRPr="0093500A" w:rsidRDefault="0093500A" w:rsidP="0093500A">
      <w:pPr>
        <w:widowControl w:val="0"/>
        <w:numPr>
          <w:ilvl w:val="1"/>
          <w:numId w:val="2"/>
        </w:numPr>
        <w:tabs>
          <w:tab w:val="left" w:pos="1339"/>
        </w:tabs>
        <w:autoSpaceDE w:val="0"/>
        <w:autoSpaceDN w:val="0"/>
        <w:spacing w:after="0" w:line="249" w:lineRule="auto"/>
        <w:ind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 основании списка работников, подлежащих периодическим осмотрам, составляются поименные списки работников, подлежащих периодическим осмотрам (далее - поименные списки).</w:t>
      </w:r>
    </w:p>
    <w:p w:rsidR="0093500A" w:rsidRPr="0093500A" w:rsidRDefault="0093500A" w:rsidP="0093500A">
      <w:pPr>
        <w:widowControl w:val="0"/>
        <w:numPr>
          <w:ilvl w:val="1"/>
          <w:numId w:val="2"/>
        </w:numPr>
        <w:tabs>
          <w:tab w:val="left" w:pos="1274"/>
        </w:tabs>
        <w:autoSpaceDE w:val="0"/>
        <w:autoSpaceDN w:val="0"/>
        <w:spacing w:after="0" w:line="275" w:lineRule="exact"/>
        <w:ind w:left="1274" w:hanging="420"/>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поименных</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списках</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указываются:</w:t>
      </w:r>
    </w:p>
    <w:p w:rsidR="0093500A" w:rsidRPr="0093500A" w:rsidRDefault="0093500A" w:rsidP="0093500A">
      <w:pPr>
        <w:widowControl w:val="0"/>
        <w:numPr>
          <w:ilvl w:val="2"/>
          <w:numId w:val="2"/>
        </w:numPr>
        <w:tabs>
          <w:tab w:val="left" w:pos="1549"/>
        </w:tabs>
        <w:autoSpaceDE w:val="0"/>
        <w:autoSpaceDN w:val="0"/>
        <w:spacing w:before="6" w:after="0" w:line="240" w:lineRule="auto"/>
        <w:ind w:left="1549" w:hanging="724"/>
        <w:rPr>
          <w:rFonts w:ascii="Times New Roman" w:eastAsia="Times New Roman" w:hAnsi="Times New Roman" w:cs="Times New Roman"/>
          <w:sz w:val="24"/>
        </w:rPr>
      </w:pPr>
      <w:r w:rsidRPr="0093500A">
        <w:rPr>
          <w:rFonts w:ascii="Times New Roman" w:eastAsia="Times New Roman" w:hAnsi="Times New Roman" w:cs="Times New Roman"/>
          <w:sz w:val="24"/>
        </w:rPr>
        <w:t>фамилия,</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имя,</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отчество</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(при</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наличии)</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pacing w:val="-2"/>
          <w:sz w:val="24"/>
        </w:rPr>
        <w:t>работника;</w:t>
      </w:r>
    </w:p>
    <w:p w:rsidR="0093500A" w:rsidRPr="0093500A" w:rsidRDefault="0093500A" w:rsidP="0093500A">
      <w:pPr>
        <w:widowControl w:val="0"/>
        <w:numPr>
          <w:ilvl w:val="2"/>
          <w:numId w:val="2"/>
        </w:numPr>
        <w:tabs>
          <w:tab w:val="left" w:pos="1549"/>
        </w:tabs>
        <w:autoSpaceDE w:val="0"/>
        <w:autoSpaceDN w:val="0"/>
        <w:spacing w:before="8" w:after="0" w:line="240" w:lineRule="auto"/>
        <w:ind w:left="1549" w:hanging="724"/>
        <w:rPr>
          <w:rFonts w:ascii="Times New Roman" w:eastAsia="Times New Roman" w:hAnsi="Times New Roman" w:cs="Times New Roman"/>
          <w:sz w:val="24"/>
        </w:rPr>
      </w:pPr>
      <w:r w:rsidRPr="0093500A">
        <w:rPr>
          <w:rFonts w:ascii="Times New Roman" w:eastAsia="Times New Roman" w:hAnsi="Times New Roman" w:cs="Times New Roman"/>
          <w:sz w:val="24"/>
        </w:rPr>
        <w:t>должность,</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стаж</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работы</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pacing w:val="-4"/>
          <w:sz w:val="24"/>
        </w:rPr>
        <w:t>ней;</w:t>
      </w:r>
    </w:p>
    <w:p w:rsidR="0093500A" w:rsidRPr="0093500A" w:rsidRDefault="0093500A" w:rsidP="0093500A">
      <w:pPr>
        <w:widowControl w:val="0"/>
        <w:numPr>
          <w:ilvl w:val="2"/>
          <w:numId w:val="2"/>
        </w:numPr>
        <w:tabs>
          <w:tab w:val="left" w:pos="1549"/>
        </w:tabs>
        <w:autoSpaceDE w:val="0"/>
        <w:autoSpaceDN w:val="0"/>
        <w:spacing w:before="12" w:after="0" w:line="240" w:lineRule="auto"/>
        <w:ind w:left="1549" w:hanging="724"/>
        <w:rPr>
          <w:rFonts w:ascii="Times New Roman" w:eastAsia="Times New Roman" w:hAnsi="Times New Roman" w:cs="Times New Roman"/>
          <w:sz w:val="24"/>
        </w:rPr>
      </w:pPr>
      <w:r w:rsidRPr="0093500A">
        <w:rPr>
          <w:rFonts w:ascii="Times New Roman" w:eastAsia="Times New Roman" w:hAnsi="Times New Roman" w:cs="Times New Roman"/>
          <w:spacing w:val="-2"/>
          <w:sz w:val="24"/>
        </w:rPr>
        <w:t>наименование</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вредных</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производственных</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факторов</w:t>
      </w:r>
      <w:r w:rsidRPr="0093500A">
        <w:rPr>
          <w:rFonts w:ascii="Times New Roman" w:eastAsia="Times New Roman" w:hAnsi="Times New Roman" w:cs="Times New Roman"/>
          <w:sz w:val="24"/>
        </w:rPr>
        <w:t xml:space="preserve"> </w:t>
      </w:r>
      <w:r w:rsidRPr="0093500A">
        <w:rPr>
          <w:rFonts w:ascii="Times New Roman" w:eastAsia="Times New Roman" w:hAnsi="Times New Roman" w:cs="Times New Roman"/>
          <w:spacing w:val="-2"/>
          <w:sz w:val="24"/>
        </w:rPr>
        <w:t>или</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видов</w:t>
      </w:r>
      <w:r w:rsidRPr="0093500A">
        <w:rPr>
          <w:rFonts w:ascii="Times New Roman" w:eastAsia="Times New Roman" w:hAnsi="Times New Roman" w:cs="Times New Roman"/>
          <w:sz w:val="24"/>
        </w:rPr>
        <w:t xml:space="preserve"> </w:t>
      </w:r>
      <w:r w:rsidRPr="0093500A">
        <w:rPr>
          <w:rFonts w:ascii="Times New Roman" w:eastAsia="Times New Roman" w:hAnsi="Times New Roman" w:cs="Times New Roman"/>
          <w:spacing w:val="-2"/>
          <w:sz w:val="24"/>
        </w:rPr>
        <w:t>работ.</w:t>
      </w:r>
    </w:p>
    <w:p w:rsidR="0093500A" w:rsidRPr="0093500A" w:rsidRDefault="0093500A" w:rsidP="0093500A">
      <w:pPr>
        <w:widowControl w:val="0"/>
        <w:numPr>
          <w:ilvl w:val="1"/>
          <w:numId w:val="2"/>
        </w:numPr>
        <w:tabs>
          <w:tab w:val="left" w:pos="1548"/>
        </w:tabs>
        <w:autoSpaceDE w:val="0"/>
        <w:autoSpaceDN w:val="0"/>
        <w:spacing w:before="8" w:after="0" w:line="249" w:lineRule="auto"/>
        <w:ind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Поименные списки составляются и утверждаются заведующим МБДОУ (его уполномоченным представителем) и не позднее чем за 2 месяца до согласованной с медицинской организацией датой начала проведения периодического осмотра направляются заведующим в указанную медицинскую организацию.</w:t>
      </w:r>
    </w:p>
    <w:p w:rsidR="0093500A" w:rsidRPr="0093500A" w:rsidRDefault="0093500A" w:rsidP="0093500A">
      <w:pPr>
        <w:widowControl w:val="0"/>
        <w:autoSpaceDE w:val="0"/>
        <w:autoSpaceDN w:val="0"/>
        <w:spacing w:after="0" w:line="249" w:lineRule="auto"/>
        <w:ind w:left="566" w:firstLine="708"/>
        <w:rPr>
          <w:rFonts w:ascii="Times New Roman" w:eastAsia="Times New Roman" w:hAnsi="Times New Roman" w:cs="Times New Roman"/>
          <w:sz w:val="24"/>
        </w:rPr>
        <w:sectPr w:rsidR="0093500A" w:rsidRPr="0093500A">
          <w:pgSz w:w="11910" w:h="16840"/>
          <w:pgMar w:top="1080" w:right="708" w:bottom="280" w:left="1559" w:header="655" w:footer="0" w:gutter="0"/>
          <w:cols w:space="720"/>
        </w:sectPr>
      </w:pPr>
    </w:p>
    <w:p w:rsidR="0093500A" w:rsidRPr="0093500A" w:rsidRDefault="0093500A" w:rsidP="0093500A">
      <w:pPr>
        <w:widowControl w:val="0"/>
        <w:numPr>
          <w:ilvl w:val="1"/>
          <w:numId w:val="2"/>
        </w:numPr>
        <w:tabs>
          <w:tab w:val="left" w:pos="1548"/>
        </w:tabs>
        <w:autoSpaceDE w:val="0"/>
        <w:autoSpaceDN w:val="0"/>
        <w:spacing w:before="101" w:after="0" w:line="249" w:lineRule="auto"/>
        <w:ind w:right="131"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lastRenderedPageBreak/>
        <w:t>Перед проведением периодического осмотра заведующий МБДОУ (его уполномоченный представитель) обязан вручить работнику направление на</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 xml:space="preserve">периодический осмотр, оформленное в соответствии с пунктом 2.2. настоящего </w:t>
      </w:r>
      <w:r w:rsidRPr="0093500A">
        <w:rPr>
          <w:rFonts w:ascii="Times New Roman" w:eastAsia="Times New Roman" w:hAnsi="Times New Roman" w:cs="Times New Roman"/>
          <w:spacing w:val="-2"/>
          <w:sz w:val="24"/>
        </w:rPr>
        <w:t>Положения.</w:t>
      </w:r>
    </w:p>
    <w:p w:rsidR="0093500A" w:rsidRPr="0093500A" w:rsidRDefault="0093500A" w:rsidP="0093500A">
      <w:pPr>
        <w:widowControl w:val="0"/>
        <w:numPr>
          <w:ilvl w:val="1"/>
          <w:numId w:val="2"/>
        </w:numPr>
        <w:tabs>
          <w:tab w:val="left" w:pos="1548"/>
        </w:tabs>
        <w:autoSpaceDE w:val="0"/>
        <w:autoSpaceDN w:val="0"/>
        <w:spacing w:after="0" w:line="249" w:lineRule="auto"/>
        <w:ind w:right="139"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Медицинская организация в срок не позднее 10 рабочих дней с момента получения от заведующего МБДОУ поименного списка (но не позднее чем за 14 рабочих дней до согласованной с заведующим даты начала проведения периодического осмотра)</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на основании поименного списка составляет календарный план проведения периодического осмотра (далее - календарный план).</w:t>
      </w:r>
    </w:p>
    <w:p w:rsidR="0093500A" w:rsidRPr="0093500A" w:rsidRDefault="0093500A" w:rsidP="0093500A">
      <w:pPr>
        <w:widowControl w:val="0"/>
        <w:numPr>
          <w:ilvl w:val="1"/>
          <w:numId w:val="2"/>
        </w:numPr>
        <w:tabs>
          <w:tab w:val="left" w:pos="1548"/>
        </w:tabs>
        <w:autoSpaceDE w:val="0"/>
        <w:autoSpaceDN w:val="0"/>
        <w:spacing w:after="0" w:line="247"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Календарный план согласовывается медицинской организацией с заведующим МБДОУ и утверждается руководителем медицинской организации.</w:t>
      </w:r>
    </w:p>
    <w:p w:rsidR="0093500A" w:rsidRPr="0093500A" w:rsidRDefault="0093500A" w:rsidP="0093500A">
      <w:pPr>
        <w:widowControl w:val="0"/>
        <w:numPr>
          <w:ilvl w:val="1"/>
          <w:numId w:val="2"/>
        </w:numPr>
        <w:tabs>
          <w:tab w:val="left" w:pos="1548"/>
        </w:tabs>
        <w:autoSpaceDE w:val="0"/>
        <w:autoSpaceDN w:val="0"/>
        <w:spacing w:before="1" w:after="0" w:line="249" w:lineRule="auto"/>
        <w:ind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Заведующий,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93500A" w:rsidRPr="0093500A" w:rsidRDefault="0093500A" w:rsidP="0093500A">
      <w:pPr>
        <w:widowControl w:val="0"/>
        <w:numPr>
          <w:ilvl w:val="1"/>
          <w:numId w:val="2"/>
        </w:numPr>
        <w:tabs>
          <w:tab w:val="left" w:pos="1548"/>
        </w:tabs>
        <w:autoSpaceDE w:val="0"/>
        <w:autoSpaceDN w:val="0"/>
        <w:spacing w:after="0" w:line="249" w:lineRule="auto"/>
        <w:ind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предварительного или периодического осмотра, диспансеризации, иных медицинских осмотров,</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подтвержденных документами,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93500A" w:rsidRPr="0093500A" w:rsidRDefault="0093500A" w:rsidP="0093500A">
      <w:pPr>
        <w:widowControl w:val="0"/>
        <w:numPr>
          <w:ilvl w:val="1"/>
          <w:numId w:val="2"/>
        </w:numPr>
        <w:tabs>
          <w:tab w:val="left" w:pos="1548"/>
        </w:tabs>
        <w:autoSpaceDE w:val="0"/>
        <w:autoSpaceDN w:val="0"/>
        <w:spacing w:after="0" w:line="247"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Для прохождения периодического медицинского осмотра работник обязан прибыть в медицинскую организацию в день, установленный календарным планом, и предъявить в медицинской организации документы, указанные в пункте 2.8. настоящего </w:t>
      </w:r>
      <w:r w:rsidRPr="0093500A">
        <w:rPr>
          <w:rFonts w:ascii="Times New Roman" w:eastAsia="Times New Roman" w:hAnsi="Times New Roman" w:cs="Times New Roman"/>
          <w:spacing w:val="-2"/>
          <w:sz w:val="24"/>
        </w:rPr>
        <w:t>Положения.</w:t>
      </w:r>
    </w:p>
    <w:p w:rsidR="0093500A" w:rsidRPr="0093500A" w:rsidRDefault="0093500A" w:rsidP="0093500A">
      <w:pPr>
        <w:widowControl w:val="0"/>
        <w:numPr>
          <w:ilvl w:val="1"/>
          <w:numId w:val="2"/>
        </w:numPr>
        <w:tabs>
          <w:tab w:val="left" w:pos="1548"/>
        </w:tabs>
        <w:autoSpaceDE w:val="0"/>
        <w:autoSpaceDN w:val="0"/>
        <w:spacing w:before="1" w:after="0" w:line="249" w:lineRule="auto"/>
        <w:ind w:right="129"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 работника, проходящего периодический осмотр, в медицинской организации оформляются документы, установленные пунктом 2.11. настоящего Положения (при отсутствии).</w:t>
      </w:r>
    </w:p>
    <w:p w:rsidR="0093500A" w:rsidRPr="0093500A" w:rsidRDefault="0093500A" w:rsidP="0093500A">
      <w:pPr>
        <w:widowControl w:val="0"/>
        <w:numPr>
          <w:ilvl w:val="1"/>
          <w:numId w:val="2"/>
        </w:numPr>
        <w:tabs>
          <w:tab w:val="left" w:pos="1548"/>
        </w:tabs>
        <w:autoSpaceDE w:val="0"/>
        <w:autoSpaceDN w:val="0"/>
        <w:spacing w:after="0" w:line="249" w:lineRule="auto"/>
        <w:ind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При проведении предварительных осмотров обследуемые работники, проходят анкетирование, осмотры врачей-специалистов, лабораторные и иные </w:t>
      </w:r>
      <w:r w:rsidRPr="0093500A">
        <w:rPr>
          <w:rFonts w:ascii="Times New Roman" w:eastAsia="Times New Roman" w:hAnsi="Times New Roman" w:cs="Times New Roman"/>
          <w:spacing w:val="-2"/>
          <w:sz w:val="24"/>
        </w:rPr>
        <w:t>исследования.</w:t>
      </w:r>
    </w:p>
    <w:p w:rsidR="0093500A" w:rsidRPr="0093500A" w:rsidRDefault="0093500A" w:rsidP="0093500A">
      <w:pPr>
        <w:widowControl w:val="0"/>
        <w:numPr>
          <w:ilvl w:val="1"/>
          <w:numId w:val="2"/>
        </w:numPr>
        <w:tabs>
          <w:tab w:val="left" w:pos="1548"/>
        </w:tabs>
        <w:autoSpaceDE w:val="0"/>
        <w:autoSpaceDN w:val="0"/>
        <w:spacing w:after="0" w:line="249" w:lineRule="auto"/>
        <w:ind w:right="137"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 xml:space="preserve">медицинской организацией и МБДОУ, с учетом результатов ранее проведенных (не позднее одного года) медицинских осмотров, </w:t>
      </w:r>
      <w:r w:rsidRPr="0093500A">
        <w:rPr>
          <w:rFonts w:ascii="Times New Roman" w:eastAsia="Times New Roman" w:hAnsi="Times New Roman" w:cs="Times New Roman"/>
          <w:spacing w:val="-2"/>
          <w:sz w:val="24"/>
        </w:rPr>
        <w:t>диспансеризации.</w:t>
      </w:r>
    </w:p>
    <w:p w:rsidR="0093500A" w:rsidRPr="0093500A" w:rsidRDefault="0093500A" w:rsidP="0093500A">
      <w:pPr>
        <w:widowControl w:val="0"/>
        <w:numPr>
          <w:ilvl w:val="1"/>
          <w:numId w:val="2"/>
        </w:numPr>
        <w:tabs>
          <w:tab w:val="left" w:pos="1548"/>
        </w:tabs>
        <w:autoSpaceDE w:val="0"/>
        <w:autoSpaceDN w:val="0"/>
        <w:spacing w:after="0" w:line="249"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 случаях затруднения в оценке результатов осмотра лицу, поступающему</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на работу, в связи с имеющимся у него заболеванием выдается справка о необходимости дополнительного медицинского обследования. Заведующему направляется информация о выдаче такой справки, а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 Дополнительные обследования не входят в медицинский осмотр и осуществляются в соответствии с действующим</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pacing w:val="-2"/>
          <w:sz w:val="24"/>
        </w:rPr>
        <w:t>законодательством.</w:t>
      </w:r>
    </w:p>
    <w:p w:rsidR="0093500A" w:rsidRPr="0093500A" w:rsidRDefault="0093500A" w:rsidP="0093500A">
      <w:pPr>
        <w:widowControl w:val="0"/>
        <w:numPr>
          <w:ilvl w:val="1"/>
          <w:numId w:val="2"/>
        </w:numPr>
        <w:tabs>
          <w:tab w:val="left" w:pos="1548"/>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или специализированную медицинскую организацию, имеющую право на</w:t>
      </w:r>
    </w:p>
    <w:p w:rsidR="0093500A" w:rsidRPr="0093500A" w:rsidRDefault="0093500A" w:rsidP="0093500A">
      <w:pPr>
        <w:widowControl w:val="0"/>
        <w:autoSpaceDE w:val="0"/>
        <w:autoSpaceDN w:val="0"/>
        <w:spacing w:after="0" w:line="249" w:lineRule="auto"/>
        <w:ind w:left="566" w:firstLine="708"/>
        <w:rPr>
          <w:rFonts w:ascii="Times New Roman" w:eastAsia="Times New Roman" w:hAnsi="Times New Roman" w:cs="Times New Roman"/>
          <w:sz w:val="24"/>
        </w:rPr>
        <w:sectPr w:rsidR="0093500A" w:rsidRPr="0093500A">
          <w:pgSz w:w="11910" w:h="16840"/>
          <w:pgMar w:top="1080" w:right="708" w:bottom="280" w:left="1559" w:header="655" w:footer="0" w:gutter="0"/>
          <w:cols w:space="720"/>
        </w:sectPr>
      </w:pPr>
    </w:p>
    <w:p w:rsidR="0093500A" w:rsidRPr="0093500A" w:rsidRDefault="0093500A" w:rsidP="0093500A">
      <w:pPr>
        <w:widowControl w:val="0"/>
        <w:autoSpaceDE w:val="0"/>
        <w:autoSpaceDN w:val="0"/>
        <w:spacing w:before="101" w:after="0" w:line="249" w:lineRule="auto"/>
        <w:ind w:left="566" w:right="139"/>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lastRenderedPageBreak/>
        <w:t>проведение экспертизы связи заболевания с профессией и профессиональной</w:t>
      </w:r>
      <w:r w:rsidRPr="0093500A">
        <w:rPr>
          <w:rFonts w:ascii="Times New Roman" w:eastAsia="Times New Roman" w:hAnsi="Times New Roman" w:cs="Times New Roman"/>
          <w:spacing w:val="40"/>
          <w:sz w:val="24"/>
          <w:szCs w:val="24"/>
        </w:rPr>
        <w:t xml:space="preserve"> </w:t>
      </w:r>
      <w:r w:rsidRPr="0093500A">
        <w:rPr>
          <w:rFonts w:ascii="Times New Roman" w:eastAsia="Times New Roman" w:hAnsi="Times New Roman" w:cs="Times New Roman"/>
          <w:sz w:val="24"/>
          <w:szCs w:val="24"/>
        </w:rPr>
        <w:t>пригодности, в соответствии с действующим законодательством.</w:t>
      </w:r>
    </w:p>
    <w:p w:rsidR="0093500A" w:rsidRPr="0093500A" w:rsidRDefault="0093500A" w:rsidP="0093500A">
      <w:pPr>
        <w:widowControl w:val="0"/>
        <w:numPr>
          <w:ilvl w:val="1"/>
          <w:numId w:val="2"/>
        </w:numPr>
        <w:tabs>
          <w:tab w:val="left" w:pos="1548"/>
        </w:tabs>
        <w:autoSpaceDE w:val="0"/>
        <w:autoSpaceDN w:val="0"/>
        <w:spacing w:before="2"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2.15. настоящего Положения.</w:t>
      </w:r>
    </w:p>
    <w:p w:rsidR="0093500A" w:rsidRPr="0093500A" w:rsidRDefault="0093500A" w:rsidP="0093500A">
      <w:pPr>
        <w:widowControl w:val="0"/>
        <w:numPr>
          <w:ilvl w:val="1"/>
          <w:numId w:val="2"/>
        </w:numPr>
        <w:tabs>
          <w:tab w:val="left" w:pos="1548"/>
        </w:tabs>
        <w:autoSpaceDE w:val="0"/>
        <w:autoSpaceDN w:val="0"/>
        <w:spacing w:after="0" w:line="249" w:lineRule="auto"/>
        <w:ind w:right="13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к медицинской карте, третий – направляется заведующему МБДОУ,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93500A" w:rsidRPr="0093500A" w:rsidRDefault="0093500A" w:rsidP="0093500A">
      <w:pPr>
        <w:widowControl w:val="0"/>
        <w:numPr>
          <w:ilvl w:val="1"/>
          <w:numId w:val="2"/>
        </w:numPr>
        <w:tabs>
          <w:tab w:val="left" w:pos="1548"/>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Заключение в форме электронного документа может передаваться по защищенным каналам связи, с соблюдением требований законодательства Российской Федерации о защите персональных данных.</w:t>
      </w:r>
    </w:p>
    <w:p w:rsidR="0093500A" w:rsidRPr="0093500A" w:rsidRDefault="0093500A" w:rsidP="0093500A">
      <w:pPr>
        <w:widowControl w:val="0"/>
        <w:numPr>
          <w:ilvl w:val="1"/>
          <w:numId w:val="2"/>
        </w:numPr>
        <w:tabs>
          <w:tab w:val="left" w:pos="1548"/>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w:t>
      </w:r>
      <w:r w:rsidRPr="0093500A">
        <w:rPr>
          <w:rFonts w:ascii="Times New Roman" w:eastAsia="Times New Roman" w:hAnsi="Times New Roman" w:cs="Times New Roman"/>
          <w:spacing w:val="-2"/>
          <w:sz w:val="24"/>
        </w:rPr>
        <w:t>пригодности.</w:t>
      </w:r>
    </w:p>
    <w:p w:rsidR="0093500A" w:rsidRPr="0093500A" w:rsidRDefault="0093500A" w:rsidP="0093500A">
      <w:pPr>
        <w:widowControl w:val="0"/>
        <w:numPr>
          <w:ilvl w:val="1"/>
          <w:numId w:val="2"/>
        </w:numPr>
        <w:tabs>
          <w:tab w:val="left" w:pos="1548"/>
        </w:tabs>
        <w:autoSpaceDE w:val="0"/>
        <w:autoSpaceDN w:val="0"/>
        <w:spacing w:after="0" w:line="249" w:lineRule="auto"/>
        <w:ind w:right="13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 основании результатов периодического осмотра работнику даются рекомендации</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по</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профилактике заболеваний,</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том</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числе профессиональных</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 xml:space="preserve">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Результаты периодического осмотра могут использоваться заведующим МБДОУ при установлении принадлежности работника к одной из групп риска развития профессиональных </w:t>
      </w:r>
      <w:r w:rsidRPr="0093500A">
        <w:rPr>
          <w:rFonts w:ascii="Times New Roman" w:eastAsia="Times New Roman" w:hAnsi="Times New Roman" w:cs="Times New Roman"/>
          <w:spacing w:val="-2"/>
          <w:sz w:val="24"/>
        </w:rPr>
        <w:t>заболеваний.</w:t>
      </w:r>
    </w:p>
    <w:p w:rsidR="0093500A" w:rsidRPr="0093500A" w:rsidRDefault="0093500A" w:rsidP="0093500A">
      <w:pPr>
        <w:widowControl w:val="0"/>
        <w:numPr>
          <w:ilvl w:val="1"/>
          <w:numId w:val="2"/>
        </w:numPr>
        <w:tabs>
          <w:tab w:val="left" w:pos="1548"/>
        </w:tabs>
        <w:autoSpaceDE w:val="0"/>
        <w:autoSpaceDN w:val="0"/>
        <w:spacing w:after="0" w:line="249" w:lineRule="auto"/>
        <w:ind w:right="13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Для работников, занятых на работах во вредных и (или) опасных условиях труда, первый периодический осмотр в центре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проводится при стаже работы 5 лет во вредных (опасных) условиях труда (подклассы 3.1-3.4, класс 4), последующие периодические осмотры у данных категорий работников в центре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проводятся один раз в 5 лет.</w:t>
      </w:r>
    </w:p>
    <w:p w:rsidR="0093500A" w:rsidRPr="0093500A" w:rsidRDefault="0093500A" w:rsidP="0093500A">
      <w:pPr>
        <w:widowControl w:val="0"/>
        <w:numPr>
          <w:ilvl w:val="1"/>
          <w:numId w:val="2"/>
        </w:numPr>
        <w:tabs>
          <w:tab w:val="left" w:pos="1549"/>
        </w:tabs>
        <w:autoSpaceDE w:val="0"/>
        <w:autoSpaceDN w:val="0"/>
        <w:spacing w:after="0" w:line="240" w:lineRule="auto"/>
        <w:ind w:left="1549" w:hanging="724"/>
        <w:jc w:val="both"/>
        <w:rPr>
          <w:rFonts w:ascii="Times New Roman" w:eastAsia="Times New Roman" w:hAnsi="Times New Roman" w:cs="Times New Roman"/>
          <w:sz w:val="24"/>
        </w:rPr>
      </w:pPr>
      <w:proofErr w:type="gramStart"/>
      <w:r w:rsidRPr="0093500A">
        <w:rPr>
          <w:rFonts w:ascii="Times New Roman" w:eastAsia="Times New Roman" w:hAnsi="Times New Roman" w:cs="Times New Roman"/>
          <w:sz w:val="24"/>
        </w:rPr>
        <w:t>Работники,</w:t>
      </w:r>
      <w:r w:rsidRPr="0093500A">
        <w:rPr>
          <w:rFonts w:ascii="Times New Roman" w:eastAsia="Times New Roman" w:hAnsi="Times New Roman" w:cs="Times New Roman"/>
          <w:spacing w:val="55"/>
          <w:w w:val="150"/>
          <w:sz w:val="24"/>
        </w:rPr>
        <w:t xml:space="preserve">  </w:t>
      </w:r>
      <w:r w:rsidRPr="0093500A">
        <w:rPr>
          <w:rFonts w:ascii="Times New Roman" w:eastAsia="Times New Roman" w:hAnsi="Times New Roman" w:cs="Times New Roman"/>
          <w:sz w:val="24"/>
        </w:rPr>
        <w:t>имеющие</w:t>
      </w:r>
      <w:proofErr w:type="gramEnd"/>
      <w:r w:rsidRPr="0093500A">
        <w:rPr>
          <w:rFonts w:ascii="Times New Roman" w:eastAsia="Times New Roman" w:hAnsi="Times New Roman" w:cs="Times New Roman"/>
          <w:spacing w:val="60"/>
          <w:w w:val="150"/>
          <w:sz w:val="24"/>
        </w:rPr>
        <w:t xml:space="preserve">   </w:t>
      </w:r>
      <w:r w:rsidRPr="0093500A">
        <w:rPr>
          <w:rFonts w:ascii="Times New Roman" w:eastAsia="Times New Roman" w:hAnsi="Times New Roman" w:cs="Times New Roman"/>
          <w:sz w:val="24"/>
        </w:rPr>
        <w:t>стойкие</w:t>
      </w:r>
      <w:r w:rsidRPr="0093500A">
        <w:rPr>
          <w:rFonts w:ascii="Times New Roman" w:eastAsia="Times New Roman" w:hAnsi="Times New Roman" w:cs="Times New Roman"/>
          <w:spacing w:val="66"/>
          <w:w w:val="150"/>
          <w:sz w:val="24"/>
        </w:rPr>
        <w:t xml:space="preserve">    </w:t>
      </w:r>
      <w:r w:rsidRPr="0093500A">
        <w:rPr>
          <w:rFonts w:ascii="Times New Roman" w:eastAsia="Times New Roman" w:hAnsi="Times New Roman" w:cs="Times New Roman"/>
          <w:sz w:val="24"/>
        </w:rPr>
        <w:t>последствия</w:t>
      </w:r>
      <w:r w:rsidRPr="0093500A">
        <w:rPr>
          <w:rFonts w:ascii="Times New Roman" w:eastAsia="Times New Roman" w:hAnsi="Times New Roman" w:cs="Times New Roman"/>
          <w:spacing w:val="27"/>
          <w:sz w:val="24"/>
        </w:rPr>
        <w:t xml:space="preserve">  </w:t>
      </w:r>
      <w:r w:rsidRPr="0093500A">
        <w:rPr>
          <w:rFonts w:ascii="Times New Roman" w:eastAsia="Times New Roman" w:hAnsi="Times New Roman" w:cs="Times New Roman"/>
          <w:spacing w:val="-2"/>
          <w:sz w:val="24"/>
        </w:rPr>
        <w:t>несчастных</w:t>
      </w:r>
    </w:p>
    <w:p w:rsidR="0093500A" w:rsidRPr="0093500A" w:rsidRDefault="0093500A" w:rsidP="0093500A">
      <w:pPr>
        <w:widowControl w:val="0"/>
        <w:tabs>
          <w:tab w:val="left" w:pos="2269"/>
        </w:tabs>
        <w:autoSpaceDE w:val="0"/>
        <w:autoSpaceDN w:val="0"/>
        <w:spacing w:before="8" w:after="0" w:line="256" w:lineRule="auto"/>
        <w:ind w:left="566" w:right="134" w:firstLine="700"/>
        <w:rPr>
          <w:rFonts w:ascii="Times New Roman" w:eastAsia="Times New Roman" w:hAnsi="Times New Roman" w:cs="Times New Roman"/>
          <w:sz w:val="24"/>
          <w:szCs w:val="24"/>
        </w:rPr>
      </w:pPr>
      <w:r w:rsidRPr="0093500A">
        <w:rPr>
          <w:rFonts w:ascii="Times New Roman" w:eastAsia="Times New Roman" w:hAnsi="Times New Roman" w:cs="Times New Roman"/>
          <w:spacing w:val="-2"/>
          <w:sz w:val="24"/>
          <w:szCs w:val="24"/>
        </w:rPr>
        <w:t>случаев</w:t>
      </w:r>
      <w:r w:rsidRPr="0093500A">
        <w:rPr>
          <w:rFonts w:ascii="Times New Roman" w:eastAsia="Times New Roman" w:hAnsi="Times New Roman" w:cs="Times New Roman"/>
          <w:sz w:val="24"/>
          <w:szCs w:val="24"/>
        </w:rPr>
        <w:tab/>
        <w:t xml:space="preserve">на производстве, один раз в 5 лет проходят периодические осмотры в центрах </w:t>
      </w:r>
      <w:proofErr w:type="spellStart"/>
      <w:r w:rsidRPr="0093500A">
        <w:rPr>
          <w:rFonts w:ascii="Times New Roman" w:eastAsia="Times New Roman" w:hAnsi="Times New Roman" w:cs="Times New Roman"/>
          <w:sz w:val="24"/>
          <w:szCs w:val="24"/>
        </w:rPr>
        <w:t>профпатологии</w:t>
      </w:r>
      <w:proofErr w:type="spellEnd"/>
      <w:r w:rsidRPr="0093500A">
        <w:rPr>
          <w:rFonts w:ascii="Times New Roman" w:eastAsia="Times New Roman" w:hAnsi="Times New Roman" w:cs="Times New Roman"/>
          <w:sz w:val="24"/>
          <w:szCs w:val="24"/>
        </w:rPr>
        <w:t>.</w:t>
      </w:r>
    </w:p>
    <w:p w:rsidR="0093500A" w:rsidRPr="0093500A" w:rsidRDefault="0093500A" w:rsidP="0093500A">
      <w:pPr>
        <w:widowControl w:val="0"/>
        <w:numPr>
          <w:ilvl w:val="1"/>
          <w:numId w:val="2"/>
        </w:numPr>
        <w:tabs>
          <w:tab w:val="left" w:pos="1548"/>
        </w:tabs>
        <w:autoSpaceDE w:val="0"/>
        <w:autoSpaceDN w:val="0"/>
        <w:spacing w:before="2"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Работники, имеющие заключения о предварительном диагнозе профессионального заболевания, в месячный срок, с момента получения заключения, должны направляться медицинской организацией в центр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w:t>
      </w:r>
    </w:p>
    <w:p w:rsidR="0093500A" w:rsidRPr="0093500A" w:rsidRDefault="0093500A" w:rsidP="0093500A">
      <w:pPr>
        <w:widowControl w:val="0"/>
        <w:numPr>
          <w:ilvl w:val="1"/>
          <w:numId w:val="2"/>
        </w:numPr>
        <w:tabs>
          <w:tab w:val="left" w:pos="1549"/>
        </w:tabs>
        <w:autoSpaceDE w:val="0"/>
        <w:autoSpaceDN w:val="0"/>
        <w:spacing w:after="0" w:line="271"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Периодический</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осмотр</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имеющих</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z w:val="24"/>
        </w:rPr>
        <w:t>общий</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трудовой</w:t>
      </w:r>
      <w:r w:rsidRPr="0093500A">
        <w:rPr>
          <w:rFonts w:ascii="Times New Roman" w:eastAsia="Times New Roman" w:hAnsi="Times New Roman" w:cs="Times New Roman"/>
          <w:spacing w:val="13"/>
          <w:sz w:val="24"/>
        </w:rPr>
        <w:t xml:space="preserve"> </w:t>
      </w:r>
      <w:r w:rsidRPr="0093500A">
        <w:rPr>
          <w:rFonts w:ascii="Times New Roman" w:eastAsia="Times New Roman" w:hAnsi="Times New Roman" w:cs="Times New Roman"/>
          <w:sz w:val="24"/>
        </w:rPr>
        <w:t>стаж</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pacing w:val="-2"/>
          <w:sz w:val="24"/>
        </w:rPr>
        <w:t>работы</w:t>
      </w:r>
    </w:p>
    <w:p w:rsidR="0093500A" w:rsidRPr="0093500A" w:rsidRDefault="0093500A" w:rsidP="0093500A">
      <w:pPr>
        <w:widowControl w:val="0"/>
        <w:autoSpaceDE w:val="0"/>
        <w:autoSpaceDN w:val="0"/>
        <w:spacing w:before="11" w:after="0" w:line="249" w:lineRule="auto"/>
        <w:ind w:left="566" w:right="139"/>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t xml:space="preserve">5 лет и более, может проводиться мобильными медицинскими бригадами врачей специалистов центров </w:t>
      </w:r>
      <w:proofErr w:type="spellStart"/>
      <w:r w:rsidRPr="0093500A">
        <w:rPr>
          <w:rFonts w:ascii="Times New Roman" w:eastAsia="Times New Roman" w:hAnsi="Times New Roman" w:cs="Times New Roman"/>
          <w:sz w:val="24"/>
          <w:szCs w:val="24"/>
        </w:rPr>
        <w:t>профпатологии</w:t>
      </w:r>
      <w:proofErr w:type="spellEnd"/>
      <w:r w:rsidRPr="0093500A">
        <w:rPr>
          <w:rFonts w:ascii="Times New Roman" w:eastAsia="Times New Roman" w:hAnsi="Times New Roman" w:cs="Times New Roman"/>
          <w:sz w:val="24"/>
          <w:szCs w:val="24"/>
        </w:rPr>
        <w:t>.</w:t>
      </w:r>
    </w:p>
    <w:p w:rsidR="0093500A" w:rsidRPr="0093500A" w:rsidRDefault="0093500A" w:rsidP="0093500A">
      <w:pPr>
        <w:widowControl w:val="0"/>
        <w:numPr>
          <w:ilvl w:val="1"/>
          <w:numId w:val="2"/>
        </w:numPr>
        <w:tabs>
          <w:tab w:val="left" w:pos="1548"/>
        </w:tabs>
        <w:autoSpaceDE w:val="0"/>
        <w:autoSpaceDN w:val="0"/>
        <w:spacing w:after="0" w:line="249" w:lineRule="auto"/>
        <w:ind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Врачам-специалистам центра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работник при проведении ему периодического</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осмотра предъявляет</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выписку</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из</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медицинской</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карты,</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которой</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отражены заключения врачей-специалистов, результаты лабораторных и иных исследований, заключение по результатам предварительного или периодического осмотра за</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предыдущие годы работы во вредных и (или) опасных условиях труда.</w:t>
      </w:r>
    </w:p>
    <w:p w:rsidR="0093500A" w:rsidRPr="0093500A" w:rsidRDefault="0093500A" w:rsidP="0093500A">
      <w:pPr>
        <w:widowControl w:val="0"/>
        <w:numPr>
          <w:ilvl w:val="1"/>
          <w:numId w:val="2"/>
        </w:numPr>
        <w:tabs>
          <w:tab w:val="left" w:pos="1548"/>
        </w:tabs>
        <w:autoSpaceDE w:val="0"/>
        <w:autoSpaceDN w:val="0"/>
        <w:spacing w:after="0" w:line="249" w:lineRule="auto"/>
        <w:ind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В год проведения осмотра в центре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периодический осмотр в другой медицинской организации не проводится.</w:t>
      </w:r>
    </w:p>
    <w:p w:rsidR="0093500A" w:rsidRPr="0093500A" w:rsidRDefault="0093500A" w:rsidP="0093500A">
      <w:pPr>
        <w:widowControl w:val="0"/>
        <w:numPr>
          <w:ilvl w:val="1"/>
          <w:numId w:val="2"/>
        </w:numPr>
        <w:tabs>
          <w:tab w:val="left" w:pos="1548"/>
        </w:tabs>
        <w:autoSpaceDE w:val="0"/>
        <w:autoSpaceDN w:val="0"/>
        <w:spacing w:after="0" w:line="249" w:lineRule="auto"/>
        <w:ind w:right="137"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 случае выявления врачом-психиатром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факторами,</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а</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z w:val="24"/>
        </w:rPr>
        <w:t>также</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z w:val="24"/>
        </w:rPr>
        <w:t>к</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работам,</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при</w:t>
      </w:r>
      <w:r w:rsidRPr="0093500A">
        <w:rPr>
          <w:rFonts w:ascii="Times New Roman" w:eastAsia="Times New Roman" w:hAnsi="Times New Roman" w:cs="Times New Roman"/>
          <w:spacing w:val="9"/>
          <w:sz w:val="24"/>
        </w:rPr>
        <w:t xml:space="preserve"> </w:t>
      </w:r>
      <w:r w:rsidRPr="0093500A">
        <w:rPr>
          <w:rFonts w:ascii="Times New Roman" w:eastAsia="Times New Roman" w:hAnsi="Times New Roman" w:cs="Times New Roman"/>
          <w:sz w:val="24"/>
        </w:rPr>
        <w:t>выполнении</w:t>
      </w:r>
      <w:r w:rsidRPr="0093500A">
        <w:rPr>
          <w:rFonts w:ascii="Times New Roman" w:eastAsia="Times New Roman" w:hAnsi="Times New Roman" w:cs="Times New Roman"/>
          <w:spacing w:val="10"/>
          <w:sz w:val="24"/>
        </w:rPr>
        <w:t xml:space="preserve"> </w:t>
      </w:r>
      <w:r w:rsidRPr="0093500A">
        <w:rPr>
          <w:rFonts w:ascii="Times New Roman" w:eastAsia="Times New Roman" w:hAnsi="Times New Roman" w:cs="Times New Roman"/>
          <w:sz w:val="24"/>
        </w:rPr>
        <w:t>которых</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pacing w:val="-2"/>
          <w:sz w:val="24"/>
        </w:rPr>
        <w:t>обязательно</w:t>
      </w:r>
    </w:p>
    <w:p w:rsidR="0093500A" w:rsidRPr="0093500A" w:rsidRDefault="0093500A" w:rsidP="0093500A">
      <w:pPr>
        <w:widowControl w:val="0"/>
        <w:autoSpaceDE w:val="0"/>
        <w:autoSpaceDN w:val="0"/>
        <w:spacing w:after="0" w:line="249" w:lineRule="auto"/>
        <w:ind w:left="566" w:firstLine="708"/>
        <w:rPr>
          <w:rFonts w:ascii="Times New Roman" w:eastAsia="Times New Roman" w:hAnsi="Times New Roman" w:cs="Times New Roman"/>
          <w:sz w:val="24"/>
        </w:rPr>
        <w:sectPr w:rsidR="0093500A" w:rsidRPr="0093500A">
          <w:pgSz w:w="11910" w:h="16840"/>
          <w:pgMar w:top="1080" w:right="708" w:bottom="280" w:left="1559" w:header="655" w:footer="0" w:gutter="0"/>
          <w:cols w:space="720"/>
        </w:sectPr>
      </w:pPr>
    </w:p>
    <w:p w:rsidR="0093500A" w:rsidRPr="0093500A" w:rsidRDefault="0093500A" w:rsidP="0093500A">
      <w:pPr>
        <w:widowControl w:val="0"/>
        <w:autoSpaceDE w:val="0"/>
        <w:autoSpaceDN w:val="0"/>
        <w:spacing w:before="101" w:after="0" w:line="249" w:lineRule="auto"/>
        <w:ind w:left="566" w:right="137"/>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lastRenderedPageBreak/>
        <w:t>проведение предварительных и периодических осмотров работников, указанные лица в случаях,</w:t>
      </w:r>
      <w:r w:rsidRPr="0093500A">
        <w:rPr>
          <w:rFonts w:ascii="Times New Roman" w:eastAsia="Times New Roman" w:hAnsi="Times New Roman" w:cs="Times New Roman"/>
          <w:spacing w:val="-4"/>
          <w:sz w:val="24"/>
          <w:szCs w:val="24"/>
        </w:rPr>
        <w:t xml:space="preserve"> </w:t>
      </w:r>
      <w:r w:rsidRPr="0093500A">
        <w:rPr>
          <w:rFonts w:ascii="Times New Roman" w:eastAsia="Times New Roman" w:hAnsi="Times New Roman" w:cs="Times New Roman"/>
          <w:sz w:val="24"/>
          <w:szCs w:val="24"/>
        </w:rPr>
        <w:t>предусмотренных</w:t>
      </w:r>
      <w:r w:rsidRPr="0093500A">
        <w:rPr>
          <w:rFonts w:ascii="Times New Roman" w:eastAsia="Times New Roman" w:hAnsi="Times New Roman" w:cs="Times New Roman"/>
          <w:spacing w:val="-4"/>
          <w:sz w:val="24"/>
          <w:szCs w:val="24"/>
        </w:rPr>
        <w:t xml:space="preserve"> </w:t>
      </w:r>
      <w:r w:rsidRPr="0093500A">
        <w:rPr>
          <w:rFonts w:ascii="Times New Roman" w:eastAsia="Times New Roman" w:hAnsi="Times New Roman" w:cs="Times New Roman"/>
          <w:sz w:val="24"/>
          <w:szCs w:val="24"/>
        </w:rPr>
        <w:t>законодательством</w:t>
      </w:r>
      <w:r w:rsidRPr="0093500A">
        <w:rPr>
          <w:rFonts w:ascii="Times New Roman" w:eastAsia="Times New Roman" w:hAnsi="Times New Roman" w:cs="Times New Roman"/>
          <w:spacing w:val="-4"/>
          <w:sz w:val="24"/>
          <w:szCs w:val="24"/>
        </w:rPr>
        <w:t xml:space="preserve"> </w:t>
      </w:r>
      <w:r w:rsidRPr="0093500A">
        <w:rPr>
          <w:rFonts w:ascii="Times New Roman" w:eastAsia="Times New Roman" w:hAnsi="Times New Roman" w:cs="Times New Roman"/>
          <w:sz w:val="24"/>
          <w:szCs w:val="24"/>
        </w:rPr>
        <w:t>РФ,</w:t>
      </w:r>
      <w:r w:rsidRPr="0093500A">
        <w:rPr>
          <w:rFonts w:ascii="Times New Roman" w:eastAsia="Times New Roman" w:hAnsi="Times New Roman" w:cs="Times New Roman"/>
          <w:spacing w:val="-4"/>
          <w:sz w:val="24"/>
          <w:szCs w:val="24"/>
        </w:rPr>
        <w:t xml:space="preserve"> </w:t>
      </w:r>
      <w:r w:rsidRPr="0093500A">
        <w:rPr>
          <w:rFonts w:ascii="Times New Roman" w:eastAsia="Times New Roman" w:hAnsi="Times New Roman" w:cs="Times New Roman"/>
          <w:sz w:val="24"/>
          <w:szCs w:val="24"/>
        </w:rPr>
        <w:t>направляются</w:t>
      </w:r>
      <w:r w:rsidRPr="0093500A">
        <w:rPr>
          <w:rFonts w:ascii="Times New Roman" w:eastAsia="Times New Roman" w:hAnsi="Times New Roman" w:cs="Times New Roman"/>
          <w:spacing w:val="-6"/>
          <w:sz w:val="24"/>
          <w:szCs w:val="24"/>
        </w:rPr>
        <w:t xml:space="preserve"> </w:t>
      </w:r>
      <w:r w:rsidRPr="0093500A">
        <w:rPr>
          <w:rFonts w:ascii="Times New Roman" w:eastAsia="Times New Roman" w:hAnsi="Times New Roman" w:cs="Times New Roman"/>
          <w:sz w:val="24"/>
          <w:szCs w:val="24"/>
        </w:rPr>
        <w:t>для</w:t>
      </w:r>
      <w:r w:rsidRPr="0093500A">
        <w:rPr>
          <w:rFonts w:ascii="Times New Roman" w:eastAsia="Times New Roman" w:hAnsi="Times New Roman" w:cs="Times New Roman"/>
          <w:spacing w:val="-6"/>
          <w:sz w:val="24"/>
          <w:szCs w:val="24"/>
        </w:rPr>
        <w:t xml:space="preserve"> </w:t>
      </w:r>
      <w:r w:rsidRPr="0093500A">
        <w:rPr>
          <w:rFonts w:ascii="Times New Roman" w:eastAsia="Times New Roman" w:hAnsi="Times New Roman" w:cs="Times New Roman"/>
          <w:sz w:val="24"/>
          <w:szCs w:val="24"/>
        </w:rPr>
        <w:t>освидетельствования во врачебной комиссии, уполномоченной на то федеральным органом исполнительной власти в сфере здравоохранения или органом государственной власти субъекта</w:t>
      </w:r>
      <w:r w:rsidRPr="0093500A">
        <w:rPr>
          <w:rFonts w:ascii="Times New Roman" w:eastAsia="Times New Roman" w:hAnsi="Times New Roman" w:cs="Times New Roman"/>
          <w:spacing w:val="40"/>
          <w:sz w:val="24"/>
          <w:szCs w:val="24"/>
        </w:rPr>
        <w:t xml:space="preserve"> </w:t>
      </w:r>
      <w:r w:rsidRPr="0093500A">
        <w:rPr>
          <w:rFonts w:ascii="Times New Roman" w:eastAsia="Times New Roman" w:hAnsi="Times New Roman" w:cs="Times New Roman"/>
          <w:sz w:val="24"/>
          <w:szCs w:val="24"/>
        </w:rPr>
        <w:t>Российской Федерации в сфере охраны здоровья.</w:t>
      </w:r>
    </w:p>
    <w:p w:rsidR="0093500A" w:rsidRPr="0093500A" w:rsidRDefault="0093500A" w:rsidP="0093500A">
      <w:pPr>
        <w:widowControl w:val="0"/>
        <w:numPr>
          <w:ilvl w:val="1"/>
          <w:numId w:val="2"/>
        </w:numPr>
        <w:tabs>
          <w:tab w:val="left" w:pos="1548"/>
        </w:tabs>
        <w:autoSpaceDE w:val="0"/>
        <w:autoSpaceDN w:val="0"/>
        <w:spacing w:after="0" w:line="249" w:lineRule="auto"/>
        <w:ind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составляет заключительный акт установленной формы. Заключительный акт утверждается председателем врачебной комиссии и заверяется печатью медицинской организации.</w:t>
      </w:r>
    </w:p>
    <w:p w:rsidR="0093500A" w:rsidRPr="0093500A" w:rsidRDefault="0093500A" w:rsidP="0093500A">
      <w:pPr>
        <w:widowControl w:val="0"/>
        <w:numPr>
          <w:ilvl w:val="1"/>
          <w:numId w:val="2"/>
        </w:numPr>
        <w:tabs>
          <w:tab w:val="left" w:pos="1549"/>
        </w:tabs>
        <w:autoSpaceDE w:val="0"/>
        <w:autoSpaceDN w:val="0"/>
        <w:spacing w:after="0" w:line="273"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8"/>
          <w:sz w:val="24"/>
        </w:rPr>
        <w:t xml:space="preserve"> </w:t>
      </w:r>
      <w:r w:rsidRPr="0093500A">
        <w:rPr>
          <w:rFonts w:ascii="Times New Roman" w:eastAsia="Times New Roman" w:hAnsi="Times New Roman" w:cs="Times New Roman"/>
          <w:sz w:val="24"/>
        </w:rPr>
        <w:t>заключительном</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акте</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указывается:</w:t>
      </w:r>
    </w:p>
    <w:p w:rsidR="0093500A" w:rsidRPr="0093500A" w:rsidRDefault="0093500A" w:rsidP="0093500A">
      <w:pPr>
        <w:widowControl w:val="0"/>
        <w:numPr>
          <w:ilvl w:val="2"/>
          <w:numId w:val="2"/>
        </w:numPr>
        <w:tabs>
          <w:tab w:val="left" w:pos="1549"/>
        </w:tabs>
        <w:autoSpaceDE w:val="0"/>
        <w:autoSpaceDN w:val="0"/>
        <w:spacing w:before="9" w:after="0" w:line="247" w:lineRule="auto"/>
        <w:ind w:left="129"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наименование медицинской организации, проводившей периодический осмотр, адрес ее местонахождения и код по ОГРН;</w:t>
      </w:r>
    </w:p>
    <w:p w:rsidR="0093500A" w:rsidRPr="0093500A" w:rsidRDefault="0093500A" w:rsidP="0093500A">
      <w:pPr>
        <w:widowControl w:val="0"/>
        <w:numPr>
          <w:ilvl w:val="2"/>
          <w:numId w:val="2"/>
        </w:numPr>
        <w:tabs>
          <w:tab w:val="left" w:pos="1549"/>
        </w:tabs>
        <w:autoSpaceDE w:val="0"/>
        <w:autoSpaceDN w:val="0"/>
        <w:spacing w:before="3" w:after="0" w:line="240" w:lineRule="auto"/>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дата</w:t>
      </w:r>
      <w:r w:rsidRPr="0093500A">
        <w:rPr>
          <w:rFonts w:ascii="Times New Roman" w:eastAsia="Times New Roman" w:hAnsi="Times New Roman" w:cs="Times New Roman"/>
          <w:spacing w:val="-11"/>
          <w:sz w:val="24"/>
        </w:rPr>
        <w:t xml:space="preserve"> </w:t>
      </w:r>
      <w:r w:rsidRPr="0093500A">
        <w:rPr>
          <w:rFonts w:ascii="Times New Roman" w:eastAsia="Times New Roman" w:hAnsi="Times New Roman" w:cs="Times New Roman"/>
          <w:sz w:val="24"/>
        </w:rPr>
        <w:t>составления</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pacing w:val="-4"/>
          <w:sz w:val="24"/>
        </w:rPr>
        <w:t>акта;</w:t>
      </w:r>
    </w:p>
    <w:p w:rsidR="0093500A" w:rsidRPr="0093500A" w:rsidRDefault="0093500A" w:rsidP="0093500A">
      <w:pPr>
        <w:widowControl w:val="0"/>
        <w:numPr>
          <w:ilvl w:val="2"/>
          <w:numId w:val="2"/>
        </w:numPr>
        <w:tabs>
          <w:tab w:val="left" w:pos="1549"/>
        </w:tabs>
        <w:autoSpaceDE w:val="0"/>
        <w:autoSpaceDN w:val="0"/>
        <w:spacing w:before="12" w:after="0" w:line="240" w:lineRule="auto"/>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полное</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наименование</w:t>
      </w:r>
      <w:r w:rsidRPr="0093500A">
        <w:rPr>
          <w:rFonts w:ascii="Times New Roman" w:eastAsia="Times New Roman" w:hAnsi="Times New Roman" w:cs="Times New Roman"/>
          <w:spacing w:val="-12"/>
          <w:sz w:val="24"/>
        </w:rPr>
        <w:t xml:space="preserve"> </w:t>
      </w:r>
      <w:r w:rsidRPr="0093500A">
        <w:rPr>
          <w:rFonts w:ascii="Times New Roman" w:eastAsia="Times New Roman" w:hAnsi="Times New Roman" w:cs="Times New Roman"/>
          <w:spacing w:val="-2"/>
          <w:sz w:val="24"/>
        </w:rPr>
        <w:t>МБДОУ;</w:t>
      </w:r>
    </w:p>
    <w:p w:rsidR="0093500A" w:rsidRPr="0093500A" w:rsidRDefault="0093500A" w:rsidP="0093500A">
      <w:pPr>
        <w:widowControl w:val="0"/>
        <w:numPr>
          <w:ilvl w:val="2"/>
          <w:numId w:val="2"/>
        </w:numPr>
        <w:tabs>
          <w:tab w:val="left" w:pos="1549"/>
        </w:tabs>
        <w:autoSpaceDE w:val="0"/>
        <w:autoSpaceDN w:val="0"/>
        <w:spacing w:before="9" w:after="0" w:line="249" w:lineRule="auto"/>
        <w:ind w:left="129"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4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 работников, занятых на работах с вредными и (или) опасными условиями труда;</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7"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прошедших</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периодический</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медицинский</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осмотр,</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в том числе женщин, работников в возрасте до 18 лет, работников, которым установлена стойкая степень утраты трудоспособности;</w:t>
      </w:r>
    </w:p>
    <w:p w:rsidR="0093500A" w:rsidRPr="0093500A" w:rsidRDefault="0093500A" w:rsidP="0093500A">
      <w:pPr>
        <w:widowControl w:val="0"/>
        <w:numPr>
          <w:ilvl w:val="2"/>
          <w:numId w:val="2"/>
        </w:numPr>
        <w:tabs>
          <w:tab w:val="left" w:pos="1549"/>
        </w:tabs>
        <w:autoSpaceDE w:val="0"/>
        <w:autoSpaceDN w:val="0"/>
        <w:spacing w:after="0" w:line="275"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процент</w:t>
      </w:r>
      <w:r w:rsidRPr="0093500A">
        <w:rPr>
          <w:rFonts w:ascii="Times New Roman" w:eastAsia="Times New Roman" w:hAnsi="Times New Roman" w:cs="Times New Roman"/>
          <w:sz w:val="24"/>
        </w:rPr>
        <w:t xml:space="preserve"> </w:t>
      </w:r>
      <w:r w:rsidRPr="0093500A">
        <w:rPr>
          <w:rFonts w:ascii="Times New Roman" w:eastAsia="Times New Roman" w:hAnsi="Times New Roman" w:cs="Times New Roman"/>
          <w:spacing w:val="-2"/>
          <w:sz w:val="24"/>
        </w:rPr>
        <w:t>охвата</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работников</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периодическим</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pacing w:val="-2"/>
          <w:sz w:val="24"/>
        </w:rPr>
        <w:t>осмотром;</w:t>
      </w:r>
    </w:p>
    <w:p w:rsidR="0093500A" w:rsidRPr="0093500A" w:rsidRDefault="0093500A" w:rsidP="0093500A">
      <w:pPr>
        <w:widowControl w:val="0"/>
        <w:numPr>
          <w:ilvl w:val="2"/>
          <w:numId w:val="2"/>
        </w:numPr>
        <w:tabs>
          <w:tab w:val="left" w:pos="1549"/>
        </w:tabs>
        <w:autoSpaceDE w:val="0"/>
        <w:autoSpaceDN w:val="0"/>
        <w:spacing w:before="1" w:after="0" w:line="249" w:lineRule="auto"/>
        <w:ind w:left="129" w:right="138"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 работников, не завершивших периодический медицинский осмотр, в том числе женщин;</w:t>
      </w:r>
    </w:p>
    <w:p w:rsidR="0093500A" w:rsidRPr="0093500A" w:rsidRDefault="0093500A" w:rsidP="0093500A">
      <w:pPr>
        <w:widowControl w:val="0"/>
        <w:numPr>
          <w:ilvl w:val="2"/>
          <w:numId w:val="2"/>
        </w:numPr>
        <w:tabs>
          <w:tab w:val="left" w:pos="1549"/>
        </w:tabs>
        <w:autoSpaceDE w:val="0"/>
        <w:autoSpaceDN w:val="0"/>
        <w:spacing w:after="0" w:line="274"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список</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не</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завершивших</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периодический</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медицинский</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pacing w:val="-2"/>
          <w:sz w:val="24"/>
        </w:rPr>
        <w:t>осмотр;</w:t>
      </w:r>
    </w:p>
    <w:p w:rsidR="0093500A" w:rsidRPr="0093500A" w:rsidRDefault="0093500A" w:rsidP="0093500A">
      <w:pPr>
        <w:widowControl w:val="0"/>
        <w:numPr>
          <w:ilvl w:val="2"/>
          <w:numId w:val="2"/>
        </w:numPr>
        <w:tabs>
          <w:tab w:val="left" w:pos="1549"/>
        </w:tabs>
        <w:autoSpaceDE w:val="0"/>
        <w:autoSpaceDN w:val="0"/>
        <w:spacing w:before="11" w:after="0" w:line="249" w:lineRule="auto"/>
        <w:ind w:left="129"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 работников, не прошедших периодический медицинский осмотр, в том числе женщин;</w:t>
      </w:r>
    </w:p>
    <w:p w:rsidR="0093500A" w:rsidRPr="0093500A" w:rsidRDefault="0093500A" w:rsidP="0093500A">
      <w:pPr>
        <w:widowControl w:val="0"/>
        <w:numPr>
          <w:ilvl w:val="2"/>
          <w:numId w:val="2"/>
        </w:numPr>
        <w:tabs>
          <w:tab w:val="left" w:pos="1549"/>
        </w:tabs>
        <w:autoSpaceDE w:val="0"/>
        <w:autoSpaceDN w:val="0"/>
        <w:spacing w:after="0" w:line="274"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z w:val="24"/>
        </w:rPr>
        <w:t>список</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не</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прошедших</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z w:val="24"/>
        </w:rPr>
        <w:t>периодический</w:t>
      </w:r>
      <w:r w:rsidRPr="0093500A">
        <w:rPr>
          <w:rFonts w:ascii="Times New Roman" w:eastAsia="Times New Roman" w:hAnsi="Times New Roman" w:cs="Times New Roman"/>
          <w:spacing w:val="-15"/>
          <w:sz w:val="24"/>
        </w:rPr>
        <w:t xml:space="preserve"> </w:t>
      </w:r>
      <w:r w:rsidRPr="0093500A">
        <w:rPr>
          <w:rFonts w:ascii="Times New Roman" w:eastAsia="Times New Roman" w:hAnsi="Times New Roman" w:cs="Times New Roman"/>
          <w:sz w:val="24"/>
        </w:rPr>
        <w:t>медицинский</w:t>
      </w:r>
      <w:r w:rsidRPr="0093500A">
        <w:rPr>
          <w:rFonts w:ascii="Times New Roman" w:eastAsia="Times New Roman" w:hAnsi="Times New Roman" w:cs="Times New Roman"/>
          <w:spacing w:val="-14"/>
          <w:sz w:val="24"/>
        </w:rPr>
        <w:t xml:space="preserve"> </w:t>
      </w:r>
      <w:r w:rsidRPr="0093500A">
        <w:rPr>
          <w:rFonts w:ascii="Times New Roman" w:eastAsia="Times New Roman" w:hAnsi="Times New Roman" w:cs="Times New Roman"/>
          <w:spacing w:val="-2"/>
          <w:sz w:val="24"/>
        </w:rPr>
        <w:t>осмотр;</w:t>
      </w:r>
    </w:p>
    <w:p w:rsidR="0093500A" w:rsidRPr="0093500A" w:rsidRDefault="0093500A" w:rsidP="0093500A">
      <w:pPr>
        <w:widowControl w:val="0"/>
        <w:numPr>
          <w:ilvl w:val="2"/>
          <w:numId w:val="2"/>
        </w:numPr>
        <w:tabs>
          <w:tab w:val="left" w:pos="1549"/>
        </w:tabs>
        <w:autoSpaceDE w:val="0"/>
        <w:autoSpaceDN w:val="0"/>
        <w:spacing w:before="12" w:after="0" w:line="247" w:lineRule="auto"/>
        <w:ind w:left="129" w:right="136" w:firstLine="695"/>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не</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имеющих</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медицинские</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противопоказания</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к</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pacing w:val="-2"/>
          <w:sz w:val="24"/>
        </w:rPr>
        <w:t>работе;</w:t>
      </w:r>
    </w:p>
    <w:p w:rsidR="0093500A" w:rsidRPr="0093500A" w:rsidRDefault="0093500A" w:rsidP="0093500A">
      <w:pPr>
        <w:widowControl w:val="0"/>
        <w:numPr>
          <w:ilvl w:val="2"/>
          <w:numId w:val="2"/>
        </w:numPr>
        <w:tabs>
          <w:tab w:val="left" w:pos="1549"/>
          <w:tab w:val="left" w:pos="3045"/>
          <w:tab w:val="left" w:pos="4500"/>
          <w:tab w:val="left" w:pos="5719"/>
          <w:tab w:val="left" w:pos="7290"/>
          <w:tab w:val="left" w:pos="9381"/>
        </w:tabs>
        <w:autoSpaceDE w:val="0"/>
        <w:autoSpaceDN w:val="0"/>
        <w:spacing w:before="3" w:after="0" w:line="247" w:lineRule="auto"/>
        <w:ind w:left="129" w:right="140" w:firstLine="695"/>
        <w:rPr>
          <w:rFonts w:ascii="Times New Roman" w:eastAsia="Times New Roman" w:hAnsi="Times New Roman" w:cs="Times New Roman"/>
          <w:sz w:val="24"/>
        </w:rPr>
      </w:pPr>
      <w:r w:rsidRPr="0093500A">
        <w:rPr>
          <w:rFonts w:ascii="Times New Roman" w:eastAsia="Times New Roman" w:hAnsi="Times New Roman" w:cs="Times New Roman"/>
          <w:spacing w:val="-2"/>
          <w:sz w:val="24"/>
        </w:rPr>
        <w:t>численность</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работников,</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имеющих</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медицинские</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противопоказания</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10"/>
          <w:sz w:val="24"/>
        </w:rPr>
        <w:t xml:space="preserve">к </w:t>
      </w:r>
      <w:r w:rsidRPr="0093500A">
        <w:rPr>
          <w:rFonts w:ascii="Times New Roman" w:eastAsia="Times New Roman" w:hAnsi="Times New Roman" w:cs="Times New Roman"/>
          <w:spacing w:val="-2"/>
          <w:sz w:val="24"/>
        </w:rPr>
        <w:t>работе;</w:t>
      </w:r>
    </w:p>
    <w:p w:rsidR="0093500A" w:rsidRPr="0093500A" w:rsidRDefault="0093500A" w:rsidP="0093500A">
      <w:pPr>
        <w:widowControl w:val="0"/>
        <w:numPr>
          <w:ilvl w:val="2"/>
          <w:numId w:val="2"/>
        </w:numPr>
        <w:tabs>
          <w:tab w:val="left" w:pos="1549"/>
        </w:tabs>
        <w:autoSpaceDE w:val="0"/>
        <w:autoSpaceDN w:val="0"/>
        <w:spacing w:before="4" w:after="0" w:line="249" w:lineRule="auto"/>
        <w:ind w:left="129" w:right="134" w:firstLine="695"/>
        <w:rPr>
          <w:rFonts w:ascii="Times New Roman" w:eastAsia="Times New Roman" w:hAnsi="Times New Roman" w:cs="Times New Roman"/>
          <w:sz w:val="24"/>
        </w:rPr>
      </w:pPr>
      <w:r w:rsidRPr="0093500A">
        <w:rPr>
          <w:rFonts w:ascii="Times New Roman" w:eastAsia="Times New Roman" w:hAnsi="Times New Roman" w:cs="Times New Roman"/>
          <w:sz w:val="24"/>
        </w:rPr>
        <w:t>численность</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работников,</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нуждающихся</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проведении</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 xml:space="preserve">дополнительного </w:t>
      </w:r>
      <w:r w:rsidRPr="0093500A">
        <w:rPr>
          <w:rFonts w:ascii="Times New Roman" w:eastAsia="Times New Roman" w:hAnsi="Times New Roman" w:cs="Times New Roman"/>
          <w:spacing w:val="-2"/>
          <w:sz w:val="24"/>
        </w:rPr>
        <w:t>обследования;</w:t>
      </w:r>
    </w:p>
    <w:p w:rsidR="0093500A" w:rsidRPr="0093500A" w:rsidRDefault="0093500A" w:rsidP="0093500A">
      <w:pPr>
        <w:widowControl w:val="0"/>
        <w:numPr>
          <w:ilvl w:val="2"/>
          <w:numId w:val="2"/>
        </w:numPr>
        <w:tabs>
          <w:tab w:val="left" w:pos="1549"/>
          <w:tab w:val="left" w:pos="3097"/>
          <w:tab w:val="left" w:pos="4604"/>
          <w:tab w:val="left" w:pos="6350"/>
          <w:tab w:val="left" w:pos="6730"/>
          <w:tab w:val="left" w:pos="8425"/>
          <w:tab w:val="left" w:pos="8805"/>
        </w:tabs>
        <w:autoSpaceDE w:val="0"/>
        <w:autoSpaceDN w:val="0"/>
        <w:spacing w:after="0" w:line="252" w:lineRule="auto"/>
        <w:ind w:left="129" w:right="139" w:firstLine="695"/>
        <w:rPr>
          <w:rFonts w:ascii="Times New Roman" w:eastAsia="Times New Roman" w:hAnsi="Times New Roman" w:cs="Times New Roman"/>
          <w:sz w:val="24"/>
        </w:rPr>
      </w:pPr>
      <w:r w:rsidRPr="0093500A">
        <w:rPr>
          <w:rFonts w:ascii="Times New Roman" w:eastAsia="Times New Roman" w:hAnsi="Times New Roman" w:cs="Times New Roman"/>
          <w:spacing w:val="-2"/>
          <w:sz w:val="24"/>
        </w:rPr>
        <w:t>численность</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работников,</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нуждающихся</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10"/>
          <w:sz w:val="24"/>
        </w:rPr>
        <w:t>в</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обследовании</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10"/>
          <w:sz w:val="24"/>
        </w:rPr>
        <w:t>в</w:t>
      </w:r>
      <w:r w:rsidRPr="0093500A">
        <w:rPr>
          <w:rFonts w:ascii="Times New Roman" w:eastAsia="Times New Roman" w:hAnsi="Times New Roman" w:cs="Times New Roman"/>
          <w:sz w:val="24"/>
        </w:rPr>
        <w:tab/>
      </w:r>
      <w:r w:rsidRPr="0093500A">
        <w:rPr>
          <w:rFonts w:ascii="Times New Roman" w:eastAsia="Times New Roman" w:hAnsi="Times New Roman" w:cs="Times New Roman"/>
          <w:spacing w:val="-2"/>
          <w:sz w:val="24"/>
        </w:rPr>
        <w:t xml:space="preserve">центре </w:t>
      </w:r>
      <w:proofErr w:type="spellStart"/>
      <w:r w:rsidRPr="0093500A">
        <w:rPr>
          <w:rFonts w:ascii="Times New Roman" w:eastAsia="Times New Roman" w:hAnsi="Times New Roman" w:cs="Times New Roman"/>
          <w:spacing w:val="-2"/>
          <w:sz w:val="24"/>
        </w:rPr>
        <w:t>профпатологии</w:t>
      </w:r>
      <w:proofErr w:type="spellEnd"/>
      <w:r w:rsidRPr="0093500A">
        <w:rPr>
          <w:rFonts w:ascii="Times New Roman" w:eastAsia="Times New Roman" w:hAnsi="Times New Roman" w:cs="Times New Roman"/>
          <w:spacing w:val="-2"/>
          <w:sz w:val="24"/>
        </w:rPr>
        <w:t>;</w:t>
      </w:r>
    </w:p>
    <w:p w:rsidR="0093500A" w:rsidRPr="0093500A" w:rsidRDefault="0093500A" w:rsidP="0093500A">
      <w:pPr>
        <w:widowControl w:val="0"/>
        <w:autoSpaceDE w:val="0"/>
        <w:autoSpaceDN w:val="0"/>
        <w:spacing w:after="0" w:line="252" w:lineRule="auto"/>
        <w:ind w:left="566" w:firstLine="708"/>
        <w:rPr>
          <w:rFonts w:ascii="Times New Roman" w:eastAsia="Times New Roman" w:hAnsi="Times New Roman" w:cs="Times New Roman"/>
          <w:sz w:val="24"/>
        </w:rPr>
        <w:sectPr w:rsidR="0093500A" w:rsidRPr="0093500A">
          <w:pgSz w:w="11910" w:h="16840"/>
          <w:pgMar w:top="1080" w:right="708" w:bottom="280" w:left="1559" w:header="655" w:footer="0" w:gutter="0"/>
          <w:cols w:space="720"/>
        </w:sectPr>
      </w:pPr>
    </w:p>
    <w:p w:rsidR="0093500A" w:rsidRPr="0093500A" w:rsidRDefault="0093500A" w:rsidP="0093500A">
      <w:pPr>
        <w:widowControl w:val="0"/>
        <w:numPr>
          <w:ilvl w:val="2"/>
          <w:numId w:val="2"/>
        </w:numPr>
        <w:tabs>
          <w:tab w:val="left" w:pos="1549"/>
        </w:tabs>
        <w:autoSpaceDE w:val="0"/>
        <w:autoSpaceDN w:val="0"/>
        <w:spacing w:before="101" w:after="0" w:line="249" w:lineRule="auto"/>
        <w:ind w:left="129" w:right="137"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lastRenderedPageBreak/>
        <w:t xml:space="preserve">численность работников, нуждающихся в амбулаторном обследовании и </w:t>
      </w:r>
      <w:r w:rsidRPr="0093500A">
        <w:rPr>
          <w:rFonts w:ascii="Times New Roman" w:eastAsia="Times New Roman" w:hAnsi="Times New Roman" w:cs="Times New Roman"/>
          <w:spacing w:val="-2"/>
          <w:sz w:val="24"/>
        </w:rPr>
        <w:t>лечении;</w:t>
      </w:r>
    </w:p>
    <w:p w:rsidR="0093500A" w:rsidRPr="0093500A" w:rsidRDefault="0093500A" w:rsidP="0093500A">
      <w:pPr>
        <w:widowControl w:val="0"/>
        <w:numPr>
          <w:ilvl w:val="2"/>
          <w:numId w:val="2"/>
        </w:numPr>
        <w:tabs>
          <w:tab w:val="left" w:pos="1549"/>
        </w:tabs>
        <w:autoSpaceDE w:val="0"/>
        <w:autoSpaceDN w:val="0"/>
        <w:spacing w:before="2" w:after="0" w:line="247" w:lineRule="auto"/>
        <w:ind w:left="129"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численность работников, нуждающихся в стационарном обследовании и </w:t>
      </w:r>
      <w:r w:rsidRPr="0093500A">
        <w:rPr>
          <w:rFonts w:ascii="Times New Roman" w:eastAsia="Times New Roman" w:hAnsi="Times New Roman" w:cs="Times New Roman"/>
          <w:spacing w:val="-2"/>
          <w:sz w:val="24"/>
        </w:rPr>
        <w:t>лечении;</w:t>
      </w:r>
    </w:p>
    <w:p w:rsidR="0093500A" w:rsidRPr="0093500A" w:rsidRDefault="0093500A" w:rsidP="0093500A">
      <w:pPr>
        <w:widowControl w:val="0"/>
        <w:numPr>
          <w:ilvl w:val="2"/>
          <w:numId w:val="2"/>
        </w:numPr>
        <w:tabs>
          <w:tab w:val="left" w:pos="1549"/>
        </w:tabs>
        <w:autoSpaceDE w:val="0"/>
        <w:autoSpaceDN w:val="0"/>
        <w:spacing w:before="3" w:after="0" w:line="240" w:lineRule="auto"/>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численность</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работников,</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pacing w:val="-2"/>
          <w:sz w:val="24"/>
        </w:rPr>
        <w:t>нуждающихся</w:t>
      </w:r>
      <w:r w:rsidRPr="0093500A">
        <w:rPr>
          <w:rFonts w:ascii="Times New Roman" w:eastAsia="Times New Roman" w:hAnsi="Times New Roman" w:cs="Times New Roman"/>
          <w:spacing w:val="6"/>
          <w:sz w:val="24"/>
        </w:rPr>
        <w:t xml:space="preserve"> </w:t>
      </w:r>
      <w:r w:rsidRPr="0093500A">
        <w:rPr>
          <w:rFonts w:ascii="Times New Roman" w:eastAsia="Times New Roman" w:hAnsi="Times New Roman" w:cs="Times New Roman"/>
          <w:spacing w:val="-2"/>
          <w:sz w:val="24"/>
        </w:rPr>
        <w:t>в</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санаторно-курортном</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pacing w:val="-2"/>
          <w:sz w:val="24"/>
        </w:rPr>
        <w:t>лечении;</w:t>
      </w:r>
    </w:p>
    <w:p w:rsidR="0093500A" w:rsidRPr="0093500A" w:rsidRDefault="0093500A" w:rsidP="0093500A">
      <w:pPr>
        <w:widowControl w:val="0"/>
        <w:numPr>
          <w:ilvl w:val="2"/>
          <w:numId w:val="2"/>
        </w:numPr>
        <w:tabs>
          <w:tab w:val="left" w:pos="1549"/>
        </w:tabs>
        <w:autoSpaceDE w:val="0"/>
        <w:autoSpaceDN w:val="0"/>
        <w:spacing w:before="8" w:after="0" w:line="240" w:lineRule="auto"/>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численность</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работников,</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нуждающихся</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pacing w:val="-2"/>
          <w:sz w:val="24"/>
        </w:rPr>
        <w:t>в</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pacing w:val="-2"/>
          <w:sz w:val="24"/>
        </w:rPr>
        <w:t>диспансерном</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наблюдении;</w:t>
      </w:r>
    </w:p>
    <w:p w:rsidR="0093500A" w:rsidRPr="0093500A" w:rsidRDefault="0093500A" w:rsidP="0093500A">
      <w:pPr>
        <w:widowControl w:val="0"/>
        <w:numPr>
          <w:ilvl w:val="2"/>
          <w:numId w:val="2"/>
        </w:numPr>
        <w:tabs>
          <w:tab w:val="left" w:pos="1549"/>
        </w:tabs>
        <w:autoSpaceDE w:val="0"/>
        <w:autoSpaceDN w:val="0"/>
        <w:spacing w:before="12" w:after="0" w:line="249" w:lineRule="auto"/>
        <w:ind w:left="129"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 связанных со здоровьем (далее – МКБ);</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9"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перечень впервые установленных профессиональных заболеваний с указанием класса заболеваний по МКБ;</w:t>
      </w:r>
    </w:p>
    <w:p w:rsidR="0093500A" w:rsidRPr="0093500A" w:rsidRDefault="0093500A" w:rsidP="0093500A">
      <w:pPr>
        <w:widowControl w:val="0"/>
        <w:numPr>
          <w:ilvl w:val="2"/>
          <w:numId w:val="2"/>
        </w:numPr>
        <w:tabs>
          <w:tab w:val="left" w:pos="1549"/>
        </w:tabs>
        <w:autoSpaceDE w:val="0"/>
        <w:autoSpaceDN w:val="0"/>
        <w:spacing w:after="0" w:line="249" w:lineRule="auto"/>
        <w:ind w:left="129"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перечень впервые установленных инфекционных заболеваний (отравлений), связанных с условиями труда;</w:t>
      </w:r>
    </w:p>
    <w:p w:rsidR="0093500A" w:rsidRPr="0093500A" w:rsidRDefault="0093500A" w:rsidP="0093500A">
      <w:pPr>
        <w:widowControl w:val="0"/>
        <w:numPr>
          <w:ilvl w:val="2"/>
          <w:numId w:val="2"/>
        </w:numPr>
        <w:tabs>
          <w:tab w:val="left" w:pos="1549"/>
        </w:tabs>
        <w:autoSpaceDE w:val="0"/>
        <w:autoSpaceDN w:val="0"/>
        <w:spacing w:after="0" w:line="274" w:lineRule="exact"/>
        <w:ind w:left="1549" w:hanging="724"/>
        <w:jc w:val="both"/>
        <w:rPr>
          <w:rFonts w:ascii="Times New Roman" w:eastAsia="Times New Roman" w:hAnsi="Times New Roman" w:cs="Times New Roman"/>
          <w:sz w:val="24"/>
        </w:rPr>
      </w:pPr>
      <w:r w:rsidRPr="0093500A">
        <w:rPr>
          <w:rFonts w:ascii="Times New Roman" w:eastAsia="Times New Roman" w:hAnsi="Times New Roman" w:cs="Times New Roman"/>
          <w:spacing w:val="-2"/>
          <w:sz w:val="24"/>
        </w:rPr>
        <w:t>результаты</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pacing w:val="-2"/>
          <w:sz w:val="24"/>
        </w:rPr>
        <w:t>выполнения</w:t>
      </w:r>
      <w:r w:rsidRPr="0093500A">
        <w:rPr>
          <w:rFonts w:ascii="Times New Roman" w:eastAsia="Times New Roman" w:hAnsi="Times New Roman" w:cs="Times New Roman"/>
          <w:spacing w:val="6"/>
          <w:sz w:val="24"/>
        </w:rPr>
        <w:t xml:space="preserve"> </w:t>
      </w:r>
      <w:r w:rsidRPr="0093500A">
        <w:rPr>
          <w:rFonts w:ascii="Times New Roman" w:eastAsia="Times New Roman" w:hAnsi="Times New Roman" w:cs="Times New Roman"/>
          <w:spacing w:val="-2"/>
          <w:sz w:val="24"/>
        </w:rPr>
        <w:t>рекомендаций предыдущего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заключительного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pacing w:val="-2"/>
          <w:sz w:val="24"/>
        </w:rPr>
        <w:t>акта;</w:t>
      </w:r>
    </w:p>
    <w:p w:rsidR="0093500A" w:rsidRPr="0093500A" w:rsidRDefault="0093500A" w:rsidP="0093500A">
      <w:pPr>
        <w:widowControl w:val="0"/>
        <w:numPr>
          <w:ilvl w:val="2"/>
          <w:numId w:val="2"/>
        </w:numPr>
        <w:tabs>
          <w:tab w:val="left" w:pos="1549"/>
        </w:tabs>
        <w:autoSpaceDE w:val="0"/>
        <w:autoSpaceDN w:val="0"/>
        <w:spacing w:before="6" w:after="0" w:line="247" w:lineRule="auto"/>
        <w:ind w:left="129" w:right="14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рекомендации работодателю по реализации комплекса оздоровительных мероприятий, включая профилактические и другие мероприятия.</w:t>
      </w:r>
    </w:p>
    <w:p w:rsidR="0093500A" w:rsidRPr="0093500A" w:rsidRDefault="0093500A" w:rsidP="0093500A">
      <w:pPr>
        <w:widowControl w:val="0"/>
        <w:numPr>
          <w:ilvl w:val="1"/>
          <w:numId w:val="2"/>
        </w:numPr>
        <w:tabs>
          <w:tab w:val="left" w:pos="1548"/>
        </w:tabs>
        <w:autoSpaceDE w:val="0"/>
        <w:autoSpaceDN w:val="0"/>
        <w:spacing w:before="4" w:after="0" w:line="249" w:lineRule="auto"/>
        <w:ind w:right="134"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Заключительный акт подписывается председателем врачебной комиссии и заверяется печатью медицинской организации.</w:t>
      </w:r>
    </w:p>
    <w:p w:rsidR="0093500A" w:rsidRPr="0093500A" w:rsidRDefault="0093500A" w:rsidP="0093500A">
      <w:pPr>
        <w:widowControl w:val="0"/>
        <w:numPr>
          <w:ilvl w:val="1"/>
          <w:numId w:val="2"/>
        </w:numPr>
        <w:tabs>
          <w:tab w:val="left" w:pos="1548"/>
        </w:tabs>
        <w:autoSpaceDE w:val="0"/>
        <w:autoSpaceDN w:val="0"/>
        <w:spacing w:after="0" w:line="249" w:lineRule="auto"/>
        <w:ind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Заключительный акт составляется в пяти экземплярах, которые направляются медицинской организацией в течение пяти рабочих дней от даты утверждения акта заведующему МБДОУ, в центр </w:t>
      </w:r>
      <w:proofErr w:type="spellStart"/>
      <w:r w:rsidRPr="0093500A">
        <w:rPr>
          <w:rFonts w:ascii="Times New Roman" w:eastAsia="Times New Roman" w:hAnsi="Times New Roman" w:cs="Times New Roman"/>
          <w:sz w:val="24"/>
        </w:rPr>
        <w:t>профпатологии</w:t>
      </w:r>
      <w:proofErr w:type="spellEnd"/>
      <w:r w:rsidRPr="0093500A">
        <w:rPr>
          <w:rFonts w:ascii="Times New Roman" w:eastAsia="Times New Roman" w:hAnsi="Times New Roman" w:cs="Times New Roman"/>
          <w:sz w:val="24"/>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rsidR="0093500A" w:rsidRPr="0093500A" w:rsidRDefault="0093500A" w:rsidP="0093500A">
      <w:pPr>
        <w:widowControl w:val="0"/>
        <w:numPr>
          <w:ilvl w:val="1"/>
          <w:numId w:val="2"/>
        </w:numPr>
        <w:tabs>
          <w:tab w:val="left" w:pos="1548"/>
        </w:tabs>
        <w:autoSpaceDE w:val="0"/>
        <w:autoSpaceDN w:val="0"/>
        <w:spacing w:after="0" w:line="249" w:lineRule="auto"/>
        <w:ind w:right="140"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 xml:space="preserve">Медицинские организации, проводившие периодические осмотры, по их </w:t>
      </w:r>
      <w:r w:rsidRPr="0093500A">
        <w:rPr>
          <w:rFonts w:ascii="Times New Roman" w:eastAsia="Times New Roman" w:hAnsi="Times New Roman" w:cs="Times New Roman"/>
          <w:spacing w:val="-2"/>
          <w:sz w:val="24"/>
        </w:rPr>
        <w:t>окончании: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выдают работнику на руки выписку из медицинской карты, в которой отражаются заключения врачей-специалистов, результаты лабораторных и иных исследований,</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заключение</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по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результатам</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периодического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осмотра,</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а</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также</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рекомендации по</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профилактике заболеваний,</w:t>
      </w:r>
      <w:r w:rsidRPr="0093500A">
        <w:rPr>
          <w:rFonts w:ascii="Times New Roman" w:eastAsia="Times New Roman" w:hAnsi="Times New Roman" w:cs="Times New Roman"/>
          <w:spacing w:val="-5"/>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том</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числе профессиональных</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заболеваний,</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а</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при</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 xml:space="preserve">наличии медицинских показаний – по дальнейшему наблюдению, лечению и медицинской </w:t>
      </w:r>
      <w:r w:rsidRPr="0093500A">
        <w:rPr>
          <w:rFonts w:ascii="Times New Roman" w:eastAsia="Times New Roman" w:hAnsi="Times New Roman" w:cs="Times New Roman"/>
          <w:spacing w:val="-2"/>
          <w:sz w:val="24"/>
        </w:rPr>
        <w:t>реабилитации;</w:t>
      </w:r>
    </w:p>
    <w:p w:rsidR="0093500A" w:rsidRPr="0093500A" w:rsidRDefault="0093500A" w:rsidP="0093500A">
      <w:pPr>
        <w:widowControl w:val="0"/>
        <w:numPr>
          <w:ilvl w:val="2"/>
          <w:numId w:val="2"/>
        </w:numPr>
        <w:tabs>
          <w:tab w:val="left" w:pos="1549"/>
        </w:tabs>
        <w:autoSpaceDE w:val="0"/>
        <w:autoSpaceDN w:val="0"/>
        <w:spacing w:after="0" w:line="249" w:lineRule="auto"/>
        <w:ind w:left="129" w:right="135"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направляют копию выписки, указанной в абзаце втором настоящего пункта,</w:t>
      </w:r>
      <w:r w:rsidRPr="0093500A">
        <w:rPr>
          <w:rFonts w:ascii="Times New Roman" w:eastAsia="Times New Roman" w:hAnsi="Times New Roman" w:cs="Times New Roman"/>
          <w:spacing w:val="40"/>
          <w:sz w:val="24"/>
        </w:rPr>
        <w:t xml:space="preserve"> </w:t>
      </w:r>
      <w:r w:rsidRPr="0093500A">
        <w:rPr>
          <w:rFonts w:ascii="Times New Roman" w:eastAsia="Times New Roman" w:hAnsi="Times New Roman" w:cs="Times New Roman"/>
          <w:sz w:val="24"/>
        </w:rPr>
        <w:t>в медицинскую организацию, к которой работник прикреплен для медицинского обслуживания, с письменного согласия работника.</w:t>
      </w:r>
    </w:p>
    <w:p w:rsidR="0093500A" w:rsidRPr="0093500A" w:rsidRDefault="0093500A" w:rsidP="0093500A">
      <w:pPr>
        <w:widowControl w:val="0"/>
        <w:autoSpaceDE w:val="0"/>
        <w:autoSpaceDN w:val="0"/>
        <w:spacing w:after="0" w:line="247" w:lineRule="auto"/>
        <w:ind w:left="566" w:right="138" w:firstLine="708"/>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t>3.36.</w:t>
      </w:r>
      <w:r w:rsidRPr="0093500A">
        <w:rPr>
          <w:rFonts w:ascii="Times New Roman" w:eastAsia="Times New Roman" w:hAnsi="Times New Roman" w:cs="Times New Roman"/>
          <w:spacing w:val="-3"/>
          <w:sz w:val="24"/>
          <w:szCs w:val="24"/>
        </w:rPr>
        <w:t xml:space="preserve"> </w:t>
      </w:r>
      <w:r w:rsidRPr="0093500A">
        <w:rPr>
          <w:rFonts w:ascii="Times New Roman" w:eastAsia="Times New Roman" w:hAnsi="Times New Roman" w:cs="Times New Roman"/>
          <w:sz w:val="24"/>
          <w:szCs w:val="24"/>
        </w:rPr>
        <w:t>Внеочередные</w:t>
      </w:r>
      <w:r w:rsidRPr="0093500A">
        <w:rPr>
          <w:rFonts w:ascii="Times New Roman" w:eastAsia="Times New Roman" w:hAnsi="Times New Roman" w:cs="Times New Roman"/>
          <w:spacing w:val="-2"/>
          <w:sz w:val="24"/>
          <w:szCs w:val="24"/>
        </w:rPr>
        <w:t xml:space="preserve"> </w:t>
      </w:r>
      <w:r w:rsidRPr="0093500A">
        <w:rPr>
          <w:rFonts w:ascii="Times New Roman" w:eastAsia="Times New Roman" w:hAnsi="Times New Roman" w:cs="Times New Roman"/>
          <w:sz w:val="24"/>
          <w:szCs w:val="24"/>
        </w:rPr>
        <w:t>медицинские</w:t>
      </w:r>
      <w:r w:rsidRPr="0093500A">
        <w:rPr>
          <w:rFonts w:ascii="Times New Roman" w:eastAsia="Times New Roman" w:hAnsi="Times New Roman" w:cs="Times New Roman"/>
          <w:spacing w:val="-2"/>
          <w:sz w:val="24"/>
          <w:szCs w:val="24"/>
        </w:rPr>
        <w:t xml:space="preserve"> </w:t>
      </w:r>
      <w:r w:rsidRPr="0093500A">
        <w:rPr>
          <w:rFonts w:ascii="Times New Roman" w:eastAsia="Times New Roman" w:hAnsi="Times New Roman" w:cs="Times New Roman"/>
          <w:sz w:val="24"/>
          <w:szCs w:val="24"/>
        </w:rPr>
        <w:t>осмотры</w:t>
      </w:r>
      <w:r w:rsidRPr="0093500A">
        <w:rPr>
          <w:rFonts w:ascii="Times New Roman" w:eastAsia="Times New Roman" w:hAnsi="Times New Roman" w:cs="Times New Roman"/>
          <w:spacing w:val="-4"/>
          <w:sz w:val="24"/>
          <w:szCs w:val="24"/>
        </w:rPr>
        <w:t xml:space="preserve"> </w:t>
      </w:r>
      <w:r w:rsidRPr="0093500A">
        <w:rPr>
          <w:rFonts w:ascii="Times New Roman" w:eastAsia="Times New Roman" w:hAnsi="Times New Roman" w:cs="Times New Roman"/>
          <w:sz w:val="24"/>
          <w:szCs w:val="24"/>
        </w:rPr>
        <w:t>(обследования)</w:t>
      </w:r>
      <w:r w:rsidRPr="0093500A">
        <w:rPr>
          <w:rFonts w:ascii="Times New Roman" w:eastAsia="Times New Roman" w:hAnsi="Times New Roman" w:cs="Times New Roman"/>
          <w:spacing w:val="-3"/>
          <w:sz w:val="24"/>
          <w:szCs w:val="24"/>
        </w:rPr>
        <w:t xml:space="preserve"> </w:t>
      </w:r>
      <w:r w:rsidRPr="0093500A">
        <w:rPr>
          <w:rFonts w:ascii="Times New Roman" w:eastAsia="Times New Roman" w:hAnsi="Times New Roman" w:cs="Times New Roman"/>
          <w:sz w:val="24"/>
          <w:szCs w:val="24"/>
        </w:rPr>
        <w:t>проводятся</w:t>
      </w:r>
      <w:r w:rsidRPr="0093500A">
        <w:rPr>
          <w:rFonts w:ascii="Times New Roman" w:eastAsia="Times New Roman" w:hAnsi="Times New Roman" w:cs="Times New Roman"/>
          <w:spacing w:val="-5"/>
          <w:sz w:val="24"/>
          <w:szCs w:val="24"/>
        </w:rPr>
        <w:t xml:space="preserve"> </w:t>
      </w:r>
      <w:r w:rsidRPr="0093500A">
        <w:rPr>
          <w:rFonts w:ascii="Times New Roman" w:eastAsia="Times New Roman" w:hAnsi="Times New Roman" w:cs="Times New Roman"/>
          <w:sz w:val="24"/>
          <w:szCs w:val="24"/>
        </w:rPr>
        <w:t>на</w:t>
      </w:r>
      <w:r w:rsidRPr="0093500A">
        <w:rPr>
          <w:rFonts w:ascii="Times New Roman" w:eastAsia="Times New Roman" w:hAnsi="Times New Roman" w:cs="Times New Roman"/>
          <w:spacing w:val="-2"/>
          <w:sz w:val="24"/>
          <w:szCs w:val="24"/>
        </w:rPr>
        <w:t xml:space="preserve"> </w:t>
      </w:r>
      <w:r w:rsidRPr="0093500A">
        <w:rPr>
          <w:rFonts w:ascii="Times New Roman" w:eastAsia="Times New Roman" w:hAnsi="Times New Roman" w:cs="Times New Roman"/>
          <w:sz w:val="24"/>
          <w:szCs w:val="24"/>
        </w:rPr>
        <w:t>основании выданного работодателем направления на внеочередной медицинский осмотр при</w:t>
      </w:r>
      <w:r w:rsidRPr="0093500A">
        <w:rPr>
          <w:rFonts w:ascii="Times New Roman" w:eastAsia="Times New Roman" w:hAnsi="Times New Roman" w:cs="Times New Roman"/>
          <w:spacing w:val="40"/>
          <w:sz w:val="24"/>
          <w:szCs w:val="24"/>
        </w:rPr>
        <w:t xml:space="preserve"> </w:t>
      </w:r>
      <w:r w:rsidRPr="0093500A">
        <w:rPr>
          <w:rFonts w:ascii="Times New Roman" w:eastAsia="Times New Roman" w:hAnsi="Times New Roman" w:cs="Times New Roman"/>
          <w:sz w:val="24"/>
          <w:szCs w:val="24"/>
        </w:rPr>
        <w:t>наличии медицинских рекомендаций по итогам медицинских осмотров и/или после нетрудоспособности работника.</w:t>
      </w: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50" w:after="0" w:line="240" w:lineRule="auto"/>
        <w:rPr>
          <w:rFonts w:ascii="Times New Roman" w:eastAsia="Times New Roman" w:hAnsi="Times New Roman" w:cs="Times New Roman"/>
          <w:sz w:val="24"/>
          <w:szCs w:val="24"/>
        </w:rPr>
      </w:pPr>
    </w:p>
    <w:p w:rsidR="0093500A" w:rsidRPr="0093500A" w:rsidRDefault="0093500A" w:rsidP="0093500A">
      <w:pPr>
        <w:widowControl w:val="0"/>
        <w:numPr>
          <w:ilvl w:val="0"/>
          <w:numId w:val="2"/>
        </w:numPr>
        <w:tabs>
          <w:tab w:val="left" w:pos="1622"/>
        </w:tabs>
        <w:autoSpaceDE w:val="0"/>
        <w:autoSpaceDN w:val="0"/>
        <w:spacing w:after="0" w:line="240" w:lineRule="auto"/>
        <w:ind w:left="1622"/>
        <w:jc w:val="both"/>
        <w:outlineLvl w:val="0"/>
        <w:rPr>
          <w:rFonts w:ascii="Times New Roman" w:eastAsia="Times New Roman" w:hAnsi="Times New Roman" w:cs="Times New Roman"/>
          <w:b/>
          <w:bCs/>
          <w:sz w:val="24"/>
          <w:szCs w:val="24"/>
        </w:rPr>
      </w:pPr>
      <w:r w:rsidRPr="0093500A">
        <w:rPr>
          <w:rFonts w:ascii="Times New Roman" w:eastAsia="Times New Roman" w:hAnsi="Times New Roman" w:cs="Times New Roman"/>
          <w:b/>
          <w:bCs/>
          <w:sz w:val="24"/>
          <w:szCs w:val="24"/>
        </w:rPr>
        <w:t>Порядок</w:t>
      </w:r>
      <w:r w:rsidRPr="0093500A">
        <w:rPr>
          <w:rFonts w:ascii="Times New Roman" w:eastAsia="Times New Roman" w:hAnsi="Times New Roman" w:cs="Times New Roman"/>
          <w:b/>
          <w:bCs/>
          <w:spacing w:val="-8"/>
          <w:sz w:val="24"/>
          <w:szCs w:val="24"/>
        </w:rPr>
        <w:t xml:space="preserve"> </w:t>
      </w:r>
      <w:r w:rsidRPr="0093500A">
        <w:rPr>
          <w:rFonts w:ascii="Times New Roman" w:eastAsia="Times New Roman" w:hAnsi="Times New Roman" w:cs="Times New Roman"/>
          <w:b/>
          <w:bCs/>
          <w:sz w:val="24"/>
          <w:szCs w:val="24"/>
        </w:rPr>
        <w:t>проведения</w:t>
      </w:r>
      <w:r w:rsidRPr="0093500A">
        <w:rPr>
          <w:rFonts w:ascii="Times New Roman" w:eastAsia="Times New Roman" w:hAnsi="Times New Roman" w:cs="Times New Roman"/>
          <w:b/>
          <w:bCs/>
          <w:spacing w:val="-8"/>
          <w:sz w:val="24"/>
          <w:szCs w:val="24"/>
        </w:rPr>
        <w:t xml:space="preserve"> </w:t>
      </w:r>
      <w:r w:rsidRPr="0093500A">
        <w:rPr>
          <w:rFonts w:ascii="Times New Roman" w:eastAsia="Times New Roman" w:hAnsi="Times New Roman" w:cs="Times New Roman"/>
          <w:b/>
          <w:bCs/>
          <w:sz w:val="24"/>
          <w:szCs w:val="24"/>
        </w:rPr>
        <w:t>психиатрических</w:t>
      </w:r>
      <w:r w:rsidRPr="0093500A">
        <w:rPr>
          <w:rFonts w:ascii="Times New Roman" w:eastAsia="Times New Roman" w:hAnsi="Times New Roman" w:cs="Times New Roman"/>
          <w:b/>
          <w:bCs/>
          <w:spacing w:val="-6"/>
          <w:sz w:val="24"/>
          <w:szCs w:val="24"/>
        </w:rPr>
        <w:t xml:space="preserve"> </w:t>
      </w:r>
      <w:r w:rsidRPr="0093500A">
        <w:rPr>
          <w:rFonts w:ascii="Times New Roman" w:eastAsia="Times New Roman" w:hAnsi="Times New Roman" w:cs="Times New Roman"/>
          <w:b/>
          <w:bCs/>
          <w:spacing w:val="-2"/>
          <w:sz w:val="24"/>
          <w:szCs w:val="24"/>
        </w:rPr>
        <w:t>освидетельствований</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xml:space="preserve">Освидетельствование работника проводится в обязательном порядке на основании выданного работодателем (его уполномоченным представителем) направления на освидетельствование (далее - направление) и с четом заключений, выданных по результатам обязательных предварительных и периодических медицинских осмотров </w:t>
      </w:r>
      <w:r w:rsidRPr="0093500A">
        <w:rPr>
          <w:rFonts w:ascii="Times New Roman" w:eastAsia="Times New Roman" w:hAnsi="Times New Roman" w:cs="Times New Roman"/>
          <w:color w:val="212529"/>
          <w:sz w:val="24"/>
          <w:szCs w:val="24"/>
          <w:lang w:eastAsia="ru-RU"/>
        </w:rPr>
        <w:lastRenderedPageBreak/>
        <w:t>работников, предусмотренных статьей 220 Трудового кодекса Российской Федерации (при их наличии).</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 соответствии с частью 1 статьи 6 Закона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свидетельствования признан непригодным вследствие психического расстройства к выполнению отдельных видов профессиональной деятельности</w:t>
      </w:r>
      <w:hyperlink r:id="rId9" w:anchor="1113" w:history="1">
        <w:r w:rsidRPr="0093500A">
          <w:rPr>
            <w:rFonts w:ascii="Times New Roman" w:eastAsiaTheme="majorEastAsia" w:hAnsi="Times New Roman" w:cs="Times New Roman"/>
            <w:color w:val="6C757D"/>
            <w:sz w:val="20"/>
            <w:szCs w:val="20"/>
            <w:u w:val="single"/>
            <w:vertAlign w:val="superscript"/>
            <w:lang w:eastAsia="ru-RU"/>
          </w:rPr>
          <w:t>3</w:t>
        </w:r>
      </w:hyperlink>
      <w:r w:rsidRPr="0093500A">
        <w:rPr>
          <w:rFonts w:ascii="Times New Roman" w:eastAsia="Times New Roman" w:hAnsi="Times New Roman" w:cs="Times New Roman"/>
          <w:color w:val="212529"/>
          <w:sz w:val="24"/>
          <w:szCs w:val="24"/>
          <w:lang w:eastAsia="ru-RU"/>
        </w:rPr>
        <w:t>.</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Повторное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 направлении указываются: дата формирования направления;</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работодателя, адрес электронной почты, контактный номер телефона;</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вид экономической деятельности работодателя по Общероссийскому классификатору видов экономической деятельности (ОКВЭД);</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медицинской организации, фактический адрес ее местонахождения и основной государственный регистрационный номер (ОГРН), электронная почта, контактный телефон (при наличии информации);</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фамилия, имя, отчество (при наличии), дата рождения, пол работника;</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структурного подразделения работодателя (при наличии), в котором работник осуществляет отдельный вид (виды) деятельности;</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должности (профессии) работника, направляемого на освидетельствование;</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вид (виды) деятельности, осуществляемый работником в соответствии с </w:t>
      </w:r>
      <w:hyperlink r:id="rId10" w:anchor="2000" w:history="1">
        <w:r w:rsidRPr="0093500A">
          <w:rPr>
            <w:rFonts w:ascii="Times New Roman" w:eastAsiaTheme="majorEastAsia" w:hAnsi="Times New Roman" w:cs="Times New Roman"/>
            <w:color w:val="6C757D"/>
            <w:sz w:val="24"/>
            <w:szCs w:val="24"/>
            <w:u w:val="single"/>
            <w:lang w:eastAsia="ru-RU"/>
          </w:rPr>
          <w:t>приложением N 2</w:t>
        </w:r>
      </w:hyperlink>
      <w:r w:rsidRPr="0093500A">
        <w:rPr>
          <w:rFonts w:ascii="Times New Roman" w:eastAsia="Times New Roman" w:hAnsi="Times New Roman" w:cs="Times New Roman"/>
          <w:color w:val="212529"/>
          <w:sz w:val="24"/>
          <w:szCs w:val="24"/>
          <w:lang w:eastAsia="ru-RU"/>
        </w:rPr>
        <w:t> к настоящему приказу;</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сведения о заключениях, выданных по результатам обязательных предварительных и (или) периодических медицинских осмотров работников, предусмотренных статьей 220 Трудового кодекса Российской Федерации (при их наличии);</w:t>
      </w:r>
    </w:p>
    <w:p w:rsidR="0093500A" w:rsidRPr="0093500A" w:rsidRDefault="0093500A" w:rsidP="0093500A">
      <w:pPr>
        <w:widowControl w:val="0"/>
        <w:numPr>
          <w:ilvl w:val="0"/>
          <w:numId w:val="3"/>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дата выдачи направления работнику.</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Направление подписывается работодателем (уполномоченным представителем работодателя) с указанием его должности, фамилии, инициалов.</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Направление выдается работнику под подпись.</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Направление может быть сформировано в форме электронного документа с использованием простых электронных подписей работодателя (его уполномоченного представителя) и работника (при наличии технической возможности).</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Работодатель (его уполномоченный представитель) организует учет выданных направлений, в том числе в форме электронного документа.</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xml:space="preserve"> Для прохождения освидетельствования работник представляет в медицинскую организацию, в которой проводится освидетельствование, следующие документы:</w:t>
      </w:r>
    </w:p>
    <w:p w:rsidR="0093500A" w:rsidRPr="0093500A" w:rsidRDefault="0093500A" w:rsidP="0093500A">
      <w:pPr>
        <w:widowControl w:val="0"/>
        <w:numPr>
          <w:ilvl w:val="0"/>
          <w:numId w:val="4"/>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lastRenderedPageBreak/>
        <w:t>направление;</w:t>
      </w:r>
    </w:p>
    <w:p w:rsidR="0093500A" w:rsidRPr="0093500A" w:rsidRDefault="0093500A" w:rsidP="0093500A">
      <w:pPr>
        <w:widowControl w:val="0"/>
        <w:numPr>
          <w:ilvl w:val="0"/>
          <w:numId w:val="4"/>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документ, подтверждающий регистрацию в системе индивидуального (персонифицированного) учета, содержащий страховой номер индивидуального лицевого счета;</w:t>
      </w:r>
    </w:p>
    <w:p w:rsidR="0093500A" w:rsidRPr="0093500A" w:rsidRDefault="0093500A" w:rsidP="0093500A">
      <w:pPr>
        <w:widowControl w:val="0"/>
        <w:numPr>
          <w:ilvl w:val="0"/>
          <w:numId w:val="4"/>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заключения, выданные по результатам обязательных предварительных и (или) периодических медицинских осмотров работников, предусмотренных статьей 220 Трудового кодекса Российской Федерации (при их наличии);</w:t>
      </w:r>
    </w:p>
    <w:p w:rsidR="0093500A" w:rsidRPr="0093500A" w:rsidRDefault="0093500A" w:rsidP="0093500A">
      <w:pPr>
        <w:widowControl w:val="0"/>
        <w:numPr>
          <w:ilvl w:val="0"/>
          <w:numId w:val="4"/>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паспорт (или иной документ, удостоверяющий личность).</w:t>
      </w:r>
    </w:p>
    <w:p w:rsidR="0093500A" w:rsidRPr="0093500A" w:rsidRDefault="0093500A" w:rsidP="0093500A">
      <w:pPr>
        <w:widowControl w:val="0"/>
        <w:numPr>
          <w:ilvl w:val="0"/>
          <w:numId w:val="4"/>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Освидетельствование работника проводится в срок не позднее 20 календарных дней со дня его обращения в медицинскую организацию.</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xml:space="preserve">Медицинская организация, проводящая освидетельствование, вправе получать необходимую информацию о состоянии </w:t>
      </w:r>
      <w:proofErr w:type="spellStart"/>
      <w:r w:rsidRPr="0093500A">
        <w:rPr>
          <w:rFonts w:ascii="Times New Roman" w:eastAsia="Times New Roman" w:hAnsi="Times New Roman" w:cs="Times New Roman"/>
          <w:color w:val="212529"/>
          <w:sz w:val="24"/>
          <w:szCs w:val="24"/>
          <w:lang w:eastAsia="ru-RU"/>
        </w:rPr>
        <w:t>здоровьяработника</w:t>
      </w:r>
      <w:proofErr w:type="spellEnd"/>
      <w:r w:rsidRPr="0093500A">
        <w:rPr>
          <w:rFonts w:ascii="Times New Roman" w:eastAsia="Times New Roman" w:hAnsi="Times New Roman" w:cs="Times New Roman"/>
          <w:color w:val="212529"/>
          <w:sz w:val="24"/>
          <w:szCs w:val="24"/>
          <w:lang w:eastAsia="ru-RU"/>
        </w:rPr>
        <w:t>, в том числе с использованием медицинской информационной системы медицинской организации, в том числе в которой работник получает первичную медико-санитарную помощь.</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xml:space="preserve"> Освидетельствование включает:</w:t>
      </w:r>
    </w:p>
    <w:p w:rsidR="0093500A" w:rsidRPr="0093500A" w:rsidRDefault="0093500A" w:rsidP="0093500A">
      <w:pPr>
        <w:widowControl w:val="0"/>
        <w:numPr>
          <w:ilvl w:val="0"/>
          <w:numId w:val="5"/>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прием (осмотр, консультация) врача-психиатра;</w:t>
      </w:r>
    </w:p>
    <w:p w:rsidR="0093500A" w:rsidRPr="0093500A" w:rsidRDefault="0093500A" w:rsidP="0093500A">
      <w:pPr>
        <w:widowControl w:val="0"/>
        <w:numPr>
          <w:ilvl w:val="0"/>
          <w:numId w:val="5"/>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сбор жалоб и анамнеза (объективный и субъективный) в психиатрии;</w:t>
      </w:r>
    </w:p>
    <w:p w:rsidR="0093500A" w:rsidRPr="0093500A" w:rsidRDefault="0093500A" w:rsidP="0093500A">
      <w:pPr>
        <w:widowControl w:val="0"/>
        <w:numPr>
          <w:ilvl w:val="0"/>
          <w:numId w:val="5"/>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психопатологическое обследование.</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При проведении освидетельствования могут учитываться результаты ранее проведенных (не позднее одного года) медицинских осмотров, освидетельствований, диспансеризации работника,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проведения соответствующих медицинских мероприятий в рамках освидетельствования.</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(при наличии медицинских психиатрических противопоказаний) к выполнению вида (видов) деятельности, указанного в направлении на освидетельствование.</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11. По окончании прохождения работником освидетельствования медицинской организацией оформляется медицинское заключение (далее - Заключение).</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12. В Заключении указываются: дата выдачи Заключения;</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фамилия, имя, отчество (при наличии), дата рождения, пол работника;</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работодателя, адрес электронной почты, контактный номер телефона;</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вид экономической деятельности работодателя по Общероссийскому классификатору видов экономической деятельности (ОКВЭД);</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наименование структурного подразделения работодателя (при наличии), в котором работник осуществляет отдельный вид (виды) деятельности, должности (профессии) работника;</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вид (виды) деятельности, осуществляемый работником в соответствии с </w:t>
      </w:r>
      <w:hyperlink r:id="rId11" w:anchor="2000" w:history="1">
        <w:r w:rsidRPr="0093500A">
          <w:rPr>
            <w:rFonts w:ascii="Times New Roman" w:eastAsiaTheme="majorEastAsia" w:hAnsi="Times New Roman" w:cs="Times New Roman"/>
            <w:color w:val="6C757D"/>
            <w:sz w:val="24"/>
            <w:szCs w:val="24"/>
            <w:u w:val="single"/>
            <w:lang w:eastAsia="ru-RU"/>
          </w:rPr>
          <w:t>приложением N 2</w:t>
        </w:r>
      </w:hyperlink>
      <w:r w:rsidRPr="0093500A">
        <w:rPr>
          <w:rFonts w:ascii="Times New Roman" w:eastAsia="Times New Roman" w:hAnsi="Times New Roman" w:cs="Times New Roman"/>
          <w:color w:val="212529"/>
          <w:sz w:val="24"/>
          <w:szCs w:val="24"/>
          <w:lang w:eastAsia="ru-RU"/>
        </w:rPr>
        <w:t> к настоящему приказу;</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 xml:space="preserve">результаты освидетельствования о пригодности или непригодности (при наличии </w:t>
      </w:r>
      <w:r w:rsidRPr="0093500A">
        <w:rPr>
          <w:rFonts w:ascii="Times New Roman" w:eastAsia="Times New Roman" w:hAnsi="Times New Roman" w:cs="Times New Roman"/>
          <w:color w:val="212529"/>
          <w:sz w:val="24"/>
          <w:szCs w:val="24"/>
          <w:lang w:eastAsia="ru-RU"/>
        </w:rPr>
        <w:lastRenderedPageBreak/>
        <w:t>медицинских психиатрических противопоказаний) к выполнению вида (видов) деятельности, указанных в направлении.</w:t>
      </w:r>
    </w:p>
    <w:p w:rsidR="0093500A" w:rsidRPr="0093500A" w:rsidRDefault="0093500A" w:rsidP="0093500A">
      <w:pPr>
        <w:widowControl w:val="0"/>
        <w:numPr>
          <w:ilvl w:val="0"/>
          <w:numId w:val="6"/>
        </w:numPr>
        <w:shd w:val="clear" w:color="auto" w:fill="FFFFFF"/>
        <w:autoSpaceDE w:val="0"/>
        <w:autoSpaceDN w:val="0"/>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Заключение подписывается всеми членами врачебной комиссии с указанием их фамилии и инициалов и заверяется печатью (при наличии) медицинской организации, в которой проводилось освидетельствование.</w:t>
      </w:r>
    </w:p>
    <w:p w:rsidR="0093500A" w:rsidRPr="0093500A" w:rsidRDefault="0093500A" w:rsidP="0093500A">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93500A">
        <w:rPr>
          <w:rFonts w:ascii="Times New Roman" w:eastAsia="Times New Roman" w:hAnsi="Times New Roman" w:cs="Times New Roman"/>
          <w:color w:val="212529"/>
          <w:sz w:val="24"/>
          <w:szCs w:val="24"/>
          <w:lang w:eastAsia="ru-RU"/>
        </w:rPr>
        <w:t>13. Заключение составляется в трех экземплярах, один из которых не позднее 3 рабочих дней со дня принятия врачебной комиссией решения, указанного в </w:t>
      </w:r>
      <w:hyperlink r:id="rId12" w:anchor="1010" w:history="1">
        <w:r w:rsidRPr="0093500A">
          <w:rPr>
            <w:rFonts w:ascii="Times New Roman" w:eastAsiaTheme="majorEastAsia" w:hAnsi="Times New Roman" w:cs="Times New Roman"/>
            <w:color w:val="6C757D"/>
            <w:sz w:val="24"/>
            <w:szCs w:val="24"/>
            <w:u w:val="single"/>
            <w:lang w:eastAsia="ru-RU"/>
          </w:rPr>
          <w:t>пункте 10</w:t>
        </w:r>
      </w:hyperlink>
      <w:r w:rsidRPr="0093500A">
        <w:rPr>
          <w:rFonts w:ascii="Times New Roman" w:eastAsia="Times New Roman" w:hAnsi="Times New Roman" w:cs="Times New Roman"/>
          <w:color w:val="212529"/>
          <w:sz w:val="24"/>
          <w:szCs w:val="24"/>
          <w:lang w:eastAsia="ru-RU"/>
        </w:rPr>
        <w:t xml:space="preserve"> настоящего Порядка, выдается работнику под подпись. Второй экземпляр хранится в медицинской организации, в которой проводилось освидетельствование, третий экземпляр направляется работодателю, при наличии согласия </w:t>
      </w:r>
      <w:proofErr w:type="spellStart"/>
      <w:r w:rsidRPr="0093500A">
        <w:rPr>
          <w:rFonts w:ascii="Times New Roman" w:eastAsia="Times New Roman" w:hAnsi="Times New Roman" w:cs="Times New Roman"/>
          <w:color w:val="212529"/>
          <w:sz w:val="24"/>
          <w:szCs w:val="24"/>
          <w:lang w:eastAsia="ru-RU"/>
        </w:rPr>
        <w:t>работника.При</w:t>
      </w:r>
      <w:proofErr w:type="spellEnd"/>
      <w:r w:rsidRPr="0093500A">
        <w:rPr>
          <w:rFonts w:ascii="Times New Roman" w:eastAsia="Times New Roman" w:hAnsi="Times New Roman" w:cs="Times New Roman"/>
          <w:color w:val="212529"/>
          <w:sz w:val="24"/>
          <w:szCs w:val="24"/>
          <w:lang w:eastAsia="ru-RU"/>
        </w:rPr>
        <w:t xml:space="preserve"> наличии технической возможности допускаются выдача (передача)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(при наличии согласия работника) по защищенным каналам связи, исключающим возможность несанкционированного доступа к информации третьих лиц, и с соблюдением требований законодательства Российской Федерации о защите персональных данных и врачебной тайны.</w:t>
      </w:r>
    </w:p>
    <w:p w:rsidR="0093500A" w:rsidRPr="0093500A" w:rsidRDefault="0093500A" w:rsidP="0093500A">
      <w:pPr>
        <w:widowControl w:val="0"/>
        <w:numPr>
          <w:ilvl w:val="0"/>
          <w:numId w:val="2"/>
        </w:numPr>
        <w:tabs>
          <w:tab w:val="left" w:pos="397"/>
        </w:tabs>
        <w:autoSpaceDE w:val="0"/>
        <w:autoSpaceDN w:val="0"/>
        <w:spacing w:after="0" w:line="240" w:lineRule="auto"/>
        <w:ind w:left="397"/>
        <w:jc w:val="both"/>
        <w:outlineLvl w:val="0"/>
        <w:rPr>
          <w:rFonts w:ascii="Times New Roman" w:eastAsia="Times New Roman" w:hAnsi="Times New Roman" w:cs="Times New Roman"/>
          <w:b/>
          <w:bCs/>
          <w:sz w:val="24"/>
          <w:szCs w:val="24"/>
        </w:rPr>
      </w:pPr>
      <w:r w:rsidRPr="0093500A">
        <w:rPr>
          <w:rFonts w:ascii="Times New Roman" w:eastAsia="Times New Roman" w:hAnsi="Times New Roman" w:cs="Times New Roman"/>
          <w:b/>
          <w:bCs/>
          <w:sz w:val="24"/>
          <w:szCs w:val="24"/>
        </w:rPr>
        <w:t>Порядок</w:t>
      </w:r>
      <w:r w:rsidRPr="0093500A">
        <w:rPr>
          <w:rFonts w:ascii="Times New Roman" w:eastAsia="Times New Roman" w:hAnsi="Times New Roman" w:cs="Times New Roman"/>
          <w:b/>
          <w:bCs/>
          <w:spacing w:val="-7"/>
          <w:sz w:val="24"/>
          <w:szCs w:val="24"/>
        </w:rPr>
        <w:t xml:space="preserve"> </w:t>
      </w:r>
      <w:r w:rsidRPr="0093500A">
        <w:rPr>
          <w:rFonts w:ascii="Times New Roman" w:eastAsia="Times New Roman" w:hAnsi="Times New Roman" w:cs="Times New Roman"/>
          <w:b/>
          <w:bCs/>
          <w:sz w:val="24"/>
          <w:szCs w:val="24"/>
        </w:rPr>
        <w:t>отстранения</w:t>
      </w:r>
      <w:r w:rsidRPr="0093500A">
        <w:rPr>
          <w:rFonts w:ascii="Times New Roman" w:eastAsia="Times New Roman" w:hAnsi="Times New Roman" w:cs="Times New Roman"/>
          <w:b/>
          <w:bCs/>
          <w:spacing w:val="-4"/>
          <w:sz w:val="24"/>
          <w:szCs w:val="24"/>
        </w:rPr>
        <w:t xml:space="preserve"> </w:t>
      </w:r>
      <w:r w:rsidRPr="0093500A">
        <w:rPr>
          <w:rFonts w:ascii="Times New Roman" w:eastAsia="Times New Roman" w:hAnsi="Times New Roman" w:cs="Times New Roman"/>
          <w:b/>
          <w:bCs/>
          <w:sz w:val="24"/>
          <w:szCs w:val="24"/>
        </w:rPr>
        <w:t>работников</w:t>
      </w:r>
      <w:r w:rsidRPr="0093500A">
        <w:rPr>
          <w:rFonts w:ascii="Times New Roman" w:eastAsia="Times New Roman" w:hAnsi="Times New Roman" w:cs="Times New Roman"/>
          <w:b/>
          <w:bCs/>
          <w:spacing w:val="-6"/>
          <w:sz w:val="24"/>
          <w:szCs w:val="24"/>
        </w:rPr>
        <w:t xml:space="preserve"> </w:t>
      </w:r>
      <w:r w:rsidRPr="0093500A">
        <w:rPr>
          <w:rFonts w:ascii="Times New Roman" w:eastAsia="Times New Roman" w:hAnsi="Times New Roman" w:cs="Times New Roman"/>
          <w:b/>
          <w:bCs/>
          <w:sz w:val="24"/>
          <w:szCs w:val="24"/>
        </w:rPr>
        <w:t>при</w:t>
      </w:r>
      <w:r w:rsidRPr="0093500A">
        <w:rPr>
          <w:rFonts w:ascii="Times New Roman" w:eastAsia="Times New Roman" w:hAnsi="Times New Roman" w:cs="Times New Roman"/>
          <w:b/>
          <w:bCs/>
          <w:spacing w:val="2"/>
          <w:sz w:val="24"/>
          <w:szCs w:val="24"/>
        </w:rPr>
        <w:t xml:space="preserve"> </w:t>
      </w:r>
      <w:r w:rsidRPr="0093500A">
        <w:rPr>
          <w:rFonts w:ascii="Times New Roman" w:eastAsia="Times New Roman" w:hAnsi="Times New Roman" w:cs="Times New Roman"/>
          <w:b/>
          <w:bCs/>
          <w:sz w:val="24"/>
          <w:szCs w:val="24"/>
        </w:rPr>
        <w:t>выявлении</w:t>
      </w:r>
      <w:r w:rsidRPr="0093500A">
        <w:rPr>
          <w:rFonts w:ascii="Times New Roman" w:eastAsia="Times New Roman" w:hAnsi="Times New Roman" w:cs="Times New Roman"/>
          <w:b/>
          <w:bCs/>
          <w:spacing w:val="-4"/>
          <w:sz w:val="24"/>
          <w:szCs w:val="24"/>
        </w:rPr>
        <w:t xml:space="preserve"> </w:t>
      </w:r>
      <w:r w:rsidRPr="0093500A">
        <w:rPr>
          <w:rFonts w:ascii="Times New Roman" w:eastAsia="Times New Roman" w:hAnsi="Times New Roman" w:cs="Times New Roman"/>
          <w:b/>
          <w:bCs/>
          <w:sz w:val="24"/>
          <w:szCs w:val="24"/>
        </w:rPr>
        <w:t>медицинских</w:t>
      </w:r>
      <w:r w:rsidRPr="0093500A">
        <w:rPr>
          <w:rFonts w:ascii="Times New Roman" w:eastAsia="Times New Roman" w:hAnsi="Times New Roman" w:cs="Times New Roman"/>
          <w:b/>
          <w:bCs/>
          <w:spacing w:val="-9"/>
          <w:sz w:val="24"/>
          <w:szCs w:val="24"/>
        </w:rPr>
        <w:t xml:space="preserve"> </w:t>
      </w:r>
      <w:r w:rsidRPr="0093500A">
        <w:rPr>
          <w:rFonts w:ascii="Times New Roman" w:eastAsia="Times New Roman" w:hAnsi="Times New Roman" w:cs="Times New Roman"/>
          <w:b/>
          <w:bCs/>
          <w:spacing w:val="-2"/>
          <w:sz w:val="24"/>
          <w:szCs w:val="24"/>
        </w:rPr>
        <w:t>противопоказаний</w:t>
      </w:r>
    </w:p>
    <w:p w:rsidR="0093500A" w:rsidRPr="0093500A" w:rsidRDefault="0093500A" w:rsidP="0093500A">
      <w:pPr>
        <w:widowControl w:val="0"/>
        <w:numPr>
          <w:ilvl w:val="1"/>
          <w:numId w:val="2"/>
        </w:numPr>
        <w:tabs>
          <w:tab w:val="left" w:pos="1247"/>
        </w:tabs>
        <w:autoSpaceDE w:val="0"/>
        <w:autoSpaceDN w:val="0"/>
        <w:spacing w:before="12" w:after="0" w:line="249" w:lineRule="auto"/>
        <w:ind w:right="14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При</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получении</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медицинского</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заключения</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с</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указанными</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противопоказаниями</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 xml:space="preserve">к работе заведующий МБДОУ обязан отстранить работника от выполнения трудовых </w:t>
      </w:r>
      <w:r w:rsidRPr="0093500A">
        <w:rPr>
          <w:rFonts w:ascii="Times New Roman" w:eastAsia="Times New Roman" w:hAnsi="Times New Roman" w:cs="Times New Roman"/>
          <w:spacing w:val="-2"/>
          <w:sz w:val="24"/>
        </w:rPr>
        <w:t>обязанностей.</w:t>
      </w:r>
    </w:p>
    <w:p w:rsidR="0093500A" w:rsidRPr="0093500A" w:rsidRDefault="0093500A" w:rsidP="0093500A">
      <w:pPr>
        <w:widowControl w:val="0"/>
        <w:numPr>
          <w:ilvl w:val="1"/>
          <w:numId w:val="2"/>
        </w:numPr>
        <w:tabs>
          <w:tab w:val="left" w:pos="1351"/>
        </w:tabs>
        <w:autoSpaceDE w:val="0"/>
        <w:autoSpaceDN w:val="0"/>
        <w:spacing w:before="101" w:after="0" w:line="249" w:lineRule="auto"/>
        <w:ind w:right="135"/>
        <w:jc w:val="both"/>
        <w:rPr>
          <w:rFonts w:ascii="Times New Roman" w:eastAsia="Times New Roman" w:hAnsi="Times New Roman" w:cs="Times New Roman"/>
        </w:rPr>
      </w:pPr>
      <w:r w:rsidRPr="0093500A">
        <w:rPr>
          <w:rFonts w:ascii="Times New Roman" w:eastAsia="Times New Roman" w:hAnsi="Times New Roman" w:cs="Times New Roman"/>
          <w:sz w:val="24"/>
        </w:rPr>
        <w:t>Согласно ст. 76 ТК РФ, работник, не прошедшей медосмотр, а также психиатрическое освидетельствование</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отстраняется от</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работы</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до тех пор, пока медосмотр или</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освидетельствование</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не</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будут</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пройдены.</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Основанием</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для</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издания</w:t>
      </w:r>
      <w:r w:rsidRPr="0093500A">
        <w:rPr>
          <w:rFonts w:ascii="Times New Roman" w:eastAsia="Times New Roman" w:hAnsi="Times New Roman" w:cs="Times New Roman"/>
          <w:spacing w:val="80"/>
          <w:sz w:val="24"/>
        </w:rPr>
        <w:t xml:space="preserve"> </w:t>
      </w:r>
      <w:r w:rsidRPr="0093500A">
        <w:rPr>
          <w:rFonts w:ascii="Times New Roman" w:eastAsia="Times New Roman" w:hAnsi="Times New Roman" w:cs="Times New Roman"/>
          <w:sz w:val="24"/>
        </w:rPr>
        <w:t>приказа</w:t>
      </w:r>
      <w:r w:rsidRPr="0093500A">
        <w:rPr>
          <w:rFonts w:ascii="Times New Roman" w:eastAsia="Times New Roman" w:hAnsi="Times New Roman" w:cs="Times New Roman"/>
          <w:spacing w:val="80"/>
          <w:sz w:val="24"/>
        </w:rPr>
        <w:t xml:space="preserve"> </w:t>
      </w:r>
      <w:proofErr w:type="spellStart"/>
      <w:r w:rsidRPr="0093500A">
        <w:rPr>
          <w:rFonts w:ascii="Times New Roman" w:eastAsia="Times New Roman" w:hAnsi="Times New Roman" w:cs="Times New Roman"/>
          <w:sz w:val="24"/>
        </w:rPr>
        <w:t>о</w:t>
      </w:r>
      <w:r w:rsidRPr="0093500A">
        <w:rPr>
          <w:rFonts w:ascii="Times New Roman" w:eastAsia="Times New Roman" w:hAnsi="Times New Roman" w:cs="Times New Roman"/>
        </w:rPr>
        <w:t>отстранении</w:t>
      </w:r>
      <w:proofErr w:type="spellEnd"/>
      <w:r w:rsidRPr="0093500A">
        <w:rPr>
          <w:rFonts w:ascii="Times New Roman" w:eastAsia="Times New Roman" w:hAnsi="Times New Roman" w:cs="Times New Roman"/>
        </w:rPr>
        <w:t xml:space="preserve"> в данном случае должен быть документ, подтверждающий факт не прохождения медосмотра или освидетельствования.</w:t>
      </w:r>
    </w:p>
    <w:p w:rsidR="0093500A" w:rsidRPr="0093500A" w:rsidRDefault="0093500A" w:rsidP="0093500A">
      <w:pPr>
        <w:widowControl w:val="0"/>
        <w:numPr>
          <w:ilvl w:val="1"/>
          <w:numId w:val="2"/>
        </w:numPr>
        <w:tabs>
          <w:tab w:val="left" w:pos="1279"/>
        </w:tabs>
        <w:autoSpaceDE w:val="0"/>
        <w:autoSpaceDN w:val="0"/>
        <w:spacing w:before="2" w:after="0" w:line="247" w:lineRule="auto"/>
        <w:ind w:right="14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С приказом об отстранении от работы заведующему необходимо ознакомить работника под подпись.</w:t>
      </w:r>
    </w:p>
    <w:p w:rsidR="0093500A" w:rsidRPr="0093500A" w:rsidRDefault="0093500A" w:rsidP="0093500A">
      <w:pPr>
        <w:widowControl w:val="0"/>
        <w:numPr>
          <w:ilvl w:val="1"/>
          <w:numId w:val="2"/>
        </w:numPr>
        <w:tabs>
          <w:tab w:val="left" w:pos="1247"/>
        </w:tabs>
        <w:autoSpaceDE w:val="0"/>
        <w:autoSpaceDN w:val="0"/>
        <w:spacing w:before="3" w:after="0" w:line="247" w:lineRule="auto"/>
        <w:ind w:right="143"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период отстранения от</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работы</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заработная плата работнику</w:t>
      </w:r>
      <w:r w:rsidRPr="0093500A">
        <w:rPr>
          <w:rFonts w:ascii="Times New Roman" w:eastAsia="Times New Roman" w:hAnsi="Times New Roman" w:cs="Times New Roman"/>
          <w:spacing w:val="-7"/>
          <w:sz w:val="24"/>
        </w:rPr>
        <w:t xml:space="preserve"> </w:t>
      </w:r>
      <w:r w:rsidRPr="0093500A">
        <w:rPr>
          <w:rFonts w:ascii="Times New Roman" w:eastAsia="Times New Roman" w:hAnsi="Times New Roman" w:cs="Times New Roman"/>
          <w:sz w:val="24"/>
        </w:rPr>
        <w:t>не начисляется, за исключением случаев, предусмотренных ТК РФ или иными Федеральными законами.</w:t>
      </w:r>
    </w:p>
    <w:p w:rsidR="0093500A" w:rsidRPr="0093500A" w:rsidRDefault="0093500A" w:rsidP="0093500A">
      <w:pPr>
        <w:widowControl w:val="0"/>
        <w:numPr>
          <w:ilvl w:val="1"/>
          <w:numId w:val="2"/>
        </w:numPr>
        <w:tabs>
          <w:tab w:val="left" w:pos="1287"/>
        </w:tabs>
        <w:autoSpaceDE w:val="0"/>
        <w:autoSpaceDN w:val="0"/>
        <w:spacing w:before="4" w:after="0" w:line="249" w:lineRule="auto"/>
        <w:ind w:right="142"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 случаях отстранения от работы работника, который не прошел медосмотр или психиатрическое освидетельствование не по своей вине, ему производится оплата за все время отстранения от работы как за простой.</w:t>
      </w:r>
    </w:p>
    <w:p w:rsidR="0093500A" w:rsidRPr="0093500A" w:rsidRDefault="0093500A" w:rsidP="0093500A">
      <w:pPr>
        <w:widowControl w:val="0"/>
        <w:autoSpaceDE w:val="0"/>
        <w:autoSpaceDN w:val="0"/>
        <w:spacing w:before="27" w:after="0" w:line="240" w:lineRule="auto"/>
        <w:rPr>
          <w:rFonts w:ascii="Times New Roman" w:eastAsia="Times New Roman" w:hAnsi="Times New Roman" w:cs="Times New Roman"/>
          <w:sz w:val="24"/>
          <w:szCs w:val="24"/>
        </w:rPr>
      </w:pPr>
    </w:p>
    <w:p w:rsidR="0093500A" w:rsidRPr="0093500A" w:rsidRDefault="0093500A" w:rsidP="0093500A">
      <w:pPr>
        <w:widowControl w:val="0"/>
        <w:numPr>
          <w:ilvl w:val="0"/>
          <w:numId w:val="2"/>
        </w:numPr>
        <w:tabs>
          <w:tab w:val="left" w:pos="3366"/>
        </w:tabs>
        <w:autoSpaceDE w:val="0"/>
        <w:autoSpaceDN w:val="0"/>
        <w:spacing w:after="0" w:line="240" w:lineRule="auto"/>
        <w:ind w:left="3366"/>
        <w:jc w:val="both"/>
        <w:outlineLvl w:val="0"/>
        <w:rPr>
          <w:rFonts w:ascii="Times New Roman" w:eastAsia="Times New Roman" w:hAnsi="Times New Roman" w:cs="Times New Roman"/>
          <w:b/>
          <w:bCs/>
          <w:sz w:val="24"/>
          <w:szCs w:val="24"/>
        </w:rPr>
      </w:pPr>
      <w:r w:rsidRPr="0093500A">
        <w:rPr>
          <w:rFonts w:ascii="Times New Roman" w:eastAsia="Times New Roman" w:hAnsi="Times New Roman" w:cs="Times New Roman"/>
          <w:b/>
          <w:bCs/>
          <w:sz w:val="24"/>
          <w:szCs w:val="24"/>
        </w:rPr>
        <w:t>Заключительные</w:t>
      </w:r>
      <w:r w:rsidRPr="0093500A">
        <w:rPr>
          <w:rFonts w:ascii="Times New Roman" w:eastAsia="Times New Roman" w:hAnsi="Times New Roman" w:cs="Times New Roman"/>
          <w:b/>
          <w:bCs/>
          <w:spacing w:val="-5"/>
          <w:sz w:val="24"/>
          <w:szCs w:val="24"/>
        </w:rPr>
        <w:t xml:space="preserve"> </w:t>
      </w:r>
      <w:r w:rsidRPr="0093500A">
        <w:rPr>
          <w:rFonts w:ascii="Times New Roman" w:eastAsia="Times New Roman" w:hAnsi="Times New Roman" w:cs="Times New Roman"/>
          <w:b/>
          <w:bCs/>
          <w:spacing w:val="-2"/>
          <w:sz w:val="24"/>
          <w:szCs w:val="24"/>
        </w:rPr>
        <w:t>положения</w:t>
      </w:r>
    </w:p>
    <w:p w:rsidR="0093500A" w:rsidRPr="0093500A" w:rsidRDefault="0093500A" w:rsidP="0093500A">
      <w:pPr>
        <w:widowControl w:val="0"/>
        <w:numPr>
          <w:ilvl w:val="1"/>
          <w:numId w:val="2"/>
        </w:numPr>
        <w:tabs>
          <w:tab w:val="left" w:pos="1348"/>
        </w:tabs>
        <w:autoSpaceDE w:val="0"/>
        <w:autoSpaceDN w:val="0"/>
        <w:spacing w:before="16" w:after="0" w:line="240" w:lineRule="auto"/>
        <w:ind w:left="1348" w:hanging="523"/>
        <w:jc w:val="both"/>
        <w:rPr>
          <w:rFonts w:ascii="Times New Roman" w:eastAsia="Times New Roman" w:hAnsi="Times New Roman" w:cs="Times New Roman"/>
          <w:sz w:val="24"/>
        </w:rPr>
      </w:pPr>
      <w:r w:rsidRPr="0093500A">
        <w:rPr>
          <w:rFonts w:ascii="Times New Roman" w:eastAsia="Times New Roman" w:hAnsi="Times New Roman" w:cs="Times New Roman"/>
          <w:sz w:val="24"/>
        </w:rPr>
        <w:t>Настоящее</w:t>
      </w:r>
      <w:r w:rsidRPr="0093500A">
        <w:rPr>
          <w:rFonts w:ascii="Times New Roman" w:eastAsia="Times New Roman" w:hAnsi="Times New Roman" w:cs="Times New Roman"/>
          <w:spacing w:val="68"/>
          <w:w w:val="150"/>
          <w:sz w:val="24"/>
        </w:rPr>
        <w:t xml:space="preserve"> </w:t>
      </w:r>
      <w:r w:rsidRPr="0093500A">
        <w:rPr>
          <w:rFonts w:ascii="Times New Roman" w:eastAsia="Times New Roman" w:hAnsi="Times New Roman" w:cs="Times New Roman"/>
          <w:sz w:val="24"/>
        </w:rPr>
        <w:t>Положение</w:t>
      </w:r>
      <w:r w:rsidRPr="0093500A">
        <w:rPr>
          <w:rFonts w:ascii="Times New Roman" w:eastAsia="Times New Roman" w:hAnsi="Times New Roman" w:cs="Times New Roman"/>
          <w:spacing w:val="70"/>
          <w:w w:val="150"/>
          <w:sz w:val="24"/>
        </w:rPr>
        <w:t xml:space="preserve"> </w:t>
      </w:r>
      <w:r w:rsidRPr="0093500A">
        <w:rPr>
          <w:rFonts w:ascii="Times New Roman" w:eastAsia="Times New Roman" w:hAnsi="Times New Roman" w:cs="Times New Roman"/>
          <w:sz w:val="24"/>
        </w:rPr>
        <w:t>является</w:t>
      </w:r>
      <w:r w:rsidRPr="0093500A">
        <w:rPr>
          <w:rFonts w:ascii="Times New Roman" w:eastAsia="Times New Roman" w:hAnsi="Times New Roman" w:cs="Times New Roman"/>
          <w:spacing w:val="67"/>
          <w:w w:val="150"/>
          <w:sz w:val="24"/>
        </w:rPr>
        <w:t xml:space="preserve"> </w:t>
      </w:r>
      <w:r w:rsidRPr="0093500A">
        <w:rPr>
          <w:rFonts w:ascii="Times New Roman" w:eastAsia="Times New Roman" w:hAnsi="Times New Roman" w:cs="Times New Roman"/>
          <w:sz w:val="24"/>
        </w:rPr>
        <w:t>локальным</w:t>
      </w:r>
      <w:r w:rsidRPr="0093500A">
        <w:rPr>
          <w:rFonts w:ascii="Times New Roman" w:eastAsia="Times New Roman" w:hAnsi="Times New Roman" w:cs="Times New Roman"/>
          <w:spacing w:val="69"/>
          <w:w w:val="150"/>
          <w:sz w:val="24"/>
        </w:rPr>
        <w:t xml:space="preserve"> </w:t>
      </w:r>
      <w:r w:rsidRPr="0093500A">
        <w:rPr>
          <w:rFonts w:ascii="Times New Roman" w:eastAsia="Times New Roman" w:hAnsi="Times New Roman" w:cs="Times New Roman"/>
          <w:sz w:val="24"/>
        </w:rPr>
        <w:t>нормативным</w:t>
      </w:r>
      <w:r w:rsidRPr="0093500A">
        <w:rPr>
          <w:rFonts w:ascii="Times New Roman" w:eastAsia="Times New Roman" w:hAnsi="Times New Roman" w:cs="Times New Roman"/>
          <w:spacing w:val="69"/>
          <w:w w:val="150"/>
          <w:sz w:val="24"/>
        </w:rPr>
        <w:t xml:space="preserve"> </w:t>
      </w:r>
      <w:r w:rsidRPr="0093500A">
        <w:rPr>
          <w:rFonts w:ascii="Times New Roman" w:eastAsia="Times New Roman" w:hAnsi="Times New Roman" w:cs="Times New Roman"/>
          <w:sz w:val="24"/>
        </w:rPr>
        <w:t>актом</w:t>
      </w:r>
      <w:r w:rsidRPr="0093500A">
        <w:rPr>
          <w:rFonts w:ascii="Times New Roman" w:eastAsia="Times New Roman" w:hAnsi="Times New Roman" w:cs="Times New Roman"/>
          <w:spacing w:val="70"/>
          <w:w w:val="150"/>
          <w:sz w:val="24"/>
        </w:rPr>
        <w:t xml:space="preserve"> </w:t>
      </w:r>
      <w:r w:rsidRPr="0093500A">
        <w:rPr>
          <w:rFonts w:ascii="Times New Roman" w:eastAsia="Times New Roman" w:hAnsi="Times New Roman" w:cs="Times New Roman"/>
          <w:spacing w:val="-2"/>
          <w:sz w:val="24"/>
        </w:rPr>
        <w:t>МБДОУ</w:t>
      </w:r>
    </w:p>
    <w:p w:rsidR="0093500A" w:rsidRPr="0093500A" w:rsidRDefault="0093500A" w:rsidP="0093500A">
      <w:pPr>
        <w:widowControl w:val="0"/>
        <w:autoSpaceDE w:val="0"/>
        <w:autoSpaceDN w:val="0"/>
        <w:spacing w:before="8" w:after="0" w:line="249" w:lineRule="auto"/>
        <w:ind w:left="566" w:right="137"/>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t xml:space="preserve">  утверждается (вводится в действие) приказом</w:t>
      </w:r>
      <w:r w:rsidRPr="0093500A">
        <w:rPr>
          <w:rFonts w:ascii="Times New Roman" w:eastAsia="Times New Roman" w:hAnsi="Times New Roman" w:cs="Times New Roman"/>
          <w:spacing w:val="40"/>
          <w:sz w:val="24"/>
          <w:szCs w:val="24"/>
        </w:rPr>
        <w:t xml:space="preserve"> </w:t>
      </w:r>
      <w:r w:rsidRPr="0093500A">
        <w:rPr>
          <w:rFonts w:ascii="Times New Roman" w:eastAsia="Times New Roman" w:hAnsi="Times New Roman" w:cs="Times New Roman"/>
          <w:spacing w:val="-2"/>
          <w:sz w:val="24"/>
          <w:szCs w:val="24"/>
        </w:rPr>
        <w:t>заведующего.</w:t>
      </w:r>
    </w:p>
    <w:p w:rsidR="0093500A" w:rsidRPr="0093500A" w:rsidRDefault="0093500A" w:rsidP="0093500A">
      <w:pPr>
        <w:widowControl w:val="0"/>
        <w:numPr>
          <w:ilvl w:val="1"/>
          <w:numId w:val="2"/>
        </w:numPr>
        <w:tabs>
          <w:tab w:val="left" w:pos="1267"/>
        </w:tabs>
        <w:autoSpaceDE w:val="0"/>
        <w:autoSpaceDN w:val="0"/>
        <w:spacing w:after="0" w:line="249" w:lineRule="auto"/>
        <w:ind w:right="131"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Все изменения и дополнения, вносимые в настоящее Положение на заседании общего</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собрания</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трудового</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коллектива,</w:t>
      </w:r>
      <w:r w:rsidRPr="0093500A">
        <w:rPr>
          <w:rFonts w:ascii="Times New Roman" w:eastAsia="Times New Roman" w:hAnsi="Times New Roman" w:cs="Times New Roman"/>
          <w:spacing w:val="-2"/>
          <w:sz w:val="24"/>
        </w:rPr>
        <w:t xml:space="preserve"> </w:t>
      </w:r>
      <w:r w:rsidRPr="0093500A">
        <w:rPr>
          <w:rFonts w:ascii="Times New Roman" w:eastAsia="Times New Roman" w:hAnsi="Times New Roman" w:cs="Times New Roman"/>
          <w:sz w:val="24"/>
        </w:rPr>
        <w:t>оформляются</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письменной</w:t>
      </w:r>
      <w:r w:rsidRPr="0093500A">
        <w:rPr>
          <w:rFonts w:ascii="Times New Roman" w:eastAsia="Times New Roman" w:hAnsi="Times New Roman" w:cs="Times New Roman"/>
          <w:spacing w:val="-3"/>
          <w:sz w:val="24"/>
        </w:rPr>
        <w:t xml:space="preserve"> </w:t>
      </w:r>
      <w:r w:rsidRPr="0093500A">
        <w:rPr>
          <w:rFonts w:ascii="Times New Roman" w:eastAsia="Times New Roman" w:hAnsi="Times New Roman" w:cs="Times New Roman"/>
          <w:sz w:val="24"/>
        </w:rPr>
        <w:t>форме</w:t>
      </w:r>
      <w:r w:rsidRPr="0093500A">
        <w:rPr>
          <w:rFonts w:ascii="Times New Roman" w:eastAsia="Times New Roman" w:hAnsi="Times New Roman" w:cs="Times New Roman"/>
          <w:spacing w:val="-1"/>
          <w:sz w:val="24"/>
        </w:rPr>
        <w:t xml:space="preserve"> </w:t>
      </w:r>
      <w:r w:rsidRPr="0093500A">
        <w:rPr>
          <w:rFonts w:ascii="Times New Roman" w:eastAsia="Times New Roman" w:hAnsi="Times New Roman" w:cs="Times New Roman"/>
          <w:sz w:val="24"/>
        </w:rPr>
        <w:t>в</w:t>
      </w:r>
      <w:r w:rsidRPr="0093500A">
        <w:rPr>
          <w:rFonts w:ascii="Times New Roman" w:eastAsia="Times New Roman" w:hAnsi="Times New Roman" w:cs="Times New Roman"/>
          <w:spacing w:val="-4"/>
          <w:sz w:val="24"/>
        </w:rPr>
        <w:t xml:space="preserve"> </w:t>
      </w:r>
      <w:r w:rsidRPr="0093500A">
        <w:rPr>
          <w:rFonts w:ascii="Times New Roman" w:eastAsia="Times New Roman" w:hAnsi="Times New Roman" w:cs="Times New Roman"/>
          <w:sz w:val="24"/>
        </w:rPr>
        <w:t>соответствии действующим законодательством РФ.</w:t>
      </w:r>
    </w:p>
    <w:p w:rsidR="0093500A" w:rsidRPr="0093500A" w:rsidRDefault="0093500A" w:rsidP="0093500A">
      <w:pPr>
        <w:widowControl w:val="0"/>
        <w:numPr>
          <w:ilvl w:val="1"/>
          <w:numId w:val="2"/>
        </w:numPr>
        <w:tabs>
          <w:tab w:val="left" w:pos="1307"/>
        </w:tabs>
        <w:autoSpaceDE w:val="0"/>
        <w:autoSpaceDN w:val="0"/>
        <w:spacing w:after="0" w:line="249" w:lineRule="auto"/>
        <w:ind w:right="136" w:firstLine="695"/>
        <w:jc w:val="both"/>
        <w:rPr>
          <w:rFonts w:ascii="Times New Roman" w:eastAsia="Times New Roman" w:hAnsi="Times New Roman" w:cs="Times New Roman"/>
          <w:sz w:val="24"/>
        </w:rPr>
      </w:pPr>
      <w:r w:rsidRPr="0093500A">
        <w:rPr>
          <w:rFonts w:ascii="Times New Roman" w:eastAsia="Times New Roman" w:hAnsi="Times New Roman" w:cs="Times New Roman"/>
          <w:sz w:val="24"/>
        </w:rPr>
        <w:t>Настоящее Положение принимается на неопределенный срок. Изменения и дополнения к Положению принимаются в порядке, предусмотренном пунктом 5.1. настоящего Положения.</w:t>
      </w:r>
    </w:p>
    <w:p w:rsidR="0093500A" w:rsidRPr="0093500A" w:rsidRDefault="0093500A" w:rsidP="0093500A">
      <w:pPr>
        <w:widowControl w:val="0"/>
        <w:numPr>
          <w:ilvl w:val="1"/>
          <w:numId w:val="2"/>
        </w:numPr>
        <w:tabs>
          <w:tab w:val="left" w:pos="1367"/>
        </w:tabs>
        <w:autoSpaceDE w:val="0"/>
        <w:autoSpaceDN w:val="0"/>
        <w:spacing w:before="113" w:after="0" w:line="249" w:lineRule="auto"/>
        <w:ind w:right="139"/>
        <w:rPr>
          <w:rFonts w:ascii="Times New Roman" w:eastAsia="Times New Roman" w:hAnsi="Times New Roman" w:cs="Times New Roman"/>
        </w:rPr>
      </w:pPr>
      <w:r w:rsidRPr="0093500A">
        <w:rPr>
          <w:rFonts w:ascii="Times New Roman" w:eastAsia="Times New Roman" w:hAnsi="Times New Roman" w:cs="Times New Roman"/>
          <w:sz w:val="24"/>
        </w:rPr>
        <w:t>После принятия настоящего Положения (или изменений и дополнений отдельных пунктов и разделов) в новой редакции предыдущая редакция автоматически утрачивает силу.</w:t>
      </w:r>
    </w:p>
    <w:p w:rsidR="0093500A" w:rsidRPr="0093500A" w:rsidRDefault="0093500A" w:rsidP="0093500A">
      <w:pPr>
        <w:widowControl w:val="0"/>
        <w:autoSpaceDE w:val="0"/>
        <w:autoSpaceDN w:val="0"/>
        <w:spacing w:after="0" w:line="249" w:lineRule="auto"/>
        <w:ind w:left="566"/>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t>С</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положением</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«О</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порядке</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проведения</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медицинских</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осмотров</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и</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психиатрических</w:t>
      </w:r>
      <w:r w:rsidRPr="0093500A">
        <w:rPr>
          <w:rFonts w:ascii="Times New Roman" w:eastAsia="Times New Roman" w:hAnsi="Times New Roman" w:cs="Times New Roman"/>
          <w:spacing w:val="80"/>
          <w:sz w:val="24"/>
          <w:szCs w:val="24"/>
        </w:rPr>
        <w:t xml:space="preserve"> </w:t>
      </w:r>
      <w:r w:rsidRPr="0093500A">
        <w:rPr>
          <w:rFonts w:ascii="Times New Roman" w:eastAsia="Times New Roman" w:hAnsi="Times New Roman" w:cs="Times New Roman"/>
          <w:sz w:val="24"/>
          <w:szCs w:val="24"/>
        </w:rPr>
        <w:t xml:space="preserve">освидетельствований работников МБДОУ  </w:t>
      </w: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jc w:val="right"/>
        <w:rPr>
          <w:rFonts w:ascii="Times New Roman" w:eastAsia="Times New Roman" w:hAnsi="Times New Roman" w:cs="Times New Roman"/>
          <w:sz w:val="24"/>
          <w:szCs w:val="24"/>
        </w:rPr>
      </w:pPr>
      <w:r w:rsidRPr="0093500A">
        <w:rPr>
          <w:rFonts w:ascii="Times New Roman" w:eastAsia="Times New Roman" w:hAnsi="Times New Roman" w:cs="Times New Roman"/>
          <w:sz w:val="24"/>
          <w:szCs w:val="24"/>
        </w:rPr>
        <w:t xml:space="preserve">Приложение </w:t>
      </w:r>
    </w:p>
    <w:p w:rsidR="0093500A" w:rsidRPr="0093500A" w:rsidRDefault="0093500A" w:rsidP="0093500A">
      <w:pPr>
        <w:keepNext/>
        <w:keepLines/>
        <w:widowControl w:val="0"/>
        <w:shd w:val="clear" w:color="auto" w:fill="FFFFFF"/>
        <w:autoSpaceDE w:val="0"/>
        <w:autoSpaceDN w:val="0"/>
        <w:spacing w:after="0" w:line="240" w:lineRule="auto"/>
        <w:outlineLvl w:val="2"/>
        <w:rPr>
          <w:rFonts w:ascii="Segoe UI" w:eastAsiaTheme="majorEastAsia" w:hAnsi="Segoe UI" w:cs="Segoe UI"/>
          <w:color w:val="212529"/>
          <w:sz w:val="24"/>
          <w:szCs w:val="24"/>
        </w:rPr>
      </w:pPr>
      <w:r w:rsidRPr="0093500A">
        <w:rPr>
          <w:rFonts w:ascii="Segoe UI" w:eastAsiaTheme="majorEastAsia" w:hAnsi="Segoe UI" w:cs="Segoe UI"/>
          <w:b/>
          <w:bCs/>
          <w:color w:val="212529"/>
          <w:sz w:val="24"/>
          <w:szCs w:val="24"/>
        </w:rPr>
        <w:t>Виды деятельности, при осуществлении которых проводится психиатрическое освидетельствование</w:t>
      </w: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shd w:val="clear" w:color="auto" w:fill="FFFFFF"/>
        <w:spacing w:after="100" w:afterAutospacing="1" w:line="240" w:lineRule="auto"/>
        <w:rPr>
          <w:rFonts w:ascii="Segoe UI" w:eastAsia="Times New Roman" w:hAnsi="Segoe UI" w:cs="Segoe UI"/>
          <w:color w:val="212529"/>
          <w:sz w:val="24"/>
          <w:szCs w:val="24"/>
          <w:lang w:eastAsia="ru-RU"/>
        </w:rPr>
      </w:pPr>
      <w:r w:rsidRPr="0093500A">
        <w:rPr>
          <w:rFonts w:ascii="Segoe UI" w:eastAsia="Times New Roman" w:hAnsi="Segoe UI" w:cs="Segoe UI"/>
          <w:color w:val="212529"/>
          <w:sz w:val="24"/>
          <w:szCs w:val="24"/>
          <w:lang w:eastAsia="ru-RU"/>
        </w:rPr>
        <w:t> 1. Педагогическая деятельность в организациях, осуществляющих образовательную деятельность.</w:t>
      </w:r>
    </w:p>
    <w:p w:rsidR="0093500A" w:rsidRPr="0093500A" w:rsidRDefault="0093500A" w:rsidP="0093500A">
      <w:pPr>
        <w:shd w:val="clear" w:color="auto" w:fill="FFFFFF"/>
        <w:spacing w:after="100" w:afterAutospacing="1" w:line="240" w:lineRule="auto"/>
        <w:rPr>
          <w:rFonts w:ascii="Segoe UI" w:eastAsia="Times New Roman" w:hAnsi="Segoe UI" w:cs="Segoe UI"/>
          <w:color w:val="212529"/>
          <w:sz w:val="24"/>
          <w:szCs w:val="24"/>
          <w:lang w:eastAsia="ru-RU"/>
        </w:rPr>
      </w:pPr>
      <w:r w:rsidRPr="0093500A">
        <w:rPr>
          <w:rFonts w:ascii="Segoe UI" w:eastAsia="Times New Roman" w:hAnsi="Segoe UI" w:cs="Segoe UI"/>
          <w:color w:val="212529"/>
          <w:sz w:val="24"/>
          <w:szCs w:val="24"/>
          <w:lang w:eastAsia="ru-RU"/>
        </w:rPr>
        <w:t>2.  Деятельность по присмотру и уходу за детьми.</w:t>
      </w: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before="11" w:after="0" w:line="240" w:lineRule="auto"/>
        <w:rPr>
          <w:rFonts w:ascii="Times New Roman" w:eastAsia="Times New Roman" w:hAnsi="Times New Roman" w:cs="Times New Roman"/>
          <w:sz w:val="24"/>
          <w:szCs w:val="24"/>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93500A" w:rsidRPr="0093500A" w:rsidRDefault="0093500A" w:rsidP="0093500A">
      <w:pPr>
        <w:widowControl w:val="0"/>
        <w:autoSpaceDE w:val="0"/>
        <w:autoSpaceDN w:val="0"/>
        <w:spacing w:after="0" w:line="240" w:lineRule="auto"/>
        <w:rPr>
          <w:rFonts w:ascii="Times New Roman" w:eastAsia="Times New Roman" w:hAnsi="Times New Roman" w:cs="Times New Roman"/>
        </w:rPr>
      </w:pPr>
    </w:p>
    <w:p w:rsidR="0050449D" w:rsidRDefault="0050449D"/>
    <w:sectPr w:rsidR="005044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343" w:rsidRDefault="00F40343">
      <w:pPr>
        <w:spacing w:after="0" w:line="240" w:lineRule="auto"/>
      </w:pPr>
      <w:r>
        <w:separator/>
      </w:r>
    </w:p>
  </w:endnote>
  <w:endnote w:type="continuationSeparator" w:id="0">
    <w:p w:rsidR="00F40343" w:rsidRDefault="00F4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343" w:rsidRDefault="00F40343">
      <w:pPr>
        <w:spacing w:after="0" w:line="240" w:lineRule="auto"/>
      </w:pPr>
      <w:r>
        <w:separator/>
      </w:r>
    </w:p>
  </w:footnote>
  <w:footnote w:type="continuationSeparator" w:id="0">
    <w:p w:rsidR="00F40343" w:rsidRDefault="00F4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D4B" w:rsidRDefault="00F40343">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063D8"/>
    <w:multiLevelType w:val="hybridMultilevel"/>
    <w:tmpl w:val="0040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331147"/>
    <w:multiLevelType w:val="hybridMultilevel"/>
    <w:tmpl w:val="38823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2E0400"/>
    <w:multiLevelType w:val="hybridMultilevel"/>
    <w:tmpl w:val="A3E2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C83640"/>
    <w:multiLevelType w:val="hybridMultilevel"/>
    <w:tmpl w:val="6B66B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890A07"/>
    <w:multiLevelType w:val="multilevel"/>
    <w:tmpl w:val="A8100188"/>
    <w:lvl w:ilvl="0">
      <w:start w:val="1"/>
      <w:numFmt w:val="decimal"/>
      <w:lvlText w:val="%1."/>
      <w:lvlJc w:val="left"/>
      <w:pPr>
        <w:ind w:left="393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9" w:hanging="54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77" w:hanging="272"/>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1340" w:hanging="272"/>
      </w:pPr>
      <w:rPr>
        <w:rFonts w:hint="default"/>
        <w:lang w:val="ru-RU" w:eastAsia="en-US" w:bidi="ar-SA"/>
      </w:rPr>
    </w:lvl>
    <w:lvl w:ilvl="4">
      <w:numFmt w:val="bullet"/>
      <w:lvlText w:val="•"/>
      <w:lvlJc w:val="left"/>
      <w:pPr>
        <w:ind w:left="1560" w:hanging="272"/>
      </w:pPr>
      <w:rPr>
        <w:rFonts w:hint="default"/>
        <w:lang w:val="ru-RU" w:eastAsia="en-US" w:bidi="ar-SA"/>
      </w:rPr>
    </w:lvl>
    <w:lvl w:ilvl="5">
      <w:numFmt w:val="bullet"/>
      <w:lvlText w:val="•"/>
      <w:lvlJc w:val="left"/>
      <w:pPr>
        <w:ind w:left="2280" w:hanging="272"/>
      </w:pPr>
      <w:rPr>
        <w:rFonts w:hint="default"/>
        <w:lang w:val="ru-RU" w:eastAsia="en-US" w:bidi="ar-SA"/>
      </w:rPr>
    </w:lvl>
    <w:lvl w:ilvl="6">
      <w:numFmt w:val="bullet"/>
      <w:lvlText w:val="•"/>
      <w:lvlJc w:val="left"/>
      <w:pPr>
        <w:ind w:left="3940" w:hanging="272"/>
      </w:pPr>
      <w:rPr>
        <w:rFonts w:hint="default"/>
        <w:lang w:val="ru-RU" w:eastAsia="en-US" w:bidi="ar-SA"/>
      </w:rPr>
    </w:lvl>
    <w:lvl w:ilvl="7">
      <w:numFmt w:val="bullet"/>
      <w:lvlText w:val="•"/>
      <w:lvlJc w:val="left"/>
      <w:pPr>
        <w:ind w:left="5365" w:hanging="272"/>
      </w:pPr>
      <w:rPr>
        <w:rFonts w:hint="default"/>
        <w:lang w:val="ru-RU" w:eastAsia="en-US" w:bidi="ar-SA"/>
      </w:rPr>
    </w:lvl>
    <w:lvl w:ilvl="8">
      <w:numFmt w:val="bullet"/>
      <w:lvlText w:val="•"/>
      <w:lvlJc w:val="left"/>
      <w:pPr>
        <w:ind w:left="6790" w:hanging="272"/>
      </w:pPr>
      <w:rPr>
        <w:rFonts w:hint="default"/>
        <w:lang w:val="ru-RU" w:eastAsia="en-US" w:bidi="ar-SA"/>
      </w:rPr>
    </w:lvl>
  </w:abstractNum>
  <w:abstractNum w:abstractNumId="5" w15:restartNumberingAfterBreak="0">
    <w:nsid w:val="646E1314"/>
    <w:multiLevelType w:val="multilevel"/>
    <w:tmpl w:val="096E03BE"/>
    <w:lvl w:ilvl="0">
      <w:start w:val="1"/>
      <w:numFmt w:val="decimal"/>
      <w:lvlText w:val="%1"/>
      <w:lvlJc w:val="left"/>
      <w:pPr>
        <w:ind w:left="129" w:hanging="725"/>
      </w:pPr>
      <w:rPr>
        <w:rFonts w:hint="default"/>
        <w:lang w:val="ru-RU" w:eastAsia="en-US" w:bidi="ar-SA"/>
      </w:rPr>
    </w:lvl>
    <w:lvl w:ilvl="1">
      <w:start w:val="7"/>
      <w:numFmt w:val="decimal"/>
      <w:lvlText w:val="%1.%2."/>
      <w:lvlJc w:val="left"/>
      <w:pPr>
        <w:ind w:left="129" w:hanging="72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24" w:hanging="725"/>
      </w:pPr>
      <w:rPr>
        <w:rFonts w:hint="default"/>
        <w:lang w:val="ru-RU" w:eastAsia="en-US" w:bidi="ar-SA"/>
      </w:rPr>
    </w:lvl>
    <w:lvl w:ilvl="3">
      <w:numFmt w:val="bullet"/>
      <w:lvlText w:val="•"/>
      <w:lvlJc w:val="left"/>
      <w:pPr>
        <w:ind w:left="2976" w:hanging="725"/>
      </w:pPr>
      <w:rPr>
        <w:rFonts w:hint="default"/>
        <w:lang w:val="ru-RU" w:eastAsia="en-US" w:bidi="ar-SA"/>
      </w:rPr>
    </w:lvl>
    <w:lvl w:ilvl="4">
      <w:numFmt w:val="bullet"/>
      <w:lvlText w:val="•"/>
      <w:lvlJc w:val="left"/>
      <w:pPr>
        <w:ind w:left="3928" w:hanging="725"/>
      </w:pPr>
      <w:rPr>
        <w:rFonts w:hint="default"/>
        <w:lang w:val="ru-RU" w:eastAsia="en-US" w:bidi="ar-SA"/>
      </w:rPr>
    </w:lvl>
    <w:lvl w:ilvl="5">
      <w:numFmt w:val="bullet"/>
      <w:lvlText w:val="•"/>
      <w:lvlJc w:val="left"/>
      <w:pPr>
        <w:ind w:left="4880" w:hanging="725"/>
      </w:pPr>
      <w:rPr>
        <w:rFonts w:hint="default"/>
        <w:lang w:val="ru-RU" w:eastAsia="en-US" w:bidi="ar-SA"/>
      </w:rPr>
    </w:lvl>
    <w:lvl w:ilvl="6">
      <w:numFmt w:val="bullet"/>
      <w:lvlText w:val="•"/>
      <w:lvlJc w:val="left"/>
      <w:pPr>
        <w:ind w:left="5832" w:hanging="725"/>
      </w:pPr>
      <w:rPr>
        <w:rFonts w:hint="default"/>
        <w:lang w:val="ru-RU" w:eastAsia="en-US" w:bidi="ar-SA"/>
      </w:rPr>
    </w:lvl>
    <w:lvl w:ilvl="7">
      <w:numFmt w:val="bullet"/>
      <w:lvlText w:val="•"/>
      <w:lvlJc w:val="left"/>
      <w:pPr>
        <w:ind w:left="6784" w:hanging="725"/>
      </w:pPr>
      <w:rPr>
        <w:rFonts w:hint="default"/>
        <w:lang w:val="ru-RU" w:eastAsia="en-US" w:bidi="ar-SA"/>
      </w:rPr>
    </w:lvl>
    <w:lvl w:ilvl="8">
      <w:numFmt w:val="bullet"/>
      <w:lvlText w:val="•"/>
      <w:lvlJc w:val="left"/>
      <w:pPr>
        <w:ind w:left="7736" w:hanging="725"/>
      </w:pPr>
      <w:rPr>
        <w:rFonts w:hint="default"/>
        <w:lang w:val="ru-RU" w:eastAsia="en-US" w:bidi="ar-S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03"/>
    <w:rsid w:val="0050449D"/>
    <w:rsid w:val="0093500A"/>
    <w:rsid w:val="00AE1FC3"/>
    <w:rsid w:val="00BE0903"/>
    <w:rsid w:val="00F4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2678"/>
  <w15:chartTrackingRefBased/>
  <w15:docId w15:val="{D3E21D4A-FFBC-46E8-830A-4EDD0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3500A"/>
    <w:pPr>
      <w:spacing w:after="120"/>
    </w:pPr>
  </w:style>
  <w:style w:type="character" w:customStyle="1" w:styleId="a4">
    <w:name w:val="Основной текст Знак"/>
    <w:basedOn w:val="a0"/>
    <w:link w:val="a3"/>
    <w:uiPriority w:val="99"/>
    <w:semiHidden/>
    <w:rsid w:val="00935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arant.ru/products/ipo/prime/doc/404666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404666305/" TargetMode="External"/><Relationship Id="rId5" Type="http://schemas.openxmlformats.org/officeDocument/2006/relationships/footnotes" Target="footnotes.xml"/><Relationship Id="rId10" Type="http://schemas.openxmlformats.org/officeDocument/2006/relationships/hyperlink" Target="https://www.garant.ru/products/ipo/prime/doc/404666305/" TargetMode="External"/><Relationship Id="rId4" Type="http://schemas.openxmlformats.org/officeDocument/2006/relationships/webSettings" Target="webSettings.xml"/><Relationship Id="rId9" Type="http://schemas.openxmlformats.org/officeDocument/2006/relationships/hyperlink" Target="https://www.garant.ru/products/ipo/prime/doc/4046663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4495</Words>
  <Characters>25625</Characters>
  <Application>Microsoft Office Word</Application>
  <DocSecurity>0</DocSecurity>
  <Lines>213</Lines>
  <Paragraphs>60</Paragraphs>
  <ScaleCrop>false</ScaleCrop>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2026-03-09T22:42:00Z</dcterms:created>
  <dcterms:modified xsi:type="dcterms:W3CDTF">2026-03-10T02:21:00Z</dcterms:modified>
</cp:coreProperties>
</file>