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653" w:rsidRPr="007A6653" w:rsidRDefault="00A37C6F" w:rsidP="007A6653">
      <w:pPr>
        <w:shd w:val="clear" w:color="auto" w:fill="FFFFFF"/>
        <w:spacing w:before="75" w:after="75" w:line="368" w:lineRule="atLeast"/>
        <w:jc w:val="center"/>
        <w:rPr>
          <w:rFonts w:ascii="Arial" w:eastAsia="Times New Roman" w:hAnsi="Arial" w:cs="Arial"/>
          <w:color w:val="211E1E"/>
          <w:sz w:val="21"/>
          <w:szCs w:val="21"/>
          <w:lang w:eastAsia="ru-RU"/>
        </w:rPr>
      </w:pPr>
      <w:r>
        <w:rPr>
          <w:rFonts w:ascii="Times New Roman" w:eastAsia="Times New Roman" w:hAnsi="Times New Roman" w:cs="Times New Roman"/>
          <w:b/>
          <w:bCs/>
          <w:color w:val="943634"/>
          <w:sz w:val="48"/>
          <w:lang w:eastAsia="ru-RU"/>
        </w:rPr>
        <w:t>Заикание у детей</w:t>
      </w:r>
    </w:p>
    <w:p w:rsidR="007A6653" w:rsidRPr="007A6653" w:rsidRDefault="007A6653" w:rsidP="007A6653">
      <w:pPr>
        <w:shd w:val="clear" w:color="auto" w:fill="FFFFFF"/>
        <w:spacing w:before="75" w:after="240" w:line="315" w:lineRule="atLeast"/>
        <w:ind w:firstLine="708"/>
        <w:rPr>
          <w:rFonts w:ascii="Arial" w:eastAsia="Times New Roman" w:hAnsi="Arial" w:cs="Arial"/>
          <w:color w:val="211E1E"/>
          <w:sz w:val="21"/>
          <w:szCs w:val="21"/>
          <w:lang w:eastAsia="ru-RU"/>
        </w:rPr>
      </w:pPr>
      <w:r w:rsidRPr="007A6653">
        <w:rPr>
          <w:rFonts w:ascii="Times New Roman" w:eastAsia="Times New Roman" w:hAnsi="Times New Roman" w:cs="Times New Roman"/>
          <w:b/>
          <w:bCs/>
          <w:i/>
          <w:iCs/>
          <w:color w:val="211E1E"/>
          <w:sz w:val="27"/>
          <w:lang w:eastAsia="ru-RU"/>
        </w:rPr>
        <w:t>Заикание - это нарушение темпа, ритма, плавности речи, вызываемое судорогами в различных частях речевого аппарата.</w:t>
      </w:r>
    </w:p>
    <w:p w:rsidR="007A6653" w:rsidRPr="007A6653" w:rsidRDefault="007A6653" w:rsidP="007A6653">
      <w:pPr>
        <w:shd w:val="clear" w:color="auto" w:fill="FFFFFF"/>
        <w:spacing w:before="75" w:after="240" w:line="315" w:lineRule="atLeast"/>
        <w:ind w:firstLine="360"/>
        <w:rPr>
          <w:rFonts w:ascii="Arial" w:eastAsia="Times New Roman" w:hAnsi="Arial" w:cs="Arial"/>
          <w:color w:val="211E1E"/>
          <w:sz w:val="21"/>
          <w:szCs w:val="21"/>
          <w:lang w:eastAsia="ru-RU"/>
        </w:rPr>
      </w:pPr>
      <w:r w:rsidRPr="007A6653">
        <w:rPr>
          <w:rFonts w:ascii="Times New Roman" w:eastAsia="Times New Roman" w:hAnsi="Times New Roman" w:cs="Times New Roman"/>
          <w:color w:val="211E1E"/>
          <w:sz w:val="27"/>
          <w:szCs w:val="27"/>
          <w:lang w:eastAsia="ru-RU"/>
        </w:rPr>
        <w:t>При заикании</w:t>
      </w:r>
      <w:bookmarkStart w:id="0" w:name="_GoBack"/>
      <w:bookmarkEnd w:id="0"/>
      <w:r w:rsidRPr="007A6653">
        <w:rPr>
          <w:rFonts w:ascii="Times New Roman" w:eastAsia="Times New Roman" w:hAnsi="Times New Roman" w:cs="Times New Roman"/>
          <w:color w:val="211E1E"/>
          <w:sz w:val="27"/>
          <w:szCs w:val="27"/>
          <w:lang w:eastAsia="ru-RU"/>
        </w:rPr>
        <w:t xml:space="preserve"> ребенка мы наблюдаем в его речи вынужденные остановки или повторения отдельных звуков и слогов. Заикание чаще всего возникает у детей в возрасте от двух до пяти лет. Чтобы вовремя помочь</w:t>
      </w:r>
      <w:r w:rsidRPr="007A6653">
        <w:rPr>
          <w:rFonts w:ascii="Times New Roman" w:eastAsia="Times New Roman" w:hAnsi="Times New Roman" w:cs="Times New Roman"/>
          <w:color w:val="211E1E"/>
          <w:sz w:val="27"/>
          <w:lang w:eastAsia="ru-RU"/>
        </w:rPr>
        <w:t> </w:t>
      </w:r>
      <w:r w:rsidRPr="007A6653">
        <w:rPr>
          <w:rFonts w:ascii="Times New Roman" w:eastAsia="Times New Roman" w:hAnsi="Times New Roman" w:cs="Times New Roman"/>
          <w:color w:val="211E1E"/>
          <w:sz w:val="27"/>
          <w:szCs w:val="27"/>
          <w:lang w:eastAsia="ru-RU"/>
        </w:rPr>
        <w:t>ребенку, очень важно не пропустить первые признаки заикания:</w:t>
      </w:r>
    </w:p>
    <w:p w:rsidR="007A6653" w:rsidRPr="007A6653" w:rsidRDefault="00A37C6F" w:rsidP="007A6653">
      <w:pPr>
        <w:shd w:val="clear" w:color="auto" w:fill="FFFFFF"/>
        <w:spacing w:before="75" w:after="240" w:line="315" w:lineRule="atLeast"/>
        <w:ind w:hanging="360"/>
        <w:rPr>
          <w:rFonts w:ascii="Arial" w:eastAsia="Times New Roman" w:hAnsi="Arial" w:cs="Arial"/>
          <w:color w:val="211E1E"/>
          <w:sz w:val="21"/>
          <w:szCs w:val="21"/>
          <w:lang w:eastAsia="ru-RU"/>
        </w:rPr>
      </w:pPr>
      <w:r>
        <w:rPr>
          <w:rFonts w:ascii="Symbol" w:eastAsia="Times New Roman" w:hAnsi="Symbol" w:cs="Arial"/>
          <w:color w:val="211E1E"/>
          <w:sz w:val="27"/>
          <w:szCs w:val="27"/>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25pt;height:9pt"/>
        </w:pict>
      </w:r>
      <w:r w:rsidR="007A6653" w:rsidRPr="007A6653">
        <w:rPr>
          <w:rFonts w:ascii="Times New Roman" w:eastAsia="Times New Roman" w:hAnsi="Times New Roman" w:cs="Times New Roman"/>
          <w:color w:val="211E1E"/>
          <w:sz w:val="27"/>
          <w:szCs w:val="27"/>
          <w:lang w:eastAsia="ru-RU"/>
        </w:rPr>
        <w:t>      </w:t>
      </w:r>
      <w:r w:rsidR="007A6653" w:rsidRPr="007A6653">
        <w:rPr>
          <w:rFonts w:ascii="Times New Roman" w:eastAsia="Times New Roman" w:hAnsi="Times New Roman" w:cs="Times New Roman"/>
          <w:color w:val="211E1E"/>
          <w:sz w:val="27"/>
          <w:lang w:eastAsia="ru-RU"/>
        </w:rPr>
        <w:t> </w:t>
      </w:r>
      <w:r w:rsidR="007A6653" w:rsidRPr="007A6653">
        <w:rPr>
          <w:rFonts w:ascii="Times New Roman" w:eastAsia="Times New Roman" w:hAnsi="Times New Roman" w:cs="Times New Roman"/>
          <w:color w:val="211E1E"/>
          <w:sz w:val="27"/>
          <w:szCs w:val="27"/>
          <w:lang w:eastAsia="ru-RU"/>
        </w:rPr>
        <w:t xml:space="preserve">ребенок вдруг внезапно замолкает, отказывается </w:t>
      </w:r>
      <w:proofErr w:type="gramStart"/>
      <w:r w:rsidR="007A6653" w:rsidRPr="007A6653">
        <w:rPr>
          <w:rFonts w:ascii="Times New Roman" w:eastAsia="Times New Roman" w:hAnsi="Times New Roman" w:cs="Times New Roman"/>
          <w:color w:val="211E1E"/>
          <w:sz w:val="27"/>
          <w:szCs w:val="27"/>
          <w:lang w:eastAsia="ru-RU"/>
        </w:rPr>
        <w:t>говорить  (</w:t>
      </w:r>
      <w:proofErr w:type="gramEnd"/>
      <w:r w:rsidR="007A6653" w:rsidRPr="007A6653">
        <w:rPr>
          <w:rFonts w:ascii="Times New Roman" w:eastAsia="Times New Roman" w:hAnsi="Times New Roman" w:cs="Times New Roman"/>
          <w:color w:val="211E1E"/>
          <w:sz w:val="27"/>
          <w:szCs w:val="27"/>
          <w:lang w:eastAsia="ru-RU"/>
        </w:rPr>
        <w:t>Это может длиться от двух часов до суток, после чего ребенок вновь начинает говорить, но уже, заикаясь. Если успеть обратиться к специалисту до момента возникновения заикания, его можно предотвратить.);</w:t>
      </w:r>
    </w:p>
    <w:p w:rsidR="007A6653" w:rsidRPr="007A6653" w:rsidRDefault="00A37C6F" w:rsidP="007A6653">
      <w:pPr>
        <w:shd w:val="clear" w:color="auto" w:fill="FFFFFF"/>
        <w:spacing w:before="75" w:after="240" w:line="315" w:lineRule="atLeast"/>
        <w:ind w:hanging="360"/>
        <w:rPr>
          <w:rFonts w:ascii="Arial" w:eastAsia="Times New Roman" w:hAnsi="Arial" w:cs="Arial"/>
          <w:color w:val="211E1E"/>
          <w:sz w:val="21"/>
          <w:szCs w:val="21"/>
          <w:lang w:eastAsia="ru-RU"/>
        </w:rPr>
      </w:pPr>
      <w:r>
        <w:rPr>
          <w:rFonts w:ascii="Symbol" w:eastAsia="Times New Roman" w:hAnsi="Symbol" w:cs="Arial"/>
          <w:color w:val="211E1E"/>
          <w:sz w:val="27"/>
          <w:szCs w:val="27"/>
          <w:lang w:eastAsia="ru-RU"/>
        </w:rPr>
        <w:pict>
          <v:shape id="_x0000_i1026" type="#_x0000_t75" alt="*" style="width:8.25pt;height:9pt"/>
        </w:pict>
      </w:r>
      <w:r w:rsidR="007A6653" w:rsidRPr="007A6653">
        <w:rPr>
          <w:rFonts w:ascii="Times New Roman" w:eastAsia="Times New Roman" w:hAnsi="Times New Roman" w:cs="Times New Roman"/>
          <w:color w:val="211E1E"/>
          <w:sz w:val="27"/>
          <w:szCs w:val="27"/>
          <w:lang w:eastAsia="ru-RU"/>
        </w:rPr>
        <w:t>      </w:t>
      </w:r>
      <w:r w:rsidR="007A6653" w:rsidRPr="007A6653">
        <w:rPr>
          <w:rFonts w:ascii="Times New Roman" w:eastAsia="Times New Roman" w:hAnsi="Times New Roman" w:cs="Times New Roman"/>
          <w:color w:val="211E1E"/>
          <w:sz w:val="27"/>
          <w:lang w:eastAsia="ru-RU"/>
        </w:rPr>
        <w:t> </w:t>
      </w:r>
      <w:r w:rsidR="007A6653" w:rsidRPr="007A6653">
        <w:rPr>
          <w:rFonts w:ascii="Times New Roman" w:eastAsia="Times New Roman" w:hAnsi="Times New Roman" w:cs="Times New Roman"/>
          <w:color w:val="211E1E"/>
          <w:sz w:val="27"/>
          <w:szCs w:val="27"/>
          <w:lang w:eastAsia="ru-RU"/>
        </w:rPr>
        <w:t>употребление перед отдельными словами лишних звуков (а, и);</w:t>
      </w:r>
    </w:p>
    <w:p w:rsidR="007A6653" w:rsidRPr="007A6653" w:rsidRDefault="00A37C6F" w:rsidP="007A6653">
      <w:pPr>
        <w:shd w:val="clear" w:color="auto" w:fill="FFFFFF"/>
        <w:spacing w:before="75" w:after="240" w:line="315" w:lineRule="atLeast"/>
        <w:ind w:hanging="360"/>
        <w:rPr>
          <w:rFonts w:ascii="Arial" w:eastAsia="Times New Roman" w:hAnsi="Arial" w:cs="Arial"/>
          <w:color w:val="211E1E"/>
          <w:sz w:val="21"/>
          <w:szCs w:val="21"/>
          <w:lang w:eastAsia="ru-RU"/>
        </w:rPr>
      </w:pPr>
      <w:r>
        <w:rPr>
          <w:rFonts w:ascii="Symbol" w:eastAsia="Times New Roman" w:hAnsi="Symbol" w:cs="Arial"/>
          <w:color w:val="211E1E"/>
          <w:sz w:val="27"/>
          <w:szCs w:val="27"/>
          <w:lang w:eastAsia="ru-RU"/>
        </w:rPr>
        <w:pict>
          <v:shape id="_x0000_i1027" type="#_x0000_t75" alt="*" style="width:8.25pt;height:9pt"/>
        </w:pict>
      </w:r>
      <w:r w:rsidR="007A6653" w:rsidRPr="007A6653">
        <w:rPr>
          <w:rFonts w:ascii="Times New Roman" w:eastAsia="Times New Roman" w:hAnsi="Times New Roman" w:cs="Times New Roman"/>
          <w:color w:val="211E1E"/>
          <w:sz w:val="27"/>
          <w:szCs w:val="27"/>
          <w:lang w:eastAsia="ru-RU"/>
        </w:rPr>
        <w:t>      </w:t>
      </w:r>
      <w:r w:rsidR="007A6653" w:rsidRPr="007A6653">
        <w:rPr>
          <w:rFonts w:ascii="Times New Roman" w:eastAsia="Times New Roman" w:hAnsi="Times New Roman" w:cs="Times New Roman"/>
          <w:color w:val="211E1E"/>
          <w:sz w:val="27"/>
          <w:lang w:eastAsia="ru-RU"/>
        </w:rPr>
        <w:t> </w:t>
      </w:r>
      <w:r w:rsidR="007A6653" w:rsidRPr="007A6653">
        <w:rPr>
          <w:rFonts w:ascii="Times New Roman" w:eastAsia="Times New Roman" w:hAnsi="Times New Roman" w:cs="Times New Roman"/>
          <w:color w:val="211E1E"/>
          <w:sz w:val="27"/>
          <w:szCs w:val="27"/>
          <w:lang w:eastAsia="ru-RU"/>
        </w:rPr>
        <w:t>повторение первых слогов или целых слов в начале фразы;</w:t>
      </w:r>
    </w:p>
    <w:p w:rsidR="007A6653" w:rsidRPr="007A6653" w:rsidRDefault="00A37C6F" w:rsidP="007A6653">
      <w:pPr>
        <w:shd w:val="clear" w:color="auto" w:fill="FFFFFF"/>
        <w:spacing w:before="75" w:after="240" w:line="315" w:lineRule="atLeast"/>
        <w:ind w:hanging="360"/>
        <w:rPr>
          <w:rFonts w:ascii="Arial" w:eastAsia="Times New Roman" w:hAnsi="Arial" w:cs="Arial"/>
          <w:color w:val="211E1E"/>
          <w:sz w:val="21"/>
          <w:szCs w:val="21"/>
          <w:lang w:eastAsia="ru-RU"/>
        </w:rPr>
      </w:pPr>
      <w:r>
        <w:rPr>
          <w:rFonts w:ascii="Symbol" w:eastAsia="Times New Roman" w:hAnsi="Symbol" w:cs="Arial"/>
          <w:color w:val="211E1E"/>
          <w:sz w:val="27"/>
          <w:szCs w:val="27"/>
          <w:lang w:eastAsia="ru-RU"/>
        </w:rPr>
        <w:pict>
          <v:shape id="_x0000_i1028" type="#_x0000_t75" alt="*" style="width:8.25pt;height:9pt"/>
        </w:pict>
      </w:r>
      <w:r w:rsidR="007A6653" w:rsidRPr="007A6653">
        <w:rPr>
          <w:rFonts w:ascii="Times New Roman" w:eastAsia="Times New Roman" w:hAnsi="Times New Roman" w:cs="Times New Roman"/>
          <w:color w:val="211E1E"/>
          <w:sz w:val="27"/>
          <w:szCs w:val="27"/>
          <w:lang w:eastAsia="ru-RU"/>
        </w:rPr>
        <w:t>      </w:t>
      </w:r>
      <w:r w:rsidR="007A6653" w:rsidRPr="007A6653">
        <w:rPr>
          <w:rFonts w:ascii="Times New Roman" w:eastAsia="Times New Roman" w:hAnsi="Times New Roman" w:cs="Times New Roman"/>
          <w:color w:val="211E1E"/>
          <w:sz w:val="27"/>
          <w:lang w:eastAsia="ru-RU"/>
        </w:rPr>
        <w:t> </w:t>
      </w:r>
      <w:r w:rsidR="007A6653" w:rsidRPr="007A6653">
        <w:rPr>
          <w:rFonts w:ascii="Times New Roman" w:eastAsia="Times New Roman" w:hAnsi="Times New Roman" w:cs="Times New Roman"/>
          <w:color w:val="211E1E"/>
          <w:sz w:val="27"/>
          <w:szCs w:val="27"/>
          <w:lang w:eastAsia="ru-RU"/>
        </w:rPr>
        <w:t>вынужденные остановки в середине слова, фразы;</w:t>
      </w:r>
    </w:p>
    <w:p w:rsidR="007A6653" w:rsidRPr="007A6653" w:rsidRDefault="00A37C6F" w:rsidP="007A6653">
      <w:pPr>
        <w:shd w:val="clear" w:color="auto" w:fill="FFFFFF"/>
        <w:spacing w:before="75" w:after="240" w:line="315" w:lineRule="atLeast"/>
        <w:ind w:hanging="360"/>
        <w:rPr>
          <w:rFonts w:ascii="Arial" w:eastAsia="Times New Roman" w:hAnsi="Arial" w:cs="Arial"/>
          <w:color w:val="211E1E"/>
          <w:sz w:val="21"/>
          <w:szCs w:val="21"/>
          <w:lang w:eastAsia="ru-RU"/>
        </w:rPr>
      </w:pPr>
      <w:r>
        <w:rPr>
          <w:rFonts w:ascii="Symbol" w:eastAsia="Times New Roman" w:hAnsi="Symbol" w:cs="Arial"/>
          <w:color w:val="211E1E"/>
          <w:sz w:val="27"/>
          <w:szCs w:val="27"/>
          <w:lang w:eastAsia="ru-RU"/>
        </w:rPr>
        <w:pict>
          <v:shape id="_x0000_i1029" type="#_x0000_t75" alt="*" style="width:8.25pt;height:9pt"/>
        </w:pict>
      </w:r>
      <w:r w:rsidR="007A6653" w:rsidRPr="007A6653">
        <w:rPr>
          <w:rFonts w:ascii="Times New Roman" w:eastAsia="Times New Roman" w:hAnsi="Times New Roman" w:cs="Times New Roman"/>
          <w:color w:val="211E1E"/>
          <w:sz w:val="27"/>
          <w:szCs w:val="27"/>
          <w:lang w:eastAsia="ru-RU"/>
        </w:rPr>
        <w:t>      </w:t>
      </w:r>
      <w:r w:rsidR="007A6653" w:rsidRPr="007A6653">
        <w:rPr>
          <w:rFonts w:ascii="Times New Roman" w:eastAsia="Times New Roman" w:hAnsi="Times New Roman" w:cs="Times New Roman"/>
          <w:color w:val="211E1E"/>
          <w:sz w:val="27"/>
          <w:lang w:eastAsia="ru-RU"/>
        </w:rPr>
        <w:t> </w:t>
      </w:r>
      <w:r w:rsidR="007A6653" w:rsidRPr="007A6653">
        <w:rPr>
          <w:rFonts w:ascii="Times New Roman" w:eastAsia="Times New Roman" w:hAnsi="Times New Roman" w:cs="Times New Roman"/>
          <w:color w:val="211E1E"/>
          <w:sz w:val="27"/>
          <w:szCs w:val="27"/>
          <w:lang w:eastAsia="ru-RU"/>
        </w:rPr>
        <w:t>затруднения перед началом речи.</w:t>
      </w:r>
    </w:p>
    <w:p w:rsidR="007A6653" w:rsidRPr="007A6653" w:rsidRDefault="007A6653" w:rsidP="007A6653">
      <w:pPr>
        <w:shd w:val="clear" w:color="auto" w:fill="FFFFFF"/>
        <w:spacing w:before="75" w:after="240" w:line="315" w:lineRule="atLeast"/>
        <w:ind w:firstLine="360"/>
        <w:jc w:val="both"/>
        <w:rPr>
          <w:rFonts w:ascii="Arial" w:eastAsia="Times New Roman" w:hAnsi="Arial" w:cs="Arial"/>
          <w:color w:val="211E1E"/>
          <w:sz w:val="21"/>
          <w:szCs w:val="21"/>
          <w:lang w:eastAsia="ru-RU"/>
        </w:rPr>
      </w:pPr>
      <w:r w:rsidRPr="007A6653">
        <w:rPr>
          <w:rFonts w:ascii="Times New Roman" w:eastAsia="Times New Roman" w:hAnsi="Times New Roman" w:cs="Times New Roman"/>
          <w:color w:val="211E1E"/>
          <w:sz w:val="27"/>
          <w:szCs w:val="27"/>
          <w:lang w:eastAsia="ru-RU"/>
        </w:rPr>
        <w:t xml:space="preserve">Причиной появления заикания является </w:t>
      </w:r>
      <w:proofErr w:type="spellStart"/>
      <w:r w:rsidRPr="007A6653">
        <w:rPr>
          <w:rFonts w:ascii="Times New Roman" w:eastAsia="Times New Roman" w:hAnsi="Times New Roman" w:cs="Times New Roman"/>
          <w:color w:val="211E1E"/>
          <w:sz w:val="27"/>
          <w:szCs w:val="27"/>
          <w:lang w:eastAsia="ru-RU"/>
        </w:rPr>
        <w:t>ослабленность</w:t>
      </w:r>
      <w:proofErr w:type="spellEnd"/>
      <w:r w:rsidRPr="007A6653">
        <w:rPr>
          <w:rFonts w:ascii="Times New Roman" w:eastAsia="Times New Roman" w:hAnsi="Times New Roman" w:cs="Times New Roman"/>
          <w:color w:val="211E1E"/>
          <w:sz w:val="27"/>
          <w:szCs w:val="27"/>
          <w:lang w:eastAsia="ru-RU"/>
        </w:rPr>
        <w:t xml:space="preserve"> центральной нервной системы. Поводы к возникновению заикания могут быть различными. Иногда оно появляется после ряда инфекционных заболеваний, когда организм ослаблен. Часто заикание возникает после испуга или при длительной психической невротизации - постоянном несправедливом, грубом отношении к ребенку окружающих его людей. К заиканию может привести внезапное изменение в худшую сторону жизненных условий (обстановки в семье, режима). Нередки случаи заикания у детей с рано развившейся речью, родители которых читают им слишком много стихов, сказок, обращаются с постоянными просьбами: «расскажи», «повтори», часто заставляют говорить напоказ.</w:t>
      </w:r>
    </w:p>
    <w:p w:rsidR="007A6653" w:rsidRPr="007A6653" w:rsidRDefault="007A6653" w:rsidP="007A6653">
      <w:pPr>
        <w:shd w:val="clear" w:color="auto" w:fill="FFFFFF"/>
        <w:spacing w:before="75" w:after="240" w:line="315" w:lineRule="atLeast"/>
        <w:ind w:firstLine="360"/>
        <w:jc w:val="both"/>
        <w:rPr>
          <w:rFonts w:ascii="Arial" w:eastAsia="Times New Roman" w:hAnsi="Arial" w:cs="Arial"/>
          <w:color w:val="211E1E"/>
          <w:sz w:val="21"/>
          <w:szCs w:val="21"/>
          <w:lang w:eastAsia="ru-RU"/>
        </w:rPr>
      </w:pPr>
      <w:r w:rsidRPr="007A6653">
        <w:rPr>
          <w:rFonts w:ascii="Times New Roman" w:eastAsia="Times New Roman" w:hAnsi="Times New Roman" w:cs="Times New Roman"/>
          <w:color w:val="211E1E"/>
          <w:sz w:val="27"/>
          <w:szCs w:val="27"/>
          <w:lang w:eastAsia="ru-RU"/>
        </w:rPr>
        <w:t>Иногда у детей, поздно начавших говорить (в возрасте около трех лет), одновременно с бурным развитием речи возникает и заикание. Следует иметь в виду, что заикание также может появляться у детей с замедленно формирующейся моторной сферой. Такие дети неловки, плохо себя обслуживают, вяло жуют, у них недостаточно развита мелкая моторика рук.</w:t>
      </w:r>
    </w:p>
    <w:p w:rsidR="007A6653" w:rsidRPr="007A6653" w:rsidRDefault="007A6653" w:rsidP="007A6653">
      <w:pPr>
        <w:shd w:val="clear" w:color="auto" w:fill="FFFFFF"/>
        <w:spacing w:before="75" w:after="240" w:line="315" w:lineRule="atLeast"/>
        <w:ind w:firstLine="360"/>
        <w:jc w:val="both"/>
        <w:rPr>
          <w:rFonts w:ascii="Arial" w:eastAsia="Times New Roman" w:hAnsi="Arial" w:cs="Arial"/>
          <w:color w:val="211E1E"/>
          <w:sz w:val="21"/>
          <w:szCs w:val="21"/>
          <w:lang w:eastAsia="ru-RU"/>
        </w:rPr>
      </w:pPr>
      <w:r w:rsidRPr="007A6653">
        <w:rPr>
          <w:rFonts w:ascii="Times New Roman" w:eastAsia="Times New Roman" w:hAnsi="Times New Roman" w:cs="Times New Roman"/>
          <w:color w:val="211E1E"/>
          <w:sz w:val="27"/>
          <w:szCs w:val="27"/>
          <w:lang w:eastAsia="ru-RU"/>
        </w:rPr>
        <w:t>Знание этих причин должно помочь вовремя заметить тревожные признаки и своевременно обратиться к специалистам (психологу, психоневрологу, логопеду), поскольку заикание легче предупредить, чем лечить.</w:t>
      </w:r>
    </w:p>
    <w:p w:rsidR="007A6653" w:rsidRPr="007A6653" w:rsidRDefault="007A6653" w:rsidP="007A6653">
      <w:pPr>
        <w:shd w:val="clear" w:color="auto" w:fill="FFFFFF"/>
        <w:spacing w:before="75" w:after="240" w:line="315" w:lineRule="atLeast"/>
        <w:ind w:firstLine="360"/>
        <w:jc w:val="both"/>
        <w:rPr>
          <w:rFonts w:ascii="Arial" w:eastAsia="Times New Roman" w:hAnsi="Arial" w:cs="Arial"/>
          <w:color w:val="211E1E"/>
          <w:sz w:val="21"/>
          <w:szCs w:val="21"/>
          <w:lang w:eastAsia="ru-RU"/>
        </w:rPr>
      </w:pPr>
      <w:r w:rsidRPr="007A6653">
        <w:rPr>
          <w:rFonts w:ascii="Times New Roman" w:eastAsia="Times New Roman" w:hAnsi="Times New Roman" w:cs="Times New Roman"/>
          <w:color w:val="211E1E"/>
          <w:sz w:val="27"/>
          <w:szCs w:val="27"/>
          <w:lang w:eastAsia="ru-RU"/>
        </w:rPr>
        <w:t>Ввиду того, что у заикающихся детей и детей группы риска ослаблена нервная система, для них требуются индивидуальный подход, спокойная обстановка в семье, правильный общий и речевой режим.</w:t>
      </w:r>
    </w:p>
    <w:p w:rsidR="007A6653" w:rsidRPr="007A6653" w:rsidRDefault="007A6653" w:rsidP="007A6653">
      <w:pPr>
        <w:shd w:val="clear" w:color="auto" w:fill="FFFFFF"/>
        <w:spacing w:before="75" w:after="240" w:line="315" w:lineRule="atLeast"/>
        <w:ind w:firstLine="360"/>
        <w:jc w:val="both"/>
        <w:rPr>
          <w:rFonts w:ascii="Arial" w:eastAsia="Times New Roman" w:hAnsi="Arial" w:cs="Arial"/>
          <w:color w:val="211E1E"/>
          <w:sz w:val="21"/>
          <w:szCs w:val="21"/>
          <w:lang w:eastAsia="ru-RU"/>
        </w:rPr>
      </w:pPr>
      <w:r w:rsidRPr="007A6653">
        <w:rPr>
          <w:rFonts w:ascii="Times New Roman" w:eastAsia="Times New Roman" w:hAnsi="Times New Roman" w:cs="Times New Roman"/>
          <w:b/>
          <w:bCs/>
          <w:i/>
          <w:iCs/>
          <w:color w:val="211E1E"/>
          <w:sz w:val="27"/>
          <w:lang w:eastAsia="ru-RU"/>
        </w:rPr>
        <w:lastRenderedPageBreak/>
        <w:t>Нельзя читать детям много книг, не соответствующих их возрасту. Вредно чтение на ночь страшных сказок, так как это может вызвать у ребенка чувство постоянного страха: он боится увидеть Бабу Ягу, лешего, черта.</w:t>
      </w:r>
    </w:p>
    <w:p w:rsidR="007A6653" w:rsidRPr="007A6653" w:rsidRDefault="007A6653" w:rsidP="007A6653">
      <w:pPr>
        <w:shd w:val="clear" w:color="auto" w:fill="FFFFFF"/>
        <w:spacing w:before="75" w:after="240" w:line="315" w:lineRule="atLeast"/>
        <w:ind w:firstLine="360"/>
        <w:jc w:val="both"/>
        <w:rPr>
          <w:rFonts w:ascii="Arial" w:eastAsia="Times New Roman" w:hAnsi="Arial" w:cs="Arial"/>
          <w:color w:val="211E1E"/>
          <w:sz w:val="21"/>
          <w:szCs w:val="21"/>
          <w:lang w:eastAsia="ru-RU"/>
        </w:rPr>
      </w:pPr>
      <w:r w:rsidRPr="007A6653">
        <w:rPr>
          <w:rFonts w:ascii="Times New Roman" w:eastAsia="Times New Roman" w:hAnsi="Times New Roman" w:cs="Times New Roman"/>
          <w:b/>
          <w:bCs/>
          <w:i/>
          <w:iCs/>
          <w:color w:val="211E1E"/>
          <w:sz w:val="27"/>
          <w:lang w:eastAsia="ru-RU"/>
        </w:rPr>
        <w:t xml:space="preserve">Не следует разрешать часто и долго смотреть телевизионные передачи. Это утомляет и </w:t>
      </w:r>
      <w:proofErr w:type="spellStart"/>
      <w:r w:rsidRPr="007A6653">
        <w:rPr>
          <w:rFonts w:ascii="Times New Roman" w:eastAsia="Times New Roman" w:hAnsi="Times New Roman" w:cs="Times New Roman"/>
          <w:b/>
          <w:bCs/>
          <w:i/>
          <w:iCs/>
          <w:color w:val="211E1E"/>
          <w:sz w:val="27"/>
          <w:lang w:eastAsia="ru-RU"/>
        </w:rPr>
        <w:t>перевозбуждает</w:t>
      </w:r>
      <w:proofErr w:type="spellEnd"/>
      <w:r w:rsidRPr="007A6653">
        <w:rPr>
          <w:rFonts w:ascii="Times New Roman" w:eastAsia="Times New Roman" w:hAnsi="Times New Roman" w:cs="Times New Roman"/>
          <w:b/>
          <w:bCs/>
          <w:i/>
          <w:iCs/>
          <w:color w:val="211E1E"/>
          <w:sz w:val="27"/>
          <w:lang w:eastAsia="ru-RU"/>
        </w:rPr>
        <w:t xml:space="preserve"> ребенка. Особенно отрицательно действуют передачи, не соответствующие его возрасту и просмотренные перед сном.</w:t>
      </w:r>
    </w:p>
    <w:p w:rsidR="007A6653" w:rsidRPr="007A6653" w:rsidRDefault="007A6653" w:rsidP="007A6653">
      <w:pPr>
        <w:shd w:val="clear" w:color="auto" w:fill="FFFFFF"/>
        <w:spacing w:before="75" w:after="240" w:line="315" w:lineRule="atLeast"/>
        <w:ind w:firstLine="360"/>
        <w:jc w:val="both"/>
        <w:rPr>
          <w:rFonts w:ascii="Arial" w:eastAsia="Times New Roman" w:hAnsi="Arial" w:cs="Arial"/>
          <w:color w:val="211E1E"/>
          <w:sz w:val="21"/>
          <w:szCs w:val="21"/>
          <w:lang w:eastAsia="ru-RU"/>
        </w:rPr>
      </w:pPr>
      <w:r w:rsidRPr="007A6653">
        <w:rPr>
          <w:rFonts w:ascii="Times New Roman" w:eastAsia="Times New Roman" w:hAnsi="Times New Roman" w:cs="Times New Roman"/>
          <w:color w:val="211E1E"/>
          <w:sz w:val="27"/>
          <w:szCs w:val="27"/>
          <w:lang w:eastAsia="ru-RU"/>
        </w:rPr>
        <w:t>Нельзя чрезмерно баловать детей, исполнять любые их прихоти, так как в этом случае психической травмой для ребенка может послужить даже незначительное противоречие ему, например, отказ в чем-то желаемом. Требования, предъявляемые к ребенку, должны соответствовать его возрасту, быть всегда одинаковыми, постоянными со стороны всех окружающих как в семье, так и в детском саду, в школе.</w:t>
      </w:r>
    </w:p>
    <w:p w:rsidR="007A6653" w:rsidRPr="007A6653" w:rsidRDefault="007A6653" w:rsidP="007A6653">
      <w:pPr>
        <w:shd w:val="clear" w:color="auto" w:fill="FFFFFF"/>
        <w:spacing w:before="75" w:after="240" w:line="315" w:lineRule="atLeast"/>
        <w:ind w:firstLine="360"/>
        <w:jc w:val="both"/>
        <w:rPr>
          <w:rFonts w:ascii="Arial" w:eastAsia="Times New Roman" w:hAnsi="Arial" w:cs="Arial"/>
          <w:color w:val="211E1E"/>
          <w:sz w:val="21"/>
          <w:szCs w:val="21"/>
          <w:lang w:eastAsia="ru-RU"/>
        </w:rPr>
      </w:pPr>
      <w:r w:rsidRPr="007A6653">
        <w:rPr>
          <w:rFonts w:ascii="Times New Roman" w:eastAsia="Times New Roman" w:hAnsi="Times New Roman" w:cs="Times New Roman"/>
          <w:color w:val="211E1E"/>
          <w:sz w:val="27"/>
          <w:szCs w:val="27"/>
          <w:lang w:eastAsia="ru-RU"/>
        </w:rPr>
        <w:t>Не следует перегружать ребенка большим количеством впечатлений (кино, чтение, просмотр телепередач) в период выздоровления после перенесенного заболевания. Несоблюдение режима и требований правильного воспитания в это время может легко привести к возникновению заикания.</w:t>
      </w:r>
    </w:p>
    <w:p w:rsidR="007A6653" w:rsidRPr="007A6653" w:rsidRDefault="007A6653" w:rsidP="007A6653">
      <w:pPr>
        <w:shd w:val="clear" w:color="auto" w:fill="FFFFFF"/>
        <w:spacing w:before="75" w:after="240" w:line="315" w:lineRule="atLeast"/>
        <w:ind w:firstLine="360"/>
        <w:jc w:val="both"/>
        <w:rPr>
          <w:rFonts w:ascii="Arial" w:eastAsia="Times New Roman" w:hAnsi="Arial" w:cs="Arial"/>
          <w:color w:val="211E1E"/>
          <w:sz w:val="21"/>
          <w:szCs w:val="21"/>
          <w:lang w:eastAsia="ru-RU"/>
        </w:rPr>
      </w:pPr>
      <w:r w:rsidRPr="007A6653">
        <w:rPr>
          <w:rFonts w:ascii="Times New Roman" w:eastAsia="Times New Roman" w:hAnsi="Times New Roman" w:cs="Times New Roman"/>
          <w:b/>
          <w:bCs/>
          <w:i/>
          <w:iCs/>
          <w:color w:val="211E1E"/>
          <w:sz w:val="27"/>
          <w:lang w:eastAsia="ru-RU"/>
        </w:rPr>
        <w:t>Нельзя запугивать ребенка, наказывать, оставляя одного в помещении, особенно плохо освещенном. В виде наказания можно заставить его спокойно посидеть на стуле, лишить участия в любимой игре.</w:t>
      </w:r>
    </w:p>
    <w:p w:rsidR="007A6653" w:rsidRPr="007A6653" w:rsidRDefault="007A6653" w:rsidP="007A6653">
      <w:pPr>
        <w:shd w:val="clear" w:color="auto" w:fill="FFFFFF"/>
        <w:spacing w:before="75" w:after="240" w:line="315" w:lineRule="atLeast"/>
        <w:ind w:firstLine="360"/>
        <w:jc w:val="both"/>
        <w:rPr>
          <w:rFonts w:ascii="Arial" w:eastAsia="Times New Roman" w:hAnsi="Arial" w:cs="Arial"/>
          <w:color w:val="211E1E"/>
          <w:sz w:val="21"/>
          <w:szCs w:val="21"/>
          <w:lang w:eastAsia="ru-RU"/>
        </w:rPr>
      </w:pPr>
      <w:r w:rsidRPr="007A6653">
        <w:rPr>
          <w:rFonts w:ascii="Times New Roman" w:eastAsia="Times New Roman" w:hAnsi="Times New Roman" w:cs="Times New Roman"/>
          <w:color w:val="211E1E"/>
          <w:sz w:val="27"/>
          <w:szCs w:val="27"/>
          <w:lang w:eastAsia="ru-RU"/>
        </w:rPr>
        <w:t>Педагогам необходимо помнить следующее. В случае поступления заикающегося ребенка в детский сад или школу нужно установить связь с родителями, выявить причины заикания и постараться их устранить, проявить к такому ребенку максимум внимания, чуткости, наладить с ним контакт, не фиксировать внимание ребенка на его недостатке и следить, чтобы его не дразнили другие дети.</w:t>
      </w:r>
    </w:p>
    <w:p w:rsidR="007A6653" w:rsidRPr="007A6653" w:rsidRDefault="007A6653" w:rsidP="007A6653">
      <w:pPr>
        <w:shd w:val="clear" w:color="auto" w:fill="FFFFFF"/>
        <w:spacing w:before="75" w:after="240" w:line="315" w:lineRule="atLeast"/>
        <w:ind w:firstLine="360"/>
        <w:jc w:val="both"/>
        <w:rPr>
          <w:rFonts w:ascii="Arial" w:eastAsia="Times New Roman" w:hAnsi="Arial" w:cs="Arial"/>
          <w:color w:val="211E1E"/>
          <w:sz w:val="21"/>
          <w:szCs w:val="21"/>
          <w:lang w:eastAsia="ru-RU"/>
        </w:rPr>
      </w:pPr>
      <w:r w:rsidRPr="007A6653">
        <w:rPr>
          <w:rFonts w:ascii="Times New Roman" w:eastAsia="Times New Roman" w:hAnsi="Times New Roman" w:cs="Times New Roman"/>
          <w:color w:val="211E1E"/>
          <w:sz w:val="27"/>
          <w:szCs w:val="27"/>
          <w:lang w:eastAsia="ru-RU"/>
        </w:rPr>
        <w:t>Говорить с таким ребенком надо четко, плавно (не отрывая одно слово от другого), не торопясь, но ни в коем случае не по слогам и не нараспев.</w:t>
      </w:r>
    </w:p>
    <w:p w:rsidR="007A6653" w:rsidRPr="007A6653" w:rsidRDefault="007A6653" w:rsidP="007A6653">
      <w:pPr>
        <w:shd w:val="clear" w:color="auto" w:fill="FFFFFF"/>
        <w:spacing w:before="75" w:after="240" w:line="315" w:lineRule="atLeast"/>
        <w:ind w:firstLine="360"/>
        <w:jc w:val="both"/>
        <w:rPr>
          <w:rFonts w:ascii="Arial" w:eastAsia="Times New Roman" w:hAnsi="Arial" w:cs="Arial"/>
          <w:color w:val="211E1E"/>
          <w:sz w:val="21"/>
          <w:szCs w:val="21"/>
          <w:lang w:eastAsia="ru-RU"/>
        </w:rPr>
      </w:pPr>
      <w:r w:rsidRPr="007A6653">
        <w:rPr>
          <w:rFonts w:ascii="Times New Roman" w:eastAsia="Times New Roman" w:hAnsi="Times New Roman" w:cs="Times New Roman"/>
          <w:color w:val="211E1E"/>
          <w:sz w:val="27"/>
          <w:szCs w:val="27"/>
          <w:lang w:eastAsia="ru-RU"/>
        </w:rPr>
        <w:t>Нужно быть всегда одинаково ровным и требовательным к ребенку. Следует сблизить такого ребенка с наиболее уравновешенными, хорошо говорящими детьми, чтобы, подражая им, он учился говорить выразительно и плавно. Нельзя вовлекать заикающихся детей в игры, которые возбуждают и требуют от участников индивидуальных речевых выступлений. Вместе с тем, им полезно участвовать в хороводных и других играх, требующих хоровых ответов.</w:t>
      </w:r>
    </w:p>
    <w:p w:rsidR="007A6653" w:rsidRPr="007A6653" w:rsidRDefault="007A6653" w:rsidP="007A6653">
      <w:pPr>
        <w:shd w:val="clear" w:color="auto" w:fill="FFFFFF"/>
        <w:spacing w:before="75" w:after="240" w:line="315" w:lineRule="atLeast"/>
        <w:ind w:firstLine="360"/>
        <w:jc w:val="both"/>
        <w:rPr>
          <w:rFonts w:ascii="Arial" w:eastAsia="Times New Roman" w:hAnsi="Arial" w:cs="Arial"/>
          <w:color w:val="211E1E"/>
          <w:sz w:val="21"/>
          <w:szCs w:val="21"/>
          <w:lang w:eastAsia="ru-RU"/>
        </w:rPr>
      </w:pPr>
      <w:r w:rsidRPr="007A6653">
        <w:rPr>
          <w:rFonts w:ascii="Times New Roman" w:eastAsia="Times New Roman" w:hAnsi="Times New Roman" w:cs="Times New Roman"/>
          <w:b/>
          <w:bCs/>
          <w:i/>
          <w:iCs/>
          <w:color w:val="211E1E"/>
          <w:sz w:val="27"/>
          <w:lang w:eastAsia="ru-RU"/>
        </w:rPr>
        <w:t>Таких детей нельзя спрашивать первыми. Лучше спросить после ребенка, который хорошо ответил. Если ребенок не может начать говорить или начал, но плохо, запинаясь, взрослый  должен помочь ему произнести слово (фразу) или отвлечь его внимание другим вопросом, не дав возможности говорить с запинками.</w:t>
      </w:r>
    </w:p>
    <w:p w:rsidR="007A6653" w:rsidRPr="007A6653" w:rsidRDefault="007A6653" w:rsidP="007A6653">
      <w:pPr>
        <w:shd w:val="clear" w:color="auto" w:fill="FFFFFF"/>
        <w:spacing w:before="75" w:after="240" w:line="315" w:lineRule="atLeast"/>
        <w:ind w:firstLine="360"/>
        <w:jc w:val="both"/>
        <w:rPr>
          <w:rFonts w:ascii="Arial" w:eastAsia="Times New Roman" w:hAnsi="Arial" w:cs="Arial"/>
          <w:color w:val="211E1E"/>
          <w:sz w:val="21"/>
          <w:szCs w:val="21"/>
          <w:lang w:eastAsia="ru-RU"/>
        </w:rPr>
      </w:pPr>
      <w:r w:rsidRPr="007A6653">
        <w:rPr>
          <w:rFonts w:ascii="Times New Roman" w:eastAsia="Times New Roman" w:hAnsi="Times New Roman" w:cs="Times New Roman"/>
          <w:color w:val="211E1E"/>
          <w:sz w:val="27"/>
          <w:szCs w:val="27"/>
          <w:lang w:eastAsia="ru-RU"/>
        </w:rPr>
        <w:lastRenderedPageBreak/>
        <w:t>На празднике надо предоставить ребенку возможность спеть песню вместе с другими детьми, чтобы не лишать радости выступить, не подчеркивать его недостаток, а, наоборот, вселять уверенность в свои силы.</w:t>
      </w:r>
    </w:p>
    <w:p w:rsidR="007A6653" w:rsidRPr="007A6653" w:rsidRDefault="007A6653" w:rsidP="007A6653">
      <w:pPr>
        <w:shd w:val="clear" w:color="auto" w:fill="FFFFFF"/>
        <w:spacing w:before="75" w:after="240" w:line="315" w:lineRule="atLeast"/>
        <w:ind w:firstLine="360"/>
        <w:jc w:val="both"/>
        <w:rPr>
          <w:rFonts w:ascii="Arial" w:eastAsia="Times New Roman" w:hAnsi="Arial" w:cs="Arial"/>
          <w:color w:val="211E1E"/>
          <w:sz w:val="21"/>
          <w:szCs w:val="21"/>
          <w:lang w:eastAsia="ru-RU"/>
        </w:rPr>
      </w:pPr>
      <w:r w:rsidRPr="007A6653">
        <w:rPr>
          <w:rFonts w:ascii="Times New Roman" w:eastAsia="Times New Roman" w:hAnsi="Times New Roman" w:cs="Times New Roman"/>
          <w:b/>
          <w:bCs/>
          <w:i/>
          <w:iCs/>
          <w:color w:val="211E1E"/>
          <w:sz w:val="27"/>
          <w:lang w:eastAsia="ru-RU"/>
        </w:rPr>
        <w:t>Для заикающегося ребенка очень важны занятия музыкой и танцами, которые способствуют развитию правильного речевого дыхания, чувства темпа, ритма. Полезны дополнительные занятия по пению.</w:t>
      </w:r>
    </w:p>
    <w:p w:rsidR="007A6653" w:rsidRPr="007A6653" w:rsidRDefault="000B41D8" w:rsidP="007A6653">
      <w:pPr>
        <w:shd w:val="clear" w:color="auto" w:fill="FFFFFF"/>
        <w:spacing w:before="75" w:after="240" w:line="315" w:lineRule="atLeast"/>
        <w:jc w:val="center"/>
        <w:rPr>
          <w:rFonts w:ascii="Arial" w:eastAsia="Times New Roman" w:hAnsi="Arial" w:cs="Arial"/>
          <w:color w:val="211E1E"/>
          <w:sz w:val="21"/>
          <w:szCs w:val="21"/>
          <w:lang w:eastAsia="ru-RU"/>
        </w:rPr>
      </w:pPr>
      <w:r>
        <w:rPr>
          <w:rFonts w:ascii="Times New Roman" w:eastAsia="Times New Roman" w:hAnsi="Times New Roman" w:cs="Times New Roman"/>
          <w:color w:val="211E1E"/>
          <w:sz w:val="27"/>
          <w:szCs w:val="27"/>
          <w:lang w:eastAsia="ru-RU"/>
        </w:rPr>
        <w:t>Желаем</w:t>
      </w:r>
      <w:r w:rsidR="007A6653" w:rsidRPr="007A6653">
        <w:rPr>
          <w:rFonts w:ascii="Times New Roman" w:eastAsia="Times New Roman" w:hAnsi="Times New Roman" w:cs="Times New Roman"/>
          <w:color w:val="211E1E"/>
          <w:sz w:val="27"/>
          <w:szCs w:val="27"/>
          <w:lang w:eastAsia="ru-RU"/>
        </w:rPr>
        <w:t xml:space="preserve"> удачи!</w:t>
      </w:r>
    </w:p>
    <w:p w:rsidR="00920E19" w:rsidRDefault="00920E19"/>
    <w:sectPr w:rsidR="00920E19" w:rsidSect="00A37C6F">
      <w:pgSz w:w="11906" w:h="16838"/>
      <w:pgMar w:top="1134" w:right="850" w:bottom="1134" w:left="1701" w:header="708" w:footer="708" w:gutter="0"/>
      <w:pgBorders w:offsetFrom="page">
        <w:top w:val="hearts" w:sz="12" w:space="24" w:color="auto"/>
        <w:left w:val="hearts" w:sz="12" w:space="24" w:color="auto"/>
        <w:bottom w:val="hearts" w:sz="12" w:space="24" w:color="auto"/>
        <w:right w:val="heart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7A6653"/>
    <w:rsid w:val="000B41D8"/>
    <w:rsid w:val="007A6653"/>
    <w:rsid w:val="00920E19"/>
    <w:rsid w:val="00A37C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F7E19D-9059-41E6-A6B6-96E8738AD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E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A6653"/>
    <w:rPr>
      <w:b/>
      <w:bCs/>
    </w:rPr>
  </w:style>
  <w:style w:type="character" w:styleId="a4">
    <w:name w:val="Emphasis"/>
    <w:basedOn w:val="a0"/>
    <w:uiPriority w:val="20"/>
    <w:qFormat/>
    <w:rsid w:val="007A6653"/>
    <w:rPr>
      <w:i/>
      <w:iCs/>
    </w:rPr>
  </w:style>
  <w:style w:type="character" w:customStyle="1" w:styleId="apple-converted-space">
    <w:name w:val="apple-converted-space"/>
    <w:basedOn w:val="a0"/>
    <w:rsid w:val="007A6653"/>
  </w:style>
  <w:style w:type="paragraph" w:styleId="a5">
    <w:name w:val="List Paragraph"/>
    <w:basedOn w:val="a"/>
    <w:uiPriority w:val="34"/>
    <w:qFormat/>
    <w:rsid w:val="007A665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84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780</Words>
  <Characters>4447</Characters>
  <Application>Microsoft Office Word</Application>
  <DocSecurity>0</DocSecurity>
  <Lines>37</Lines>
  <Paragraphs>10</Paragraphs>
  <ScaleCrop>false</ScaleCrop>
  <Company/>
  <LinksUpToDate>false</LinksUpToDate>
  <CharactersWithSpaces>5217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dns</dc:creator>
  <cp:lastModifiedBy>Cadik</cp:lastModifiedBy>
  <cp:revision>5</cp:revision>
  <dcterms:created xsi:type="dcterms:W3CDTF">2015-02-04T13:31:00Z</dcterms:created>
  <dcterms:modified xsi:type="dcterms:W3CDTF">2019-02-11T08:19:00Z</dcterms:modified>
</cp:coreProperties>
</file>