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3BD" w:rsidRPr="00C1372A" w:rsidRDefault="00B523BD" w:rsidP="00C137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  <w:r w:rsidRPr="00B5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 xml:space="preserve">Техника рисования </w:t>
      </w:r>
      <w:r w:rsidRPr="00C137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>на воде «</w:t>
      </w:r>
      <w:proofErr w:type="spellStart"/>
      <w:r w:rsidRPr="00B523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>Эбру</w:t>
      </w:r>
      <w:proofErr w:type="spellEnd"/>
      <w:r w:rsidRPr="00C137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>»</w:t>
      </w:r>
    </w:p>
    <w:p w:rsidR="00B523BD" w:rsidRPr="00C1372A" w:rsidRDefault="00B523BD" w:rsidP="00C13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523B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Рисование на воде </w:t>
      </w:r>
      <w:proofErr w:type="spellStart"/>
      <w:r w:rsidRPr="00B523BD">
        <w:rPr>
          <w:rFonts w:ascii="Times New Roman" w:eastAsia="Times New Roman" w:hAnsi="Times New Roman" w:cs="Times New Roman"/>
          <w:sz w:val="36"/>
          <w:szCs w:val="36"/>
          <w:lang w:eastAsia="ru-RU"/>
        </w:rPr>
        <w:t>Эбру</w:t>
      </w:r>
      <w:proofErr w:type="spellEnd"/>
      <w:r w:rsidRPr="00B523B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означает, что поверхностью для нанесения узора буквально служит жидкость. Правда, это не обычная вода, да и краски тут нужны специальные. В жидкость добавляют экстракт гевеи – он делает ее густой и вязкой, благодаря чему цветные капли не тонут и не смешиваются, как в обычной воде. Сами краски делаются на основе бычьей желчи и особых минералов. </w:t>
      </w:r>
      <w:proofErr w:type="spellStart"/>
      <w:r w:rsidRPr="00B523BD">
        <w:rPr>
          <w:rFonts w:ascii="Times New Roman" w:eastAsia="Times New Roman" w:hAnsi="Times New Roman" w:cs="Times New Roman"/>
          <w:sz w:val="36"/>
          <w:szCs w:val="36"/>
          <w:lang w:eastAsia="ru-RU"/>
        </w:rPr>
        <w:t>Эбру</w:t>
      </w:r>
      <w:proofErr w:type="spellEnd"/>
      <w:r w:rsidRPr="00B523B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 предполагает, что рисунок должен получиться четким и ровным: вся техника основана на абстракции и произвольном узоре. Жидкие краски хорошо растекаются по поверхности, а с помощью тонких палочек и гребней художник придает кругам на воде форму. По окончании рисунка его можно перенести на бумажный лист, а профессионалы способны использовать и другие поверхности: дерево, ткани, керамику, кожу. </w:t>
      </w:r>
    </w:p>
    <w:p w:rsidR="00C1372A" w:rsidRPr="00C1372A" w:rsidRDefault="00B523BD" w:rsidP="00C13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23BD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C137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</w:t>
      </w:r>
      <w:r w:rsidR="00C1372A" w:rsidRPr="00C137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териалы для рисования на воде. </w:t>
      </w:r>
    </w:p>
    <w:p w:rsidR="00C1372A" w:rsidRPr="00C1372A" w:rsidRDefault="00B523BD" w:rsidP="00C137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1372A">
        <w:rPr>
          <w:rFonts w:ascii="Times New Roman" w:eastAsia="Times New Roman" w:hAnsi="Times New Roman" w:cs="Times New Roman"/>
          <w:sz w:val="36"/>
          <w:szCs w:val="36"/>
          <w:lang w:eastAsia="ru-RU"/>
        </w:rPr>
        <w:t>вода с загустителем;</w:t>
      </w:r>
    </w:p>
    <w:p w:rsidR="00C1372A" w:rsidRPr="00C1372A" w:rsidRDefault="00B523BD" w:rsidP="00C137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1372A">
        <w:rPr>
          <w:rFonts w:ascii="Times New Roman" w:eastAsia="Times New Roman" w:hAnsi="Times New Roman" w:cs="Times New Roman"/>
          <w:sz w:val="36"/>
          <w:szCs w:val="36"/>
          <w:lang w:eastAsia="ru-RU"/>
        </w:rPr>
        <w:t>краски;</w:t>
      </w:r>
    </w:p>
    <w:p w:rsidR="00C1372A" w:rsidRPr="00C1372A" w:rsidRDefault="00B523BD" w:rsidP="00C137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137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емкость; </w:t>
      </w:r>
    </w:p>
    <w:p w:rsidR="00C1372A" w:rsidRPr="00C1372A" w:rsidRDefault="00B523BD" w:rsidP="00C137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1372A">
        <w:rPr>
          <w:rFonts w:ascii="Times New Roman" w:eastAsia="Times New Roman" w:hAnsi="Times New Roman" w:cs="Times New Roman"/>
          <w:sz w:val="36"/>
          <w:szCs w:val="36"/>
          <w:lang w:eastAsia="ru-RU"/>
        </w:rPr>
        <w:t>кисти;</w:t>
      </w:r>
    </w:p>
    <w:p w:rsidR="00C1372A" w:rsidRPr="00C1372A" w:rsidRDefault="00B523BD" w:rsidP="00C137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137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гребни, </w:t>
      </w:r>
    </w:p>
    <w:p w:rsidR="00C1372A" w:rsidRPr="00C1372A" w:rsidRDefault="00B523BD" w:rsidP="00C137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137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шило или спицы; </w:t>
      </w:r>
    </w:p>
    <w:p w:rsidR="00C1372A" w:rsidRPr="00C1372A" w:rsidRDefault="00C1372A" w:rsidP="00C1372A">
      <w:pPr>
        <w:pStyle w:val="a3"/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1372A">
        <w:rPr>
          <w:rFonts w:ascii="Times New Roman" w:eastAsia="Times New Roman" w:hAnsi="Times New Roman" w:cs="Times New Roman"/>
          <w:sz w:val="36"/>
          <w:szCs w:val="36"/>
          <w:lang w:eastAsia="ru-RU"/>
        </w:rPr>
        <w:t>бумага.</w:t>
      </w:r>
    </w:p>
    <w:p w:rsidR="00C1372A" w:rsidRPr="00C1372A" w:rsidRDefault="00C1372A" w:rsidP="00C1372A">
      <w:pPr>
        <w:pStyle w:val="a3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1372A" w:rsidRPr="00C1372A" w:rsidRDefault="00C1372A" w:rsidP="00C1372A">
      <w:pPr>
        <w:spacing w:after="0" w:line="240" w:lineRule="auto"/>
        <w:ind w:left="105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137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Перенос изображения на бумагу:</w:t>
      </w:r>
    </w:p>
    <w:p w:rsidR="00DE21B7" w:rsidRDefault="00C1372A" w:rsidP="00D15351">
      <w:pPr>
        <w:spacing w:after="0" w:line="240" w:lineRule="auto"/>
        <w:ind w:firstLine="709"/>
        <w:jc w:val="both"/>
      </w:pPr>
      <w:r w:rsidRPr="00C1372A">
        <w:rPr>
          <w:rFonts w:ascii="Times New Roman" w:eastAsia="Times New Roman" w:hAnsi="Times New Roman" w:cs="Times New Roman"/>
          <w:sz w:val="36"/>
          <w:szCs w:val="36"/>
          <w:lang w:eastAsia="ru-RU"/>
        </w:rPr>
        <w:t>Когда изображение готово, приступаем к переносу картинки на бумагу. Для этого осторожно приложите лист к поверхности жидкости и подождите 10-15 секунд. Можете аккуратно провести по бумаге с наружной стороны, чтобы помочь рисунку отпечататься. Теперь медленно достаем лист: цепляем край и как бы перетаскиваем через бортик емкости. Так лишняя влага стечет обратно в лоток. После этого осталось только высушить ваше творение, поставить его в рамку или поместить в альбом для сохранности.</w:t>
      </w:r>
      <w:bookmarkStart w:id="0" w:name="_GoBack"/>
      <w:bookmarkEnd w:id="0"/>
    </w:p>
    <w:sectPr w:rsidR="00DE21B7" w:rsidSect="00D1535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31385"/>
    <w:multiLevelType w:val="hybridMultilevel"/>
    <w:tmpl w:val="1284C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BD"/>
    <w:rsid w:val="00B523BD"/>
    <w:rsid w:val="00C1372A"/>
    <w:rsid w:val="00D15351"/>
    <w:rsid w:val="00D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1AF1C-7171-4F4A-9BE2-E1EE7461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7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2</cp:revision>
  <cp:lastPrinted>2019-04-09T04:52:00Z</cp:lastPrinted>
  <dcterms:created xsi:type="dcterms:W3CDTF">2019-04-09T04:42:00Z</dcterms:created>
  <dcterms:modified xsi:type="dcterms:W3CDTF">2019-04-09T05:31:00Z</dcterms:modified>
</cp:coreProperties>
</file>