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DC" w:rsidRPr="006B0FDC" w:rsidRDefault="006B0FDC" w:rsidP="006B0FDC">
      <w:pPr>
        <w:spacing w:after="30" w:line="259" w:lineRule="auto"/>
        <w:ind w:right="183"/>
        <w:jc w:val="center"/>
        <w:rPr>
          <w:color w:val="000000" w:themeColor="text1"/>
          <w:sz w:val="32"/>
          <w:szCs w:val="32"/>
        </w:rPr>
      </w:pPr>
      <w:r w:rsidRPr="006B0FDC">
        <w:rPr>
          <w:rFonts w:eastAsia="Arial"/>
          <w:b/>
          <w:color w:val="000000" w:themeColor="text1"/>
          <w:sz w:val="32"/>
          <w:szCs w:val="32"/>
        </w:rPr>
        <w:t xml:space="preserve">Рекомендации для родителей  </w:t>
      </w:r>
    </w:p>
    <w:p w:rsidR="006B0FDC" w:rsidRPr="006B0FDC" w:rsidRDefault="006B0FDC" w:rsidP="006B0FDC">
      <w:pPr>
        <w:spacing w:after="0" w:line="259" w:lineRule="auto"/>
        <w:ind w:right="182"/>
        <w:jc w:val="center"/>
        <w:rPr>
          <w:rFonts w:eastAsia="Arial"/>
          <w:b/>
          <w:color w:val="000000" w:themeColor="text1"/>
          <w:sz w:val="32"/>
          <w:szCs w:val="32"/>
        </w:rPr>
      </w:pPr>
      <w:r w:rsidRPr="006B0FDC">
        <w:rPr>
          <w:rFonts w:eastAsia="Arial"/>
          <w:b/>
          <w:color w:val="000000" w:themeColor="text1"/>
          <w:sz w:val="32"/>
          <w:szCs w:val="32"/>
        </w:rPr>
        <w:t xml:space="preserve"> по выполнению артикуляционной гимнастики </w:t>
      </w:r>
    </w:p>
    <w:p w:rsidR="006B0FDC" w:rsidRPr="002571B1" w:rsidRDefault="006B0FDC" w:rsidP="006B0FDC">
      <w:pPr>
        <w:spacing w:after="0" w:line="259" w:lineRule="auto"/>
        <w:ind w:right="182"/>
        <w:jc w:val="center"/>
        <w:rPr>
          <w:sz w:val="16"/>
          <w:szCs w:val="16"/>
        </w:rPr>
      </w:pPr>
    </w:p>
    <w:p w:rsidR="006B0FDC" w:rsidRDefault="006B0FDC" w:rsidP="006B0FDC">
      <w:pPr>
        <w:spacing w:after="0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71EA8705" wp14:editId="4D4ABAE9">
            <wp:extent cx="3505200" cy="2095500"/>
            <wp:effectExtent l="0" t="0" r="0" b="0"/>
            <wp:docPr id="1" name="Рисунок 1" descr="Артикуляционная гимнастика в детском саду. Картотека артикуляционных  упражнений | Консультация по логопедии: | Образовательная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тикуляционная гимнастика в детском саду. Картотека артикуляционных  упражнений | Консультация по логопедии: | Образовательная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FDC" w:rsidRPr="006B0FDC" w:rsidRDefault="006B0FDC" w:rsidP="006B0FDC">
      <w:pPr>
        <w:pStyle w:val="1"/>
        <w:rPr>
          <w:rFonts w:ascii="Times New Roman" w:hAnsi="Times New Roman" w:cs="Times New Roman"/>
          <w:i w:val="0"/>
          <w:color w:val="000000" w:themeColor="text1"/>
          <w:szCs w:val="32"/>
        </w:rPr>
      </w:pPr>
      <w:r>
        <w:rPr>
          <w:rFonts w:ascii="Times New Roman" w:hAnsi="Times New Roman" w:cs="Times New Roman"/>
          <w:i w:val="0"/>
          <w:color w:val="000000" w:themeColor="text1"/>
          <w:szCs w:val="32"/>
        </w:rPr>
        <w:t>НА ЗАМЕТКУ РОДИТЕЛЯМ!</w:t>
      </w:r>
    </w:p>
    <w:p w:rsidR="006B0FDC" w:rsidRPr="006B0FDC" w:rsidRDefault="006B0FDC" w:rsidP="001A130C">
      <w:pPr>
        <w:spacing w:after="0" w:line="259" w:lineRule="auto"/>
        <w:ind w:left="142" w:right="91" w:firstLine="0"/>
        <w:jc w:val="both"/>
        <w:rPr>
          <w:szCs w:val="28"/>
        </w:rPr>
      </w:pPr>
      <w:r w:rsidRPr="006B0FDC">
        <w:rPr>
          <w:rFonts w:ascii="Arial" w:eastAsia="Arial" w:hAnsi="Arial" w:cs="Arial"/>
          <w:b/>
          <w:i/>
          <w:color w:val="0070C0"/>
          <w:szCs w:val="28"/>
        </w:rPr>
        <w:t xml:space="preserve"> </w:t>
      </w:r>
      <w:r w:rsidRPr="006B0FDC">
        <w:rPr>
          <w:szCs w:val="28"/>
        </w:rPr>
        <w:t xml:space="preserve">Правильное звукопроизношение формируется у ребенка в основном к 5-6 годам. В период формирования речь каждого ребенка в фонетическом отношении в большей или меньшей степени страдает недостатками. </w:t>
      </w:r>
      <w:r w:rsidRPr="006B0FDC">
        <w:rPr>
          <w:color w:val="2A2723"/>
          <w:szCs w:val="28"/>
        </w:rPr>
        <w:t>При нормальных условиях развития речи, дефекты произношения исправляются.</w:t>
      </w:r>
      <w:r w:rsidRPr="006B0FDC">
        <w:rPr>
          <w:szCs w:val="28"/>
        </w:rPr>
        <w:t xml:space="preserve"> </w:t>
      </w:r>
      <w:r w:rsidRPr="006B0FDC">
        <w:rPr>
          <w:color w:val="2A2723"/>
          <w:szCs w:val="28"/>
        </w:rPr>
        <w:t xml:space="preserve">Однако у многих детей самостоятельное фонетическое исправление все же не достигается, у них не развивается своевременно правильное произношение и косноязычие в дальнейшем не исчезает, а переходит в постоянный недостаток произношения. Недостаток речи в этих случаях выражается в неспособности правильно произносить или образовывать некоторые звуки или ряды звуков. </w:t>
      </w:r>
    </w:p>
    <w:p w:rsidR="006B0FDC" w:rsidRPr="006B0FDC" w:rsidRDefault="006B0FDC" w:rsidP="006B0FDC">
      <w:pPr>
        <w:spacing w:after="76"/>
        <w:ind w:left="142" w:right="173" w:firstLine="0"/>
        <w:rPr>
          <w:szCs w:val="28"/>
        </w:rPr>
      </w:pPr>
      <w:r w:rsidRPr="006B0FDC">
        <w:rPr>
          <w:b/>
          <w:szCs w:val="28"/>
        </w:rPr>
        <w:t xml:space="preserve"> </w:t>
      </w:r>
      <w:r w:rsidRPr="006B0FDC">
        <w:rPr>
          <w:b/>
          <w:szCs w:val="28"/>
        </w:rPr>
        <w:t>Артикуляционная гимнастика</w:t>
      </w:r>
      <w:r w:rsidRPr="006B0FDC">
        <w:rPr>
          <w:b/>
          <w:i/>
          <w:szCs w:val="28"/>
        </w:rPr>
        <w:t xml:space="preserve"> – </w:t>
      </w:r>
      <w:r w:rsidRPr="006B0FDC">
        <w:rPr>
          <w:szCs w:val="28"/>
        </w:rPr>
        <w:t xml:space="preserve">самый важный этап в формировании правильного звукопроизношения. </w:t>
      </w:r>
    </w:p>
    <w:p w:rsidR="006B0FDC" w:rsidRPr="006B0FDC" w:rsidRDefault="006B0FDC" w:rsidP="006B0FDC">
      <w:pPr>
        <w:spacing w:after="70"/>
        <w:ind w:left="142" w:right="165" w:firstLine="0"/>
        <w:rPr>
          <w:szCs w:val="28"/>
        </w:rPr>
      </w:pPr>
      <w:r w:rsidRPr="006B0FDC">
        <w:rPr>
          <w:b/>
          <w:szCs w:val="28"/>
        </w:rPr>
        <w:t xml:space="preserve"> Цель артикуляционной гимнастики</w:t>
      </w:r>
      <w:r w:rsidRPr="006B0FDC">
        <w:rPr>
          <w:b/>
          <w:i/>
          <w:szCs w:val="28"/>
        </w:rPr>
        <w:t xml:space="preserve"> –</w:t>
      </w:r>
      <w:r w:rsidRPr="006B0FDC">
        <w:rPr>
          <w:szCs w:val="28"/>
        </w:rPr>
        <w:t xml:space="preserve"> выработка полноценных движений и определенных положений органов артикуляционного аппарата, умение объединять простые движения в сложные, необходимые для правильного произнесения звуков. </w:t>
      </w:r>
    </w:p>
    <w:p w:rsidR="006B0FDC" w:rsidRPr="006B0FDC" w:rsidRDefault="006B0FDC" w:rsidP="001A130C">
      <w:pPr>
        <w:spacing w:after="0" w:line="282" w:lineRule="auto"/>
        <w:ind w:left="142" w:firstLine="0"/>
        <w:rPr>
          <w:szCs w:val="28"/>
        </w:rPr>
      </w:pPr>
      <w:r w:rsidRPr="006B0FDC">
        <w:rPr>
          <w:b/>
          <w:szCs w:val="28"/>
        </w:rPr>
        <w:t>При выполнении артикуляц</w:t>
      </w:r>
      <w:r w:rsidR="001A130C">
        <w:rPr>
          <w:b/>
          <w:szCs w:val="28"/>
        </w:rPr>
        <w:t>ионной гимнастики рекомендуется соблюдать</w:t>
      </w:r>
      <w:r>
        <w:rPr>
          <w:b/>
          <w:szCs w:val="28"/>
        </w:rPr>
        <w:t xml:space="preserve"> </w:t>
      </w:r>
      <w:r w:rsidRPr="006B0FDC">
        <w:rPr>
          <w:b/>
          <w:szCs w:val="28"/>
        </w:rPr>
        <w:t>следующие требования:</w:t>
      </w:r>
    </w:p>
    <w:p w:rsidR="006B0FDC" w:rsidRPr="006B0FDC" w:rsidRDefault="006B0FDC" w:rsidP="006B0FDC">
      <w:pPr>
        <w:pStyle w:val="a3"/>
        <w:numPr>
          <w:ilvl w:val="0"/>
          <w:numId w:val="2"/>
        </w:numPr>
        <w:spacing w:after="2" w:line="259" w:lineRule="auto"/>
        <w:rPr>
          <w:szCs w:val="28"/>
        </w:rPr>
      </w:pPr>
      <w:r w:rsidRPr="006B0FDC">
        <w:rPr>
          <w:szCs w:val="28"/>
        </w:rPr>
        <w:t xml:space="preserve">использование зрительного контроля (все упражнения выполняются перед зеркалом); </w:t>
      </w:r>
    </w:p>
    <w:p w:rsidR="006B0FDC" w:rsidRPr="006B0FDC" w:rsidRDefault="006B0FDC" w:rsidP="006B0FDC">
      <w:pPr>
        <w:pStyle w:val="a3"/>
        <w:numPr>
          <w:ilvl w:val="0"/>
          <w:numId w:val="2"/>
        </w:numPr>
        <w:ind w:right="173"/>
        <w:rPr>
          <w:szCs w:val="28"/>
        </w:rPr>
      </w:pPr>
      <w:r w:rsidRPr="006B0FDC">
        <w:rPr>
          <w:szCs w:val="28"/>
        </w:rPr>
        <w:t xml:space="preserve">упражнение перед зеркалом родитель выполняет вместе с ребенком; </w:t>
      </w:r>
    </w:p>
    <w:p w:rsidR="006B0FDC" w:rsidRPr="006B0FDC" w:rsidRDefault="006B0FDC" w:rsidP="006B0FDC">
      <w:pPr>
        <w:pStyle w:val="a3"/>
        <w:numPr>
          <w:ilvl w:val="0"/>
          <w:numId w:val="2"/>
        </w:numPr>
        <w:ind w:right="173"/>
        <w:rPr>
          <w:szCs w:val="28"/>
        </w:rPr>
      </w:pPr>
      <w:r w:rsidRPr="006B0FDC">
        <w:rPr>
          <w:szCs w:val="28"/>
        </w:rPr>
        <w:t xml:space="preserve">упражнения выполняются неторопливо, плавно, ритмично, точно; </w:t>
      </w:r>
    </w:p>
    <w:p w:rsidR="006B0FDC" w:rsidRPr="006B0FDC" w:rsidRDefault="006B0FDC" w:rsidP="006B0FDC">
      <w:pPr>
        <w:pStyle w:val="a3"/>
        <w:numPr>
          <w:ilvl w:val="0"/>
          <w:numId w:val="2"/>
        </w:numPr>
        <w:ind w:right="173"/>
        <w:rPr>
          <w:szCs w:val="28"/>
        </w:rPr>
      </w:pPr>
      <w:r w:rsidRPr="006B0FDC">
        <w:rPr>
          <w:szCs w:val="28"/>
        </w:rPr>
        <w:t xml:space="preserve">чаще сравнивайте образец (действия взрослого) с рабочим вариантом (действиями ребенка); </w:t>
      </w:r>
    </w:p>
    <w:p w:rsidR="006B0FDC" w:rsidRPr="006B0FDC" w:rsidRDefault="006B0FDC" w:rsidP="006B0FDC">
      <w:pPr>
        <w:pStyle w:val="a3"/>
        <w:numPr>
          <w:ilvl w:val="0"/>
          <w:numId w:val="2"/>
        </w:numPr>
        <w:ind w:right="173"/>
        <w:rPr>
          <w:szCs w:val="28"/>
        </w:rPr>
      </w:pPr>
      <w:r w:rsidRPr="006B0FDC">
        <w:rPr>
          <w:szCs w:val="28"/>
        </w:rPr>
        <w:t xml:space="preserve">артикуляционная гимнастика выполняется </w:t>
      </w:r>
      <w:r w:rsidR="005706C6">
        <w:rPr>
          <w:szCs w:val="28"/>
        </w:rPr>
        <w:t>ежедневно</w:t>
      </w:r>
      <w:r w:rsidRPr="006B0FDC">
        <w:rPr>
          <w:szCs w:val="28"/>
        </w:rPr>
        <w:t xml:space="preserve"> по </w:t>
      </w:r>
      <w:r w:rsidR="001A130C">
        <w:rPr>
          <w:szCs w:val="28"/>
        </w:rPr>
        <w:t>5-7</w:t>
      </w:r>
      <w:r w:rsidRPr="006B0FDC">
        <w:rPr>
          <w:szCs w:val="28"/>
        </w:rPr>
        <w:t xml:space="preserve"> минут (можно разделить на несколько приемов); </w:t>
      </w:r>
    </w:p>
    <w:p w:rsidR="001A130C" w:rsidRDefault="006B0FDC" w:rsidP="006B0FDC">
      <w:pPr>
        <w:pStyle w:val="a3"/>
        <w:numPr>
          <w:ilvl w:val="0"/>
          <w:numId w:val="2"/>
        </w:numPr>
        <w:spacing w:after="37"/>
        <w:ind w:right="173"/>
        <w:rPr>
          <w:szCs w:val="28"/>
        </w:rPr>
      </w:pPr>
      <w:r w:rsidRPr="006B0FDC">
        <w:rPr>
          <w:szCs w:val="28"/>
        </w:rPr>
        <w:t xml:space="preserve">дозировка количества повторений одного и того же упражнения должна быть строго индивидуальной (от </w:t>
      </w:r>
      <w:r w:rsidR="001A130C">
        <w:rPr>
          <w:szCs w:val="28"/>
        </w:rPr>
        <w:t>5</w:t>
      </w:r>
      <w:r w:rsidRPr="006B0FDC">
        <w:rPr>
          <w:szCs w:val="28"/>
        </w:rPr>
        <w:t xml:space="preserve"> до 10-15 раз); </w:t>
      </w:r>
    </w:p>
    <w:p w:rsidR="006B0FDC" w:rsidRPr="001A130C" w:rsidRDefault="005706C6" w:rsidP="001A130C">
      <w:pPr>
        <w:spacing w:after="37"/>
        <w:ind w:left="360" w:right="173" w:firstLine="0"/>
        <w:rPr>
          <w:szCs w:val="28"/>
        </w:rPr>
      </w:pPr>
      <w:r>
        <w:rPr>
          <w:szCs w:val="28"/>
        </w:rPr>
        <w:t xml:space="preserve">     </w:t>
      </w:r>
      <w:r w:rsidR="006B0FDC" w:rsidRPr="001A130C">
        <w:rPr>
          <w:szCs w:val="28"/>
        </w:rPr>
        <w:t xml:space="preserve">Главное, чтобы упражнение выполнялось правильно! </w:t>
      </w:r>
    </w:p>
    <w:p w:rsidR="006B0FDC" w:rsidRPr="006B0FDC" w:rsidRDefault="006B0FDC" w:rsidP="006B0FDC">
      <w:pPr>
        <w:pStyle w:val="a3"/>
        <w:numPr>
          <w:ilvl w:val="0"/>
          <w:numId w:val="2"/>
        </w:numPr>
        <w:ind w:right="173"/>
        <w:rPr>
          <w:szCs w:val="28"/>
        </w:rPr>
      </w:pPr>
      <w:r w:rsidRPr="006B0FDC">
        <w:rPr>
          <w:szCs w:val="28"/>
        </w:rPr>
        <w:lastRenderedPageBreak/>
        <w:t xml:space="preserve">выполняя упражнения для языка, используйте ладонь своей руки и руку ребенка, имитируя движения языка; </w:t>
      </w:r>
    </w:p>
    <w:p w:rsidR="006B0FDC" w:rsidRPr="006B0FDC" w:rsidRDefault="006B0FDC" w:rsidP="006B0FDC">
      <w:pPr>
        <w:pStyle w:val="a3"/>
        <w:numPr>
          <w:ilvl w:val="0"/>
          <w:numId w:val="2"/>
        </w:numPr>
        <w:spacing w:after="0"/>
        <w:ind w:right="173"/>
        <w:rPr>
          <w:szCs w:val="28"/>
        </w:rPr>
      </w:pPr>
      <w:r w:rsidRPr="006B0FDC">
        <w:rPr>
          <w:szCs w:val="28"/>
        </w:rPr>
        <w:t xml:space="preserve">наиболее эффективно выполнение артикуляционных упражнений под счёт, с хлопками, под музыку, а также в сочетании с дыхательно-голосовыми упражнениями. </w:t>
      </w:r>
    </w:p>
    <w:p w:rsidR="005706C6" w:rsidRPr="00C01A1F" w:rsidRDefault="006B0FDC" w:rsidP="005706C6">
      <w:pPr>
        <w:spacing w:after="26" w:line="259" w:lineRule="auto"/>
        <w:ind w:left="0" w:firstLine="0"/>
        <w:jc w:val="both"/>
        <w:rPr>
          <w:color w:val="000000" w:themeColor="text1"/>
          <w:szCs w:val="28"/>
        </w:rPr>
      </w:pPr>
      <w:r w:rsidRPr="005706C6">
        <w:rPr>
          <w:b/>
          <w:color w:val="000000" w:themeColor="text1"/>
        </w:rPr>
        <w:t>ПОМНИТЕ</w:t>
      </w:r>
      <w:r w:rsidR="005706C6">
        <w:rPr>
          <w:b/>
          <w:color w:val="000000" w:themeColor="text1"/>
        </w:rPr>
        <w:t xml:space="preserve">, </w:t>
      </w:r>
      <w:r w:rsidR="005706C6" w:rsidRPr="00C01A1F">
        <w:rPr>
          <w:bCs/>
          <w:color w:val="000000" w:themeColor="text1"/>
          <w:szCs w:val="28"/>
        </w:rPr>
        <w:t>что артикуляционная гимнастика очень важная часть работы по исправлению недостатков звукопроизношения.</w:t>
      </w:r>
    </w:p>
    <w:p w:rsidR="005706C6" w:rsidRPr="00C01A1F" w:rsidRDefault="005706C6" w:rsidP="00C01A1F">
      <w:pPr>
        <w:shd w:val="clear" w:color="auto" w:fill="FFFFFF"/>
        <w:spacing w:after="0" w:line="336" w:lineRule="atLeast"/>
        <w:jc w:val="both"/>
        <w:rPr>
          <w:color w:val="000000" w:themeColor="text1"/>
          <w:szCs w:val="28"/>
        </w:rPr>
      </w:pPr>
      <w:r w:rsidRPr="00C01A1F">
        <w:rPr>
          <w:bCs/>
          <w:color w:val="000000" w:themeColor="text1"/>
          <w:szCs w:val="28"/>
        </w:rPr>
        <w:t>Логопед, в зависимости от индивидуальных особенностей речи ребёнка, подбирает задания для занятий с ним дома.</w:t>
      </w:r>
    </w:p>
    <w:p w:rsidR="005706C6" w:rsidRPr="00C01A1F" w:rsidRDefault="005706C6" w:rsidP="00C01A1F">
      <w:pPr>
        <w:shd w:val="clear" w:color="auto" w:fill="FFFFFF"/>
        <w:spacing w:after="0" w:line="336" w:lineRule="atLeast"/>
        <w:jc w:val="both"/>
        <w:rPr>
          <w:color w:val="000000" w:themeColor="text1"/>
          <w:szCs w:val="28"/>
        </w:rPr>
      </w:pPr>
      <w:r w:rsidRPr="00C01A1F">
        <w:rPr>
          <w:bCs/>
          <w:color w:val="000000" w:themeColor="text1"/>
          <w:szCs w:val="28"/>
        </w:rPr>
        <w:t>Родители закрепляют то, что было сделано на занятие с логопедом.</w:t>
      </w:r>
    </w:p>
    <w:p w:rsidR="005706C6" w:rsidRPr="00C01A1F" w:rsidRDefault="005706C6" w:rsidP="00C01A1F">
      <w:pPr>
        <w:shd w:val="clear" w:color="auto" w:fill="FFFFFF"/>
        <w:spacing w:after="120" w:line="336" w:lineRule="atLeast"/>
        <w:ind w:left="11" w:hanging="11"/>
        <w:jc w:val="both"/>
        <w:rPr>
          <w:color w:val="000000" w:themeColor="text1"/>
          <w:szCs w:val="28"/>
        </w:rPr>
      </w:pPr>
      <w:r w:rsidRPr="00C01A1F">
        <w:rPr>
          <w:bCs/>
          <w:color w:val="000000" w:themeColor="text1"/>
          <w:szCs w:val="28"/>
        </w:rPr>
        <w:t>Без закрепления, полученные навыки, за несколько дней, могут потеряться, и тогда работу приходится начинать сначала.</w:t>
      </w:r>
    </w:p>
    <w:p w:rsidR="00C01A1F" w:rsidRDefault="005706C6" w:rsidP="00C01A1F">
      <w:pPr>
        <w:shd w:val="clear" w:color="auto" w:fill="FFFFFF"/>
        <w:spacing w:after="120" w:line="336" w:lineRule="atLeast"/>
        <w:ind w:left="11" w:hanging="11"/>
        <w:jc w:val="center"/>
        <w:rPr>
          <w:b/>
          <w:bCs/>
          <w:color w:val="000000" w:themeColor="text1"/>
          <w:szCs w:val="28"/>
        </w:rPr>
      </w:pPr>
      <w:r w:rsidRPr="003B430C">
        <w:rPr>
          <w:b/>
          <w:bCs/>
          <w:color w:val="000000" w:themeColor="text1"/>
          <w:szCs w:val="28"/>
        </w:rPr>
        <w:t xml:space="preserve">Уважаемые родители! </w:t>
      </w:r>
    </w:p>
    <w:p w:rsidR="005706C6" w:rsidRPr="003B430C" w:rsidRDefault="005706C6" w:rsidP="00C01A1F">
      <w:pPr>
        <w:shd w:val="clear" w:color="auto" w:fill="FFFFFF"/>
        <w:spacing w:after="120" w:line="336" w:lineRule="atLeast"/>
        <w:ind w:left="11" w:hanging="11"/>
        <w:jc w:val="center"/>
        <w:rPr>
          <w:b/>
          <w:bCs/>
          <w:color w:val="000000" w:themeColor="text1"/>
          <w:szCs w:val="28"/>
        </w:rPr>
      </w:pPr>
      <w:r w:rsidRPr="003B430C">
        <w:rPr>
          <w:b/>
          <w:bCs/>
          <w:color w:val="000000" w:themeColor="text1"/>
          <w:szCs w:val="28"/>
        </w:rPr>
        <w:t>Если у вас возникли вопросы, Вы можете всегда прийти на консультацию или позвонить.</w:t>
      </w:r>
    </w:p>
    <w:p w:rsidR="005706C6" w:rsidRPr="00C01A1F" w:rsidRDefault="005706C6" w:rsidP="005706C6">
      <w:pPr>
        <w:shd w:val="clear" w:color="auto" w:fill="FFFFFF"/>
        <w:spacing w:after="0" w:line="336" w:lineRule="atLeast"/>
        <w:jc w:val="center"/>
        <w:rPr>
          <w:color w:val="000000" w:themeColor="text1"/>
          <w:szCs w:val="28"/>
        </w:rPr>
      </w:pPr>
      <w:r w:rsidRPr="003B430C">
        <w:rPr>
          <w:b/>
          <w:bCs/>
          <w:color w:val="000000" w:themeColor="text1"/>
          <w:szCs w:val="28"/>
        </w:rPr>
        <w:t xml:space="preserve"> </w:t>
      </w:r>
      <w:r w:rsidRPr="00C01A1F">
        <w:rPr>
          <w:b/>
          <w:bCs/>
          <w:iCs/>
          <w:color w:val="000000" w:themeColor="text1"/>
          <w:szCs w:val="28"/>
        </w:rPr>
        <w:t>Успехов Вам!</w:t>
      </w:r>
    </w:p>
    <w:p w:rsidR="005706C6" w:rsidRDefault="005706C6" w:rsidP="005706C6"/>
    <w:p w:rsidR="004446FA" w:rsidRDefault="00C01A1F" w:rsidP="00C01A1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625277" cy="3807460"/>
            <wp:effectExtent l="0" t="0" r="4445" b="2540"/>
            <wp:docPr id="2" name="Рисунок 2" descr="ЛОГОПЕД.РУ: Артикуляционная гимнастика в стих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ПЕД.РУ: Артикуляционная гимнастика в стиха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073" cy="381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46FA" w:rsidSect="00C01A1F">
      <w:pgSz w:w="11906" w:h="16838"/>
      <w:pgMar w:top="851" w:right="850" w:bottom="851" w:left="1418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14B7"/>
    <w:multiLevelType w:val="hybridMultilevel"/>
    <w:tmpl w:val="D3225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5767"/>
    <w:multiLevelType w:val="hybridMultilevel"/>
    <w:tmpl w:val="B79C7E0C"/>
    <w:lvl w:ilvl="0" w:tplc="2EAABB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5076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4E1B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EAD5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5AF2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7E78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1E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3C12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8DB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DC"/>
    <w:rsid w:val="001A130C"/>
    <w:rsid w:val="004446FA"/>
    <w:rsid w:val="005706C6"/>
    <w:rsid w:val="006B0FDC"/>
    <w:rsid w:val="00C0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5790"/>
  <w15:chartTrackingRefBased/>
  <w15:docId w15:val="{4736201F-6E62-42E7-B01D-6D923D43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FDC"/>
    <w:pPr>
      <w:spacing w:after="14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B0FDC"/>
    <w:pPr>
      <w:keepNext/>
      <w:keepLines/>
      <w:spacing w:after="0"/>
      <w:ind w:right="181"/>
      <w:jc w:val="center"/>
      <w:outlineLvl w:val="0"/>
    </w:pPr>
    <w:rPr>
      <w:rFonts w:ascii="Arial" w:eastAsia="Arial" w:hAnsi="Arial" w:cs="Arial"/>
      <w:b/>
      <w:i/>
      <w:color w:val="0070C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FDC"/>
    <w:rPr>
      <w:rFonts w:ascii="Arial" w:eastAsia="Arial" w:hAnsi="Arial" w:cs="Arial"/>
      <w:b/>
      <w:i/>
      <w:color w:val="0070C0"/>
      <w:sz w:val="32"/>
      <w:lang w:eastAsia="ru-RU"/>
    </w:rPr>
  </w:style>
  <w:style w:type="paragraph" w:styleId="a3">
    <w:name w:val="List Paragraph"/>
    <w:basedOn w:val="a"/>
    <w:uiPriority w:val="34"/>
    <w:qFormat/>
    <w:rsid w:val="006B0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2022-04-03T16:30:00Z</dcterms:created>
  <dcterms:modified xsi:type="dcterms:W3CDTF">2022-04-03T18:03:00Z</dcterms:modified>
</cp:coreProperties>
</file>