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4D8BA" w14:textId="71080F7B" w:rsidR="00B62D52" w:rsidRPr="004A5D6F" w:rsidRDefault="00F26053" w:rsidP="00F26053">
      <w:pPr>
        <w:ind w:left="426"/>
        <w:jc w:val="center"/>
        <w:rPr>
          <w:rFonts w:ascii="Times New Roman" w:hAnsi="Times New Roman" w:cs="Times New Roman"/>
          <w:b/>
          <w:i/>
          <w:sz w:val="36"/>
          <w:szCs w:val="29"/>
        </w:rPr>
      </w:pPr>
      <w:r w:rsidRPr="004A5D6F">
        <w:rPr>
          <w:rFonts w:ascii="Times New Roman" w:hAnsi="Times New Roman" w:cs="Times New Roman"/>
          <w:b/>
          <w:bCs/>
          <w:i/>
          <w:iCs/>
          <w:sz w:val="36"/>
          <w:szCs w:val="29"/>
        </w:rPr>
        <w:t>Д</w:t>
      </w:r>
      <w:r w:rsidR="00B62D52" w:rsidRPr="004A5D6F">
        <w:rPr>
          <w:rFonts w:ascii="Times New Roman" w:hAnsi="Times New Roman" w:cs="Times New Roman"/>
          <w:b/>
          <w:bCs/>
          <w:i/>
          <w:iCs/>
          <w:sz w:val="36"/>
          <w:szCs w:val="29"/>
        </w:rPr>
        <w:t>идактическая игра</w:t>
      </w:r>
      <w:r w:rsidR="00B62D52" w:rsidRPr="004A5D6F">
        <w:rPr>
          <w:rFonts w:ascii="Times New Roman" w:hAnsi="Times New Roman" w:cs="Times New Roman"/>
          <w:b/>
          <w:i/>
          <w:sz w:val="36"/>
          <w:szCs w:val="29"/>
        </w:rPr>
        <w:t>. Что это </w:t>
      </w:r>
      <w:r w:rsidR="00B62D52" w:rsidRPr="004A5D6F">
        <w:rPr>
          <w:rFonts w:ascii="Times New Roman" w:hAnsi="Times New Roman" w:cs="Times New Roman"/>
          <w:b/>
          <w:bCs/>
          <w:i/>
          <w:sz w:val="36"/>
          <w:szCs w:val="29"/>
        </w:rPr>
        <w:t>такое</w:t>
      </w:r>
      <w:r w:rsidR="00B62D52" w:rsidRPr="004A5D6F">
        <w:rPr>
          <w:rFonts w:ascii="Times New Roman" w:hAnsi="Times New Roman" w:cs="Times New Roman"/>
          <w:b/>
          <w:i/>
          <w:sz w:val="36"/>
          <w:szCs w:val="29"/>
        </w:rPr>
        <w:t>?</w:t>
      </w:r>
    </w:p>
    <w:p w14:paraId="3E4B3588" w14:textId="77777777" w:rsidR="00B62D52" w:rsidRPr="004A5D6F" w:rsidRDefault="00B62D52" w:rsidP="00F26053">
      <w:pPr>
        <w:ind w:left="426" w:firstLine="282"/>
        <w:jc w:val="both"/>
        <w:rPr>
          <w:rFonts w:ascii="Times New Roman" w:hAnsi="Times New Roman" w:cs="Times New Roman"/>
          <w:sz w:val="29"/>
          <w:szCs w:val="29"/>
        </w:rPr>
      </w:pPr>
      <w:r w:rsidRPr="004A5D6F">
        <w:rPr>
          <w:rFonts w:ascii="Times New Roman" w:hAnsi="Times New Roman" w:cs="Times New Roman"/>
          <w:bCs/>
          <w:sz w:val="29"/>
          <w:szCs w:val="29"/>
        </w:rPr>
        <w:t>Дидактическая</w:t>
      </w:r>
      <w:r w:rsidRPr="004A5D6F">
        <w:rPr>
          <w:rFonts w:ascii="Times New Roman" w:hAnsi="Times New Roman" w:cs="Times New Roman"/>
          <w:sz w:val="29"/>
          <w:szCs w:val="29"/>
        </w:rPr>
        <w:t> игра – это вид учебных занятий, организуемых в виде учебных игр, реализующих ряд принципов игрового, активного обучения и отличающихся наличием правил, фиксированной структуры игровой деятельности и системы оценивания, один из методов активного обучения.</w:t>
      </w:r>
    </w:p>
    <w:p w14:paraId="665173B4" w14:textId="453E2C9F" w:rsidR="00B62D52" w:rsidRPr="004A5D6F" w:rsidRDefault="00B62D52" w:rsidP="00F26053">
      <w:pPr>
        <w:ind w:left="426" w:firstLine="282"/>
        <w:jc w:val="both"/>
        <w:rPr>
          <w:rFonts w:ascii="Times New Roman" w:hAnsi="Times New Roman" w:cs="Times New Roman"/>
          <w:sz w:val="29"/>
          <w:szCs w:val="29"/>
        </w:rPr>
      </w:pPr>
      <w:r w:rsidRPr="004A5D6F">
        <w:rPr>
          <w:rFonts w:ascii="Times New Roman" w:hAnsi="Times New Roman" w:cs="Times New Roman"/>
          <w:sz w:val="29"/>
          <w:szCs w:val="29"/>
        </w:rPr>
        <w:t>Вместе с тем, ценность </w:t>
      </w:r>
      <w:r w:rsidRPr="004A5D6F">
        <w:rPr>
          <w:rFonts w:ascii="Times New Roman" w:hAnsi="Times New Roman" w:cs="Times New Roman"/>
          <w:bCs/>
          <w:sz w:val="29"/>
          <w:szCs w:val="29"/>
        </w:rPr>
        <w:t>дидактических</w:t>
      </w:r>
      <w:r w:rsidRPr="004A5D6F">
        <w:rPr>
          <w:rFonts w:ascii="Times New Roman" w:hAnsi="Times New Roman" w:cs="Times New Roman"/>
          <w:sz w:val="29"/>
          <w:szCs w:val="29"/>
        </w:rPr>
        <w:t> игр не ограничивается только тем, что они используются как средство обучения, т. е. как часть занятия. Большое значение в воспитании и обучении детей имеют и те </w:t>
      </w:r>
      <w:r w:rsidRPr="004A5D6F">
        <w:rPr>
          <w:rFonts w:ascii="Times New Roman" w:hAnsi="Times New Roman" w:cs="Times New Roman"/>
          <w:bCs/>
          <w:sz w:val="29"/>
          <w:szCs w:val="29"/>
        </w:rPr>
        <w:t>дидактические игры</w:t>
      </w:r>
      <w:r w:rsidRPr="004A5D6F">
        <w:rPr>
          <w:rFonts w:ascii="Times New Roman" w:hAnsi="Times New Roman" w:cs="Times New Roman"/>
          <w:sz w:val="29"/>
          <w:szCs w:val="29"/>
        </w:rPr>
        <w:t>, в которые дети играют самостоятельно — вне занятий, например</w:t>
      </w:r>
      <w:r w:rsidR="00F26053" w:rsidRPr="004A5D6F">
        <w:rPr>
          <w:rFonts w:ascii="Times New Roman" w:hAnsi="Times New Roman" w:cs="Times New Roman"/>
          <w:sz w:val="29"/>
          <w:szCs w:val="29"/>
        </w:rPr>
        <w:t>,</w:t>
      </w:r>
      <w:r w:rsidRPr="004A5D6F">
        <w:rPr>
          <w:rFonts w:ascii="Times New Roman" w:hAnsi="Times New Roman" w:cs="Times New Roman"/>
          <w:sz w:val="29"/>
          <w:szCs w:val="29"/>
        </w:rPr>
        <w:t xml:space="preserve"> дома.</w:t>
      </w:r>
    </w:p>
    <w:p w14:paraId="7D429990" w14:textId="77777777" w:rsidR="00F26053" w:rsidRPr="004A5D6F" w:rsidRDefault="00B62D52" w:rsidP="00F26053">
      <w:pPr>
        <w:ind w:left="426" w:firstLine="282"/>
        <w:jc w:val="both"/>
        <w:rPr>
          <w:rFonts w:ascii="Times New Roman" w:hAnsi="Times New Roman" w:cs="Times New Roman"/>
          <w:sz w:val="29"/>
          <w:szCs w:val="29"/>
        </w:rPr>
      </w:pPr>
      <w:r w:rsidRPr="004A5D6F">
        <w:rPr>
          <w:rFonts w:ascii="Times New Roman" w:hAnsi="Times New Roman" w:cs="Times New Roman"/>
          <w:sz w:val="29"/>
          <w:szCs w:val="29"/>
        </w:rPr>
        <w:t>Может ли ребенок прожить без </w:t>
      </w:r>
      <w:r w:rsidRPr="004A5D6F">
        <w:rPr>
          <w:rFonts w:ascii="Times New Roman" w:hAnsi="Times New Roman" w:cs="Times New Roman"/>
          <w:bCs/>
          <w:sz w:val="29"/>
          <w:szCs w:val="29"/>
        </w:rPr>
        <w:t>игры</w:t>
      </w:r>
      <w:r w:rsidRPr="004A5D6F">
        <w:rPr>
          <w:rFonts w:ascii="Times New Roman" w:hAnsi="Times New Roman" w:cs="Times New Roman"/>
          <w:sz w:val="29"/>
          <w:szCs w:val="29"/>
        </w:rPr>
        <w:t>? Нет! Игра – основная форма познания им жизни. Игра,</w:t>
      </w:r>
      <w:r w:rsidR="006C303F" w:rsidRPr="004A5D6F">
        <w:rPr>
          <w:rFonts w:ascii="Times New Roman" w:hAnsi="Times New Roman" w:cs="Times New Roman"/>
          <w:sz w:val="29"/>
          <w:szCs w:val="29"/>
        </w:rPr>
        <w:t xml:space="preserve"> </w:t>
      </w:r>
      <w:r w:rsidRPr="004A5D6F">
        <w:rPr>
          <w:rFonts w:ascii="Times New Roman" w:hAnsi="Times New Roman" w:cs="Times New Roman"/>
          <w:sz w:val="29"/>
          <w:szCs w:val="29"/>
          <w:u w:val="single"/>
        </w:rPr>
        <w:t>как зеркало</w:t>
      </w:r>
      <w:r w:rsidRPr="004A5D6F">
        <w:rPr>
          <w:rFonts w:ascii="Times New Roman" w:hAnsi="Times New Roman" w:cs="Times New Roman"/>
          <w:sz w:val="29"/>
          <w:szCs w:val="29"/>
        </w:rPr>
        <w:t>: переживания, наблюдения, впечатления отражаются в его игре. Игра развивает моральные и волевые качества ребенка, формирует личность в целом. В детском возрасте у ребёнка есть потребность в игре. И её нужно удовлетворить не потому, что делу – время, потехе – час, а потому, что играя, ребёнок учится и познаёт жизнь. Каков ребёнок в игре, </w:t>
      </w:r>
      <w:r w:rsidRPr="004A5D6F">
        <w:rPr>
          <w:rFonts w:ascii="Times New Roman" w:hAnsi="Times New Roman" w:cs="Times New Roman"/>
          <w:bCs/>
          <w:sz w:val="29"/>
          <w:szCs w:val="29"/>
        </w:rPr>
        <w:t>таков</w:t>
      </w:r>
      <w:r w:rsidRPr="004A5D6F">
        <w:rPr>
          <w:rFonts w:ascii="Times New Roman" w:hAnsi="Times New Roman" w:cs="Times New Roman"/>
          <w:sz w:val="29"/>
          <w:szCs w:val="29"/>
        </w:rPr>
        <w:t> во многом он будет в работе, когда вырастет. Поэтому воспитание будущего деятеля происходит прежде всего в игре. И вся история отдельного человека как деятеля и работника может быть представлена в развитии </w:t>
      </w:r>
      <w:r w:rsidRPr="004A5D6F">
        <w:rPr>
          <w:rFonts w:ascii="Times New Roman" w:hAnsi="Times New Roman" w:cs="Times New Roman"/>
          <w:bCs/>
          <w:sz w:val="29"/>
          <w:szCs w:val="29"/>
        </w:rPr>
        <w:t>игры</w:t>
      </w:r>
      <w:r w:rsidRPr="004A5D6F">
        <w:rPr>
          <w:rFonts w:ascii="Times New Roman" w:hAnsi="Times New Roman" w:cs="Times New Roman"/>
          <w:sz w:val="29"/>
          <w:szCs w:val="29"/>
        </w:rPr>
        <w:t> и в постепенном переходе её в работу. Этот переход совершается очень медленно. В самом младшем возрасте ребёнок преимущественно играет,</w:t>
      </w:r>
      <w:r w:rsidR="006C303F" w:rsidRPr="004A5D6F">
        <w:rPr>
          <w:rFonts w:ascii="Times New Roman" w:hAnsi="Times New Roman" w:cs="Times New Roman"/>
          <w:sz w:val="29"/>
          <w:szCs w:val="29"/>
        </w:rPr>
        <w:t xml:space="preserve"> </w:t>
      </w:r>
      <w:r w:rsidRPr="004A5D6F">
        <w:rPr>
          <w:rFonts w:ascii="Times New Roman" w:hAnsi="Times New Roman" w:cs="Times New Roman"/>
          <w:sz w:val="29"/>
          <w:szCs w:val="29"/>
        </w:rPr>
        <w:t>его рабочие функции очень незначительны и не выходят за пределы самого простого самообслуживания: он начинает самостоятельно есть, укрываться одеялом, надевать штанишки. Но даже и в эту работу он ещё вносит много </w:t>
      </w:r>
      <w:r w:rsidRPr="004A5D6F">
        <w:rPr>
          <w:rFonts w:ascii="Times New Roman" w:hAnsi="Times New Roman" w:cs="Times New Roman"/>
          <w:bCs/>
          <w:sz w:val="29"/>
          <w:szCs w:val="29"/>
        </w:rPr>
        <w:t>игры</w:t>
      </w:r>
      <w:r w:rsidRPr="004A5D6F">
        <w:rPr>
          <w:rFonts w:ascii="Times New Roman" w:hAnsi="Times New Roman" w:cs="Times New Roman"/>
          <w:sz w:val="29"/>
          <w:szCs w:val="29"/>
        </w:rPr>
        <w:t xml:space="preserve">. В хорошо организованной семье эти рабочие функции постепенно усложняются, ребёнку поручаются всё более сложные работы, сначала исключительно в целях самообслуживания, потом и такие работы, которые имеют значение для всей семьи. Но игра в это время составляет главное занятие ребёнка, наиболее его увлекает, интересует. </w:t>
      </w:r>
    </w:p>
    <w:p w14:paraId="436BE430" w14:textId="77777777" w:rsidR="00F26053" w:rsidRPr="004A5D6F" w:rsidRDefault="00B62D52" w:rsidP="00F26053">
      <w:pPr>
        <w:ind w:left="426" w:firstLine="282"/>
        <w:jc w:val="both"/>
        <w:rPr>
          <w:rFonts w:ascii="Times New Roman" w:hAnsi="Times New Roman" w:cs="Times New Roman"/>
          <w:sz w:val="29"/>
          <w:szCs w:val="29"/>
        </w:rPr>
      </w:pPr>
      <w:r w:rsidRPr="004A5D6F">
        <w:rPr>
          <w:rFonts w:ascii="Times New Roman" w:hAnsi="Times New Roman" w:cs="Times New Roman"/>
          <w:sz w:val="29"/>
          <w:szCs w:val="29"/>
        </w:rPr>
        <w:t>В школьном возрасте работа уже занимает очень важное место, она связана с более серьёзной ответственностью, она связана и с более определёнными, и ясными представлениями о будущей жизни ребёнка, это уже работа </w:t>
      </w:r>
      <w:r w:rsidRPr="004A5D6F">
        <w:rPr>
          <w:rFonts w:ascii="Times New Roman" w:hAnsi="Times New Roman" w:cs="Times New Roman"/>
          <w:bCs/>
          <w:sz w:val="29"/>
          <w:szCs w:val="29"/>
        </w:rPr>
        <w:t>такого сорта</w:t>
      </w:r>
      <w:r w:rsidRPr="004A5D6F">
        <w:rPr>
          <w:rFonts w:ascii="Times New Roman" w:hAnsi="Times New Roman" w:cs="Times New Roman"/>
          <w:sz w:val="29"/>
          <w:szCs w:val="29"/>
        </w:rPr>
        <w:t>, которая близко стоит к общественной деятельности. Но и в это время ребёнок ещё очень много играет, любит игру, ему даже приходится переживать довольно сложные коллизии, когда игра кажется настолько симпатичнее работы, что хочется отложить работу и поиграть. Если такие коллизии происходят, это значит, что воспитание ребёнка в игре и в рабочих функциях происходило неправильно, что </w:t>
      </w:r>
      <w:r w:rsidRPr="004A5D6F">
        <w:rPr>
          <w:rFonts w:ascii="Times New Roman" w:hAnsi="Times New Roman" w:cs="Times New Roman"/>
          <w:bCs/>
          <w:sz w:val="29"/>
          <w:szCs w:val="29"/>
        </w:rPr>
        <w:t>родители</w:t>
      </w:r>
      <w:r w:rsidRPr="004A5D6F">
        <w:rPr>
          <w:rFonts w:ascii="Times New Roman" w:hAnsi="Times New Roman" w:cs="Times New Roman"/>
          <w:sz w:val="29"/>
          <w:szCs w:val="29"/>
        </w:rPr>
        <w:t> допустили какие-то перегибы. Отсюда уже видно, какое важное значение имеет руководство игрой ребёнка.</w:t>
      </w:r>
    </w:p>
    <w:p w14:paraId="5DD09D4D" w14:textId="1BCC9255" w:rsidR="00B62D52" w:rsidRPr="004A5D6F" w:rsidRDefault="00B62D52" w:rsidP="00F26053">
      <w:pPr>
        <w:ind w:left="426" w:firstLine="282"/>
        <w:jc w:val="both"/>
        <w:rPr>
          <w:rFonts w:ascii="Times New Roman" w:hAnsi="Times New Roman" w:cs="Times New Roman"/>
          <w:sz w:val="29"/>
          <w:szCs w:val="29"/>
        </w:rPr>
      </w:pPr>
      <w:r w:rsidRPr="004A5D6F">
        <w:rPr>
          <w:rFonts w:ascii="Times New Roman" w:hAnsi="Times New Roman" w:cs="Times New Roman"/>
          <w:sz w:val="29"/>
          <w:szCs w:val="29"/>
        </w:rPr>
        <w:t xml:space="preserve">В жизни мы встречаем много взрослых людей, давно окончивших школу, у которых любовь к игре преобладает над любовью к работе. Сюда нужно отнести всех людей, которые слишком активно гоняются за удовольствиями, которые </w:t>
      </w:r>
      <w:r w:rsidRPr="004A5D6F">
        <w:rPr>
          <w:rFonts w:ascii="Times New Roman" w:hAnsi="Times New Roman" w:cs="Times New Roman"/>
          <w:sz w:val="29"/>
          <w:szCs w:val="29"/>
        </w:rPr>
        <w:lastRenderedPageBreak/>
        <w:t>забывают о работе ради хорошей, весёлой компании. К этому сорту людей нужно отнести и тех, которые позируют, важничают, фиглярничают, лгут без всякой цели. Они принесли из детства в серьёзную жизнь игровые установки, у них эти установки не были правильно преобразованы в рабочие установки, – это значит, что они плохо воспитаны и это плохое воспитание явилось в известной степени результатом неправильно организованной </w:t>
      </w:r>
      <w:r w:rsidRPr="004A5D6F">
        <w:rPr>
          <w:rFonts w:ascii="Times New Roman" w:hAnsi="Times New Roman" w:cs="Times New Roman"/>
          <w:bCs/>
          <w:sz w:val="29"/>
          <w:szCs w:val="29"/>
        </w:rPr>
        <w:t>игры</w:t>
      </w:r>
      <w:r w:rsidRPr="004A5D6F">
        <w:rPr>
          <w:rFonts w:ascii="Times New Roman" w:hAnsi="Times New Roman" w:cs="Times New Roman"/>
          <w:sz w:val="29"/>
          <w:szCs w:val="29"/>
        </w:rPr>
        <w:t>.</w:t>
      </w:r>
    </w:p>
    <w:p w14:paraId="272F75CE" w14:textId="0FEA9052" w:rsidR="00B62D52" w:rsidRPr="004A5D6F" w:rsidRDefault="00B62D52" w:rsidP="004A5D6F">
      <w:pPr>
        <w:ind w:left="426" w:firstLine="282"/>
        <w:jc w:val="both"/>
        <w:rPr>
          <w:rFonts w:ascii="Times New Roman" w:hAnsi="Times New Roman" w:cs="Times New Roman"/>
          <w:sz w:val="29"/>
          <w:szCs w:val="29"/>
        </w:rPr>
      </w:pPr>
      <w:r w:rsidRPr="004A5D6F">
        <w:rPr>
          <w:rFonts w:ascii="Times New Roman" w:hAnsi="Times New Roman" w:cs="Times New Roman"/>
          <w:sz w:val="29"/>
          <w:szCs w:val="29"/>
        </w:rPr>
        <w:t>Однако, если для ребёнка цель – в самой игре, то для взрослого, который организовывает игру, есть и другая цель – развитие детей, усвоение ими определённых знаний, формирование умений, выработка тех или иных качеств личности. Все </w:t>
      </w:r>
      <w:r w:rsidRPr="004A5D6F">
        <w:rPr>
          <w:rFonts w:ascii="Times New Roman" w:hAnsi="Times New Roman" w:cs="Times New Roman"/>
          <w:bCs/>
          <w:sz w:val="29"/>
          <w:szCs w:val="29"/>
        </w:rPr>
        <w:t>дидактические игры</w:t>
      </w:r>
      <w:r w:rsidR="006C303F" w:rsidRPr="004A5D6F">
        <w:rPr>
          <w:rFonts w:ascii="Times New Roman" w:hAnsi="Times New Roman" w:cs="Times New Roman"/>
          <w:bCs/>
          <w:sz w:val="29"/>
          <w:szCs w:val="29"/>
        </w:rPr>
        <w:t xml:space="preserve"> </w:t>
      </w:r>
      <w:r w:rsidRPr="004A5D6F">
        <w:rPr>
          <w:rFonts w:ascii="Times New Roman" w:hAnsi="Times New Roman" w:cs="Times New Roman"/>
          <w:sz w:val="29"/>
          <w:szCs w:val="29"/>
          <w:u w:val="single"/>
        </w:rPr>
        <w:t>можно разделить на 3 основных вида</w:t>
      </w:r>
      <w:r w:rsidRPr="004A5D6F">
        <w:rPr>
          <w:rFonts w:ascii="Times New Roman" w:hAnsi="Times New Roman" w:cs="Times New Roman"/>
          <w:sz w:val="29"/>
          <w:szCs w:val="29"/>
        </w:rPr>
        <w:t>:</w:t>
      </w:r>
    </w:p>
    <w:p w14:paraId="225273FF" w14:textId="43AE8763" w:rsidR="00B62D52" w:rsidRPr="004A5D6F" w:rsidRDefault="00B62D52" w:rsidP="00F26053">
      <w:pPr>
        <w:ind w:left="426"/>
        <w:jc w:val="both"/>
        <w:rPr>
          <w:rFonts w:ascii="Times New Roman" w:hAnsi="Times New Roman" w:cs="Times New Roman"/>
          <w:sz w:val="29"/>
          <w:szCs w:val="29"/>
        </w:rPr>
      </w:pPr>
      <w:r w:rsidRPr="004A5D6F">
        <w:rPr>
          <w:rFonts w:ascii="Times New Roman" w:hAnsi="Times New Roman" w:cs="Times New Roman"/>
          <w:b/>
          <w:bCs/>
          <w:sz w:val="29"/>
          <w:szCs w:val="29"/>
        </w:rPr>
        <w:t>игры с предметами</w:t>
      </w:r>
      <w:r w:rsidRPr="004A5D6F">
        <w:rPr>
          <w:rFonts w:ascii="Times New Roman" w:hAnsi="Times New Roman" w:cs="Times New Roman"/>
          <w:bCs/>
          <w:sz w:val="29"/>
          <w:szCs w:val="29"/>
        </w:rPr>
        <w:t> </w:t>
      </w:r>
      <w:r w:rsidRPr="004A5D6F">
        <w:rPr>
          <w:rFonts w:ascii="Times New Roman" w:hAnsi="Times New Roman" w:cs="Times New Roman"/>
          <w:i/>
          <w:iCs/>
          <w:sz w:val="29"/>
          <w:szCs w:val="29"/>
        </w:rPr>
        <w:t>(игрушками)</w:t>
      </w:r>
      <w:r w:rsidRPr="004A5D6F">
        <w:rPr>
          <w:rFonts w:ascii="Times New Roman" w:hAnsi="Times New Roman" w:cs="Times New Roman"/>
          <w:sz w:val="29"/>
          <w:szCs w:val="29"/>
        </w:rPr>
        <w:t>;</w:t>
      </w:r>
      <w:r w:rsidR="004A5D6F">
        <w:rPr>
          <w:rFonts w:ascii="Times New Roman" w:hAnsi="Times New Roman" w:cs="Times New Roman"/>
          <w:sz w:val="29"/>
          <w:szCs w:val="29"/>
        </w:rPr>
        <w:t xml:space="preserve"> </w:t>
      </w:r>
      <w:r w:rsidRPr="004A5D6F">
        <w:rPr>
          <w:rFonts w:ascii="Times New Roman" w:hAnsi="Times New Roman" w:cs="Times New Roman"/>
          <w:b/>
          <w:sz w:val="29"/>
          <w:szCs w:val="29"/>
        </w:rPr>
        <w:t>настольно-печатные</w:t>
      </w:r>
      <w:r w:rsidRPr="004A5D6F">
        <w:rPr>
          <w:rFonts w:ascii="Times New Roman" w:hAnsi="Times New Roman" w:cs="Times New Roman"/>
          <w:sz w:val="29"/>
          <w:szCs w:val="29"/>
        </w:rPr>
        <w:t>;</w:t>
      </w:r>
      <w:r w:rsidR="004A5D6F">
        <w:rPr>
          <w:rFonts w:ascii="Times New Roman" w:hAnsi="Times New Roman" w:cs="Times New Roman"/>
          <w:sz w:val="29"/>
          <w:szCs w:val="29"/>
        </w:rPr>
        <w:t xml:space="preserve"> </w:t>
      </w:r>
      <w:r w:rsidRPr="004A5D6F">
        <w:rPr>
          <w:rFonts w:ascii="Times New Roman" w:hAnsi="Times New Roman" w:cs="Times New Roman"/>
          <w:b/>
          <w:sz w:val="29"/>
          <w:szCs w:val="29"/>
        </w:rPr>
        <w:t>словесные </w:t>
      </w:r>
      <w:r w:rsidRPr="004A5D6F">
        <w:rPr>
          <w:rFonts w:ascii="Times New Roman" w:hAnsi="Times New Roman" w:cs="Times New Roman"/>
          <w:b/>
          <w:bCs/>
          <w:sz w:val="29"/>
          <w:szCs w:val="29"/>
        </w:rPr>
        <w:t>игры</w:t>
      </w:r>
      <w:r w:rsidRPr="004A5D6F">
        <w:rPr>
          <w:rFonts w:ascii="Times New Roman" w:hAnsi="Times New Roman" w:cs="Times New Roman"/>
          <w:sz w:val="29"/>
          <w:szCs w:val="29"/>
        </w:rPr>
        <w:t>.</w:t>
      </w:r>
    </w:p>
    <w:p w14:paraId="5038C8CA" w14:textId="77777777" w:rsidR="00B62D52" w:rsidRPr="004A5D6F" w:rsidRDefault="00B62D52" w:rsidP="004A5D6F">
      <w:pPr>
        <w:ind w:left="426" w:firstLine="282"/>
        <w:jc w:val="both"/>
        <w:rPr>
          <w:rFonts w:ascii="Times New Roman" w:hAnsi="Times New Roman" w:cs="Times New Roman"/>
          <w:sz w:val="29"/>
          <w:szCs w:val="29"/>
        </w:rPr>
      </w:pPr>
      <w:r w:rsidRPr="004A5D6F">
        <w:rPr>
          <w:rFonts w:ascii="Times New Roman" w:hAnsi="Times New Roman" w:cs="Times New Roman"/>
          <w:bCs/>
          <w:sz w:val="29"/>
          <w:szCs w:val="29"/>
        </w:rPr>
        <w:t>Дидактические игры</w:t>
      </w:r>
      <w:r w:rsidRPr="004A5D6F">
        <w:rPr>
          <w:rFonts w:ascii="Times New Roman" w:hAnsi="Times New Roman" w:cs="Times New Roman"/>
          <w:sz w:val="29"/>
          <w:szCs w:val="29"/>
        </w:rPr>
        <w:t> созданы для обучения через игру. Главная их особенность состоит в том, что задание предлагается детям в игровой форме. Дети играют, не подозревая, что получают новые знания, закрепляют навыки действий с различными предметами, учатся общаться со своими сверстниками и со взрослыми.</w:t>
      </w:r>
    </w:p>
    <w:p w14:paraId="2D7BCE57" w14:textId="77777777" w:rsidR="00B62D52" w:rsidRPr="004A5D6F" w:rsidRDefault="00B62D52" w:rsidP="004A5D6F">
      <w:pPr>
        <w:ind w:left="426" w:firstLine="282"/>
        <w:jc w:val="both"/>
        <w:rPr>
          <w:rFonts w:ascii="Times New Roman" w:hAnsi="Times New Roman" w:cs="Times New Roman"/>
          <w:sz w:val="29"/>
          <w:szCs w:val="29"/>
        </w:rPr>
      </w:pPr>
      <w:r w:rsidRPr="004A5D6F">
        <w:rPr>
          <w:rFonts w:ascii="Times New Roman" w:hAnsi="Times New Roman" w:cs="Times New Roman"/>
          <w:sz w:val="29"/>
          <w:szCs w:val="29"/>
        </w:rPr>
        <w:t>Значение правил </w:t>
      </w:r>
      <w:r w:rsidRPr="004A5D6F">
        <w:rPr>
          <w:rFonts w:ascii="Times New Roman" w:hAnsi="Times New Roman" w:cs="Times New Roman"/>
          <w:bCs/>
          <w:sz w:val="29"/>
          <w:szCs w:val="29"/>
        </w:rPr>
        <w:t>игры</w:t>
      </w:r>
      <w:r w:rsidRPr="004A5D6F">
        <w:rPr>
          <w:rFonts w:ascii="Times New Roman" w:hAnsi="Times New Roman" w:cs="Times New Roman"/>
          <w:sz w:val="29"/>
          <w:szCs w:val="29"/>
        </w:rPr>
        <w:t> также имеет большое значение в формировании характера ребенка. Не секрет, что вы, </w:t>
      </w:r>
      <w:r w:rsidRPr="004A5D6F">
        <w:rPr>
          <w:rFonts w:ascii="Times New Roman" w:hAnsi="Times New Roman" w:cs="Times New Roman"/>
          <w:bCs/>
          <w:sz w:val="29"/>
          <w:szCs w:val="29"/>
        </w:rPr>
        <w:t>родители</w:t>
      </w:r>
      <w:r w:rsidRPr="004A5D6F">
        <w:rPr>
          <w:rFonts w:ascii="Times New Roman" w:hAnsi="Times New Roman" w:cs="Times New Roman"/>
          <w:sz w:val="29"/>
          <w:szCs w:val="29"/>
        </w:rPr>
        <w:t>, чтобы не огорчать своего ребенка, стараетесь не заметить допущенной им ошибки, </w:t>
      </w:r>
      <w:r w:rsidRPr="004A5D6F">
        <w:rPr>
          <w:rFonts w:ascii="Times New Roman" w:hAnsi="Times New Roman" w:cs="Times New Roman"/>
          <w:i/>
          <w:iCs/>
          <w:sz w:val="29"/>
          <w:szCs w:val="29"/>
        </w:rPr>
        <w:t>«подыгрывая»</w:t>
      </w:r>
      <w:r w:rsidRPr="004A5D6F">
        <w:rPr>
          <w:rFonts w:ascii="Times New Roman" w:hAnsi="Times New Roman" w:cs="Times New Roman"/>
          <w:sz w:val="29"/>
          <w:szCs w:val="29"/>
        </w:rPr>
        <w:t> ему, здесь как раз и пропадают во</w:t>
      </w:r>
      <w:bookmarkStart w:id="0" w:name="_GoBack"/>
      <w:bookmarkEnd w:id="0"/>
      <w:r w:rsidRPr="004A5D6F">
        <w:rPr>
          <w:rFonts w:ascii="Times New Roman" w:hAnsi="Times New Roman" w:cs="Times New Roman"/>
          <w:sz w:val="29"/>
          <w:szCs w:val="29"/>
        </w:rPr>
        <w:t>спитание воли, умения преодолевать горечь поражения, желание играть до победы.</w:t>
      </w:r>
    </w:p>
    <w:p w14:paraId="01A7BB19" w14:textId="182F67A6" w:rsidR="00B62D52" w:rsidRPr="004A5D6F" w:rsidRDefault="00B62D52" w:rsidP="004A5D6F">
      <w:pPr>
        <w:ind w:left="426" w:firstLine="282"/>
        <w:jc w:val="both"/>
        <w:rPr>
          <w:rFonts w:ascii="Times New Roman" w:hAnsi="Times New Roman" w:cs="Times New Roman"/>
          <w:sz w:val="29"/>
          <w:szCs w:val="29"/>
        </w:rPr>
      </w:pPr>
      <w:r w:rsidRPr="004A5D6F">
        <w:rPr>
          <w:rFonts w:ascii="Times New Roman" w:hAnsi="Times New Roman" w:cs="Times New Roman"/>
          <w:sz w:val="29"/>
          <w:szCs w:val="29"/>
        </w:rPr>
        <w:t>Мама делает много открытий о своем ребенке, что он знает, что не умеет, в чем больше преуспевает; сама же она незаметно для ребенка многому его обучает. Время проходит быстро, а самое главное,</w:t>
      </w:r>
      <w:r w:rsidR="00F26053" w:rsidRPr="004A5D6F">
        <w:rPr>
          <w:rFonts w:ascii="Times New Roman" w:hAnsi="Times New Roman" w:cs="Times New Roman"/>
          <w:sz w:val="29"/>
          <w:szCs w:val="29"/>
        </w:rPr>
        <w:t xml:space="preserve"> </w:t>
      </w:r>
      <w:r w:rsidRPr="004A5D6F">
        <w:rPr>
          <w:rFonts w:ascii="Times New Roman" w:hAnsi="Times New Roman" w:cs="Times New Roman"/>
          <w:sz w:val="29"/>
          <w:szCs w:val="29"/>
          <w:u w:val="single"/>
        </w:rPr>
        <w:t>с большей пользой для обоих</w:t>
      </w:r>
      <w:r w:rsidRPr="004A5D6F">
        <w:rPr>
          <w:rFonts w:ascii="Times New Roman" w:hAnsi="Times New Roman" w:cs="Times New Roman"/>
          <w:sz w:val="29"/>
          <w:szCs w:val="29"/>
        </w:rPr>
        <w:t>: мать видит, как развивается е</w:t>
      </w:r>
      <w:r w:rsidR="004A5D6F" w:rsidRPr="004A5D6F">
        <w:rPr>
          <w:rFonts w:ascii="Times New Roman" w:hAnsi="Times New Roman" w:cs="Times New Roman"/>
          <w:sz w:val="29"/>
          <w:szCs w:val="29"/>
        </w:rPr>
        <w:t>ё</w:t>
      </w:r>
      <w:r w:rsidRPr="004A5D6F">
        <w:rPr>
          <w:rFonts w:ascii="Times New Roman" w:hAnsi="Times New Roman" w:cs="Times New Roman"/>
          <w:sz w:val="29"/>
          <w:szCs w:val="29"/>
        </w:rPr>
        <w:t xml:space="preserve"> реб</w:t>
      </w:r>
      <w:r w:rsidR="004A5D6F" w:rsidRPr="004A5D6F">
        <w:rPr>
          <w:rFonts w:ascii="Times New Roman" w:hAnsi="Times New Roman" w:cs="Times New Roman"/>
          <w:sz w:val="29"/>
          <w:szCs w:val="29"/>
        </w:rPr>
        <w:t>ё</w:t>
      </w:r>
      <w:r w:rsidRPr="004A5D6F">
        <w:rPr>
          <w:rFonts w:ascii="Times New Roman" w:hAnsi="Times New Roman" w:cs="Times New Roman"/>
          <w:sz w:val="29"/>
          <w:szCs w:val="29"/>
        </w:rPr>
        <w:t>нок, а ему интересно играть с мамой. Он незаметно для себя учиться думать, говорить, общаться. </w:t>
      </w:r>
      <w:r w:rsidRPr="004A5D6F">
        <w:rPr>
          <w:rFonts w:ascii="Times New Roman" w:hAnsi="Times New Roman" w:cs="Times New Roman"/>
          <w:bCs/>
          <w:sz w:val="29"/>
          <w:szCs w:val="29"/>
        </w:rPr>
        <w:t>Родителям</w:t>
      </w:r>
      <w:r w:rsidRPr="004A5D6F">
        <w:rPr>
          <w:rFonts w:ascii="Times New Roman" w:hAnsi="Times New Roman" w:cs="Times New Roman"/>
          <w:sz w:val="29"/>
          <w:szCs w:val="29"/>
        </w:rPr>
        <w:t> необходимо внимательно изучать индиви</w:t>
      </w:r>
      <w:r w:rsidR="004A5D6F" w:rsidRPr="004A5D6F">
        <w:rPr>
          <w:rFonts w:ascii="Times New Roman" w:hAnsi="Times New Roman" w:cs="Times New Roman"/>
          <w:sz w:val="29"/>
          <w:szCs w:val="29"/>
        </w:rPr>
        <w:t>дуальные особенности своего ребё</w:t>
      </w:r>
      <w:r w:rsidRPr="004A5D6F">
        <w:rPr>
          <w:rFonts w:ascii="Times New Roman" w:hAnsi="Times New Roman" w:cs="Times New Roman"/>
          <w:sz w:val="29"/>
          <w:szCs w:val="29"/>
        </w:rPr>
        <w:t>нка, поскольку зная их </w:t>
      </w:r>
      <w:r w:rsidRPr="004A5D6F">
        <w:rPr>
          <w:rFonts w:ascii="Times New Roman" w:hAnsi="Times New Roman" w:cs="Times New Roman"/>
          <w:bCs/>
          <w:sz w:val="29"/>
          <w:szCs w:val="29"/>
        </w:rPr>
        <w:t>родителям</w:t>
      </w:r>
      <w:r w:rsidRPr="004A5D6F">
        <w:rPr>
          <w:rFonts w:ascii="Times New Roman" w:hAnsi="Times New Roman" w:cs="Times New Roman"/>
          <w:sz w:val="29"/>
          <w:szCs w:val="29"/>
        </w:rPr>
        <w:t> легче будет руководствоваться при организации игр. Например, слишком возбудимым, подвижным детям чаще предлагать настольно-печатные </w:t>
      </w:r>
      <w:r w:rsidRPr="004A5D6F">
        <w:rPr>
          <w:rFonts w:ascii="Times New Roman" w:hAnsi="Times New Roman" w:cs="Times New Roman"/>
          <w:bCs/>
          <w:sz w:val="29"/>
          <w:szCs w:val="29"/>
        </w:rPr>
        <w:t>игры</w:t>
      </w:r>
      <w:r w:rsidRPr="004A5D6F">
        <w:rPr>
          <w:rFonts w:ascii="Times New Roman" w:hAnsi="Times New Roman" w:cs="Times New Roman"/>
          <w:sz w:val="29"/>
          <w:szCs w:val="29"/>
        </w:rPr>
        <w:t>, такие, как </w:t>
      </w:r>
      <w:r w:rsidRPr="004A5D6F">
        <w:rPr>
          <w:rFonts w:ascii="Times New Roman" w:hAnsi="Times New Roman" w:cs="Times New Roman"/>
          <w:i/>
          <w:iCs/>
          <w:sz w:val="29"/>
          <w:szCs w:val="29"/>
        </w:rPr>
        <w:t>«Лото»</w:t>
      </w:r>
      <w:r w:rsidRPr="004A5D6F">
        <w:rPr>
          <w:rFonts w:ascii="Times New Roman" w:hAnsi="Times New Roman" w:cs="Times New Roman"/>
          <w:sz w:val="29"/>
          <w:szCs w:val="29"/>
        </w:rPr>
        <w:t>, </w:t>
      </w:r>
      <w:r w:rsidRPr="004A5D6F">
        <w:rPr>
          <w:rFonts w:ascii="Times New Roman" w:hAnsi="Times New Roman" w:cs="Times New Roman"/>
          <w:i/>
          <w:iCs/>
          <w:sz w:val="29"/>
          <w:szCs w:val="29"/>
        </w:rPr>
        <w:t>«Разрезные картинки»</w:t>
      </w:r>
      <w:r w:rsidRPr="004A5D6F">
        <w:rPr>
          <w:rFonts w:ascii="Times New Roman" w:hAnsi="Times New Roman" w:cs="Times New Roman"/>
          <w:sz w:val="29"/>
          <w:szCs w:val="29"/>
        </w:rPr>
        <w:t>, </w:t>
      </w:r>
      <w:r w:rsidRPr="004A5D6F">
        <w:rPr>
          <w:rFonts w:ascii="Times New Roman" w:hAnsi="Times New Roman" w:cs="Times New Roman"/>
          <w:i/>
          <w:iCs/>
          <w:sz w:val="29"/>
          <w:szCs w:val="29"/>
        </w:rPr>
        <w:t>«</w:t>
      </w:r>
      <w:proofErr w:type="spellStart"/>
      <w:r w:rsidRPr="004A5D6F">
        <w:rPr>
          <w:rFonts w:ascii="Times New Roman" w:hAnsi="Times New Roman" w:cs="Times New Roman"/>
          <w:i/>
          <w:iCs/>
          <w:sz w:val="29"/>
          <w:szCs w:val="29"/>
        </w:rPr>
        <w:t>Пазлы</w:t>
      </w:r>
      <w:proofErr w:type="spellEnd"/>
      <w:r w:rsidRPr="004A5D6F">
        <w:rPr>
          <w:rFonts w:ascii="Times New Roman" w:hAnsi="Times New Roman" w:cs="Times New Roman"/>
          <w:i/>
          <w:iCs/>
          <w:sz w:val="29"/>
          <w:szCs w:val="29"/>
        </w:rPr>
        <w:t>»</w:t>
      </w:r>
      <w:r w:rsidRPr="004A5D6F">
        <w:rPr>
          <w:rFonts w:ascii="Times New Roman" w:hAnsi="Times New Roman" w:cs="Times New Roman"/>
          <w:sz w:val="29"/>
          <w:szCs w:val="29"/>
        </w:rPr>
        <w:t>. Детям с замедленной реакцией на слово, следует вовлекать в </w:t>
      </w:r>
      <w:r w:rsidRPr="004A5D6F">
        <w:rPr>
          <w:rFonts w:ascii="Times New Roman" w:hAnsi="Times New Roman" w:cs="Times New Roman"/>
          <w:bCs/>
          <w:sz w:val="29"/>
          <w:szCs w:val="29"/>
        </w:rPr>
        <w:t>игры</w:t>
      </w:r>
      <w:r w:rsidRPr="004A5D6F">
        <w:rPr>
          <w:rFonts w:ascii="Times New Roman" w:hAnsi="Times New Roman" w:cs="Times New Roman"/>
          <w:sz w:val="29"/>
          <w:szCs w:val="29"/>
        </w:rPr>
        <w:t>, которые требуют быстрого ответа, для решения игровой задачи</w:t>
      </w:r>
      <w:r w:rsidR="00F26053" w:rsidRPr="004A5D6F">
        <w:rPr>
          <w:rFonts w:ascii="Times New Roman" w:hAnsi="Times New Roman" w:cs="Times New Roman"/>
          <w:sz w:val="29"/>
          <w:szCs w:val="29"/>
        </w:rPr>
        <w:t xml:space="preserve">, </w:t>
      </w:r>
      <w:proofErr w:type="gramStart"/>
      <w:r w:rsidRPr="004A5D6F">
        <w:rPr>
          <w:rFonts w:ascii="Times New Roman" w:hAnsi="Times New Roman" w:cs="Times New Roman"/>
          <w:sz w:val="29"/>
          <w:szCs w:val="29"/>
          <w:u w:val="single"/>
        </w:rPr>
        <w:t>например</w:t>
      </w:r>
      <w:proofErr w:type="gramEnd"/>
      <w:r w:rsidRPr="004A5D6F">
        <w:rPr>
          <w:rFonts w:ascii="Times New Roman" w:hAnsi="Times New Roman" w:cs="Times New Roman"/>
          <w:sz w:val="29"/>
          <w:szCs w:val="29"/>
        </w:rPr>
        <w:t>: </w:t>
      </w:r>
      <w:r w:rsidRPr="004A5D6F">
        <w:rPr>
          <w:rFonts w:ascii="Times New Roman" w:hAnsi="Times New Roman" w:cs="Times New Roman"/>
          <w:i/>
          <w:iCs/>
          <w:sz w:val="29"/>
          <w:szCs w:val="29"/>
        </w:rPr>
        <w:t>«Кто быстрее назовет?»</w:t>
      </w:r>
      <w:r w:rsidRPr="004A5D6F">
        <w:rPr>
          <w:rFonts w:ascii="Times New Roman" w:hAnsi="Times New Roman" w:cs="Times New Roman"/>
          <w:sz w:val="29"/>
          <w:szCs w:val="29"/>
        </w:rPr>
        <w:t>, </w:t>
      </w:r>
      <w:r w:rsidRPr="004A5D6F">
        <w:rPr>
          <w:rFonts w:ascii="Times New Roman" w:hAnsi="Times New Roman" w:cs="Times New Roman"/>
          <w:i/>
          <w:iCs/>
          <w:sz w:val="29"/>
          <w:szCs w:val="29"/>
        </w:rPr>
        <w:t>«Скажи наоборот»</w:t>
      </w:r>
      <w:r w:rsidRPr="004A5D6F">
        <w:rPr>
          <w:rFonts w:ascii="Times New Roman" w:hAnsi="Times New Roman" w:cs="Times New Roman"/>
          <w:sz w:val="29"/>
          <w:szCs w:val="29"/>
        </w:rPr>
        <w:t>, </w:t>
      </w:r>
      <w:r w:rsidRPr="004A5D6F">
        <w:rPr>
          <w:rFonts w:ascii="Times New Roman" w:hAnsi="Times New Roman" w:cs="Times New Roman"/>
          <w:i/>
          <w:iCs/>
          <w:sz w:val="29"/>
          <w:szCs w:val="29"/>
        </w:rPr>
        <w:t>«добавь слово»</w:t>
      </w:r>
      <w:r w:rsidRPr="004A5D6F">
        <w:rPr>
          <w:rFonts w:ascii="Times New Roman" w:hAnsi="Times New Roman" w:cs="Times New Roman"/>
          <w:sz w:val="29"/>
          <w:szCs w:val="29"/>
        </w:rPr>
        <w:t>. В семейном кругу можно п</w:t>
      </w:r>
      <w:r w:rsidR="004A5D6F" w:rsidRPr="004A5D6F">
        <w:rPr>
          <w:rFonts w:ascii="Times New Roman" w:hAnsi="Times New Roman" w:cs="Times New Roman"/>
          <w:sz w:val="29"/>
          <w:szCs w:val="29"/>
        </w:rPr>
        <w:t>р</w:t>
      </w:r>
      <w:r w:rsidRPr="004A5D6F">
        <w:rPr>
          <w:rFonts w:ascii="Times New Roman" w:hAnsi="Times New Roman" w:cs="Times New Roman"/>
          <w:sz w:val="29"/>
          <w:szCs w:val="29"/>
        </w:rPr>
        <w:t>овести викторину по сказкам или поиграть в игру </w:t>
      </w:r>
      <w:r w:rsidRPr="004A5D6F">
        <w:rPr>
          <w:rFonts w:ascii="Times New Roman" w:hAnsi="Times New Roman" w:cs="Times New Roman"/>
          <w:i/>
          <w:iCs/>
          <w:sz w:val="29"/>
          <w:szCs w:val="29"/>
        </w:rPr>
        <w:t>«Отгадай, откуда этот герой?»</w:t>
      </w:r>
      <w:r w:rsidRPr="004A5D6F">
        <w:rPr>
          <w:rFonts w:ascii="Times New Roman" w:hAnsi="Times New Roman" w:cs="Times New Roman"/>
          <w:sz w:val="29"/>
          <w:szCs w:val="29"/>
        </w:rPr>
        <w:t>, в которых в двух-трех предложениях дети расскажут о названии сказки, ее героях. Также </w:t>
      </w:r>
      <w:r w:rsidRPr="004A5D6F">
        <w:rPr>
          <w:rFonts w:ascii="Times New Roman" w:hAnsi="Times New Roman" w:cs="Times New Roman"/>
          <w:bCs/>
          <w:sz w:val="29"/>
          <w:szCs w:val="29"/>
        </w:rPr>
        <w:t>родителям</w:t>
      </w:r>
      <w:r w:rsidRPr="004A5D6F">
        <w:rPr>
          <w:rFonts w:ascii="Times New Roman" w:hAnsi="Times New Roman" w:cs="Times New Roman"/>
          <w:sz w:val="29"/>
          <w:szCs w:val="29"/>
        </w:rPr>
        <w:t> можно изготовить дома игру, например, </w:t>
      </w:r>
      <w:r w:rsidRPr="004A5D6F">
        <w:rPr>
          <w:rFonts w:ascii="Times New Roman" w:hAnsi="Times New Roman" w:cs="Times New Roman"/>
          <w:i/>
          <w:iCs/>
          <w:sz w:val="29"/>
          <w:szCs w:val="29"/>
        </w:rPr>
        <w:t>«Собери картинку»</w:t>
      </w:r>
      <w:r w:rsidRPr="004A5D6F">
        <w:rPr>
          <w:rFonts w:ascii="Times New Roman" w:hAnsi="Times New Roman" w:cs="Times New Roman"/>
          <w:sz w:val="29"/>
          <w:szCs w:val="29"/>
        </w:rPr>
        <w:t>.</w:t>
      </w:r>
    </w:p>
    <w:p w14:paraId="328450D4" w14:textId="198CBCE8" w:rsidR="00053A09" w:rsidRPr="004A5D6F" w:rsidRDefault="00B62D52" w:rsidP="004A5D6F">
      <w:pPr>
        <w:ind w:left="426"/>
        <w:jc w:val="both"/>
        <w:rPr>
          <w:rFonts w:ascii="Times New Roman" w:hAnsi="Times New Roman" w:cs="Times New Roman"/>
          <w:sz w:val="29"/>
          <w:szCs w:val="29"/>
        </w:rPr>
      </w:pPr>
      <w:r w:rsidRPr="004A5D6F">
        <w:rPr>
          <w:rFonts w:ascii="Times New Roman" w:hAnsi="Times New Roman" w:cs="Times New Roman"/>
          <w:sz w:val="29"/>
          <w:szCs w:val="29"/>
        </w:rPr>
        <w:t>Вот такие несложные </w:t>
      </w:r>
      <w:r w:rsidRPr="004A5D6F">
        <w:rPr>
          <w:rFonts w:ascii="Times New Roman" w:hAnsi="Times New Roman" w:cs="Times New Roman"/>
          <w:bCs/>
          <w:sz w:val="29"/>
          <w:szCs w:val="29"/>
        </w:rPr>
        <w:t>игры</w:t>
      </w:r>
      <w:r w:rsidRPr="004A5D6F">
        <w:rPr>
          <w:rFonts w:ascii="Times New Roman" w:hAnsi="Times New Roman" w:cs="Times New Roman"/>
          <w:sz w:val="29"/>
          <w:szCs w:val="29"/>
        </w:rPr>
        <w:t> и условия для проведения их дома, в семейном кругу укрепляют доверие, дружбу и любовь между всеми участниками взаимодействия.</w:t>
      </w:r>
    </w:p>
    <w:sectPr w:rsidR="00053A09" w:rsidRPr="004A5D6F" w:rsidSect="004A5D6F">
      <w:pgSz w:w="11906" w:h="16838"/>
      <w:pgMar w:top="709" w:right="849" w:bottom="709" w:left="426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1A543" w14:textId="77777777" w:rsidR="004F353A" w:rsidRDefault="004F353A" w:rsidP="00F26053">
      <w:pPr>
        <w:spacing w:after="0" w:line="240" w:lineRule="auto"/>
      </w:pPr>
      <w:r>
        <w:separator/>
      </w:r>
    </w:p>
  </w:endnote>
  <w:endnote w:type="continuationSeparator" w:id="0">
    <w:p w14:paraId="47353783" w14:textId="77777777" w:rsidR="004F353A" w:rsidRDefault="004F353A" w:rsidP="00F26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E52BE" w14:textId="77777777" w:rsidR="004F353A" w:rsidRDefault="004F353A" w:rsidP="00F26053">
      <w:pPr>
        <w:spacing w:after="0" w:line="240" w:lineRule="auto"/>
      </w:pPr>
      <w:r>
        <w:separator/>
      </w:r>
    </w:p>
  </w:footnote>
  <w:footnote w:type="continuationSeparator" w:id="0">
    <w:p w14:paraId="529CE3EB" w14:textId="77777777" w:rsidR="004F353A" w:rsidRDefault="004F353A" w:rsidP="00F260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81"/>
    <w:rsid w:val="00053A09"/>
    <w:rsid w:val="00092EDB"/>
    <w:rsid w:val="001D2181"/>
    <w:rsid w:val="003F3B49"/>
    <w:rsid w:val="004A5D6F"/>
    <w:rsid w:val="004F353A"/>
    <w:rsid w:val="006C303F"/>
    <w:rsid w:val="00B62D52"/>
    <w:rsid w:val="00F26053"/>
    <w:rsid w:val="00FA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15BD"/>
  <w15:chartTrackingRefBased/>
  <w15:docId w15:val="{3DD8FD67-B81E-47E3-BAD9-6DBD0B41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6053"/>
  </w:style>
  <w:style w:type="paragraph" w:styleId="a5">
    <w:name w:val="footer"/>
    <w:basedOn w:val="a"/>
    <w:link w:val="a6"/>
    <w:uiPriority w:val="99"/>
    <w:unhideWhenUsed/>
    <w:rsid w:val="00F26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6053"/>
  </w:style>
  <w:style w:type="paragraph" w:styleId="a7">
    <w:name w:val="Balloon Text"/>
    <w:basedOn w:val="a"/>
    <w:link w:val="a8"/>
    <w:uiPriority w:val="99"/>
    <w:semiHidden/>
    <w:unhideWhenUsed/>
    <w:rsid w:val="004A5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5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Федина</dc:creator>
  <cp:keywords/>
  <dc:description/>
  <cp:lastModifiedBy>Cadik</cp:lastModifiedBy>
  <cp:revision>2</cp:revision>
  <cp:lastPrinted>2023-04-03T08:35:00Z</cp:lastPrinted>
  <dcterms:created xsi:type="dcterms:W3CDTF">2023-04-03T08:56:00Z</dcterms:created>
  <dcterms:modified xsi:type="dcterms:W3CDTF">2023-04-03T08:56:00Z</dcterms:modified>
</cp:coreProperties>
</file>