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FB2" w:rsidRPr="00D60FB2" w:rsidRDefault="008F1CD1" w:rsidP="008F1CD1">
      <w:pPr>
        <w:spacing w:before="100" w:beforeAutospacing="1" w:after="100" w:afterAutospacing="1" w:line="240" w:lineRule="auto"/>
        <w:ind w:left="-993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4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E26A957" wp14:editId="2C3B7853">
            <wp:simplePos x="0" y="0"/>
            <wp:positionH relativeFrom="column">
              <wp:posOffset>-1023620</wp:posOffset>
            </wp:positionH>
            <wp:positionV relativeFrom="paragraph">
              <wp:posOffset>-723216</wp:posOffset>
            </wp:positionV>
            <wp:extent cx="7441418" cy="10425095"/>
            <wp:effectExtent l="0" t="0" r="7620" b="0"/>
            <wp:wrapNone/>
            <wp:docPr id="2" name="Рисунок 2" descr="https://ds05.infourok.ru/uploads/ex/003c/000ecd4b-b8e46b21/hello_html_42994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5.infourok.ru/uploads/ex/003c/000ecd4b-b8e46b21/hello_html_429943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1418" cy="1042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0FB2">
        <w:rPr>
          <w:rFonts w:ascii="Times New Roman" w:eastAsia="Times New Roman" w:hAnsi="Times New Roman" w:cs="Times New Roman"/>
          <w:noProof/>
          <w:color w:val="0000FF"/>
          <w:sz w:val="28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5512F470" wp14:editId="53384E9E">
            <wp:simplePos x="0" y="0"/>
            <wp:positionH relativeFrom="column">
              <wp:posOffset>-351106</wp:posOffset>
            </wp:positionH>
            <wp:positionV relativeFrom="paragraph">
              <wp:posOffset>556895</wp:posOffset>
            </wp:positionV>
            <wp:extent cx="2857500" cy="2390775"/>
            <wp:effectExtent l="0" t="0" r="0" b="9525"/>
            <wp:wrapSquare wrapText="bothSides"/>
            <wp:docPr id="1" name="Рисунок 1" descr="Дайте ребенку право выб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айте ребенку право выбора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kern w:val="36"/>
          <w:sz w:val="52"/>
          <w:szCs w:val="48"/>
          <w:lang w:eastAsia="ru-RU"/>
        </w:rPr>
        <w:t>Дайте ребё</w:t>
      </w:r>
      <w:r w:rsidR="00D60FB2" w:rsidRPr="00D60FB2">
        <w:rPr>
          <w:rFonts w:ascii="Times New Roman" w:eastAsia="Times New Roman" w:hAnsi="Times New Roman" w:cs="Times New Roman"/>
          <w:b/>
          <w:bCs/>
          <w:kern w:val="36"/>
          <w:sz w:val="52"/>
          <w:szCs w:val="48"/>
          <w:lang w:eastAsia="ru-RU"/>
        </w:rPr>
        <w:t>н</w:t>
      </w:r>
      <w:bookmarkStart w:id="0" w:name="_GoBack"/>
      <w:bookmarkEnd w:id="0"/>
      <w:r w:rsidR="00D60FB2" w:rsidRPr="00D60FB2">
        <w:rPr>
          <w:rFonts w:ascii="Times New Roman" w:eastAsia="Times New Roman" w:hAnsi="Times New Roman" w:cs="Times New Roman"/>
          <w:b/>
          <w:bCs/>
          <w:kern w:val="36"/>
          <w:sz w:val="52"/>
          <w:szCs w:val="48"/>
          <w:lang w:eastAsia="ru-RU"/>
        </w:rPr>
        <w:t>ку право выбора</w:t>
      </w:r>
    </w:p>
    <w:p w:rsidR="00D60FB2" w:rsidRDefault="00D60FB2" w:rsidP="00D60FB2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0F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Мы, как родители, стараемся дать нашим детям все самое лучшее и полезное, а значит и решаем за них что одеть, во что играть, что кушать и так далее. До определенного времени это нормально, правильно и безопасно для малыша. Но, наступает момент, когда нужно немножко отпустить свой тотальный контроль и дать ребенку, достигшему примерно четырехлетнего возраста право выбора. Давайте поговорим об этом более подробно. </w:t>
      </w:r>
    </w:p>
    <w:p w:rsidR="00D60FB2" w:rsidRDefault="00D60FB2" w:rsidP="00D60FB2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0FB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60FB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Два взгляда на одну ситуацию</w:t>
      </w:r>
    </w:p>
    <w:p w:rsidR="00D60FB2" w:rsidRDefault="00D60FB2" w:rsidP="008F1CD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0F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Рассмотрим на конкретном примере: одна мамочка выбирает за своего ребенка все, начиная от еды, заканчивая его развитием. Она встает утром, готовит ему вкусный завтрак, от которого ребенок отказывается, старается, ищет в интернете новые рецепты, чтобы удивить маленького гурмана. Одним словом, продолжает считать его настолько маленьким, что он не в состоянии иметь свой вкус в плане еды или игрушек. </w:t>
      </w:r>
      <w:r w:rsidRPr="00D60FB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Вторая мама немного отпустила свой контроль и дала ребенку право выбора: например, он с удовольствием встает утром и выбирает, что приготовить на завтрак. В этом есть несомненные плюсы: малыш самостоятельно выбирает утреннее меню. Для него это очень важно – таким образом, он чувствует свою значимость в семье, поскольку у него тоже есть право принимать решения. Для мамы тоже есть свои плюсы: не нужно каждое утро придумывать, что готовить, при этом ребенок всегда с удовольствием будет есть то, что выбрал именно он. Ну и самое, как мне кажется, важное в этом варианте – это то, что малыш учится делать свой собственный выбор, а значит, получает определенный стимул для развития своих личностных качеств. </w:t>
      </w:r>
      <w:r w:rsidRPr="00D60FB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«А кто же прав?» - спросите вы: «Мама из первого примера, или же мама из второго примера?» Должны ли дети с младых ногтей иметь право выбора в чем-то или же нет? Как мне кажется, определенное право выбора должно быть: ведь мы хотим, чтобы наши дети полноценно развивались и взрослели? Значит, будем пытаться давать им больше свободы.</w:t>
      </w:r>
    </w:p>
    <w:p w:rsidR="00D60FB2" w:rsidRPr="00D60FB2" w:rsidRDefault="00D60FB2" w:rsidP="00D60FB2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0FB2" w:rsidRDefault="00D60FB2" w:rsidP="00D60FB2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0FB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Учимся делать выбор</w:t>
      </w:r>
    </w:p>
    <w:p w:rsidR="00D60FB2" w:rsidRDefault="00D60FB2" w:rsidP="008F1CD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0FB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Поверьте, даже </w:t>
      </w:r>
      <w:r w:rsidRPr="00D60F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новорожденные имеют свои предпочтения, пусть они пока неосознанные, не имеют обоснования. Но они есть. А вот ребенок в возрасте 4-6 лет должен уметь делать выбор. Для того, чтобы его выбор вполне осознанным – задавайте ему наводящие вопросы: почему он выбирает именно эту рубашку, </w:t>
      </w:r>
      <w:r w:rsidR="008F1CD1"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60198A35" wp14:editId="4ED803F2">
            <wp:simplePos x="0" y="0"/>
            <wp:positionH relativeFrom="column">
              <wp:posOffset>-1022447</wp:posOffset>
            </wp:positionH>
            <wp:positionV relativeFrom="paragraph">
              <wp:posOffset>-684530</wp:posOffset>
            </wp:positionV>
            <wp:extent cx="7441418" cy="10425095"/>
            <wp:effectExtent l="0" t="0" r="7620" b="0"/>
            <wp:wrapNone/>
            <wp:docPr id="3" name="Рисунок 3" descr="https://ds05.infourok.ru/uploads/ex/003c/000ecd4b-b8e46b21/hello_html_42994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5.infourok.ru/uploads/ex/003c/000ecd4b-b8e46b21/hello_html_429943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1418" cy="1042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0F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игрушку или тарелку? </w:t>
      </w:r>
      <w:r w:rsidRPr="00D60FB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60F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Задавая такие вопросы, вы должны понимать, что сразу ребенок не даст вам полноценного и исчерпывающего ответа по поводу своего выбора. Но со временем он научится это делать. Помогайте ему, задавая наводящие вопросы, которые будут подталкивать его к формированию своего личного мнения, только не давите, пожалуйста. </w:t>
      </w:r>
      <w:r w:rsidRPr="00D60FB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Очень важно уважать выбор своего ребенка. Пусть даже он смешон или нелеп с вашей точки зрения. Критика в данном случае – табу, потому что она вполне способна отбить всякое желание делиться с вами своими взглядами и мыслями. Поставьте себя на место ребенка: вам понравится слушать все время насмешки и критику, чтобы вы не делали? Вот так и ребенку неприятно и обидно. </w:t>
      </w:r>
    </w:p>
    <w:p w:rsidR="00D60FB2" w:rsidRDefault="00D60FB2" w:rsidP="00D60FB2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0FB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Не давите на ребё</w:t>
      </w:r>
      <w:r w:rsidRPr="00D60FB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нка</w:t>
      </w:r>
    </w:p>
    <w:p w:rsidR="00D60FB2" w:rsidRDefault="00D60FB2" w:rsidP="008F1CD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0FB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Конечно, родители гораздо умнее малыша: они и старше, и опытнее. Но это совершенно не означает, что нужно принимать решения за ребенка, не считаясь с ним и с его мнением. Такая политика чревата тем, что в развитии и становлении личностного «Я» малыша будут задержки. </w:t>
      </w:r>
      <w:r w:rsidRPr="00D60FB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Существуют следующие мнения по этому поводу: малыш вполне может делать свой выбор только в школьном возрасте или же, наоборот, после ее окончания. Однако, чем раньше наши дети получат возможность принимать самостоятельные решения, тем более уверенными в себе, активными, независимыми они будут расти. Такие дети в будущем не будут ждать решений от кого-то, а будут действовать самостоятельно. </w:t>
      </w:r>
      <w:r w:rsidRPr="00D60FB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Хвалите своих детей в их первых шагах делать свой собственный выбор, при этом не акцентируйте его внимание на ошибках. Так вы будете помогать ему расти смелым, уверенным в себе человеком и гармонично развитой личностью. </w:t>
      </w:r>
    </w:p>
    <w:p w:rsidR="00D60FB2" w:rsidRDefault="00D60FB2" w:rsidP="00D60FB2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0FB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60FB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Задаем правильные ориентиры</w:t>
      </w:r>
    </w:p>
    <w:p w:rsidR="00D60FB2" w:rsidRDefault="00D60FB2" w:rsidP="008F1CD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0FB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Ребенку часто сложно сделать свой выбор: им хочется одновременно и туда, и сюда. Например, покататься на горке и тут же лепить куличики в песочнице. Как же быть? Надо помочь сделать выбор малышу, путем небольшой подсказки. </w:t>
      </w:r>
      <w:proofErr w:type="gramStart"/>
      <w:r w:rsidR="008F1CD1">
        <w:rPr>
          <w:rFonts w:ascii="Times New Roman" w:eastAsia="Times New Roman" w:hAnsi="Times New Roman" w:cs="Times New Roman"/>
          <w:sz w:val="28"/>
          <w:szCs w:val="24"/>
          <w:lang w:eastAsia="ru-RU"/>
        </w:rPr>
        <w:t>Можно сказать</w:t>
      </w:r>
      <w:proofErr w:type="gramEnd"/>
      <w:r w:rsidRPr="00D60F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«Раз уж ты стоишь ближе к горке – прокатись раз или два и пойдем творить из песка». Пусть малыш подумает над вашими словами и примет СВОЕ решение (я специально выделила это слово). В данном случае вы просто предложили более разумный вариант, а вот согласиться с ним или нет – это право выбора ребенка. Таким образом, в этой ситуации, вы задали ориентир, направление действия, в результате которого малыш сделал выбор. </w:t>
      </w:r>
      <w:r w:rsidRPr="00D60FB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Но это простая бытовая ситуация. А вот в более сложных случаях ребенок будет держать ориентир на жизненные ценности, которые родители прививают ему с рождения. Например, общение с братьями нашими меньшими: домашними животными. Ребенок может сразу принять то, что щеночка или котенка нельзя обижать или же придется объяснять на своих примерах, сказочных историях. </w:t>
      </w:r>
      <w:r w:rsidRPr="00D60FB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Например: </w:t>
      </w:r>
      <w:r w:rsidRPr="00D60FB2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жила-была маленькая девочка, которая обижала животных. Она </w:t>
      </w:r>
      <w:r w:rsidR="008F1CD1"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05EBD038" wp14:editId="429F995C">
            <wp:simplePos x="0" y="0"/>
            <wp:positionH relativeFrom="column">
              <wp:posOffset>-1026795</wp:posOffset>
            </wp:positionH>
            <wp:positionV relativeFrom="paragraph">
              <wp:posOffset>-634024</wp:posOffset>
            </wp:positionV>
            <wp:extent cx="7441418" cy="10425095"/>
            <wp:effectExtent l="0" t="0" r="7620" b="0"/>
            <wp:wrapNone/>
            <wp:docPr id="4" name="Рисунок 4" descr="https://ds05.infourok.ru/uploads/ex/003c/000ecd4b-b8e46b21/hello_html_42994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5.infourok.ru/uploads/ex/003c/000ecd4b-b8e46b21/hello_html_429943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1418" cy="1042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0FB2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тянула за хвост котенка, кричала на щенка. И вот однажды, все животные обиделись на нее и перестали с ней играть. Они прятались, едва завидев девочку. И стало скучно девочке: ведь теперь не с кем ей поиграть. Сидела она в одиночестве во дворе, грустила, пока наконец не поняла, что с друзьями нельзя быть жестокой. Как только девочка все это усвоила – и котенок, и щеночек вернулись к девочке. Теперь они стали настоящими друзьями: они всегда вместе играют, и никто никого не обижает.</w:t>
      </w:r>
      <w:r w:rsidRPr="00D60F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60FB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Очень важно, обучая ребенка правильным вещам, самим следовать своим принципам. Показывайте на личных примерах, что такое хорошо, а что такое плохо. </w:t>
      </w:r>
    </w:p>
    <w:p w:rsidR="00D60FB2" w:rsidRDefault="00D60FB2" w:rsidP="00D60FB2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0FB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60FB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Ошибки неизбежны</w:t>
      </w:r>
      <w:r w:rsidRPr="00D60F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D60FB2" w:rsidRPr="00D60FB2" w:rsidRDefault="00D60FB2" w:rsidP="008F1CD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0FB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Увы, но от ошибок никто не застрахован в этой жизни. И наши дети, в том числе. Однако, справедливости ради стоит заметить, что ошибки помогают нам накапливать опыт. Ведь как говорят? Опыт – это лучший учитель. Поэтому позволяйте малышу ошибаться. Конечно, при условии, что ошибка не грозит его безопасности. Например, если маленький упрямец хочет надеть сначала свитер, а потом майку – пусть попробует. Проведя такой эксперимент, он опытным путем выяснит, что действительно изначально нужно надеть майку и только потом, сверху, свитер. </w:t>
      </w:r>
      <w:r w:rsidRPr="00D60FB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Процесс учебы и накопления опыта всегда труден, не всегда гладкий. Вспомните, когда ваш кроха учился ходить, сколько раз он упал, пока научился держать равновесие? Но ведь научился же? </w:t>
      </w:r>
      <w:r w:rsidRPr="00D60FB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Безусловно, нужно всегда держать ребенка в поле зрения, обеспечивая ему безопасность. Но и предугадывать каждое его действие про принципу «подстелить соломки» - это будет скорее медвежья услуга, чем забота. Ребенок имеет право на ошибки, на свои ошибки, чтобы накопить свой жизненный опыт. Не живите за него. В процессе ошибок ребенок переживает эмоции, пусть они не всегда приятные, но, тем не менее, это уроки, которые он запомнит лучше, чем какие-то мифические рассказы о том, что может быть, если быстро бегать и не смотреть под ноги или, как было у меня, например. Мне столько раз рассказывали в детстве, что нельзя ничего совать в розетку, что однажды я таки взяла отвертку и полезла в нее. Здорово, что все обошлось только моим испугом, легким ударом тока и все. Но я запомнила на всю оставшуюся жизнь эти «прекрасные» ощущения и с электричеством больше не игралась. И очень здорово, что сейчас для безопасности наших малышей придуманы всевозможные заглушки, розетки в домах устанавливают так, чтобы ребенку было не так просто добраться до нее. </w:t>
      </w:r>
      <w:r w:rsidRPr="00D60FB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Наша с вами задача, дорогие мамы и папы, вырастить из наших сладких карапузов сильных и уверенных в себе людей, личностей. Так давайте с самых младых ногтей будем давать им возможность принимать самостоятельные решения. И действовать будем по принципу: от простых задач к сложным.</w:t>
      </w:r>
    </w:p>
    <w:p w:rsidR="00D60FB2" w:rsidRPr="00D60FB2" w:rsidRDefault="00D60FB2" w:rsidP="00D60FB2">
      <w:pPr>
        <w:spacing w:after="0" w:line="240" w:lineRule="auto"/>
        <w:ind w:left="-993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0FB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Источник: https://www.stranamam.ru/article/8287678/</w:t>
      </w:r>
    </w:p>
    <w:p w:rsidR="00AB4EEB" w:rsidRPr="00D60FB2" w:rsidRDefault="00AB4EEB" w:rsidP="00D60FB2">
      <w:pPr>
        <w:ind w:left="-993"/>
        <w:jc w:val="right"/>
        <w:rPr>
          <w:sz w:val="24"/>
        </w:rPr>
      </w:pPr>
    </w:p>
    <w:sectPr w:rsidR="00AB4EEB" w:rsidRPr="00D60FB2" w:rsidSect="008F1CD1">
      <w:pgSz w:w="11906" w:h="16838"/>
      <w:pgMar w:top="1276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FB2"/>
    <w:rsid w:val="00122E56"/>
    <w:rsid w:val="002E180B"/>
    <w:rsid w:val="008F1CD1"/>
    <w:rsid w:val="00AB4EEB"/>
    <w:rsid w:val="00D6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110A9-C76E-48BB-8ACD-D90D2810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1C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0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t1.stranamam.ru/data/cache/2014aug/26/16/13182221_53626-700x500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80815-7A37-4998-83B8-197E7C8AE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Cadik</dc:creator>
  <cp:keywords/>
  <dc:description/>
  <cp:lastModifiedBy>Cadik</cp:lastModifiedBy>
  <cp:revision>2</cp:revision>
  <cp:lastPrinted>2021-07-27T10:42:00Z</cp:lastPrinted>
  <dcterms:created xsi:type="dcterms:W3CDTF">2021-07-27T10:30:00Z</dcterms:created>
  <dcterms:modified xsi:type="dcterms:W3CDTF">2021-07-27T10:48:00Z</dcterms:modified>
</cp:coreProperties>
</file>