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3F" w:rsidRPr="00874B3F" w:rsidRDefault="00874B3F" w:rsidP="00874B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74B3F"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детский сад «Ручеёк» п. Березайка </w:t>
      </w:r>
      <w:proofErr w:type="spellStart"/>
      <w:r w:rsidRPr="00874B3F"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 w:rsidRPr="00874B3F">
        <w:rPr>
          <w:rFonts w:ascii="Times New Roman" w:hAnsi="Times New Roman" w:cs="Times New Roman"/>
          <w:sz w:val="28"/>
          <w:szCs w:val="28"/>
        </w:rPr>
        <w:t xml:space="preserve"> района Тверской области</w:t>
      </w:r>
    </w:p>
    <w:p w:rsidR="00874B3F" w:rsidRPr="00874B3F" w:rsidRDefault="00874B3F" w:rsidP="00874B3F">
      <w:pPr>
        <w:jc w:val="both"/>
        <w:outlineLvl w:val="0"/>
        <w:rPr>
          <w:sz w:val="28"/>
          <w:szCs w:val="28"/>
        </w:rPr>
      </w:pPr>
    </w:p>
    <w:p w:rsidR="00874B3F" w:rsidRDefault="00874B3F" w:rsidP="0052579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p w:rsidR="0052579B" w:rsidRDefault="0052579B" w:rsidP="00874B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ПРИКАЗ</w:t>
      </w:r>
    </w:p>
    <w:p w:rsidR="0052579B" w:rsidRDefault="0052579B" w:rsidP="0052579B">
      <w:pPr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12.05. 2021г.                                                       </w:t>
      </w:r>
      <w:r w:rsidR="00874B3F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№ 26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- ОД </w:t>
      </w:r>
    </w:p>
    <w:p w:rsidR="0052579B" w:rsidRDefault="0052579B" w:rsidP="0052579B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52579B" w:rsidRPr="008D7F30" w:rsidRDefault="0052579B" w:rsidP="0052579B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8D7F30">
        <w:rPr>
          <w:rStyle w:val="a4"/>
          <w:color w:val="222222"/>
          <w:sz w:val="28"/>
          <w:szCs w:val="28"/>
        </w:rPr>
        <w:t xml:space="preserve">Об усилении </w:t>
      </w:r>
      <w:proofErr w:type="gramStart"/>
      <w:r w:rsidRPr="008D7F30">
        <w:rPr>
          <w:rStyle w:val="a4"/>
          <w:color w:val="222222"/>
          <w:sz w:val="28"/>
          <w:szCs w:val="28"/>
        </w:rPr>
        <w:t>пропускного</w:t>
      </w:r>
      <w:proofErr w:type="gramEnd"/>
      <w:r w:rsidRPr="008D7F30">
        <w:rPr>
          <w:rStyle w:val="a4"/>
          <w:color w:val="222222"/>
          <w:sz w:val="28"/>
          <w:szCs w:val="28"/>
        </w:rPr>
        <w:t xml:space="preserve"> и </w:t>
      </w:r>
      <w:proofErr w:type="spellStart"/>
      <w:r w:rsidRPr="008D7F30">
        <w:rPr>
          <w:rStyle w:val="a4"/>
          <w:color w:val="222222"/>
          <w:sz w:val="28"/>
          <w:szCs w:val="28"/>
        </w:rPr>
        <w:t>внутриобъектового</w:t>
      </w:r>
      <w:proofErr w:type="spellEnd"/>
      <w:r w:rsidRPr="008D7F30">
        <w:rPr>
          <w:rStyle w:val="a4"/>
          <w:color w:val="222222"/>
          <w:sz w:val="28"/>
          <w:szCs w:val="28"/>
        </w:rPr>
        <w:t xml:space="preserve"> режимов</w:t>
      </w:r>
      <w:r w:rsidRPr="008D7F30">
        <w:rPr>
          <w:b/>
          <w:bCs/>
          <w:color w:val="222222"/>
          <w:sz w:val="28"/>
          <w:szCs w:val="28"/>
        </w:rPr>
        <w:br/>
      </w:r>
      <w:r w:rsidRPr="008D7F30">
        <w:rPr>
          <w:rStyle w:val="a4"/>
          <w:color w:val="222222"/>
          <w:sz w:val="28"/>
          <w:szCs w:val="28"/>
        </w:rPr>
        <w:t>и мер антитеррористической безопасности</w:t>
      </w:r>
    </w:p>
    <w:p w:rsidR="0052579B" w:rsidRPr="008D7F30" w:rsidRDefault="0052579B" w:rsidP="0052579B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proofErr w:type="gramStart"/>
      <w:r w:rsidRPr="008D7F30">
        <w:rPr>
          <w:color w:val="222222"/>
          <w:sz w:val="28"/>
          <w:szCs w:val="28"/>
        </w:rPr>
        <w:t>В соответствии с </w:t>
      </w:r>
      <w:hyperlink r:id="rId5" w:anchor="/document/99/901970787/" w:history="1">
        <w:r w:rsidRPr="00874B3F">
          <w:rPr>
            <w:rStyle w:val="a5"/>
            <w:color w:val="000000" w:themeColor="text1"/>
            <w:sz w:val="28"/>
            <w:szCs w:val="28"/>
            <w:u w:val="none"/>
          </w:rPr>
          <w:t>Федеральным законом от 06.03.2006 № 35-ФЗ</w:t>
        </w:r>
      </w:hyperlink>
      <w:r w:rsidRPr="00874B3F">
        <w:rPr>
          <w:color w:val="000000" w:themeColor="text1"/>
          <w:sz w:val="28"/>
          <w:szCs w:val="28"/>
        </w:rPr>
        <w:t> «О противодействии терроризму», </w:t>
      </w:r>
      <w:hyperlink r:id="rId6" w:anchor="/document/99/560916143/" w:history="1">
        <w:r w:rsidRPr="00874B3F">
          <w:rPr>
            <w:rStyle w:val="a5"/>
            <w:color w:val="000000" w:themeColor="text1"/>
            <w:sz w:val="28"/>
            <w:szCs w:val="28"/>
            <w:u w:val="none"/>
          </w:rPr>
          <w:t>постановлением Правительства от 02.08.2019 № 1006</w:t>
        </w:r>
      </w:hyperlink>
      <w:r w:rsidRPr="008D7F30">
        <w:rPr>
          <w:color w:val="222222"/>
          <w:sz w:val="28"/>
          <w:szCs w:val="28"/>
        </w:rPr>
        <w:t xml:space="preserve"> 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положением о пропускном и </w:t>
      </w:r>
      <w:proofErr w:type="spellStart"/>
      <w:r w:rsidRPr="008D7F30">
        <w:rPr>
          <w:color w:val="222222"/>
          <w:sz w:val="28"/>
          <w:szCs w:val="28"/>
        </w:rPr>
        <w:t>внутриобъектовом</w:t>
      </w:r>
      <w:proofErr w:type="spellEnd"/>
      <w:r w:rsidRPr="008D7F30">
        <w:rPr>
          <w:color w:val="222222"/>
          <w:sz w:val="28"/>
          <w:szCs w:val="28"/>
        </w:rPr>
        <w:t xml:space="preserve"> режимах </w:t>
      </w:r>
      <w:r w:rsidRPr="008D7F30">
        <w:t xml:space="preserve">МБДОУ </w:t>
      </w:r>
      <w:r>
        <w:t>«Детский сад № 2»</w:t>
      </w:r>
      <w:r w:rsidRPr="008D7F30">
        <w:t>,</w:t>
      </w:r>
      <w:r w:rsidRPr="008D7F30">
        <w:rPr>
          <w:color w:val="222222"/>
          <w:sz w:val="28"/>
          <w:szCs w:val="28"/>
        </w:rPr>
        <w:t xml:space="preserve"> в целях своевременного обнаружения и предотвращения</w:t>
      </w:r>
      <w:proofErr w:type="gramEnd"/>
      <w:r w:rsidRPr="008D7F30">
        <w:rPr>
          <w:color w:val="222222"/>
          <w:sz w:val="28"/>
          <w:szCs w:val="28"/>
        </w:rPr>
        <w:t xml:space="preserve"> опасных ситуаций, поддержания порядка и реализации мер по защите детей и работников в период их нахождения на территории и в здании </w:t>
      </w:r>
      <w:r w:rsidRPr="008D7F30">
        <w:t>МБ</w:t>
      </w:r>
      <w:r>
        <w:t xml:space="preserve">ДОУ </w:t>
      </w:r>
      <w:r w:rsidR="00874B3F">
        <w:rPr>
          <w:sz w:val="28"/>
        </w:rPr>
        <w:t>детский сад «Ручеёк»</w:t>
      </w:r>
      <w:r w:rsidRPr="008D7F30">
        <w:rPr>
          <w:sz w:val="28"/>
        </w:rPr>
        <w:t>,</w:t>
      </w:r>
      <w:r w:rsidRPr="008D7F30">
        <w:rPr>
          <w:color w:val="222222"/>
          <w:sz w:val="32"/>
          <w:szCs w:val="28"/>
        </w:rPr>
        <w:t xml:space="preserve"> </w:t>
      </w:r>
      <w:r w:rsidRPr="008D7F30">
        <w:rPr>
          <w:color w:val="222222"/>
          <w:sz w:val="28"/>
          <w:szCs w:val="28"/>
        </w:rPr>
        <w:t xml:space="preserve">а также на </w:t>
      </w:r>
      <w:r w:rsidRPr="00874B3F">
        <w:rPr>
          <w:color w:val="000000" w:themeColor="text1"/>
          <w:sz w:val="28"/>
          <w:szCs w:val="28"/>
        </w:rPr>
        <w:t>основании </w:t>
      </w:r>
      <w:hyperlink r:id="rId7" w:anchor="/document/97/488390/" w:history="1">
        <w:r w:rsidRPr="00874B3F">
          <w:rPr>
            <w:rStyle w:val="a5"/>
            <w:color w:val="000000" w:themeColor="text1"/>
            <w:sz w:val="28"/>
            <w:szCs w:val="28"/>
          </w:rPr>
          <w:t xml:space="preserve">письма </w:t>
        </w:r>
        <w:proofErr w:type="spellStart"/>
        <w:r w:rsidRPr="00874B3F">
          <w:rPr>
            <w:rStyle w:val="a5"/>
            <w:color w:val="000000" w:themeColor="text1"/>
            <w:sz w:val="28"/>
            <w:szCs w:val="28"/>
          </w:rPr>
          <w:t>Минпросвещения</w:t>
        </w:r>
        <w:proofErr w:type="spellEnd"/>
        <w:r w:rsidRPr="00874B3F">
          <w:rPr>
            <w:rStyle w:val="a5"/>
            <w:color w:val="000000" w:themeColor="text1"/>
            <w:sz w:val="28"/>
            <w:szCs w:val="28"/>
          </w:rPr>
          <w:t xml:space="preserve"> от 11.05.2021 № СК-123/07</w:t>
        </w:r>
      </w:hyperlink>
      <w:r w:rsidRPr="00874B3F">
        <w:rPr>
          <w:color w:val="000000" w:themeColor="text1"/>
          <w:sz w:val="28"/>
          <w:szCs w:val="28"/>
        </w:rPr>
        <w:t> «Об усилении</w:t>
      </w:r>
      <w:r w:rsidRPr="008D7F30">
        <w:rPr>
          <w:color w:val="222222"/>
          <w:sz w:val="28"/>
          <w:szCs w:val="28"/>
        </w:rPr>
        <w:t xml:space="preserve"> мер безопасности»</w:t>
      </w:r>
    </w:p>
    <w:p w:rsidR="0052579B" w:rsidRPr="008D7F30" w:rsidRDefault="0052579B" w:rsidP="0052579B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ПРИКАЗЫВАЮ:</w:t>
      </w:r>
    </w:p>
    <w:p w:rsidR="0052579B" w:rsidRPr="008D7F30" w:rsidRDefault="0052579B" w:rsidP="00AE3A8C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1. Усилить в </w:t>
      </w:r>
      <w:r w:rsidRPr="008D7F30">
        <w:rPr>
          <w:sz w:val="28"/>
        </w:rPr>
        <w:t xml:space="preserve">МБДОУ </w:t>
      </w:r>
      <w:r w:rsidR="00874B3F">
        <w:rPr>
          <w:sz w:val="28"/>
        </w:rPr>
        <w:t>детский сад «Ручеёк»</w:t>
      </w:r>
      <w:r w:rsidRPr="008D7F30">
        <w:rPr>
          <w:sz w:val="28"/>
        </w:rPr>
        <w:t xml:space="preserve">  с 13 мая 2021 и до особого распоряжения пропускной и </w:t>
      </w:r>
      <w:proofErr w:type="spellStart"/>
      <w:r w:rsidRPr="008D7F30">
        <w:rPr>
          <w:sz w:val="28"/>
        </w:rPr>
        <w:t>внутриобъектовый</w:t>
      </w:r>
      <w:proofErr w:type="spellEnd"/>
      <w:r w:rsidRPr="008D7F30">
        <w:rPr>
          <w:sz w:val="28"/>
        </w:rPr>
        <w:t xml:space="preserve"> режим.</w:t>
      </w:r>
    </w:p>
    <w:p w:rsidR="0052579B" w:rsidRPr="008D7F30" w:rsidRDefault="0052579B" w:rsidP="0052579B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2. В период усиления режимов запретить:</w:t>
      </w:r>
    </w:p>
    <w:p w:rsidR="0052579B" w:rsidRPr="008D7F30" w:rsidRDefault="0052579B" w:rsidP="0052579B">
      <w:pPr>
        <w:numPr>
          <w:ilvl w:val="0"/>
          <w:numId w:val="1"/>
        </w:numPr>
        <w:ind w:left="27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допуск иных посетителей</w:t>
      </w:r>
      <w:r>
        <w:rPr>
          <w:color w:val="222222"/>
          <w:sz w:val="28"/>
          <w:szCs w:val="28"/>
        </w:rPr>
        <w:t xml:space="preserve"> (кроме родителей (законных представителей))</w:t>
      </w:r>
      <w:r w:rsidRPr="008D7F30">
        <w:rPr>
          <w:color w:val="222222"/>
          <w:sz w:val="28"/>
          <w:szCs w:val="28"/>
        </w:rPr>
        <w:t>, внос материальных ценностей в здание </w:t>
      </w:r>
      <w:r w:rsidRPr="008D7F30">
        <w:rPr>
          <w:sz w:val="28"/>
        </w:rPr>
        <w:t xml:space="preserve">МБДОУ </w:t>
      </w:r>
      <w:r w:rsidR="00874B3F">
        <w:rPr>
          <w:sz w:val="28"/>
        </w:rPr>
        <w:t>детский сад «Ручеёк»;</w:t>
      </w:r>
      <w:r w:rsidRPr="008D7F30">
        <w:rPr>
          <w:sz w:val="28"/>
        </w:rPr>
        <w:t xml:space="preserve"> </w:t>
      </w:r>
    </w:p>
    <w:p w:rsidR="0052579B" w:rsidRPr="008D7F30" w:rsidRDefault="0052579B" w:rsidP="0052579B">
      <w:pPr>
        <w:numPr>
          <w:ilvl w:val="0"/>
          <w:numId w:val="1"/>
        </w:numPr>
        <w:ind w:left="27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въезд автотранспорта на территорию </w:t>
      </w:r>
      <w:r w:rsidRPr="008D7F30">
        <w:rPr>
          <w:sz w:val="28"/>
        </w:rPr>
        <w:t xml:space="preserve">МБДОУ </w:t>
      </w:r>
      <w:r w:rsidR="00874B3F">
        <w:rPr>
          <w:sz w:val="28"/>
        </w:rPr>
        <w:t xml:space="preserve">детский сад «Ручеёк» </w:t>
      </w:r>
      <w:r>
        <w:rPr>
          <w:sz w:val="28"/>
        </w:rPr>
        <w:t xml:space="preserve"> (кроме спецтранспорта).</w:t>
      </w:r>
      <w:r w:rsidRPr="008D7F30">
        <w:rPr>
          <w:sz w:val="28"/>
        </w:rPr>
        <w:t xml:space="preserve">  </w:t>
      </w:r>
    </w:p>
    <w:p w:rsidR="0052579B" w:rsidRPr="008D7F30" w:rsidRDefault="0052579B" w:rsidP="00AE3A8C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Действие настоящего пункта не распространяется на лиц, не связанных с образовательным процессом, посещающих </w:t>
      </w:r>
      <w:r w:rsidR="00874B3F">
        <w:rPr>
          <w:sz w:val="28"/>
        </w:rPr>
        <w:t>МБДОУ детский сад «Ручеёк»</w:t>
      </w:r>
      <w:r w:rsidRPr="008D7F30">
        <w:rPr>
          <w:sz w:val="28"/>
        </w:rPr>
        <w:t xml:space="preserve">  </w:t>
      </w:r>
      <w:r w:rsidR="00AE3A8C">
        <w:rPr>
          <w:color w:val="222222"/>
          <w:sz w:val="28"/>
          <w:szCs w:val="28"/>
        </w:rPr>
        <w:t xml:space="preserve"> по служебной необходимости (</w:t>
      </w:r>
      <w:r w:rsidRPr="008D7F30">
        <w:rPr>
          <w:color w:val="222222"/>
          <w:sz w:val="28"/>
          <w:szCs w:val="28"/>
        </w:rPr>
        <w:t xml:space="preserve">транспорт </w:t>
      </w:r>
      <w:r w:rsidR="00AE3A8C">
        <w:rPr>
          <w:color w:val="222222"/>
          <w:sz w:val="28"/>
          <w:szCs w:val="28"/>
        </w:rPr>
        <w:t xml:space="preserve">на территорию ДОУ не заезжает). </w:t>
      </w:r>
      <w:r w:rsidRPr="008D7F30">
        <w:rPr>
          <w:color w:val="222222"/>
          <w:sz w:val="28"/>
          <w:szCs w:val="28"/>
        </w:rPr>
        <w:t>В иных случаях допуск лиц и транспорт возможен только по письменному распоряжению </w:t>
      </w:r>
      <w:r w:rsidRPr="008D7F30">
        <w:rPr>
          <w:sz w:val="28"/>
        </w:rPr>
        <w:t>и.о. заведующего</w:t>
      </w:r>
      <w:r w:rsidRPr="008D7F30">
        <w:rPr>
          <w:rStyle w:val="fill"/>
          <w:i/>
          <w:iCs/>
          <w:color w:val="222222"/>
          <w:sz w:val="32"/>
          <w:szCs w:val="28"/>
          <w:shd w:val="clear" w:color="auto" w:fill="FFFFCC"/>
        </w:rPr>
        <w:t xml:space="preserve"> </w:t>
      </w:r>
      <w:r w:rsidRPr="008D7F30">
        <w:rPr>
          <w:color w:val="222222"/>
          <w:sz w:val="28"/>
          <w:szCs w:val="28"/>
        </w:rPr>
        <w:t>и после к</w:t>
      </w:r>
      <w:r w:rsidR="00AE3A8C">
        <w:rPr>
          <w:color w:val="222222"/>
          <w:sz w:val="28"/>
          <w:szCs w:val="28"/>
        </w:rPr>
        <w:t>онтрольной проверки ответственными.</w:t>
      </w:r>
    </w:p>
    <w:p w:rsidR="0052579B" w:rsidRPr="008D7F30" w:rsidRDefault="0052579B" w:rsidP="0052579B">
      <w:pPr>
        <w:pStyle w:val="a3"/>
        <w:spacing w:before="0" w:beforeAutospacing="0" w:after="150" w:afterAutospacing="0"/>
        <w:jc w:val="both"/>
        <w:rPr>
          <w:sz w:val="28"/>
        </w:rPr>
      </w:pPr>
      <w:r w:rsidRPr="008D7F30">
        <w:rPr>
          <w:color w:val="222222"/>
          <w:sz w:val="28"/>
          <w:szCs w:val="28"/>
        </w:rPr>
        <w:t>3. </w:t>
      </w:r>
      <w:proofErr w:type="gramStart"/>
      <w:r w:rsidRPr="008D7F30">
        <w:rPr>
          <w:sz w:val="28"/>
        </w:rPr>
        <w:t>Ответственному</w:t>
      </w:r>
      <w:proofErr w:type="gramEnd"/>
      <w:r w:rsidRPr="008D7F30">
        <w:rPr>
          <w:sz w:val="28"/>
        </w:rPr>
        <w:t xml:space="preserve"> за антитеррористическую защищенность </w:t>
      </w:r>
      <w:r w:rsidR="00874B3F">
        <w:rPr>
          <w:sz w:val="28"/>
        </w:rPr>
        <w:t>Хреновой Е.В.:</w:t>
      </w:r>
    </w:p>
    <w:p w:rsidR="0052579B" w:rsidRDefault="0052579B" w:rsidP="0052579B">
      <w:pPr>
        <w:numPr>
          <w:ilvl w:val="0"/>
          <w:numId w:val="2"/>
        </w:numPr>
        <w:ind w:left="27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провести обследование территории и зданий </w:t>
      </w:r>
      <w:r w:rsidRPr="008D7F30">
        <w:rPr>
          <w:sz w:val="28"/>
        </w:rPr>
        <w:t xml:space="preserve">МБДОУ </w:t>
      </w:r>
      <w:r w:rsidR="00874B3F">
        <w:rPr>
          <w:sz w:val="28"/>
        </w:rPr>
        <w:t>детский сад «Ручеёк»</w:t>
      </w:r>
      <w:r w:rsidRPr="008D7F30">
        <w:rPr>
          <w:sz w:val="28"/>
        </w:rPr>
        <w:t xml:space="preserve">  </w:t>
      </w:r>
      <w:r w:rsidRPr="008D7F30">
        <w:rPr>
          <w:color w:val="222222"/>
          <w:sz w:val="28"/>
          <w:szCs w:val="28"/>
        </w:rPr>
        <w:t xml:space="preserve"> на предмет соблюдения требований  антитеррористической безопасности;</w:t>
      </w:r>
    </w:p>
    <w:p w:rsidR="00AE3A8C" w:rsidRDefault="00AE3A8C" w:rsidP="0052579B">
      <w:pPr>
        <w:numPr>
          <w:ilvl w:val="0"/>
          <w:numId w:val="2"/>
        </w:numPr>
        <w:ind w:left="27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ежедневно проверять целостность </w:t>
      </w:r>
      <w:proofErr w:type="spellStart"/>
      <w:r>
        <w:rPr>
          <w:color w:val="222222"/>
          <w:sz w:val="28"/>
          <w:szCs w:val="28"/>
        </w:rPr>
        <w:t>периметрального</w:t>
      </w:r>
      <w:proofErr w:type="spellEnd"/>
      <w:r>
        <w:rPr>
          <w:color w:val="222222"/>
          <w:sz w:val="28"/>
          <w:szCs w:val="28"/>
        </w:rPr>
        <w:t xml:space="preserve"> ограждения территории ДОУ;</w:t>
      </w:r>
    </w:p>
    <w:p w:rsidR="00AE3A8C" w:rsidRPr="008D7F30" w:rsidRDefault="00AE3A8C" w:rsidP="0052579B">
      <w:pPr>
        <w:numPr>
          <w:ilvl w:val="0"/>
          <w:numId w:val="2"/>
        </w:numPr>
        <w:ind w:left="27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ежедневно проверять исправность камер наружного видеонаблюдения на предмет неисправности;</w:t>
      </w:r>
    </w:p>
    <w:p w:rsidR="0052579B" w:rsidRPr="008D7F30" w:rsidRDefault="0052579B" w:rsidP="0052579B">
      <w:pPr>
        <w:numPr>
          <w:ilvl w:val="0"/>
          <w:numId w:val="2"/>
        </w:numPr>
        <w:ind w:left="27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lastRenderedPageBreak/>
        <w:t xml:space="preserve">разработать антикризисный план </w:t>
      </w:r>
      <w:proofErr w:type="gramStart"/>
      <w:r w:rsidRPr="008D7F30">
        <w:rPr>
          <w:color w:val="222222"/>
          <w:sz w:val="28"/>
          <w:szCs w:val="28"/>
        </w:rPr>
        <w:t>в соответствии с рекомендациями по организации действий в кризисной ситуации для участников</w:t>
      </w:r>
      <w:proofErr w:type="gramEnd"/>
      <w:r w:rsidRPr="008D7F30">
        <w:rPr>
          <w:color w:val="222222"/>
          <w:sz w:val="28"/>
          <w:szCs w:val="28"/>
        </w:rPr>
        <w:t xml:space="preserve"> образовательных отношений, направленными </w:t>
      </w:r>
      <w:hyperlink r:id="rId8" w:anchor="/document/97/488390/" w:history="1">
        <w:r w:rsidRPr="00874B3F">
          <w:rPr>
            <w:rStyle w:val="a5"/>
            <w:color w:val="000000" w:themeColor="text1"/>
            <w:sz w:val="28"/>
            <w:szCs w:val="28"/>
          </w:rPr>
          <w:t xml:space="preserve">письмом </w:t>
        </w:r>
        <w:proofErr w:type="spellStart"/>
        <w:r w:rsidRPr="00874B3F">
          <w:rPr>
            <w:rStyle w:val="a5"/>
            <w:color w:val="000000" w:themeColor="text1"/>
            <w:sz w:val="28"/>
            <w:szCs w:val="28"/>
          </w:rPr>
          <w:t>Минпросвещения</w:t>
        </w:r>
        <w:proofErr w:type="spellEnd"/>
        <w:r w:rsidRPr="00874B3F">
          <w:rPr>
            <w:rStyle w:val="a5"/>
            <w:color w:val="000000" w:themeColor="text1"/>
            <w:sz w:val="28"/>
            <w:szCs w:val="28"/>
          </w:rPr>
          <w:t xml:space="preserve"> от 11.05.2021 № СК-123/07</w:t>
        </w:r>
      </w:hyperlink>
      <w:r w:rsidRPr="00874B3F">
        <w:rPr>
          <w:color w:val="000000" w:themeColor="text1"/>
          <w:sz w:val="28"/>
          <w:szCs w:val="28"/>
        </w:rPr>
        <w:t xml:space="preserve"> «Об усилении мер </w:t>
      </w:r>
      <w:r w:rsidRPr="008D7F30">
        <w:rPr>
          <w:color w:val="222222"/>
          <w:sz w:val="28"/>
          <w:szCs w:val="28"/>
        </w:rPr>
        <w:t>безопасности»;</w:t>
      </w:r>
    </w:p>
    <w:p w:rsidR="0052579B" w:rsidRPr="008D7F30" w:rsidRDefault="0052579B" w:rsidP="0052579B">
      <w:pPr>
        <w:numPr>
          <w:ilvl w:val="0"/>
          <w:numId w:val="2"/>
        </w:numPr>
        <w:ind w:left="27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о</w:t>
      </w:r>
      <w:r w:rsidR="00151893">
        <w:rPr>
          <w:color w:val="222222"/>
          <w:sz w:val="28"/>
          <w:szCs w:val="28"/>
        </w:rPr>
        <w:t>беспечить выполнение сторожами и ответственными</w:t>
      </w:r>
      <w:r w:rsidRPr="008D7F30">
        <w:rPr>
          <w:color w:val="222222"/>
          <w:sz w:val="28"/>
          <w:szCs w:val="28"/>
        </w:rPr>
        <w:t xml:space="preserve"> усиленных контрольных проверок обучающихся, работников и автотранспорта;</w:t>
      </w:r>
    </w:p>
    <w:p w:rsidR="0052579B" w:rsidRPr="008D7F30" w:rsidRDefault="0052579B" w:rsidP="0052579B">
      <w:pPr>
        <w:numPr>
          <w:ilvl w:val="0"/>
          <w:numId w:val="2"/>
        </w:numPr>
        <w:ind w:left="27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 xml:space="preserve">контролировать выполнение </w:t>
      </w:r>
      <w:r w:rsidR="000D5D47">
        <w:rPr>
          <w:color w:val="222222"/>
          <w:sz w:val="28"/>
          <w:szCs w:val="28"/>
        </w:rPr>
        <w:t>сторожами и ответственными</w:t>
      </w:r>
      <w:r w:rsidRPr="008D7F30">
        <w:rPr>
          <w:color w:val="222222"/>
          <w:sz w:val="28"/>
          <w:szCs w:val="28"/>
        </w:rPr>
        <w:t xml:space="preserve"> уставленных настоящим приказом требований;</w:t>
      </w:r>
    </w:p>
    <w:p w:rsidR="0052579B" w:rsidRPr="008D7F30" w:rsidRDefault="0052579B" w:rsidP="0052579B">
      <w:pPr>
        <w:numPr>
          <w:ilvl w:val="0"/>
          <w:numId w:val="2"/>
        </w:numPr>
        <w:ind w:left="27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>повторно оз</w:t>
      </w:r>
      <w:r w:rsidR="00874B3F">
        <w:rPr>
          <w:color w:val="222222"/>
          <w:sz w:val="28"/>
          <w:szCs w:val="28"/>
        </w:rPr>
        <w:t>накомить работников, воспитанников</w:t>
      </w:r>
      <w:r w:rsidRPr="008D7F30">
        <w:rPr>
          <w:color w:val="222222"/>
          <w:sz w:val="28"/>
          <w:szCs w:val="28"/>
        </w:rPr>
        <w:t xml:space="preserve"> и их родителей (законных представителей) с положением о </w:t>
      </w:r>
      <w:proofErr w:type="gramStart"/>
      <w:r w:rsidRPr="008D7F30">
        <w:rPr>
          <w:color w:val="222222"/>
          <w:sz w:val="28"/>
          <w:szCs w:val="28"/>
        </w:rPr>
        <w:t>пропускном</w:t>
      </w:r>
      <w:proofErr w:type="gramEnd"/>
      <w:r w:rsidRPr="008D7F30">
        <w:rPr>
          <w:color w:val="222222"/>
          <w:sz w:val="28"/>
          <w:szCs w:val="28"/>
        </w:rPr>
        <w:t xml:space="preserve"> и </w:t>
      </w:r>
      <w:proofErr w:type="spellStart"/>
      <w:r w:rsidRPr="008D7F30">
        <w:rPr>
          <w:color w:val="222222"/>
          <w:sz w:val="28"/>
          <w:szCs w:val="28"/>
        </w:rPr>
        <w:t>внутриобъектовом</w:t>
      </w:r>
      <w:proofErr w:type="spellEnd"/>
      <w:r w:rsidRPr="008D7F30">
        <w:rPr>
          <w:color w:val="222222"/>
          <w:sz w:val="28"/>
          <w:szCs w:val="28"/>
        </w:rPr>
        <w:t xml:space="preserve"> режимах.</w:t>
      </w:r>
    </w:p>
    <w:p w:rsidR="0052579B" w:rsidRPr="008D7F30" w:rsidRDefault="00874B3F" w:rsidP="000D5D47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Работникам, воспитанникам</w:t>
      </w:r>
      <w:r w:rsidR="0052579B" w:rsidRPr="008D7F30">
        <w:rPr>
          <w:color w:val="222222"/>
          <w:sz w:val="28"/>
          <w:szCs w:val="28"/>
        </w:rPr>
        <w:t> и их родителям (законным представителям) и другим посетителям соблюдать требования, установленные настоящим приказом.</w:t>
      </w:r>
    </w:p>
    <w:p w:rsidR="0052579B" w:rsidRPr="008D7F30" w:rsidRDefault="0052579B" w:rsidP="000D5D47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D7F30">
        <w:rPr>
          <w:color w:val="222222"/>
          <w:sz w:val="28"/>
          <w:szCs w:val="28"/>
        </w:rPr>
        <w:t xml:space="preserve">5.  </w:t>
      </w:r>
      <w:r>
        <w:rPr>
          <w:color w:val="222222"/>
          <w:sz w:val="28"/>
          <w:szCs w:val="28"/>
        </w:rPr>
        <w:t>Д</w:t>
      </w:r>
      <w:r w:rsidRPr="008D7F30">
        <w:rPr>
          <w:color w:val="222222"/>
          <w:sz w:val="28"/>
          <w:szCs w:val="28"/>
        </w:rPr>
        <w:t xml:space="preserve">овести настоящий приказ до сведения указанных в нем работников под подпись и </w:t>
      </w:r>
      <w:proofErr w:type="gramStart"/>
      <w:r w:rsidRPr="008D7F30">
        <w:rPr>
          <w:color w:val="222222"/>
          <w:sz w:val="28"/>
          <w:szCs w:val="28"/>
        </w:rPr>
        <w:t>разместить объявление</w:t>
      </w:r>
      <w:proofErr w:type="gramEnd"/>
      <w:r w:rsidRPr="008D7F30">
        <w:rPr>
          <w:color w:val="222222"/>
          <w:sz w:val="28"/>
          <w:szCs w:val="28"/>
        </w:rPr>
        <w:t xml:space="preserve"> об усилении режимов на информационном стенде </w:t>
      </w:r>
      <w:r w:rsidRPr="008D7F30">
        <w:rPr>
          <w:sz w:val="28"/>
        </w:rPr>
        <w:t xml:space="preserve">МБДОУ </w:t>
      </w:r>
      <w:r w:rsidR="00874B3F">
        <w:rPr>
          <w:sz w:val="28"/>
        </w:rPr>
        <w:t>детский сад «Ручеёк»</w:t>
      </w:r>
      <w:r>
        <w:rPr>
          <w:sz w:val="28"/>
        </w:rPr>
        <w:t>.</w:t>
      </w:r>
      <w:r w:rsidRPr="008D7F30">
        <w:rPr>
          <w:sz w:val="28"/>
        </w:rPr>
        <w:t xml:space="preserve">  </w:t>
      </w:r>
    </w:p>
    <w:p w:rsidR="0052579B" w:rsidRPr="008D7F30" w:rsidRDefault="000D5D47" w:rsidP="0052579B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</w:t>
      </w:r>
      <w:r w:rsidR="0052579B" w:rsidRPr="008D7F30">
        <w:rPr>
          <w:color w:val="222222"/>
          <w:sz w:val="28"/>
          <w:szCs w:val="28"/>
        </w:rPr>
        <w:t xml:space="preserve">. </w:t>
      </w:r>
      <w:proofErr w:type="gramStart"/>
      <w:r w:rsidR="0052579B" w:rsidRPr="008D7F30">
        <w:rPr>
          <w:color w:val="222222"/>
          <w:sz w:val="28"/>
          <w:szCs w:val="28"/>
        </w:rPr>
        <w:t>Контроль за</w:t>
      </w:r>
      <w:proofErr w:type="gramEnd"/>
      <w:r w:rsidR="0052579B" w:rsidRPr="008D7F30">
        <w:rPr>
          <w:color w:val="222222"/>
          <w:sz w:val="28"/>
          <w:szCs w:val="28"/>
        </w:rPr>
        <w:t xml:space="preserve"> исполнением настоящего приказа </w:t>
      </w:r>
      <w:r w:rsidR="0052579B" w:rsidRPr="008D7F30">
        <w:rPr>
          <w:sz w:val="28"/>
        </w:rPr>
        <w:t>оставляю за собой.</w:t>
      </w:r>
    </w:p>
    <w:p w:rsidR="00FB60DC" w:rsidRDefault="00FB60DC" w:rsidP="00FB60DC">
      <w:pPr>
        <w:rPr>
          <w:sz w:val="28"/>
          <w:szCs w:val="28"/>
        </w:rPr>
      </w:pPr>
    </w:p>
    <w:p w:rsidR="00FB60DC" w:rsidRDefault="00FB60DC" w:rsidP="00FB60DC">
      <w:pPr>
        <w:rPr>
          <w:sz w:val="28"/>
          <w:szCs w:val="28"/>
        </w:rPr>
      </w:pPr>
    </w:p>
    <w:p w:rsidR="00FB60DC" w:rsidRDefault="00FB60DC" w:rsidP="00FB60DC">
      <w:pPr>
        <w:rPr>
          <w:sz w:val="28"/>
          <w:szCs w:val="28"/>
        </w:rPr>
      </w:pPr>
    </w:p>
    <w:p w:rsidR="00FB60DC" w:rsidRDefault="00FB60DC" w:rsidP="00FB60DC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З</w:t>
      </w:r>
      <w:r w:rsidR="0052579B" w:rsidRPr="009000A8">
        <w:rPr>
          <w:rFonts w:ascii="Times New Roman CYR" w:hAnsi="Times New Roman CYR" w:cs="Times New Roman CYR"/>
          <w:sz w:val="28"/>
          <w:szCs w:val="28"/>
        </w:rPr>
        <w:t>аведующ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ий МБДОУ детский сад «Ручеёк»</w:t>
      </w:r>
      <w:r w:rsidR="0052579B" w:rsidRPr="009000A8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Е.В.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Хренова</w:t>
      </w:r>
      <w:proofErr w:type="gramEnd"/>
    </w:p>
    <w:p w:rsidR="0052579B" w:rsidRDefault="0052579B" w:rsidP="0052579B">
      <w:pPr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FB60DC" w:rsidRDefault="00FB60DC" w:rsidP="00FB60DC">
      <w:pPr>
        <w:rPr>
          <w:rFonts w:ascii="Times New Roman CYR" w:hAnsi="Times New Roman CYR" w:cs="Times New Roman CYR"/>
          <w:sz w:val="28"/>
          <w:szCs w:val="28"/>
        </w:rPr>
      </w:pPr>
    </w:p>
    <w:p w:rsidR="00FB60DC" w:rsidRDefault="00FB60DC" w:rsidP="00FB60DC">
      <w:pPr>
        <w:rPr>
          <w:rFonts w:ascii="Times New Roman CYR" w:hAnsi="Times New Roman CYR" w:cs="Times New Roman CYR"/>
          <w:sz w:val="28"/>
          <w:szCs w:val="28"/>
        </w:rPr>
      </w:pPr>
    </w:p>
    <w:p w:rsidR="00FB60DC" w:rsidRDefault="00FB60DC" w:rsidP="00FB60DC">
      <w:pPr>
        <w:rPr>
          <w:rFonts w:ascii="Times New Roman CYR" w:hAnsi="Times New Roman CYR" w:cs="Times New Roman CYR"/>
          <w:sz w:val="28"/>
          <w:szCs w:val="28"/>
        </w:rPr>
      </w:pPr>
    </w:p>
    <w:p w:rsidR="0052579B" w:rsidRDefault="0052579B" w:rsidP="00FB60D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приказом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ознакомлены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  <w:r w:rsidR="00FB60DC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О.С.Бушуева</w:t>
      </w:r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Н.В.Сидорова</w:t>
      </w:r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З.Ф.Остапенко</w:t>
      </w:r>
      <w:proofErr w:type="spellEnd"/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А.Г.Прусакова</w:t>
      </w:r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В.Б.Голубева</w:t>
      </w:r>
      <w:proofErr w:type="spellEnd"/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С.Н.Серобян</w:t>
      </w:r>
      <w:proofErr w:type="spellEnd"/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Г.А.Эртелева</w:t>
      </w:r>
      <w:proofErr w:type="spellEnd"/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В.И.Воронов</w:t>
      </w:r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М.А.Апет</w:t>
      </w:r>
      <w:proofErr w:type="spellEnd"/>
    </w:p>
    <w:p w:rsidR="00FB60DC" w:rsidRDefault="00FB60DC" w:rsidP="00FB60DC">
      <w:pPr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Е.В.Лукина                                                        </w:t>
      </w:r>
    </w:p>
    <w:p w:rsidR="00FB60DC" w:rsidRDefault="00FB60DC" w:rsidP="00FB60DC">
      <w:pPr>
        <w:rPr>
          <w:rFonts w:ascii="Times New Roman CYR" w:hAnsi="Times New Roman CYR" w:cs="Times New Roman CYR"/>
          <w:sz w:val="28"/>
          <w:szCs w:val="28"/>
        </w:rPr>
      </w:pPr>
    </w:p>
    <w:p w:rsidR="0052579B" w:rsidRDefault="0052579B" w:rsidP="0052579B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</w:p>
    <w:p w:rsidR="00C3795E" w:rsidRDefault="00C3795E"/>
    <w:sectPr w:rsidR="00C3795E" w:rsidSect="007D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CE5"/>
    <w:multiLevelType w:val="multilevel"/>
    <w:tmpl w:val="BC06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E79D3"/>
    <w:multiLevelType w:val="multilevel"/>
    <w:tmpl w:val="DC9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79B"/>
    <w:rsid w:val="00041973"/>
    <w:rsid w:val="000D5D47"/>
    <w:rsid w:val="00151893"/>
    <w:rsid w:val="0052579B"/>
    <w:rsid w:val="007D23EB"/>
    <w:rsid w:val="00874B3F"/>
    <w:rsid w:val="00AE3A8C"/>
    <w:rsid w:val="00B21FF0"/>
    <w:rsid w:val="00C3795E"/>
    <w:rsid w:val="00FB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79B"/>
    <w:pPr>
      <w:spacing w:before="100" w:beforeAutospacing="1" w:after="100" w:afterAutospacing="1"/>
    </w:pPr>
  </w:style>
  <w:style w:type="character" w:customStyle="1" w:styleId="fill">
    <w:name w:val="fill"/>
    <w:basedOn w:val="a0"/>
    <w:rsid w:val="0052579B"/>
  </w:style>
  <w:style w:type="character" w:styleId="a4">
    <w:name w:val="Strong"/>
    <w:basedOn w:val="a0"/>
    <w:uiPriority w:val="22"/>
    <w:qFormat/>
    <w:rsid w:val="0052579B"/>
    <w:rPr>
      <w:b/>
      <w:bCs/>
    </w:rPr>
  </w:style>
  <w:style w:type="character" w:styleId="a5">
    <w:name w:val="Hyperlink"/>
    <w:basedOn w:val="a0"/>
    <w:uiPriority w:val="99"/>
    <w:semiHidden/>
    <w:unhideWhenUsed/>
    <w:rsid w:val="0052579B"/>
    <w:rPr>
      <w:color w:val="0000FF"/>
      <w:u w:val="single"/>
    </w:rPr>
  </w:style>
  <w:style w:type="paragraph" w:styleId="a6">
    <w:name w:val="No Spacing"/>
    <w:uiPriority w:val="1"/>
    <w:qFormat/>
    <w:rsid w:val="00874B3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79B"/>
    <w:pPr>
      <w:spacing w:before="100" w:beforeAutospacing="1" w:after="100" w:afterAutospacing="1"/>
    </w:pPr>
  </w:style>
  <w:style w:type="character" w:customStyle="1" w:styleId="fill">
    <w:name w:val="fill"/>
    <w:basedOn w:val="a0"/>
    <w:rsid w:val="0052579B"/>
  </w:style>
  <w:style w:type="character" w:styleId="a4">
    <w:name w:val="Strong"/>
    <w:basedOn w:val="a0"/>
    <w:uiPriority w:val="22"/>
    <w:qFormat/>
    <w:rsid w:val="0052579B"/>
    <w:rPr>
      <w:b/>
      <w:bCs/>
    </w:rPr>
  </w:style>
  <w:style w:type="character" w:styleId="a5">
    <w:name w:val="Hyperlink"/>
    <w:basedOn w:val="a0"/>
    <w:uiPriority w:val="99"/>
    <w:semiHidden/>
    <w:unhideWhenUsed/>
    <w:rsid w:val="00525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</cp:lastModifiedBy>
  <cp:revision>4</cp:revision>
  <cp:lastPrinted>2021-07-14T05:39:00Z</cp:lastPrinted>
  <dcterms:created xsi:type="dcterms:W3CDTF">2021-05-13T08:40:00Z</dcterms:created>
  <dcterms:modified xsi:type="dcterms:W3CDTF">2021-07-14T05:40:00Z</dcterms:modified>
</cp:coreProperties>
</file>