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445" w:rsidRPr="00CE10A6" w:rsidRDefault="002F5445" w:rsidP="00045A9C">
      <w:pPr>
        <w:rPr>
          <w:rFonts w:ascii="Verdana" w:hAnsi="Verdana"/>
          <w:color w:val="68676D"/>
          <w:sz w:val="17"/>
          <w:szCs w:val="17"/>
          <w:lang w:eastAsia="ru-RU"/>
        </w:rPr>
      </w:pPr>
      <w:r w:rsidRPr="00720155">
        <w:rPr>
          <w:rFonts w:ascii="Times New Roman" w:hAnsi="Times New Roman"/>
          <w:sz w:val="28"/>
          <w:szCs w:val="28"/>
        </w:rPr>
        <w:t xml:space="preserve">                                   </w:t>
      </w:r>
      <w:r>
        <w:rPr>
          <w:rFonts w:ascii="Times New Roman" w:hAnsi="Times New Roman"/>
          <w:sz w:val="28"/>
          <w:szCs w:val="28"/>
        </w:rPr>
        <w:t xml:space="preserve">                               </w:t>
      </w:r>
      <w:bookmarkStart w:id="0" w:name="_GoBack"/>
      <w:bookmarkEnd w:id="0"/>
      <w:r w:rsidRPr="00CE10A6">
        <w:rPr>
          <w:rFonts w:ascii="Monotype Corsiva" w:hAnsi="Monotype Corsiva"/>
          <w:b/>
          <w:bCs/>
          <w:color w:val="FF0000"/>
          <w:sz w:val="48"/>
          <w:szCs w:val="48"/>
          <w:lang w:eastAsia="ru-RU"/>
        </w:rPr>
        <w:t>Игры в очереди</w:t>
      </w:r>
    </w:p>
    <w:p w:rsidR="002F5445" w:rsidRPr="00CE10A6" w:rsidRDefault="00045A9C" w:rsidP="00CE10A6">
      <w:pPr>
        <w:spacing w:before="100" w:beforeAutospacing="1" w:after="100" w:afterAutospacing="1" w:line="240" w:lineRule="auto"/>
        <w:ind w:firstLine="708"/>
        <w:rPr>
          <w:rFonts w:ascii="Verdana" w:hAnsi="Verdana"/>
          <w:color w:val="68676D"/>
          <w:sz w:val="17"/>
          <w:szCs w:val="17"/>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8" o:spid="_x0000_s1033" type="#_x0000_t75" alt="http://floksmix.ucoz.ru/a9ad217dd1adb8bd8299d306932c3144-1-.gif" style="position:absolute;left:0;text-align:left;margin-left:0;margin-top:0;width:127.5pt;height:150pt;z-index:1;visibility:visible;mso-wrap-distance-left:0;mso-wrap-distance-right:0;mso-position-horizontal:left;mso-position-vertical-relative:line" o:allowoverlap="f">
            <v:imagedata r:id="rId6" o:title=""/>
            <w10:wrap type="square"/>
          </v:shape>
        </w:pict>
      </w:r>
      <w:r w:rsidR="002F5445" w:rsidRPr="00CE10A6">
        <w:rPr>
          <w:rFonts w:ascii="Times New Roman" w:hAnsi="Times New Roman"/>
          <w:color w:val="000000"/>
          <w:sz w:val="28"/>
          <w:szCs w:val="28"/>
          <w:lang w:eastAsia="ru-RU"/>
        </w:rPr>
        <w:t>Вы стоите в очереди, ждете на прием к врачу, ждете, пока освободятся качели. А ваш ребенок с трудом выдерживает эти ожидания. Не беда! В такие моменты предложите малышу поиграть в спокойные интересные игры. Мы уверены, что совместное ожидание пролетит очень быстро для вас и вашего ребенка. Всегда будьте предусмотрительными: берите с собой сумку с различными предметами, которые можно использовать как игрушки. В этом случае любая вещь окажется полезной — маленький блокнот и цветные карандаши, спичечные коробки-машинки и хорошая книга.</w:t>
      </w:r>
    </w:p>
    <w:p w:rsidR="002F5445" w:rsidRPr="00CE10A6" w:rsidRDefault="002F5445" w:rsidP="00CE10A6">
      <w:pPr>
        <w:spacing w:before="100" w:beforeAutospacing="1" w:after="100" w:afterAutospacing="1" w:line="240" w:lineRule="auto"/>
        <w:ind w:firstLine="708"/>
        <w:rPr>
          <w:rFonts w:ascii="Verdana" w:hAnsi="Verdana"/>
          <w:color w:val="68676D"/>
          <w:sz w:val="17"/>
          <w:szCs w:val="17"/>
          <w:lang w:eastAsia="ru-RU"/>
        </w:rPr>
      </w:pPr>
      <w:r w:rsidRPr="00CE10A6">
        <w:rPr>
          <w:rFonts w:ascii="Times New Roman" w:hAnsi="Times New Roman"/>
          <w:b/>
          <w:bCs/>
          <w:color w:val="000000"/>
          <w:sz w:val="28"/>
          <w:szCs w:val="28"/>
          <w:lang w:eastAsia="ru-RU"/>
        </w:rPr>
        <w:t>Назови три.</w:t>
      </w:r>
      <w:r w:rsidRPr="00CE10A6">
        <w:rPr>
          <w:rFonts w:ascii="Times New Roman" w:hAnsi="Times New Roman"/>
          <w:b/>
          <w:bCs/>
          <w:color w:val="000000"/>
          <w:sz w:val="28"/>
          <w:lang w:eastAsia="ru-RU"/>
        </w:rPr>
        <w:t> </w:t>
      </w:r>
      <w:r w:rsidRPr="00CE10A6">
        <w:rPr>
          <w:rFonts w:ascii="Times New Roman" w:hAnsi="Times New Roman"/>
          <w:color w:val="000000"/>
          <w:sz w:val="28"/>
          <w:szCs w:val="28"/>
          <w:lang w:eastAsia="ru-RU"/>
        </w:rPr>
        <w:t>Предложите ребенку назвать три предмета из любой категории – животных, стран, телеканалов и т.д. Эта простая игра учит классифицировать предметы. Если вы играете вдвоем, называйте категорию по очереди, спрашивая друг друга.</w:t>
      </w:r>
    </w:p>
    <w:p w:rsidR="002F5445" w:rsidRPr="00CE10A6" w:rsidRDefault="002F5445" w:rsidP="00CE10A6">
      <w:pPr>
        <w:spacing w:before="100" w:beforeAutospacing="1" w:after="100" w:afterAutospacing="1" w:line="240" w:lineRule="auto"/>
        <w:ind w:firstLine="708"/>
        <w:rPr>
          <w:rFonts w:ascii="Verdana" w:hAnsi="Verdana"/>
          <w:color w:val="68676D"/>
          <w:sz w:val="17"/>
          <w:szCs w:val="17"/>
          <w:lang w:eastAsia="ru-RU"/>
        </w:rPr>
      </w:pPr>
      <w:r w:rsidRPr="00CE10A6">
        <w:rPr>
          <w:rFonts w:ascii="Times New Roman" w:hAnsi="Times New Roman"/>
          <w:b/>
          <w:bCs/>
          <w:color w:val="000000"/>
          <w:sz w:val="28"/>
          <w:szCs w:val="28"/>
          <w:lang w:eastAsia="ru-RU"/>
        </w:rPr>
        <w:t>Играем в животное</w:t>
      </w:r>
      <w:r w:rsidRPr="00CE10A6">
        <w:rPr>
          <w:rFonts w:ascii="Times New Roman" w:hAnsi="Times New Roman"/>
          <w:color w:val="000000"/>
          <w:sz w:val="28"/>
          <w:szCs w:val="28"/>
          <w:lang w:eastAsia="ru-RU"/>
        </w:rPr>
        <w:t>. Предложите ребенку из любой геометрической фигуры сделать животное. Возьмите к примеру треугольник, нарисуйте этот треугольник большим и непременно в центре листа. Теперь понаблюдайте, как он будет «превращаться» в животное. Конечно, животное надо как-то назвать.</w:t>
      </w:r>
    </w:p>
    <w:p w:rsidR="002F5445" w:rsidRPr="00CE10A6" w:rsidRDefault="002F5445" w:rsidP="00CE10A6">
      <w:pPr>
        <w:spacing w:before="100" w:beforeAutospacing="1" w:after="100" w:afterAutospacing="1" w:line="240" w:lineRule="auto"/>
        <w:ind w:firstLine="708"/>
        <w:rPr>
          <w:rFonts w:ascii="Verdana" w:hAnsi="Verdana"/>
          <w:color w:val="68676D"/>
          <w:sz w:val="17"/>
          <w:szCs w:val="17"/>
          <w:lang w:eastAsia="ru-RU"/>
        </w:rPr>
      </w:pPr>
      <w:r w:rsidRPr="00CE10A6">
        <w:rPr>
          <w:rFonts w:ascii="Times New Roman" w:hAnsi="Times New Roman"/>
          <w:b/>
          <w:bCs/>
          <w:color w:val="000000"/>
          <w:sz w:val="28"/>
          <w:szCs w:val="28"/>
          <w:lang w:eastAsia="ru-RU"/>
        </w:rPr>
        <w:t>Камень, ножницы, бумага.</w:t>
      </w:r>
      <w:r w:rsidRPr="00CE10A6">
        <w:rPr>
          <w:rFonts w:ascii="Times New Roman" w:hAnsi="Times New Roman"/>
          <w:color w:val="000000"/>
          <w:sz w:val="28"/>
          <w:lang w:eastAsia="ru-RU"/>
        </w:rPr>
        <w:t> </w:t>
      </w:r>
      <w:r w:rsidRPr="00CE10A6">
        <w:rPr>
          <w:rFonts w:ascii="Times New Roman" w:hAnsi="Times New Roman"/>
          <w:color w:val="000000"/>
          <w:sz w:val="28"/>
          <w:szCs w:val="28"/>
          <w:lang w:eastAsia="ru-RU"/>
        </w:rPr>
        <w:t>Наверное, ваши бабушки и дедушки, а может быть, и их родители еще детьми играли в эту игру, тем не менее, она до сих пор популярна. Два человека находятся друг против друга. На счет «три» каждый моментально изображает одной рукой либо лист бумаги (ладонь плоская), либо ножницы (средний и указательный пальцы вытянуты в форме буквы V, как лезвия ножниц), либо камень (ладонь сжата в кулак). Поскольку ножницы режут бумагу, они одерживают над ней верх. Камень, который «разбивает» ножницы, побеждает их. Бумага покрывает камень и поэтому побеждает. Начинайте игру словами: «Камень, ножницы, бумага…», произнося их, как если бы вы считали один, два, три, и оба участника игры одновременно «выбрасывают» руки, подавая знак. Если игроки показали одинаковую фигуру— это означает «ничья». Первый, кто наберет десять очков, выигрывает партию.</w:t>
      </w:r>
    </w:p>
    <w:p w:rsidR="002F5445" w:rsidRPr="00CE10A6" w:rsidRDefault="002F5445" w:rsidP="00CE10A6">
      <w:pPr>
        <w:spacing w:before="100" w:beforeAutospacing="1" w:after="100" w:afterAutospacing="1" w:line="240" w:lineRule="auto"/>
        <w:ind w:firstLine="708"/>
        <w:rPr>
          <w:rFonts w:ascii="Verdana" w:hAnsi="Verdana"/>
          <w:color w:val="68676D"/>
          <w:sz w:val="17"/>
          <w:szCs w:val="17"/>
          <w:lang w:eastAsia="ru-RU"/>
        </w:rPr>
      </w:pPr>
      <w:r w:rsidRPr="00CE10A6">
        <w:rPr>
          <w:rFonts w:ascii="Times New Roman" w:hAnsi="Times New Roman"/>
          <w:b/>
          <w:bCs/>
          <w:color w:val="000000"/>
          <w:sz w:val="28"/>
          <w:szCs w:val="28"/>
          <w:lang w:eastAsia="ru-RU"/>
        </w:rPr>
        <w:t xml:space="preserve">Цветик – </w:t>
      </w:r>
      <w:proofErr w:type="spellStart"/>
      <w:r w:rsidRPr="00CE10A6">
        <w:rPr>
          <w:rFonts w:ascii="Times New Roman" w:hAnsi="Times New Roman"/>
          <w:b/>
          <w:bCs/>
          <w:color w:val="000000"/>
          <w:sz w:val="28"/>
          <w:szCs w:val="28"/>
          <w:lang w:eastAsia="ru-RU"/>
        </w:rPr>
        <w:t>семицветик</w:t>
      </w:r>
      <w:proofErr w:type="spellEnd"/>
      <w:r w:rsidRPr="00CE10A6">
        <w:rPr>
          <w:rFonts w:ascii="Times New Roman" w:hAnsi="Times New Roman"/>
          <w:b/>
          <w:bCs/>
          <w:color w:val="000000"/>
          <w:sz w:val="28"/>
          <w:szCs w:val="28"/>
          <w:lang w:eastAsia="ru-RU"/>
        </w:rPr>
        <w:t>.</w:t>
      </w:r>
      <w:r w:rsidRPr="00CE10A6">
        <w:rPr>
          <w:rFonts w:ascii="Times New Roman" w:hAnsi="Times New Roman"/>
          <w:color w:val="000000"/>
          <w:sz w:val="28"/>
          <w:lang w:eastAsia="ru-RU"/>
        </w:rPr>
        <w:t> </w:t>
      </w:r>
      <w:r w:rsidRPr="00CE10A6">
        <w:rPr>
          <w:rFonts w:ascii="Times New Roman" w:hAnsi="Times New Roman"/>
          <w:color w:val="000000"/>
          <w:sz w:val="28"/>
          <w:szCs w:val="28"/>
          <w:lang w:eastAsia="ru-RU"/>
        </w:rPr>
        <w:t>Нарисуйте цветок с лепестками, разукрашивайте с малышом по принципу «продолжи ряд» (синий </w:t>
      </w:r>
      <w:r w:rsidRPr="00CE10A6">
        <w:rPr>
          <w:rFonts w:ascii="Times New Roman" w:hAnsi="Times New Roman"/>
          <w:color w:val="000000"/>
          <w:sz w:val="28"/>
          <w:lang w:eastAsia="ru-RU"/>
        </w:rPr>
        <w:t> </w:t>
      </w:r>
      <w:r w:rsidRPr="00CE10A6">
        <w:rPr>
          <w:rFonts w:ascii="Times New Roman" w:hAnsi="Times New Roman"/>
          <w:color w:val="000000"/>
          <w:sz w:val="28"/>
          <w:szCs w:val="28"/>
          <w:lang w:eastAsia="ru-RU"/>
        </w:rPr>
        <w:t>- желтый – синий - желтый). Можно рисовать гусеницу, дом с этажами и т.д.</w:t>
      </w:r>
    </w:p>
    <w:p w:rsidR="002F5445" w:rsidRPr="00CE10A6" w:rsidRDefault="002F5445" w:rsidP="00CE10A6">
      <w:pPr>
        <w:spacing w:before="100" w:beforeAutospacing="1" w:after="100" w:afterAutospacing="1" w:line="240" w:lineRule="auto"/>
        <w:ind w:firstLine="708"/>
        <w:rPr>
          <w:rFonts w:ascii="Verdana" w:hAnsi="Verdana"/>
          <w:color w:val="68676D"/>
          <w:sz w:val="17"/>
          <w:szCs w:val="17"/>
          <w:lang w:eastAsia="ru-RU"/>
        </w:rPr>
      </w:pPr>
      <w:r w:rsidRPr="00CE10A6">
        <w:rPr>
          <w:rFonts w:ascii="Times New Roman" w:hAnsi="Times New Roman"/>
          <w:b/>
          <w:bCs/>
          <w:color w:val="000000"/>
          <w:sz w:val="28"/>
          <w:szCs w:val="28"/>
          <w:lang w:eastAsia="ru-RU"/>
        </w:rPr>
        <w:t>Общие черты.</w:t>
      </w:r>
      <w:r w:rsidRPr="00CE10A6">
        <w:rPr>
          <w:rFonts w:ascii="Times New Roman" w:hAnsi="Times New Roman"/>
          <w:color w:val="000000"/>
          <w:sz w:val="28"/>
          <w:lang w:eastAsia="ru-RU"/>
        </w:rPr>
        <w:t> </w:t>
      </w:r>
      <w:r w:rsidRPr="00CE10A6">
        <w:rPr>
          <w:rFonts w:ascii="Times New Roman" w:hAnsi="Times New Roman"/>
          <w:color w:val="000000"/>
          <w:sz w:val="28"/>
          <w:szCs w:val="28"/>
          <w:lang w:eastAsia="ru-RU"/>
        </w:rPr>
        <w:t>Смысл этой игры заключается в поиске общих характерных особенностей у людей и предметов, окружающих вас. Игра должна проходить в форме беседы. Например, ваш ребенок замечает человека в очках, и каждый начинает считать, сколько людей вокруг носят очки. Можно искать людей в коричневых ботинках, блондинов, собак одной породы и т.д.</w:t>
      </w:r>
    </w:p>
    <w:p w:rsidR="002F5445" w:rsidRDefault="002F5445" w:rsidP="00EC32F1">
      <w:pPr>
        <w:spacing w:before="100" w:beforeAutospacing="1" w:after="100" w:afterAutospacing="1" w:line="240" w:lineRule="auto"/>
        <w:ind w:firstLine="708"/>
      </w:pPr>
      <w:r w:rsidRPr="00CE10A6">
        <w:rPr>
          <w:rFonts w:ascii="Times New Roman" w:hAnsi="Times New Roman"/>
          <w:b/>
          <w:bCs/>
          <w:color w:val="000000"/>
          <w:sz w:val="28"/>
          <w:szCs w:val="28"/>
          <w:lang w:eastAsia="ru-RU"/>
        </w:rPr>
        <w:lastRenderedPageBreak/>
        <w:t>Находки в журнале.</w:t>
      </w:r>
      <w:r w:rsidRPr="00CE10A6">
        <w:rPr>
          <w:rFonts w:ascii="Times New Roman" w:hAnsi="Times New Roman"/>
          <w:color w:val="000000"/>
          <w:sz w:val="28"/>
          <w:lang w:eastAsia="ru-RU"/>
        </w:rPr>
        <w:t> </w:t>
      </w:r>
      <w:r w:rsidRPr="00CE10A6">
        <w:rPr>
          <w:rFonts w:ascii="Times New Roman" w:hAnsi="Times New Roman"/>
          <w:color w:val="000000"/>
          <w:sz w:val="28"/>
          <w:szCs w:val="28"/>
          <w:lang w:eastAsia="ru-RU"/>
        </w:rPr>
        <w:t>Даже если ваш ребенок еще не умеет читать, для занятий можно использовать любые журналы, которые окажутся под рукой. Предложите ему посчитать, сколько на страницах журнала изображений цветов, машин, домов и т. д. Или возьмите два журнала и посоревнуйтесь, кто быстрее обнаружит в них один и тот же предмет. Только помните, основная цель занятия — отвлечь ребенка, а не выиграть игру. После того как вы найдете этот предмет, можно посчитать, сколько в журнале всего таких же предметов.</w:t>
      </w:r>
    </w:p>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2F5445" w:rsidRDefault="002F5445"/>
    <w:p w:rsidR="006904AE" w:rsidRDefault="006904AE" w:rsidP="00720155">
      <w:pPr>
        <w:jc w:val="center"/>
        <w:rPr>
          <w:rFonts w:ascii="Times New Roman" w:hAnsi="Times New Roman"/>
          <w:sz w:val="28"/>
          <w:szCs w:val="28"/>
        </w:rPr>
      </w:pPr>
    </w:p>
    <w:p w:rsidR="006904AE" w:rsidRDefault="006904AE" w:rsidP="00720155">
      <w:pPr>
        <w:jc w:val="center"/>
        <w:rPr>
          <w:rFonts w:ascii="Times New Roman" w:hAnsi="Times New Roman"/>
          <w:sz w:val="28"/>
          <w:szCs w:val="28"/>
        </w:rPr>
      </w:pPr>
    </w:p>
    <w:p w:rsidR="006904AE" w:rsidRDefault="006904AE" w:rsidP="00720155">
      <w:pPr>
        <w:jc w:val="center"/>
        <w:rPr>
          <w:rFonts w:ascii="Times New Roman" w:hAnsi="Times New Roman"/>
          <w:sz w:val="28"/>
          <w:szCs w:val="28"/>
        </w:rPr>
      </w:pPr>
    </w:p>
    <w:p w:rsidR="006904AE" w:rsidRDefault="006904AE" w:rsidP="00720155">
      <w:pPr>
        <w:jc w:val="center"/>
        <w:rPr>
          <w:rFonts w:ascii="Times New Roman" w:hAnsi="Times New Roman"/>
          <w:sz w:val="28"/>
          <w:szCs w:val="28"/>
        </w:rPr>
      </w:pPr>
    </w:p>
    <w:p w:rsidR="006904AE" w:rsidRDefault="006904AE" w:rsidP="00720155">
      <w:pPr>
        <w:jc w:val="center"/>
        <w:rPr>
          <w:rFonts w:ascii="Times New Roman" w:hAnsi="Times New Roman"/>
          <w:sz w:val="28"/>
          <w:szCs w:val="28"/>
        </w:rPr>
      </w:pPr>
    </w:p>
    <w:p w:rsidR="006904AE" w:rsidRDefault="006904AE" w:rsidP="00720155">
      <w:pPr>
        <w:jc w:val="center"/>
        <w:rPr>
          <w:rFonts w:ascii="Times New Roman" w:hAnsi="Times New Roman"/>
          <w:sz w:val="28"/>
          <w:szCs w:val="28"/>
        </w:rPr>
      </w:pPr>
    </w:p>
    <w:p w:rsidR="006904AE" w:rsidRDefault="006904AE" w:rsidP="00720155">
      <w:pPr>
        <w:jc w:val="center"/>
        <w:rPr>
          <w:rFonts w:ascii="Times New Roman" w:hAnsi="Times New Roman"/>
          <w:sz w:val="28"/>
          <w:szCs w:val="28"/>
        </w:rPr>
      </w:pPr>
    </w:p>
    <w:sectPr w:rsidR="006904AE" w:rsidSect="00EC32F1">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A48AA"/>
    <w:multiLevelType w:val="multilevel"/>
    <w:tmpl w:val="4E625F8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10A6"/>
    <w:rsid w:val="00031CB5"/>
    <w:rsid w:val="00045A9C"/>
    <w:rsid w:val="001158B6"/>
    <w:rsid w:val="002F5445"/>
    <w:rsid w:val="00325754"/>
    <w:rsid w:val="003676C1"/>
    <w:rsid w:val="00444610"/>
    <w:rsid w:val="005E1DDD"/>
    <w:rsid w:val="00605E03"/>
    <w:rsid w:val="006331F9"/>
    <w:rsid w:val="006904AE"/>
    <w:rsid w:val="006A1E4A"/>
    <w:rsid w:val="00720155"/>
    <w:rsid w:val="007429EA"/>
    <w:rsid w:val="00856884"/>
    <w:rsid w:val="00865AC1"/>
    <w:rsid w:val="00956322"/>
    <w:rsid w:val="00A45D1A"/>
    <w:rsid w:val="00B71EFA"/>
    <w:rsid w:val="00BB0A97"/>
    <w:rsid w:val="00CB0836"/>
    <w:rsid w:val="00CB6874"/>
    <w:rsid w:val="00CD2298"/>
    <w:rsid w:val="00CE10A6"/>
    <w:rsid w:val="00D906DE"/>
    <w:rsid w:val="00DC6D6C"/>
    <w:rsid w:val="00EC32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ocId w14:val="29427648"/>
  <w15:docId w15:val="{BE8AF7CD-C172-44FD-8559-4C274AF8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6DE"/>
    <w:pPr>
      <w:spacing w:after="200" w:line="276" w:lineRule="auto"/>
    </w:pPr>
    <w:rPr>
      <w:sz w:val="22"/>
      <w:szCs w:val="22"/>
      <w:lang w:eastAsia="en-US"/>
    </w:rPr>
  </w:style>
  <w:style w:type="paragraph" w:styleId="2">
    <w:name w:val="heading 2"/>
    <w:basedOn w:val="a"/>
    <w:link w:val="20"/>
    <w:uiPriority w:val="99"/>
    <w:qFormat/>
    <w:rsid w:val="00CE10A6"/>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CE10A6"/>
    <w:rPr>
      <w:rFonts w:ascii="Times New Roman" w:hAnsi="Times New Roman" w:cs="Times New Roman"/>
      <w:b/>
      <w:bCs/>
      <w:sz w:val="36"/>
      <w:szCs w:val="36"/>
      <w:lang w:eastAsia="ru-RU"/>
    </w:rPr>
  </w:style>
  <w:style w:type="character" w:customStyle="1" w:styleId="apple-converted-space">
    <w:name w:val="apple-converted-space"/>
    <w:uiPriority w:val="99"/>
    <w:rsid w:val="00CE10A6"/>
    <w:rPr>
      <w:rFonts w:cs="Times New Roman"/>
    </w:rPr>
  </w:style>
  <w:style w:type="paragraph" w:customStyle="1" w:styleId="-">
    <w:name w:val="-"/>
    <w:basedOn w:val="a"/>
    <w:uiPriority w:val="99"/>
    <w:rsid w:val="00CE10A6"/>
    <w:pPr>
      <w:spacing w:before="100" w:beforeAutospacing="1" w:after="100" w:afterAutospacing="1" w:line="240" w:lineRule="auto"/>
    </w:pPr>
    <w:rPr>
      <w:rFonts w:ascii="Times New Roman" w:eastAsia="Times New Roman" w:hAnsi="Times New Roman"/>
      <w:sz w:val="24"/>
      <w:szCs w:val="24"/>
      <w:lang w:eastAsia="ru-RU"/>
    </w:rPr>
  </w:style>
  <w:style w:type="character" w:styleId="a3">
    <w:name w:val="Strong"/>
    <w:uiPriority w:val="99"/>
    <w:qFormat/>
    <w:rsid w:val="00CE10A6"/>
    <w:rPr>
      <w:rFonts w:cs="Times New Roman"/>
      <w:b/>
      <w:bCs/>
    </w:rPr>
  </w:style>
  <w:style w:type="paragraph" w:customStyle="1" w:styleId="style5">
    <w:name w:val="style5"/>
    <w:basedOn w:val="a"/>
    <w:uiPriority w:val="99"/>
    <w:rsid w:val="00CE10A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8">
    <w:name w:val="fontstyle18"/>
    <w:uiPriority w:val="99"/>
    <w:rsid w:val="00CE10A6"/>
    <w:rPr>
      <w:rFonts w:cs="Times New Roman"/>
    </w:rPr>
  </w:style>
  <w:style w:type="character" w:customStyle="1" w:styleId="fontstyle17">
    <w:name w:val="fontstyle17"/>
    <w:uiPriority w:val="99"/>
    <w:rsid w:val="00CE10A6"/>
    <w:rPr>
      <w:rFonts w:cs="Times New Roman"/>
    </w:rPr>
  </w:style>
  <w:style w:type="paragraph" w:customStyle="1" w:styleId="style6">
    <w:name w:val="style6"/>
    <w:basedOn w:val="a"/>
    <w:uiPriority w:val="99"/>
    <w:rsid w:val="00CE10A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7">
    <w:name w:val="style7"/>
    <w:basedOn w:val="a"/>
    <w:uiPriority w:val="99"/>
    <w:rsid w:val="00CE10A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19">
    <w:name w:val="fontstyle19"/>
    <w:uiPriority w:val="99"/>
    <w:rsid w:val="00CE10A6"/>
    <w:rPr>
      <w:rFonts w:cs="Times New Roman"/>
    </w:rPr>
  </w:style>
  <w:style w:type="paragraph" w:customStyle="1" w:styleId="style8">
    <w:name w:val="style8"/>
    <w:basedOn w:val="a"/>
    <w:uiPriority w:val="99"/>
    <w:rsid w:val="00CE10A6"/>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Normal (Web)"/>
    <w:basedOn w:val="a"/>
    <w:uiPriority w:val="99"/>
    <w:semiHidden/>
    <w:rsid w:val="00CE10A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788651">
      <w:bodyDiv w:val="1"/>
      <w:marLeft w:val="0"/>
      <w:marRight w:val="0"/>
      <w:marTop w:val="0"/>
      <w:marBottom w:val="0"/>
      <w:divBdr>
        <w:top w:val="none" w:sz="0" w:space="0" w:color="auto"/>
        <w:left w:val="none" w:sz="0" w:space="0" w:color="auto"/>
        <w:bottom w:val="none" w:sz="0" w:space="0" w:color="auto"/>
        <w:right w:val="none" w:sz="0" w:space="0" w:color="auto"/>
      </w:divBdr>
    </w:div>
    <w:div w:id="1391003970">
      <w:marLeft w:val="0"/>
      <w:marRight w:val="0"/>
      <w:marTop w:val="0"/>
      <w:marBottom w:val="0"/>
      <w:divBdr>
        <w:top w:val="none" w:sz="0" w:space="0" w:color="auto"/>
        <w:left w:val="none" w:sz="0" w:space="0" w:color="auto"/>
        <w:bottom w:val="none" w:sz="0" w:space="0" w:color="auto"/>
        <w:right w:val="none" w:sz="0" w:space="0" w:color="auto"/>
      </w:divBdr>
    </w:div>
    <w:div w:id="1391003973">
      <w:marLeft w:val="0"/>
      <w:marRight w:val="0"/>
      <w:marTop w:val="0"/>
      <w:marBottom w:val="0"/>
      <w:divBdr>
        <w:top w:val="none" w:sz="0" w:space="0" w:color="auto"/>
        <w:left w:val="none" w:sz="0" w:space="0" w:color="auto"/>
        <w:bottom w:val="none" w:sz="0" w:space="0" w:color="auto"/>
        <w:right w:val="none" w:sz="0" w:space="0" w:color="auto"/>
      </w:divBdr>
      <w:divsChild>
        <w:div w:id="1391003984">
          <w:marLeft w:val="720"/>
          <w:marRight w:val="720"/>
          <w:marTop w:val="100"/>
          <w:marBottom w:val="100"/>
          <w:divBdr>
            <w:top w:val="none" w:sz="0" w:space="0" w:color="auto"/>
            <w:left w:val="none" w:sz="0" w:space="0" w:color="auto"/>
            <w:bottom w:val="none" w:sz="0" w:space="0" w:color="auto"/>
            <w:right w:val="none" w:sz="0" w:space="0" w:color="auto"/>
          </w:divBdr>
        </w:div>
      </w:divsChild>
    </w:div>
    <w:div w:id="1391003975">
      <w:marLeft w:val="0"/>
      <w:marRight w:val="0"/>
      <w:marTop w:val="0"/>
      <w:marBottom w:val="0"/>
      <w:divBdr>
        <w:top w:val="none" w:sz="0" w:space="0" w:color="auto"/>
        <w:left w:val="none" w:sz="0" w:space="0" w:color="auto"/>
        <w:bottom w:val="none" w:sz="0" w:space="0" w:color="auto"/>
        <w:right w:val="none" w:sz="0" w:space="0" w:color="auto"/>
      </w:divBdr>
    </w:div>
    <w:div w:id="1391003977">
      <w:marLeft w:val="0"/>
      <w:marRight w:val="0"/>
      <w:marTop w:val="0"/>
      <w:marBottom w:val="0"/>
      <w:divBdr>
        <w:top w:val="none" w:sz="0" w:space="0" w:color="auto"/>
        <w:left w:val="none" w:sz="0" w:space="0" w:color="auto"/>
        <w:bottom w:val="none" w:sz="0" w:space="0" w:color="auto"/>
        <w:right w:val="none" w:sz="0" w:space="0" w:color="auto"/>
      </w:divBdr>
    </w:div>
    <w:div w:id="1391003978">
      <w:marLeft w:val="0"/>
      <w:marRight w:val="0"/>
      <w:marTop w:val="0"/>
      <w:marBottom w:val="0"/>
      <w:divBdr>
        <w:top w:val="none" w:sz="0" w:space="0" w:color="auto"/>
        <w:left w:val="none" w:sz="0" w:space="0" w:color="auto"/>
        <w:bottom w:val="none" w:sz="0" w:space="0" w:color="auto"/>
        <w:right w:val="none" w:sz="0" w:space="0" w:color="auto"/>
      </w:divBdr>
    </w:div>
    <w:div w:id="1391003979">
      <w:marLeft w:val="0"/>
      <w:marRight w:val="0"/>
      <w:marTop w:val="0"/>
      <w:marBottom w:val="0"/>
      <w:divBdr>
        <w:top w:val="none" w:sz="0" w:space="0" w:color="auto"/>
        <w:left w:val="none" w:sz="0" w:space="0" w:color="auto"/>
        <w:bottom w:val="none" w:sz="0" w:space="0" w:color="auto"/>
        <w:right w:val="none" w:sz="0" w:space="0" w:color="auto"/>
      </w:divBdr>
    </w:div>
    <w:div w:id="1391003980">
      <w:marLeft w:val="0"/>
      <w:marRight w:val="0"/>
      <w:marTop w:val="0"/>
      <w:marBottom w:val="0"/>
      <w:divBdr>
        <w:top w:val="none" w:sz="0" w:space="0" w:color="auto"/>
        <w:left w:val="none" w:sz="0" w:space="0" w:color="auto"/>
        <w:bottom w:val="none" w:sz="0" w:space="0" w:color="auto"/>
        <w:right w:val="none" w:sz="0" w:space="0" w:color="auto"/>
      </w:divBdr>
    </w:div>
    <w:div w:id="1391003981">
      <w:marLeft w:val="0"/>
      <w:marRight w:val="0"/>
      <w:marTop w:val="0"/>
      <w:marBottom w:val="0"/>
      <w:divBdr>
        <w:top w:val="none" w:sz="0" w:space="0" w:color="auto"/>
        <w:left w:val="none" w:sz="0" w:space="0" w:color="auto"/>
        <w:bottom w:val="none" w:sz="0" w:space="0" w:color="auto"/>
        <w:right w:val="none" w:sz="0" w:space="0" w:color="auto"/>
      </w:divBdr>
      <w:divsChild>
        <w:div w:id="1391003974">
          <w:marLeft w:val="720"/>
          <w:marRight w:val="720"/>
          <w:marTop w:val="100"/>
          <w:marBottom w:val="100"/>
          <w:divBdr>
            <w:top w:val="none" w:sz="0" w:space="0" w:color="auto"/>
            <w:left w:val="none" w:sz="0" w:space="0" w:color="auto"/>
            <w:bottom w:val="none" w:sz="0" w:space="0" w:color="auto"/>
            <w:right w:val="none" w:sz="0" w:space="0" w:color="auto"/>
          </w:divBdr>
          <w:divsChild>
            <w:div w:id="1391003982">
              <w:marLeft w:val="720"/>
              <w:marRight w:val="720"/>
              <w:marTop w:val="100"/>
              <w:marBottom w:val="100"/>
              <w:divBdr>
                <w:top w:val="none" w:sz="0" w:space="0" w:color="auto"/>
                <w:left w:val="none" w:sz="0" w:space="0" w:color="auto"/>
                <w:bottom w:val="none" w:sz="0" w:space="0" w:color="auto"/>
                <w:right w:val="none" w:sz="0" w:space="0" w:color="auto"/>
              </w:divBdr>
              <w:divsChild>
                <w:div w:id="1391003971">
                  <w:marLeft w:val="720"/>
                  <w:marRight w:val="720"/>
                  <w:marTop w:val="100"/>
                  <w:marBottom w:val="100"/>
                  <w:divBdr>
                    <w:top w:val="none" w:sz="0" w:space="0" w:color="auto"/>
                    <w:left w:val="none" w:sz="0" w:space="0" w:color="auto"/>
                    <w:bottom w:val="none" w:sz="0" w:space="0" w:color="auto"/>
                    <w:right w:val="none" w:sz="0" w:space="0" w:color="auto"/>
                  </w:divBdr>
                  <w:divsChild>
                    <w:div w:id="1391003972">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1003983">
      <w:marLeft w:val="0"/>
      <w:marRight w:val="0"/>
      <w:marTop w:val="0"/>
      <w:marBottom w:val="0"/>
      <w:divBdr>
        <w:top w:val="none" w:sz="0" w:space="0" w:color="auto"/>
        <w:left w:val="none" w:sz="0" w:space="0" w:color="auto"/>
        <w:bottom w:val="none" w:sz="0" w:space="0" w:color="auto"/>
        <w:right w:val="none" w:sz="0" w:space="0" w:color="auto"/>
      </w:divBdr>
      <w:divsChild>
        <w:div w:id="1391003976">
          <w:marLeft w:val="0"/>
          <w:marRight w:val="0"/>
          <w:marTop w:val="0"/>
          <w:marBottom w:val="0"/>
          <w:divBdr>
            <w:top w:val="none" w:sz="0" w:space="0" w:color="auto"/>
            <w:left w:val="none" w:sz="0" w:space="0" w:color="auto"/>
            <w:bottom w:val="none" w:sz="0" w:space="0" w:color="auto"/>
            <w:right w:val="none" w:sz="0" w:space="0" w:color="auto"/>
          </w:divBdr>
        </w:div>
      </w:divsChild>
    </w:div>
    <w:div w:id="1391003985">
      <w:marLeft w:val="0"/>
      <w:marRight w:val="0"/>
      <w:marTop w:val="0"/>
      <w:marBottom w:val="0"/>
      <w:divBdr>
        <w:top w:val="none" w:sz="0" w:space="0" w:color="auto"/>
        <w:left w:val="none" w:sz="0" w:space="0" w:color="auto"/>
        <w:bottom w:val="none" w:sz="0" w:space="0" w:color="auto"/>
        <w:right w:val="none" w:sz="0" w:space="0" w:color="auto"/>
      </w:divBdr>
    </w:div>
    <w:div w:id="177971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A6B7-7E52-406C-9F52-921D7EBD9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Pages>
  <Words>456</Words>
  <Characters>2601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2014-03-29T18:30:00Z</cp:lastPrinted>
  <dcterms:created xsi:type="dcterms:W3CDTF">2014-03-29T18:15:00Z</dcterms:created>
  <dcterms:modified xsi:type="dcterms:W3CDTF">2025-05-15T06:37:00Z</dcterms:modified>
</cp:coreProperties>
</file>