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D0" w:rsidRPr="005566D0" w:rsidRDefault="005566D0" w:rsidP="005566D0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kern w:val="36"/>
          <w:sz w:val="36"/>
          <w:szCs w:val="36"/>
          <w:lang w:eastAsia="ru-RU"/>
        </w:rPr>
      </w:pPr>
      <w:r w:rsidRPr="005566D0">
        <w:rPr>
          <w:rFonts w:ascii="Arial" w:eastAsia="Times New Roman" w:hAnsi="Arial" w:cs="Arial"/>
          <w:kern w:val="36"/>
          <w:sz w:val="36"/>
          <w:szCs w:val="36"/>
          <w:lang w:eastAsia="ru-RU"/>
        </w:rPr>
        <w:t>План взаимодействия с семьей:</w:t>
      </w:r>
    </w:p>
    <w:p w:rsidR="004F244B" w:rsidRPr="005566D0" w:rsidRDefault="005566D0" w:rsidP="005566D0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kern w:val="36"/>
          <w:sz w:val="36"/>
          <w:szCs w:val="36"/>
          <w:lang w:eastAsia="ru-RU"/>
        </w:rPr>
      </w:pPr>
      <w:r w:rsidRPr="005566D0">
        <w:rPr>
          <w:rFonts w:ascii="Arial" w:eastAsia="Times New Roman" w:hAnsi="Arial" w:cs="Arial"/>
          <w:kern w:val="36"/>
          <w:sz w:val="36"/>
          <w:szCs w:val="36"/>
          <w:lang w:eastAsia="ru-RU"/>
        </w:rPr>
        <w:t>«</w:t>
      </w:r>
      <w:r w:rsidR="004F244B" w:rsidRPr="005566D0">
        <w:rPr>
          <w:rFonts w:ascii="Arial" w:eastAsia="Times New Roman" w:hAnsi="Arial" w:cs="Arial"/>
          <w:kern w:val="36"/>
          <w:sz w:val="36"/>
          <w:szCs w:val="36"/>
          <w:lang w:eastAsia="ru-RU"/>
        </w:rPr>
        <w:t>Индивидуальная поддержка развития детей в семье в МБДОУ Терновский д/</w:t>
      </w:r>
      <w:proofErr w:type="gramStart"/>
      <w:r w:rsidR="004F244B" w:rsidRPr="005566D0">
        <w:rPr>
          <w:rFonts w:ascii="Arial" w:eastAsia="Times New Roman" w:hAnsi="Arial" w:cs="Arial"/>
          <w:kern w:val="36"/>
          <w:sz w:val="36"/>
          <w:szCs w:val="36"/>
          <w:lang w:eastAsia="ru-RU"/>
        </w:rPr>
        <w:t>с</w:t>
      </w:r>
      <w:proofErr w:type="gramEnd"/>
      <w:r w:rsidRPr="005566D0">
        <w:rPr>
          <w:rFonts w:ascii="Arial" w:eastAsia="Times New Roman" w:hAnsi="Arial" w:cs="Arial"/>
          <w:kern w:val="36"/>
          <w:sz w:val="36"/>
          <w:szCs w:val="36"/>
          <w:lang w:eastAsia="ru-RU"/>
        </w:rPr>
        <w:t>»</w:t>
      </w:r>
    </w:p>
    <w:p w:rsidR="004F244B" w:rsidRPr="005566D0" w:rsidRDefault="004F244B" w:rsidP="004F244B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566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План сотрудничества с семьей направлен на построение конструктивного взаимодействия специалистов образовательной организации и родителей (законных представителей) обучающегося в интересах ребенка и его семьи.</w:t>
      </w:r>
    </w:p>
    <w:p w:rsidR="004F244B" w:rsidRPr="005566D0" w:rsidRDefault="004F244B" w:rsidP="004F244B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566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Индивидуальная поддержка развития детей в семье предусматривает мероприятия по следующим направлениям:</w:t>
      </w:r>
    </w:p>
    <w:p w:rsidR="004F244B" w:rsidRPr="005566D0" w:rsidRDefault="004F244B" w:rsidP="004F244B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566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   Психологическая поддержка семьи;</w:t>
      </w:r>
    </w:p>
    <w:p w:rsidR="004F244B" w:rsidRPr="005566D0" w:rsidRDefault="004F244B" w:rsidP="004F244B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566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 Консультативная помощь;</w:t>
      </w:r>
    </w:p>
    <w:p w:rsidR="004F244B" w:rsidRPr="005566D0" w:rsidRDefault="004F244B" w:rsidP="004F244B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566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</w:t>
      </w:r>
      <w:r w:rsidR="005566D0" w:rsidRPr="005566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Взаимодействие специалистов и семьи в ходе  реализации образовательной программы МБДОУ Терновский д/с;</w:t>
      </w:r>
    </w:p>
    <w:p w:rsidR="004F244B" w:rsidRPr="005566D0" w:rsidRDefault="004F244B" w:rsidP="004F244B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566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   Участие родителей в образовательной деятельности детского сада.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2"/>
        <w:gridCol w:w="2506"/>
        <w:gridCol w:w="2148"/>
        <w:gridCol w:w="2154"/>
      </w:tblGrid>
      <w:tr w:rsidR="004F244B" w:rsidRPr="005566D0" w:rsidTr="004F244B">
        <w:tc>
          <w:tcPr>
            <w:tcW w:w="0" w:type="auto"/>
            <w:tcBorders>
              <w:top w:val="single" w:sz="6" w:space="0" w:color="01A0E2"/>
              <w:left w:val="single" w:sz="6" w:space="0" w:color="01A0E2"/>
              <w:bottom w:val="single" w:sz="6" w:space="0" w:color="01A0E2"/>
              <w:right w:val="single" w:sz="6" w:space="0" w:color="01A0E2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Цели</w:t>
            </w:r>
          </w:p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взаимодействия </w:t>
            </w:r>
            <w:proofErr w:type="gramStart"/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</w:t>
            </w:r>
            <w:proofErr w:type="gramEnd"/>
          </w:p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родителями</w:t>
            </w:r>
          </w:p>
        </w:tc>
        <w:tc>
          <w:tcPr>
            <w:tcW w:w="0" w:type="auto"/>
            <w:tcBorders>
              <w:top w:val="single" w:sz="6" w:space="0" w:color="01A0E2"/>
              <w:left w:val="single" w:sz="6" w:space="0" w:color="01A0E2"/>
              <w:bottom w:val="single" w:sz="6" w:space="0" w:color="01A0E2"/>
              <w:right w:val="single" w:sz="6" w:space="0" w:color="01A0E2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244B" w:rsidRPr="005566D0" w:rsidRDefault="004F244B" w:rsidP="004F24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Действия специалистов</w:t>
            </w:r>
          </w:p>
        </w:tc>
        <w:tc>
          <w:tcPr>
            <w:tcW w:w="0" w:type="auto"/>
            <w:tcBorders>
              <w:top w:val="single" w:sz="6" w:space="0" w:color="01A0E2"/>
              <w:left w:val="single" w:sz="6" w:space="0" w:color="01A0E2"/>
              <w:bottom w:val="single" w:sz="6" w:space="0" w:color="01A0E2"/>
              <w:right w:val="single" w:sz="6" w:space="0" w:color="01A0E2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244B" w:rsidRPr="005566D0" w:rsidRDefault="004F244B" w:rsidP="004F24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Срок выполнения (ответственный)</w:t>
            </w:r>
          </w:p>
        </w:tc>
        <w:tc>
          <w:tcPr>
            <w:tcW w:w="0" w:type="auto"/>
            <w:tcBorders>
              <w:top w:val="single" w:sz="6" w:space="0" w:color="01A0E2"/>
              <w:left w:val="single" w:sz="6" w:space="0" w:color="01A0E2"/>
              <w:bottom w:val="single" w:sz="6" w:space="0" w:color="01A0E2"/>
              <w:right w:val="single" w:sz="6" w:space="0" w:color="01A0E2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244B" w:rsidRPr="005566D0" w:rsidRDefault="004F244B" w:rsidP="004F24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Результат</w:t>
            </w:r>
          </w:p>
        </w:tc>
      </w:tr>
      <w:tr w:rsidR="004F244B" w:rsidRPr="005566D0" w:rsidTr="004F244B">
        <w:tc>
          <w:tcPr>
            <w:tcW w:w="0" w:type="auto"/>
            <w:tcBorders>
              <w:top w:val="single" w:sz="6" w:space="0" w:color="01A0E2"/>
              <w:left w:val="single" w:sz="6" w:space="0" w:color="01A0E2"/>
              <w:bottom w:val="single" w:sz="6" w:space="0" w:color="01A0E2"/>
              <w:right w:val="single" w:sz="6" w:space="0" w:color="01A0E2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Анализ</w:t>
            </w:r>
          </w:p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посещаемости</w:t>
            </w:r>
          </w:p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ребенком ДОУ</w:t>
            </w:r>
          </w:p>
        </w:tc>
        <w:tc>
          <w:tcPr>
            <w:tcW w:w="0" w:type="auto"/>
            <w:tcBorders>
              <w:top w:val="single" w:sz="6" w:space="0" w:color="01A0E2"/>
              <w:left w:val="single" w:sz="6" w:space="0" w:color="01A0E2"/>
              <w:bottom w:val="single" w:sz="6" w:space="0" w:color="01A0E2"/>
              <w:right w:val="single" w:sz="6" w:space="0" w:color="01A0E2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Наблюдения за общим состоянием ребенка и</w:t>
            </w:r>
          </w:p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1A0E2"/>
              <w:left w:val="single" w:sz="6" w:space="0" w:color="01A0E2"/>
              <w:bottom w:val="single" w:sz="6" w:space="0" w:color="01A0E2"/>
              <w:right w:val="single" w:sz="6" w:space="0" w:color="01A0E2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244B" w:rsidRPr="005566D0" w:rsidRDefault="004F244B" w:rsidP="004F24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 течение года (воспитатель)</w:t>
            </w:r>
          </w:p>
        </w:tc>
        <w:tc>
          <w:tcPr>
            <w:tcW w:w="0" w:type="auto"/>
            <w:tcBorders>
              <w:top w:val="single" w:sz="6" w:space="0" w:color="01A0E2"/>
              <w:left w:val="single" w:sz="6" w:space="0" w:color="01A0E2"/>
              <w:bottom w:val="single" w:sz="6" w:space="0" w:color="01A0E2"/>
              <w:right w:val="single" w:sz="6" w:space="0" w:color="01A0E2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Регулярное посещение</w:t>
            </w:r>
          </w:p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ребенком ДОУ</w:t>
            </w:r>
          </w:p>
        </w:tc>
      </w:tr>
      <w:tr w:rsidR="004F244B" w:rsidRPr="005566D0" w:rsidTr="004F244B">
        <w:tc>
          <w:tcPr>
            <w:tcW w:w="0" w:type="auto"/>
            <w:tcBorders>
              <w:top w:val="single" w:sz="6" w:space="0" w:color="01A0E2"/>
              <w:left w:val="single" w:sz="6" w:space="0" w:color="01A0E2"/>
              <w:bottom w:val="single" w:sz="6" w:space="0" w:color="01A0E2"/>
              <w:right w:val="single" w:sz="6" w:space="0" w:color="01A0E2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Диагностика уровня</w:t>
            </w:r>
          </w:p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адаптированности</w:t>
            </w:r>
            <w:proofErr w:type="spellEnd"/>
          </w:p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ребенка в ДОУ</w:t>
            </w:r>
          </w:p>
        </w:tc>
        <w:tc>
          <w:tcPr>
            <w:tcW w:w="0" w:type="auto"/>
            <w:tcBorders>
              <w:top w:val="single" w:sz="6" w:space="0" w:color="01A0E2"/>
              <w:left w:val="single" w:sz="6" w:space="0" w:color="01A0E2"/>
              <w:bottom w:val="single" w:sz="6" w:space="0" w:color="01A0E2"/>
              <w:right w:val="single" w:sz="6" w:space="0" w:color="01A0E2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Наблюдение за ребенком в процессе </w:t>
            </w:r>
            <w:proofErr w:type="gramStart"/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фронтальных</w:t>
            </w:r>
            <w:proofErr w:type="gramEnd"/>
          </w:p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занятий</w:t>
            </w:r>
          </w:p>
        </w:tc>
        <w:tc>
          <w:tcPr>
            <w:tcW w:w="0" w:type="auto"/>
            <w:tcBorders>
              <w:top w:val="single" w:sz="6" w:space="0" w:color="01A0E2"/>
              <w:left w:val="single" w:sz="6" w:space="0" w:color="01A0E2"/>
              <w:bottom w:val="single" w:sz="6" w:space="0" w:color="01A0E2"/>
              <w:right w:val="single" w:sz="6" w:space="0" w:color="01A0E2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244B" w:rsidRPr="005566D0" w:rsidRDefault="004F244B" w:rsidP="004F24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 течение года (воспитатель)</w:t>
            </w:r>
          </w:p>
        </w:tc>
        <w:tc>
          <w:tcPr>
            <w:tcW w:w="0" w:type="auto"/>
            <w:tcBorders>
              <w:top w:val="single" w:sz="6" w:space="0" w:color="01A0E2"/>
              <w:left w:val="single" w:sz="6" w:space="0" w:color="01A0E2"/>
              <w:bottom w:val="single" w:sz="6" w:space="0" w:color="01A0E2"/>
              <w:right w:val="single" w:sz="6" w:space="0" w:color="01A0E2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Оценка</w:t>
            </w:r>
          </w:p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gramStart"/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эмоционального</w:t>
            </w:r>
            <w:proofErr w:type="gramEnd"/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состояние</w:t>
            </w:r>
          </w:p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ребенка в ДОУ</w:t>
            </w:r>
          </w:p>
        </w:tc>
      </w:tr>
      <w:tr w:rsidR="004F244B" w:rsidRPr="005566D0" w:rsidTr="004F244B">
        <w:tc>
          <w:tcPr>
            <w:tcW w:w="0" w:type="auto"/>
            <w:tcBorders>
              <w:top w:val="single" w:sz="6" w:space="0" w:color="01A0E2"/>
              <w:left w:val="single" w:sz="6" w:space="0" w:color="01A0E2"/>
              <w:bottom w:val="single" w:sz="6" w:space="0" w:color="01A0E2"/>
              <w:right w:val="single" w:sz="6" w:space="0" w:color="01A0E2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Выявление      семей</w:t>
            </w:r>
          </w:p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«группы риска»</w:t>
            </w:r>
          </w:p>
        </w:tc>
        <w:tc>
          <w:tcPr>
            <w:tcW w:w="0" w:type="auto"/>
            <w:tcBorders>
              <w:top w:val="single" w:sz="6" w:space="0" w:color="01A0E2"/>
              <w:left w:val="single" w:sz="6" w:space="0" w:color="01A0E2"/>
              <w:bottom w:val="single" w:sz="6" w:space="0" w:color="01A0E2"/>
              <w:right w:val="single" w:sz="6" w:space="0" w:color="01A0E2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244B" w:rsidRPr="005566D0" w:rsidRDefault="004F244B" w:rsidP="004F24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gramStart"/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Наблюдение за участием родителей в воспитании ребенка (посещение родительских </w:t>
            </w: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собраний,</w:t>
            </w:r>
            <w:r w:rsidRPr="005566D0">
              <w:rPr>
                <w:rFonts w:ascii="Times New Roman" w:eastAsia="Times New Roman" w:hAnsi="Times New Roman" w:cs="Times New Roman"/>
                <w:noProof/>
                <w:color w:val="007AD0"/>
                <w:sz w:val="28"/>
                <w:szCs w:val="28"/>
                <w:lang w:eastAsia="ru-RU"/>
              </w:rPr>
              <w:drawing>
                <wp:inline distT="0" distB="0" distL="0" distR="0" wp14:anchorId="2F5B0FF5" wp14:editId="537FF861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End"/>
          </w:p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утренников, мероприятий</w:t>
            </w:r>
          </w:p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детского сада)</w:t>
            </w:r>
          </w:p>
        </w:tc>
        <w:tc>
          <w:tcPr>
            <w:tcW w:w="0" w:type="auto"/>
            <w:tcBorders>
              <w:top w:val="single" w:sz="6" w:space="0" w:color="01A0E2"/>
              <w:left w:val="single" w:sz="6" w:space="0" w:color="01A0E2"/>
              <w:bottom w:val="single" w:sz="6" w:space="0" w:color="01A0E2"/>
              <w:right w:val="single" w:sz="6" w:space="0" w:color="01A0E2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В течение года (воспитатель)</w:t>
            </w:r>
          </w:p>
        </w:tc>
        <w:tc>
          <w:tcPr>
            <w:tcW w:w="0" w:type="auto"/>
            <w:tcBorders>
              <w:top w:val="single" w:sz="6" w:space="0" w:color="01A0E2"/>
              <w:left w:val="single" w:sz="6" w:space="0" w:color="01A0E2"/>
              <w:bottom w:val="single" w:sz="6" w:space="0" w:color="01A0E2"/>
              <w:right w:val="single" w:sz="6" w:space="0" w:color="01A0E2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gramStart"/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-Активное участие родителей (законных</w:t>
            </w:r>
            <w:proofErr w:type="gramEnd"/>
          </w:p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представителей)</w:t>
            </w:r>
          </w:p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в жизни группы</w:t>
            </w:r>
          </w:p>
        </w:tc>
      </w:tr>
      <w:tr w:rsidR="004F244B" w:rsidRPr="005566D0" w:rsidTr="004F244B">
        <w:tc>
          <w:tcPr>
            <w:tcW w:w="0" w:type="auto"/>
            <w:tcBorders>
              <w:top w:val="single" w:sz="6" w:space="0" w:color="01A0E2"/>
              <w:left w:val="single" w:sz="6" w:space="0" w:color="01A0E2"/>
              <w:bottom w:val="single" w:sz="6" w:space="0" w:color="01A0E2"/>
              <w:right w:val="single" w:sz="6" w:space="0" w:color="01A0E2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244B" w:rsidRPr="005566D0" w:rsidRDefault="004F244B" w:rsidP="004F24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Приобщение родителей к ЗОЖ</w:t>
            </w:r>
          </w:p>
        </w:tc>
        <w:tc>
          <w:tcPr>
            <w:tcW w:w="0" w:type="auto"/>
            <w:tcBorders>
              <w:top w:val="single" w:sz="6" w:space="0" w:color="01A0E2"/>
              <w:left w:val="single" w:sz="6" w:space="0" w:color="01A0E2"/>
              <w:bottom w:val="single" w:sz="6" w:space="0" w:color="01A0E2"/>
              <w:right w:val="single" w:sz="6" w:space="0" w:color="01A0E2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Беседа с родителями на профилактические темы:</w:t>
            </w:r>
          </w:p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«Вредные привычки родителей и их влияние на развитие ребенка», «Семья»,</w:t>
            </w:r>
          </w:p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«Правильное питание» и др.</w:t>
            </w:r>
          </w:p>
        </w:tc>
        <w:tc>
          <w:tcPr>
            <w:tcW w:w="0" w:type="auto"/>
            <w:tcBorders>
              <w:top w:val="single" w:sz="6" w:space="0" w:color="01A0E2"/>
              <w:left w:val="single" w:sz="6" w:space="0" w:color="01A0E2"/>
              <w:bottom w:val="single" w:sz="6" w:space="0" w:color="01A0E2"/>
              <w:right w:val="single" w:sz="6" w:space="0" w:color="01A0E2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01A0E2"/>
              <w:left w:val="single" w:sz="6" w:space="0" w:color="01A0E2"/>
              <w:bottom w:val="single" w:sz="6" w:space="0" w:color="01A0E2"/>
              <w:right w:val="single" w:sz="6" w:space="0" w:color="01A0E2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Активное участие</w:t>
            </w:r>
          </w:p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родителей в процессе воспитания</w:t>
            </w:r>
          </w:p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ребенка</w:t>
            </w:r>
          </w:p>
        </w:tc>
      </w:tr>
      <w:tr w:rsidR="004F244B" w:rsidRPr="005566D0" w:rsidTr="004F244B">
        <w:tc>
          <w:tcPr>
            <w:tcW w:w="0" w:type="auto"/>
            <w:tcBorders>
              <w:top w:val="single" w:sz="6" w:space="0" w:color="01A0E2"/>
              <w:left w:val="single" w:sz="6" w:space="0" w:color="01A0E2"/>
              <w:bottom w:val="single" w:sz="6" w:space="0" w:color="01A0E2"/>
              <w:right w:val="single" w:sz="6" w:space="0" w:color="01A0E2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Диагностика</w:t>
            </w:r>
          </w:p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индивидуальных особенностей</w:t>
            </w:r>
          </w:p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ребенка</w:t>
            </w:r>
          </w:p>
        </w:tc>
        <w:tc>
          <w:tcPr>
            <w:tcW w:w="0" w:type="auto"/>
            <w:tcBorders>
              <w:top w:val="single" w:sz="6" w:space="0" w:color="01A0E2"/>
              <w:left w:val="single" w:sz="6" w:space="0" w:color="01A0E2"/>
              <w:bottom w:val="single" w:sz="6" w:space="0" w:color="01A0E2"/>
              <w:right w:val="single" w:sz="6" w:space="0" w:color="01A0E2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Семейное консультирование</w:t>
            </w:r>
          </w:p>
        </w:tc>
        <w:tc>
          <w:tcPr>
            <w:tcW w:w="0" w:type="auto"/>
            <w:tcBorders>
              <w:top w:val="single" w:sz="6" w:space="0" w:color="01A0E2"/>
              <w:left w:val="single" w:sz="6" w:space="0" w:color="01A0E2"/>
              <w:bottom w:val="single" w:sz="6" w:space="0" w:color="01A0E2"/>
              <w:right w:val="single" w:sz="6" w:space="0" w:color="01A0E2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Воспитатели </w:t>
            </w:r>
          </w:p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1A0E2"/>
              <w:left w:val="single" w:sz="6" w:space="0" w:color="01A0E2"/>
              <w:bottom w:val="single" w:sz="6" w:space="0" w:color="01A0E2"/>
              <w:right w:val="single" w:sz="6" w:space="0" w:color="01A0E2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244B" w:rsidRPr="005566D0" w:rsidRDefault="004F244B" w:rsidP="004F24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Рекомендации по семейному воспитанию</w:t>
            </w:r>
          </w:p>
        </w:tc>
      </w:tr>
      <w:tr w:rsidR="004F244B" w:rsidRPr="005566D0" w:rsidTr="004F244B">
        <w:tc>
          <w:tcPr>
            <w:tcW w:w="0" w:type="auto"/>
            <w:tcBorders>
              <w:top w:val="single" w:sz="6" w:space="0" w:color="01A0E2"/>
              <w:left w:val="single" w:sz="6" w:space="0" w:color="01A0E2"/>
              <w:bottom w:val="single" w:sz="6" w:space="0" w:color="01A0E2"/>
              <w:right w:val="single" w:sz="6" w:space="0" w:color="01A0E2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Поддержка </w:t>
            </w:r>
            <w:proofErr w:type="gramStart"/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одаренных</w:t>
            </w:r>
            <w:proofErr w:type="gramEnd"/>
          </w:p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1A0E2"/>
              <w:left w:val="single" w:sz="6" w:space="0" w:color="01A0E2"/>
              <w:bottom w:val="single" w:sz="6" w:space="0" w:color="01A0E2"/>
              <w:right w:val="single" w:sz="6" w:space="0" w:color="01A0E2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Совместная работа детей и родителей: участие </w:t>
            </w:r>
            <w:proofErr w:type="gramStart"/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</w:t>
            </w:r>
            <w:proofErr w:type="gramEnd"/>
          </w:p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gramStart"/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конкурсах</w:t>
            </w:r>
            <w:proofErr w:type="gramEnd"/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детского сада, муниципальных и др.</w:t>
            </w:r>
          </w:p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gramStart"/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конкурсах</w:t>
            </w:r>
            <w:proofErr w:type="gramEnd"/>
          </w:p>
        </w:tc>
        <w:tc>
          <w:tcPr>
            <w:tcW w:w="0" w:type="auto"/>
            <w:tcBorders>
              <w:top w:val="single" w:sz="6" w:space="0" w:color="01A0E2"/>
              <w:left w:val="single" w:sz="6" w:space="0" w:color="01A0E2"/>
              <w:bottom w:val="single" w:sz="6" w:space="0" w:color="01A0E2"/>
              <w:right w:val="single" w:sz="6" w:space="0" w:color="01A0E2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Воспитатели </w:t>
            </w:r>
          </w:p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1A0E2"/>
              <w:left w:val="single" w:sz="6" w:space="0" w:color="01A0E2"/>
              <w:bottom w:val="single" w:sz="6" w:space="0" w:color="01A0E2"/>
              <w:right w:val="single" w:sz="6" w:space="0" w:color="01A0E2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gramStart"/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Активное участие родителей (законных</w:t>
            </w:r>
            <w:proofErr w:type="gramEnd"/>
          </w:p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представителей) в процессе воспитания</w:t>
            </w:r>
          </w:p>
          <w:p w:rsidR="004F244B" w:rsidRPr="005566D0" w:rsidRDefault="004F244B" w:rsidP="004F244B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566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ребенка</w:t>
            </w:r>
          </w:p>
        </w:tc>
      </w:tr>
    </w:tbl>
    <w:p w:rsidR="00F619C7" w:rsidRPr="005566D0" w:rsidRDefault="00F619C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619C7" w:rsidRPr="00556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44B"/>
    <w:rsid w:val="004F244B"/>
    <w:rsid w:val="005566D0"/>
    <w:rsid w:val="00F6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4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4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5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50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978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55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290</Words>
  <Characters>1657</Characters>
  <Application>Microsoft Office Word</Application>
  <DocSecurity>0</DocSecurity>
  <Lines>13</Lines>
  <Paragraphs>3</Paragraphs>
  <ScaleCrop>false</ScaleCrop>
  <Company>Home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2023-03-13T09:52:00Z</dcterms:created>
  <dcterms:modified xsi:type="dcterms:W3CDTF">2023-03-13T10:03:00Z</dcterms:modified>
</cp:coreProperties>
</file>