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B82" w:rsidRPr="00732B82" w:rsidRDefault="00732B82" w:rsidP="00732B82">
      <w:p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32B8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Телефоны для обращений</w:t>
      </w:r>
      <w:r w:rsidRPr="00732B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по вопросам противодействия коррупции, контакты официальных лиц и организаций для обращения с жалобами, подозрениями, уточнениями:</w:t>
      </w:r>
    </w:p>
    <w:p w:rsidR="00732B82" w:rsidRPr="00732B82" w:rsidRDefault="00732B82" w:rsidP="00AD45A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</w:p>
    <w:p w:rsidR="00732B82" w:rsidRPr="00732B82" w:rsidRDefault="00732B82" w:rsidP="00AD45A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</w:p>
    <w:p w:rsidR="00AD45AB" w:rsidRPr="00732B82" w:rsidRDefault="00AD45AB" w:rsidP="00AD45A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732B82">
        <w:rPr>
          <w:color w:val="111111"/>
          <w:sz w:val="32"/>
          <w:szCs w:val="32"/>
        </w:rPr>
        <w:t>1. Миллеровская межрайонная прокуратура</w:t>
      </w:r>
    </w:p>
    <w:p w:rsidR="00AD45AB" w:rsidRPr="00732B82" w:rsidRDefault="00AD45AB" w:rsidP="00AD45A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732B82">
        <w:rPr>
          <w:color w:val="111111"/>
          <w:sz w:val="32"/>
          <w:szCs w:val="32"/>
        </w:rPr>
        <w:t>Ростовская область, г. Миллерово, пл. Гагарина,1</w:t>
      </w:r>
    </w:p>
    <w:p w:rsidR="00AD45AB" w:rsidRPr="00732B82" w:rsidRDefault="00AD45AB" w:rsidP="00AD45A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732B82">
        <w:rPr>
          <w:color w:val="111111"/>
          <w:sz w:val="32"/>
          <w:szCs w:val="32"/>
        </w:rPr>
        <w:t>тел. 8(86385)2-36-71</w:t>
      </w:r>
    </w:p>
    <w:p w:rsidR="00AD45AB" w:rsidRPr="00732B82" w:rsidRDefault="00AD45AB" w:rsidP="00AD45A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732B82">
        <w:rPr>
          <w:color w:val="111111"/>
          <w:sz w:val="32"/>
          <w:szCs w:val="32"/>
        </w:rPr>
        <w:t>2.Отдел МВД России по Миллеровскому району</w:t>
      </w:r>
    </w:p>
    <w:p w:rsidR="00AD45AB" w:rsidRPr="00732B82" w:rsidRDefault="00AD45AB" w:rsidP="00AD45A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732B82">
        <w:rPr>
          <w:color w:val="111111"/>
          <w:sz w:val="32"/>
          <w:szCs w:val="32"/>
        </w:rPr>
        <w:t>Ростовская область, г. Миллерово, ул. Плеханова, 12</w:t>
      </w:r>
      <w:bookmarkStart w:id="0" w:name="_GoBack"/>
      <w:bookmarkEnd w:id="0"/>
    </w:p>
    <w:p w:rsidR="00AD45AB" w:rsidRPr="00732B82" w:rsidRDefault="00AD45AB" w:rsidP="00AD45A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732B82">
        <w:rPr>
          <w:color w:val="111111"/>
          <w:sz w:val="32"/>
          <w:szCs w:val="32"/>
        </w:rPr>
        <w:t>тел: 8(86385) 2-96-94</w:t>
      </w:r>
    </w:p>
    <w:p w:rsidR="00143C9E" w:rsidRPr="00732B82" w:rsidRDefault="00143C9E">
      <w:pPr>
        <w:rPr>
          <w:rFonts w:ascii="Times New Roman" w:hAnsi="Times New Roman" w:cs="Times New Roman"/>
          <w:sz w:val="32"/>
          <w:szCs w:val="32"/>
        </w:rPr>
      </w:pPr>
    </w:p>
    <w:sectPr w:rsidR="00143C9E" w:rsidRPr="00732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D18B5"/>
    <w:multiLevelType w:val="multilevel"/>
    <w:tmpl w:val="0982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5AB"/>
    <w:rsid w:val="00143C9E"/>
    <w:rsid w:val="00732B82"/>
    <w:rsid w:val="00AD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4</cp:revision>
  <dcterms:created xsi:type="dcterms:W3CDTF">2025-11-17T08:21:00Z</dcterms:created>
  <dcterms:modified xsi:type="dcterms:W3CDTF">2025-11-17T08:28:00Z</dcterms:modified>
</cp:coreProperties>
</file>