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AF" w:rsidRPr="003371AF" w:rsidRDefault="003371AF" w:rsidP="003371AF">
      <w:pPr>
        <w:rPr>
          <w:b/>
          <w:bCs/>
        </w:rPr>
      </w:pPr>
      <w:r w:rsidRPr="003371AF">
        <w:rPr>
          <w:b/>
          <w:bCs/>
        </w:rPr>
        <w:t>Образовательные стандарты</w:t>
      </w:r>
    </w:p>
    <w:p w:rsidR="003371AF" w:rsidRPr="003371AF" w:rsidRDefault="003371AF" w:rsidP="003371AF">
      <w:r w:rsidRPr="003371AF">
        <w:t>Приказ министерства образования и науки Российской Федерации от 17 октября 2013 года №1155 г. Москва</w:t>
      </w:r>
    </w:p>
    <w:p w:rsidR="003371AF" w:rsidRPr="003371AF" w:rsidRDefault="003371AF" w:rsidP="003371AF">
      <w:hyperlink r:id="rId5" w:tgtFrame="_blank" w:history="1">
        <w:r w:rsidRPr="003371AF">
          <w:rPr>
            <w:rStyle w:val="a3"/>
          </w:rPr>
          <w:t>http://www.rg.ru/2013/11/25/doshk-standart-dok.html</w:t>
        </w:r>
      </w:hyperlink>
    </w:p>
    <w:p w:rsidR="003371AF" w:rsidRPr="003371AF" w:rsidRDefault="003371AF" w:rsidP="003371AF">
      <w:r w:rsidRPr="003371AF">
        <w:t>Федеральный государственный образовательный стандарт дошкольного образования</w:t>
      </w:r>
    </w:p>
    <w:p w:rsidR="003371AF" w:rsidRPr="003371AF" w:rsidRDefault="003371AF" w:rsidP="003371AF">
      <w:hyperlink r:id="rId6" w:history="1">
        <w:r w:rsidRPr="003371AF">
          <w:rPr>
            <w:rStyle w:val="a3"/>
          </w:rPr>
          <w:t>http://xn--80abucjiibhv9a.xn--p1ai/news/3447/file/2280/13.06.14-%D0%A4%D0%93%D0%9E%D0%A1-%D0%94%D0%9E.pdf</w:t>
        </w:r>
      </w:hyperlink>
    </w:p>
    <w:p w:rsidR="003371AF" w:rsidRPr="003371AF" w:rsidRDefault="003371AF" w:rsidP="003371AF">
      <w:r w:rsidRPr="003371AF">
        <w:t xml:space="preserve">Постановление Главного государственного санитарного врача РФ от 15.05.2013 №26 "Об утверждении Сан </w:t>
      </w:r>
      <w:proofErr w:type="spellStart"/>
      <w:r w:rsidRPr="003371AF">
        <w:t>Пин</w:t>
      </w:r>
      <w:proofErr w:type="spellEnd"/>
      <w:r w:rsidRPr="003371AF">
        <w:t xml:space="preserve"> 2.4.1.3049-13</w:t>
      </w:r>
    </w:p>
    <w:p w:rsidR="003371AF" w:rsidRPr="003371AF" w:rsidRDefault="003371AF" w:rsidP="003371AF">
      <w:hyperlink r:id="rId7" w:tgtFrame="_blank" w:history="1">
        <w:r w:rsidRPr="003371AF">
          <w:rPr>
            <w:rStyle w:val="a3"/>
          </w:rPr>
          <w:t>http://detsad-katusha.ru/wp-content/uploads/2014/02/sanpin.pdf</w:t>
        </w:r>
      </w:hyperlink>
    </w:p>
    <w:p w:rsidR="003371AF" w:rsidRPr="003371AF" w:rsidRDefault="003371AF" w:rsidP="003371AF">
      <w:r w:rsidRPr="003371AF">
        <w:t> </w:t>
      </w:r>
    </w:p>
    <w:p w:rsidR="003371AF" w:rsidRPr="003371AF" w:rsidRDefault="003371AF" w:rsidP="003371AF">
      <w:r w:rsidRPr="003371AF">
        <w:t>Областной закон от 14.11.2013 № 26-ЗС «Об образовании в Ростовской области»</w:t>
      </w:r>
    </w:p>
    <w:p w:rsidR="003371AF" w:rsidRPr="003371AF" w:rsidRDefault="003371AF" w:rsidP="003371AF">
      <w:hyperlink r:id="rId8" w:tgtFrame="_blank" w:history="1">
        <w:r w:rsidRPr="003371AF">
          <w:rPr>
            <w:rStyle w:val="a3"/>
          </w:rPr>
          <w:t>http://dou301.ru/images/documentation/regulations/zakon_ob_obraz_ro.pdf</w:t>
        </w:r>
      </w:hyperlink>
    </w:p>
    <w:p w:rsidR="003371AF" w:rsidRPr="003371AF" w:rsidRDefault="003371AF" w:rsidP="003371AF">
      <w:r w:rsidRPr="003371AF">
        <w:t>Приказ Минтруда России №544н от 18 октября 2013 г.</w:t>
      </w:r>
    </w:p>
    <w:p w:rsidR="003371AF" w:rsidRPr="003371AF" w:rsidRDefault="003371AF" w:rsidP="003371AF">
      <w:hyperlink r:id="rId9" w:tgtFrame="_blank" w:history="1">
        <w:r w:rsidRPr="003371AF">
          <w:rPr>
            <w:rStyle w:val="a3"/>
          </w:rPr>
          <w:t>http://oo972.edu22.info/wp-content/uploads/2014/04/prikaz_544.pdf</w:t>
        </w:r>
      </w:hyperlink>
    </w:p>
    <w:p w:rsidR="002022F5" w:rsidRDefault="002022F5">
      <w:bookmarkStart w:id="0" w:name="_GoBack"/>
      <w:bookmarkEnd w:id="0"/>
    </w:p>
    <w:sectPr w:rsidR="00202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AF"/>
    <w:rsid w:val="002022F5"/>
    <w:rsid w:val="0033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1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u301.ru/images/documentation/regulations/zakon_ob_obraz_r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sad-katusha.ru/wp-content/uploads/2014/02/sanpin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0abucjiibhv9a.xn--p1ai/news/3447/file/2280/13.06.14-%D0%A4%D0%93%D0%9E%D0%A1-%D0%94%D0%9E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g.ru/2013/11/25/doshk-standart-dok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o972.edu22.info/wp-content/uploads/2014/04/prikaz_54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2017-04-19T08:35:00Z</dcterms:created>
  <dcterms:modified xsi:type="dcterms:W3CDTF">2017-04-19T08:36:00Z</dcterms:modified>
</cp:coreProperties>
</file>