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4"/>
        <w:gridCol w:w="3206"/>
      </w:tblGrid>
      <w:tr w:rsidR="00CB393A" w:rsidTr="00C47A6C">
        <w:tc>
          <w:tcPr>
            <w:tcW w:w="6629" w:type="dxa"/>
          </w:tcPr>
          <w:p w:rsidR="00CB393A" w:rsidRDefault="00CB393A" w:rsidP="00C25E55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2942" w:type="dxa"/>
          </w:tcPr>
          <w:p w:rsidR="00C47A6C" w:rsidRPr="00975011" w:rsidRDefault="00C47A6C" w:rsidP="00C47A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011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C47A6C" w:rsidRPr="00975011" w:rsidRDefault="00C47A6C" w:rsidP="00C47A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011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C47A6C" w:rsidRPr="00975011" w:rsidRDefault="00C47A6C" w:rsidP="00C47A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011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Pr="00975011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9750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75011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975011">
              <w:rPr>
                <w:rFonts w:ascii="Times New Roman" w:hAnsi="Times New Roman" w:cs="Times New Roman"/>
                <w:sz w:val="26"/>
                <w:szCs w:val="26"/>
              </w:rPr>
              <w:t xml:space="preserve"> школа  Саянского района</w:t>
            </w:r>
          </w:p>
          <w:p w:rsidR="00C47A6C" w:rsidRPr="00975011" w:rsidRDefault="00C47A6C" w:rsidP="00C47A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011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CB393A" w:rsidRDefault="00CB393A" w:rsidP="00C25E55">
            <w:pPr>
              <w:pStyle w:val="a3"/>
              <w:jc w:val="center"/>
              <w:rPr>
                <w:rStyle w:val="a4"/>
              </w:rPr>
            </w:pPr>
          </w:p>
        </w:tc>
      </w:tr>
    </w:tbl>
    <w:p w:rsidR="002A0792" w:rsidRDefault="002A0792" w:rsidP="002A0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11" w:rsidRDefault="00975011" w:rsidP="002A0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11" w:rsidRDefault="00975011" w:rsidP="002A0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11" w:rsidRDefault="00975011" w:rsidP="002A0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11" w:rsidRDefault="00975011" w:rsidP="002A0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011" w:rsidRPr="00487451" w:rsidRDefault="00975011" w:rsidP="002A0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horzAnchor="margin" w:tblpY="8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A0792" w:rsidRPr="00CC7095" w:rsidTr="00CE1E62">
        <w:tc>
          <w:tcPr>
            <w:tcW w:w="4786" w:type="dxa"/>
          </w:tcPr>
          <w:p w:rsidR="002A0792" w:rsidRPr="00CC7095" w:rsidRDefault="002A0792" w:rsidP="00CE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A0792" w:rsidRPr="00CC7095" w:rsidRDefault="002A0792" w:rsidP="00CE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792" w:rsidRPr="00CC7095" w:rsidTr="00CE1E62">
        <w:tc>
          <w:tcPr>
            <w:tcW w:w="4786" w:type="dxa"/>
          </w:tcPr>
          <w:p w:rsidR="002A0792" w:rsidRPr="00CC7095" w:rsidRDefault="002A0792" w:rsidP="00CE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A0792" w:rsidRPr="00CC7095" w:rsidRDefault="002A0792" w:rsidP="00CE1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BA5" w:rsidRPr="00DC0BA5" w:rsidRDefault="00DC0BA5" w:rsidP="002A079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DC0BA5">
        <w:rPr>
          <w:rFonts w:ascii="Times New Roman" w:hAnsi="Times New Roman" w:cs="Times New Roman"/>
          <w:sz w:val="32"/>
          <w:szCs w:val="32"/>
        </w:rPr>
        <w:t xml:space="preserve">Порядок </w:t>
      </w:r>
    </w:p>
    <w:p w:rsidR="00DC0BA5" w:rsidRPr="00DC0BA5" w:rsidRDefault="00DC0BA5" w:rsidP="002A079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DC0BA5">
        <w:rPr>
          <w:rFonts w:ascii="Times New Roman" w:hAnsi="Times New Roman" w:cs="Times New Roman"/>
          <w:sz w:val="32"/>
          <w:szCs w:val="32"/>
        </w:rPr>
        <w:t xml:space="preserve">доступа педагогических работников к информационно-телекоммуникационным сетям и базам, учебным и методическим материалам, материально-техническим средствам обеспечения образовательной деятельности в МБУ </w:t>
      </w:r>
      <w:proofErr w:type="gramStart"/>
      <w:r w:rsidRPr="00DC0BA5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DC0BA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C0BA5">
        <w:rPr>
          <w:rFonts w:ascii="Times New Roman" w:hAnsi="Times New Roman" w:cs="Times New Roman"/>
          <w:sz w:val="32"/>
          <w:szCs w:val="32"/>
        </w:rPr>
        <w:t>Спортивная</w:t>
      </w:r>
      <w:proofErr w:type="gramEnd"/>
      <w:r w:rsidRPr="00DC0BA5">
        <w:rPr>
          <w:rFonts w:ascii="Times New Roman" w:hAnsi="Times New Roman" w:cs="Times New Roman"/>
          <w:sz w:val="32"/>
          <w:szCs w:val="32"/>
        </w:rPr>
        <w:t xml:space="preserve"> школа Саянского района</w:t>
      </w: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DC0BA5" w:rsidRDefault="00DC0BA5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DC0BA5" w:rsidRDefault="00DC0BA5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75011" w:rsidRPr="00975011" w:rsidRDefault="00975011" w:rsidP="002A079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 w:cs="Times New Roman"/>
          <w:sz w:val="26"/>
          <w:szCs w:val="26"/>
        </w:rPr>
        <w:t>, 2023 г.</w:t>
      </w:r>
    </w:p>
    <w:p w:rsidR="002A0792" w:rsidRPr="006111E4" w:rsidRDefault="00975011" w:rsidP="002A079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2A0792" w:rsidRDefault="002A0792" w:rsidP="002A07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 xml:space="preserve">Настоящий Порядок регламентирует доступ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6111E4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111E4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111E4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 дополнительного образования</w:t>
      </w:r>
      <w:r w:rsidRPr="00611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111E4">
        <w:rPr>
          <w:rFonts w:ascii="Times New Roman" w:hAnsi="Times New Roman" w:cs="Times New Roman"/>
          <w:sz w:val="24"/>
          <w:szCs w:val="24"/>
        </w:rPr>
        <w:t>портивная школа</w:t>
      </w:r>
      <w:r>
        <w:rPr>
          <w:rFonts w:ascii="Times New Roman" w:hAnsi="Times New Roman" w:cs="Times New Roman"/>
          <w:sz w:val="24"/>
          <w:szCs w:val="24"/>
        </w:rPr>
        <w:t xml:space="preserve"> Саянского района</w:t>
      </w:r>
      <w:r w:rsidRPr="006111E4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11E4">
        <w:rPr>
          <w:rFonts w:ascii="Times New Roman" w:hAnsi="Times New Roman" w:cs="Times New Roman"/>
          <w:sz w:val="24"/>
          <w:szCs w:val="24"/>
        </w:rPr>
        <w:t xml:space="preserve">Учреждение) к  информационно-телекоммуникационным сетям  и базам, учебным и методическим материалам, музейным фондам, материально-техническим средствам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тренировочной </w:t>
      </w:r>
      <w:r w:rsidRPr="006111E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75011" w:rsidRPr="006111E4" w:rsidRDefault="00975011" w:rsidP="0097501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0792" w:rsidRPr="006111E4" w:rsidRDefault="002A0792" w:rsidP="002A07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 xml:space="preserve">Доступ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6111E4">
        <w:rPr>
          <w:rFonts w:ascii="Times New Roman" w:hAnsi="Times New Roman" w:cs="Times New Roman"/>
          <w:sz w:val="24"/>
          <w:szCs w:val="24"/>
        </w:rPr>
        <w:t xml:space="preserve"> к вышеперечисленным ресурсам обеспечивается в целях качественного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и </w:t>
      </w:r>
      <w:r w:rsidRPr="006111E4">
        <w:rPr>
          <w:rFonts w:ascii="Times New Roman" w:hAnsi="Times New Roman" w:cs="Times New Roman"/>
          <w:sz w:val="24"/>
          <w:szCs w:val="24"/>
        </w:rPr>
        <w:t xml:space="preserve"> иной деятельности, предусмотренной уставом Учреждения.</w:t>
      </w:r>
    </w:p>
    <w:p w:rsidR="002A0792" w:rsidRPr="00975011" w:rsidRDefault="002A0792" w:rsidP="00975011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011">
        <w:rPr>
          <w:rFonts w:ascii="Times New Roman" w:hAnsi="Times New Roman" w:cs="Times New Roman"/>
          <w:b/>
          <w:sz w:val="24"/>
          <w:szCs w:val="24"/>
        </w:rPr>
        <w:t>Доступ к информационно-телекоммуникационным сетям</w:t>
      </w:r>
    </w:p>
    <w:p w:rsidR="002A0792" w:rsidRPr="006111E4" w:rsidRDefault="002A0792" w:rsidP="002A079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 xml:space="preserve"> Доступ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6111E4">
        <w:rPr>
          <w:rFonts w:ascii="Times New Roman" w:hAnsi="Times New Roman" w:cs="Times New Roman"/>
          <w:sz w:val="24"/>
          <w:szCs w:val="24"/>
        </w:rPr>
        <w:t xml:space="preserve"> к  информационно-телекоммуникационной сети Интернет в Учреждении осуществляется  с персональных компьютеров (ноутбуков, планшетных компьютеров и т. д.), подключенных к сети Интернет, </w:t>
      </w:r>
      <w:r>
        <w:rPr>
          <w:rFonts w:ascii="Times New Roman" w:hAnsi="Times New Roman" w:cs="Times New Roman"/>
          <w:sz w:val="24"/>
          <w:szCs w:val="24"/>
        </w:rPr>
        <w:t>в пределах установленного лимита на входящий трафик, а также возможности Учреждения по оплате трафика/</w:t>
      </w:r>
      <w:r w:rsidRPr="006111E4">
        <w:rPr>
          <w:rFonts w:ascii="Times New Roman" w:hAnsi="Times New Roman" w:cs="Times New Roman"/>
          <w:sz w:val="24"/>
          <w:szCs w:val="24"/>
        </w:rPr>
        <w:t>без ограничения времени и потребленного трафика.</w:t>
      </w:r>
    </w:p>
    <w:p w:rsidR="002A0792" w:rsidRPr="006111E4" w:rsidRDefault="002A0792" w:rsidP="002A079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>Предоставление доступа  осуществл</w:t>
      </w:r>
      <w:r>
        <w:rPr>
          <w:rFonts w:ascii="Times New Roman" w:hAnsi="Times New Roman" w:cs="Times New Roman"/>
          <w:sz w:val="24"/>
          <w:szCs w:val="24"/>
        </w:rPr>
        <w:t>яется системным администратором</w:t>
      </w:r>
      <w:r w:rsidRPr="006111E4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2A0792" w:rsidRPr="006111E4" w:rsidRDefault="002A0792" w:rsidP="002A07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1E4">
        <w:rPr>
          <w:rFonts w:ascii="Times New Roman" w:hAnsi="Times New Roman" w:cs="Times New Roman"/>
          <w:b/>
          <w:sz w:val="24"/>
          <w:szCs w:val="24"/>
        </w:rPr>
        <w:t>Доступ к базам данных</w:t>
      </w:r>
    </w:p>
    <w:p w:rsidR="002A0792" w:rsidRPr="006111E4" w:rsidRDefault="002A0792" w:rsidP="002A079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Педагогическим работникам </w:t>
      </w:r>
      <w:r w:rsidRPr="006111E4">
        <w:rPr>
          <w:rFonts w:ascii="Times New Roman" w:hAnsi="Times New Roman" w:cs="Times New Roman"/>
          <w:sz w:val="24"/>
          <w:szCs w:val="24"/>
        </w:rPr>
        <w:t>обеспечивается доступ к следующим базам данных:</w:t>
      </w:r>
    </w:p>
    <w:p w:rsidR="002A0792" w:rsidRPr="006111E4" w:rsidRDefault="002A0792" w:rsidP="002A0792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>- база данных Консультант Плюс;</w:t>
      </w:r>
    </w:p>
    <w:p w:rsidR="002A0792" w:rsidRPr="006111E4" w:rsidRDefault="002A0792" w:rsidP="002A0792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>- профессиональные базы данных;</w:t>
      </w:r>
    </w:p>
    <w:p w:rsidR="002A0792" w:rsidRPr="006111E4" w:rsidRDefault="002A0792" w:rsidP="002A0792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>- информационные справочные системы;</w:t>
      </w:r>
    </w:p>
    <w:p w:rsidR="002A0792" w:rsidRPr="006111E4" w:rsidRDefault="002A0792" w:rsidP="002A0792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>- поисковые системы.</w:t>
      </w:r>
    </w:p>
    <w:p w:rsidR="002A0792" w:rsidRPr="006111E4" w:rsidRDefault="00F71C21" w:rsidP="002A0792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образовательных,  методических, нормативных и других электронных ресурсах, доступных к пользованию,  размещена на сайте Учреждения. </w:t>
      </w:r>
      <w:r w:rsidR="006B6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792" w:rsidRPr="006111E4" w:rsidRDefault="002A0792" w:rsidP="002A07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1E4">
        <w:rPr>
          <w:rFonts w:ascii="Times New Roman" w:hAnsi="Times New Roman" w:cs="Times New Roman"/>
          <w:b/>
          <w:sz w:val="24"/>
          <w:szCs w:val="24"/>
        </w:rPr>
        <w:t>Доступ к учебным и методическим материалам</w:t>
      </w:r>
    </w:p>
    <w:p w:rsidR="002A0792" w:rsidRPr="006111E4" w:rsidRDefault="002A0792" w:rsidP="002A079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 xml:space="preserve">Учебные и методические материалы, размещаемые на официальном </w:t>
      </w:r>
      <w:proofErr w:type="gramStart"/>
      <w:r w:rsidRPr="006111E4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6111E4">
        <w:rPr>
          <w:rFonts w:ascii="Times New Roman" w:hAnsi="Times New Roman" w:cs="Times New Roman"/>
          <w:sz w:val="24"/>
          <w:szCs w:val="24"/>
        </w:rPr>
        <w:t xml:space="preserve"> Учреждения, находятся в открытом доступе.</w:t>
      </w:r>
    </w:p>
    <w:p w:rsidR="002A0792" w:rsidRPr="006111E4" w:rsidRDefault="002A0792" w:rsidP="002A07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1E4">
        <w:rPr>
          <w:rFonts w:ascii="Times New Roman" w:hAnsi="Times New Roman" w:cs="Times New Roman"/>
          <w:b/>
          <w:sz w:val="24"/>
          <w:szCs w:val="24"/>
        </w:rPr>
        <w:t xml:space="preserve">Доступ к материально-техническим средствам обеспечения </w:t>
      </w:r>
      <w:r w:rsidR="006B6D2D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6111E4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2A0792" w:rsidRPr="006111E4" w:rsidRDefault="002A0792" w:rsidP="002A079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>Доступ</w:t>
      </w:r>
      <w:r>
        <w:rPr>
          <w:rFonts w:ascii="Times New Roman" w:hAnsi="Times New Roman" w:cs="Times New Roman"/>
          <w:sz w:val="24"/>
          <w:szCs w:val="24"/>
        </w:rPr>
        <w:t xml:space="preserve"> тренеров</w:t>
      </w:r>
      <w:r w:rsidRPr="006111E4">
        <w:rPr>
          <w:rFonts w:ascii="Times New Roman" w:hAnsi="Times New Roman" w:cs="Times New Roman"/>
          <w:sz w:val="24"/>
          <w:szCs w:val="24"/>
        </w:rPr>
        <w:t xml:space="preserve"> к средствам обеспечения </w:t>
      </w:r>
      <w:r w:rsidR="006B6D2D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111E4">
        <w:rPr>
          <w:rFonts w:ascii="Times New Roman" w:hAnsi="Times New Roman" w:cs="Times New Roman"/>
          <w:sz w:val="24"/>
          <w:szCs w:val="24"/>
        </w:rPr>
        <w:t xml:space="preserve"> деятельности осуществляется:</w:t>
      </w:r>
    </w:p>
    <w:p w:rsidR="002A0792" w:rsidRDefault="002A0792" w:rsidP="002A079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E4">
        <w:rPr>
          <w:rFonts w:ascii="Times New Roman" w:hAnsi="Times New Roman" w:cs="Times New Roman"/>
          <w:sz w:val="24"/>
          <w:szCs w:val="24"/>
        </w:rPr>
        <w:t>без ограничения</w:t>
      </w:r>
      <w:r>
        <w:rPr>
          <w:rFonts w:ascii="Times New Roman" w:hAnsi="Times New Roman" w:cs="Times New Roman"/>
          <w:sz w:val="24"/>
          <w:szCs w:val="24"/>
        </w:rPr>
        <w:t xml:space="preserve"> к спортивным залам и иным помещениям и местам проведения занятий во время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определенное в расписании занятий;</w:t>
      </w:r>
    </w:p>
    <w:p w:rsidR="002A0792" w:rsidRDefault="002A0792" w:rsidP="002A079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спортивным залам и иным помещениям и местам проведения занятий вне время, определенного расписанием занятий, по согласованию с работником, ответственным за данное помещение;</w:t>
      </w:r>
      <w:proofErr w:type="gramEnd"/>
    </w:p>
    <w:p w:rsidR="002A0792" w:rsidRDefault="002A0792" w:rsidP="002A079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 (движимых) переносных материально-технических средств обеспечения образовательной деятельности (проекторы и т.п.) осуществляется по письменной заявке, поданной тренером (не менее чем за 5 рабочих дней до дня использования  материально-технических средств) на имя лица, ответственного за сохранность и правильное использование соответствующих средств;</w:t>
      </w:r>
    </w:p>
    <w:p w:rsidR="002A0792" w:rsidRDefault="002A0792" w:rsidP="002A079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выдача тренеру и сдача им движимых (переносных) материально-технических средств обеспечения образовательной деятельности  фиксируются в журнале выдачи;</w:t>
      </w:r>
    </w:p>
    <w:p w:rsidR="002A0792" w:rsidRDefault="002A0792" w:rsidP="002A079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копирования или тиражирования методических материалов тренеры имеют право пользоваться  копировальным аппаратом;</w:t>
      </w:r>
    </w:p>
    <w:p w:rsidR="002A0792" w:rsidRDefault="002A0792" w:rsidP="002A079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распечатывания методических материалов тренеры имеют право пользоваться принтером.</w:t>
      </w:r>
    </w:p>
    <w:p w:rsidR="00CB393A" w:rsidRPr="006111E4" w:rsidRDefault="00CB393A" w:rsidP="002A079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Накопители информации (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B393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диски,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флеш-накопители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2A0792" w:rsidRPr="006111E4" w:rsidRDefault="002A0792" w:rsidP="002A0792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A0792" w:rsidRPr="006111E4" w:rsidSect="00DC0BA5">
      <w:headerReference w:type="default" r:id="rId7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3A2" w:rsidRDefault="003303A2" w:rsidP="00CB393A">
      <w:pPr>
        <w:spacing w:after="0" w:line="240" w:lineRule="auto"/>
      </w:pPr>
      <w:r>
        <w:separator/>
      </w:r>
    </w:p>
  </w:endnote>
  <w:endnote w:type="continuationSeparator" w:id="0">
    <w:p w:rsidR="003303A2" w:rsidRDefault="003303A2" w:rsidP="00CB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3A2" w:rsidRDefault="003303A2" w:rsidP="00CB393A">
      <w:pPr>
        <w:spacing w:after="0" w:line="240" w:lineRule="auto"/>
      </w:pPr>
      <w:r>
        <w:separator/>
      </w:r>
    </w:p>
  </w:footnote>
  <w:footnote w:type="continuationSeparator" w:id="0">
    <w:p w:rsidR="003303A2" w:rsidRDefault="003303A2" w:rsidP="00CB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3A" w:rsidRDefault="00CB393A" w:rsidP="00CB393A">
    <w:pPr>
      <w:pStyle w:val="a5"/>
      <w:tabs>
        <w:tab w:val="clear" w:pos="4677"/>
        <w:tab w:val="clear" w:pos="9355"/>
        <w:tab w:val="left" w:pos="3630"/>
      </w:tabs>
    </w:pPr>
    <w:r>
      <w:tab/>
    </w:r>
  </w:p>
  <w:tbl>
    <w:tblPr>
      <w:tblStyle w:val="a7"/>
      <w:tblW w:w="0" w:type="auto"/>
      <w:tblLook w:val="04A0"/>
    </w:tblPr>
    <w:tblGrid>
      <w:gridCol w:w="1525"/>
      <w:gridCol w:w="3118"/>
      <w:gridCol w:w="3544"/>
      <w:gridCol w:w="1383"/>
    </w:tblGrid>
    <w:tr w:rsidR="00CB393A" w:rsidTr="00CB393A">
      <w:tc>
        <w:tcPr>
          <w:tcW w:w="1526" w:type="dxa"/>
          <w:vMerge w:val="restart"/>
        </w:tcPr>
        <w:p w:rsidR="00CB393A" w:rsidRP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rPr>
              <w:rFonts w:ascii="Times New Roman" w:hAnsi="Times New Roman" w:cs="Times New Roman"/>
              <w:sz w:val="18"/>
              <w:szCs w:val="18"/>
            </w:rPr>
          </w:pPr>
        </w:p>
        <w:p w:rsidR="00CB393A" w:rsidRP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CB393A">
            <w:rPr>
              <w:rFonts w:ascii="Times New Roman" w:hAnsi="Times New Roman" w:cs="Times New Roman"/>
              <w:sz w:val="18"/>
              <w:szCs w:val="18"/>
            </w:rPr>
            <w:t>МБУ ДО СШ Саянского района</w:t>
          </w:r>
        </w:p>
      </w:tc>
      <w:tc>
        <w:tcPr>
          <w:tcW w:w="6662" w:type="dxa"/>
          <w:gridSpan w:val="2"/>
        </w:tcPr>
        <w:p w:rsidR="00CB393A" w:rsidRP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B393A">
            <w:rPr>
              <w:rFonts w:ascii="Times New Roman" w:hAnsi="Times New Roman" w:cs="Times New Roman"/>
              <w:sz w:val="18"/>
              <w:szCs w:val="18"/>
            </w:rPr>
            <w:t xml:space="preserve">Муниципальное бюджетное учреждение </w:t>
          </w:r>
          <w:proofErr w:type="gramStart"/>
          <w:r w:rsidRPr="00CB393A">
            <w:rPr>
              <w:rFonts w:ascii="Times New Roman" w:hAnsi="Times New Roman" w:cs="Times New Roman"/>
              <w:sz w:val="18"/>
              <w:szCs w:val="18"/>
            </w:rPr>
            <w:t>дополнительного</w:t>
          </w:r>
          <w:proofErr w:type="gramEnd"/>
          <w:r w:rsidRPr="00CB393A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  <w:p w:rsidR="00CB393A" w:rsidRP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B393A">
            <w:rPr>
              <w:rFonts w:ascii="Times New Roman" w:hAnsi="Times New Roman" w:cs="Times New Roman"/>
              <w:sz w:val="18"/>
              <w:szCs w:val="18"/>
            </w:rPr>
            <w:t>образования Спортивная школа Саянского района</w:t>
          </w:r>
        </w:p>
      </w:tc>
      <w:tc>
        <w:tcPr>
          <w:tcW w:w="1383" w:type="dxa"/>
          <w:vMerge w:val="restart"/>
        </w:tcPr>
        <w:p w:rsid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rPr>
              <w:rFonts w:ascii="Times New Roman" w:hAnsi="Times New Roman" w:cs="Times New Roman"/>
            </w:rPr>
          </w:pPr>
        </w:p>
        <w:p w:rsid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rPr>
              <w:rFonts w:ascii="Times New Roman" w:hAnsi="Times New Roman" w:cs="Times New Roman"/>
            </w:rPr>
          </w:pPr>
        </w:p>
        <w:p w:rsidR="00CB393A" w:rsidRPr="00CB393A" w:rsidRDefault="00975011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Всего листов 3</w:t>
          </w:r>
        </w:p>
      </w:tc>
    </w:tr>
    <w:tr w:rsidR="00CB393A" w:rsidTr="00CB393A">
      <w:tc>
        <w:tcPr>
          <w:tcW w:w="1526" w:type="dxa"/>
          <w:vMerge/>
        </w:tcPr>
        <w:p w:rsidR="00CB393A" w:rsidRP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rPr>
              <w:rFonts w:ascii="Times New Roman" w:hAnsi="Times New Roman" w:cs="Times New Roman"/>
            </w:rPr>
          </w:pPr>
        </w:p>
      </w:tc>
      <w:tc>
        <w:tcPr>
          <w:tcW w:w="3118" w:type="dxa"/>
        </w:tcPr>
        <w:p w:rsid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:rsidR="00CB393A" w:rsidRP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B393A">
            <w:rPr>
              <w:rFonts w:ascii="Times New Roman" w:hAnsi="Times New Roman" w:cs="Times New Roman"/>
              <w:sz w:val="18"/>
              <w:szCs w:val="18"/>
            </w:rPr>
            <w:t>Редакция 01</w:t>
          </w:r>
        </w:p>
      </w:tc>
      <w:tc>
        <w:tcPr>
          <w:tcW w:w="3544" w:type="dxa"/>
        </w:tcPr>
        <w:p w:rsid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:rsidR="00CB393A" w:rsidRP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B393A">
            <w:rPr>
              <w:rFonts w:ascii="Times New Roman" w:hAnsi="Times New Roman" w:cs="Times New Roman"/>
              <w:sz w:val="18"/>
              <w:szCs w:val="18"/>
            </w:rPr>
            <w:t>Экземпляр 1</w:t>
          </w:r>
        </w:p>
      </w:tc>
      <w:tc>
        <w:tcPr>
          <w:tcW w:w="1383" w:type="dxa"/>
          <w:vMerge/>
        </w:tcPr>
        <w:p w:rsidR="00CB393A" w:rsidRPr="00CB393A" w:rsidRDefault="00CB393A" w:rsidP="00CB393A">
          <w:pPr>
            <w:pStyle w:val="a5"/>
            <w:tabs>
              <w:tab w:val="clear" w:pos="4677"/>
              <w:tab w:val="clear" w:pos="9355"/>
              <w:tab w:val="left" w:pos="3630"/>
            </w:tabs>
            <w:rPr>
              <w:rFonts w:ascii="Times New Roman" w:hAnsi="Times New Roman" w:cs="Times New Roman"/>
            </w:rPr>
          </w:pPr>
        </w:p>
      </w:tc>
    </w:tr>
  </w:tbl>
  <w:p w:rsidR="00CB393A" w:rsidRDefault="00CB393A" w:rsidP="00CB393A">
    <w:pPr>
      <w:pStyle w:val="a5"/>
      <w:tabs>
        <w:tab w:val="clear" w:pos="4677"/>
        <w:tab w:val="clear" w:pos="9355"/>
        <w:tab w:val="left" w:pos="3630"/>
      </w:tabs>
    </w:pPr>
  </w:p>
  <w:p w:rsidR="00CB393A" w:rsidRDefault="00CB393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63A3"/>
    <w:multiLevelType w:val="hybridMultilevel"/>
    <w:tmpl w:val="679EB3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5BE30AA"/>
    <w:multiLevelType w:val="multilevel"/>
    <w:tmpl w:val="2040A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7336885"/>
    <w:multiLevelType w:val="hybridMultilevel"/>
    <w:tmpl w:val="FEAE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1104D"/>
    <w:multiLevelType w:val="hybridMultilevel"/>
    <w:tmpl w:val="1EFABC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C8603FB"/>
    <w:multiLevelType w:val="hybridMultilevel"/>
    <w:tmpl w:val="ED80DD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634BBE"/>
    <w:multiLevelType w:val="hybridMultilevel"/>
    <w:tmpl w:val="1902D4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E55"/>
    <w:rsid w:val="000E3FEB"/>
    <w:rsid w:val="00216D9A"/>
    <w:rsid w:val="002A038B"/>
    <w:rsid w:val="002A0792"/>
    <w:rsid w:val="003303A2"/>
    <w:rsid w:val="00574AD7"/>
    <w:rsid w:val="006B6D2D"/>
    <w:rsid w:val="00762525"/>
    <w:rsid w:val="00975011"/>
    <w:rsid w:val="00C25677"/>
    <w:rsid w:val="00C25E55"/>
    <w:rsid w:val="00C47A6C"/>
    <w:rsid w:val="00CB393A"/>
    <w:rsid w:val="00D2289C"/>
    <w:rsid w:val="00DC0BA5"/>
    <w:rsid w:val="00E7432A"/>
    <w:rsid w:val="00F7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E55"/>
    <w:rPr>
      <w:b/>
      <w:bCs/>
    </w:rPr>
  </w:style>
  <w:style w:type="paragraph" w:styleId="a5">
    <w:name w:val="header"/>
    <w:basedOn w:val="a"/>
    <w:link w:val="a6"/>
    <w:uiPriority w:val="99"/>
    <w:unhideWhenUsed/>
    <w:rsid w:val="002A079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A0792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2A07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CB3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393A"/>
  </w:style>
  <w:style w:type="paragraph" w:styleId="aa">
    <w:name w:val="Balloon Text"/>
    <w:basedOn w:val="a"/>
    <w:link w:val="ab"/>
    <w:uiPriority w:val="99"/>
    <w:semiHidden/>
    <w:unhideWhenUsed/>
    <w:rsid w:val="00CB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3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Shevyakova</dc:creator>
  <cp:lastModifiedBy>user</cp:lastModifiedBy>
  <cp:revision>6</cp:revision>
  <dcterms:created xsi:type="dcterms:W3CDTF">2015-04-17T10:30:00Z</dcterms:created>
  <dcterms:modified xsi:type="dcterms:W3CDTF">2023-03-17T02:48:00Z</dcterms:modified>
</cp:coreProperties>
</file>