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eastAsia="ru-RU"/>
        </w:rPr>
        <w:id w:val="8163735"/>
        <w:docPartObj>
          <w:docPartGallery w:val="Cover Pages"/>
          <w:docPartUnique/>
        </w:docPartObj>
      </w:sdtPr>
      <w:sdtEndPr>
        <w:rPr>
          <w:rFonts w:ascii="Times New Roman" w:eastAsia="Andale Sans UI" w:hAnsi="Times New Roman" w:cs="Tahoma"/>
          <w:kern w:val="1"/>
          <w:sz w:val="40"/>
          <w:szCs w:val="40"/>
          <w:lang w:eastAsia="fa-IR" w:bidi="fa-IR"/>
        </w:rPr>
      </w:sdtEndPr>
      <w:sdtContent>
        <w:p w:rsidR="00542DF3" w:rsidRDefault="009D3936">
          <w:pPr>
            <w:pStyle w:val="a9"/>
            <w:rPr>
              <w:rFonts w:asciiTheme="majorHAnsi" w:eastAsiaTheme="majorEastAsia" w:hAnsiTheme="majorHAnsi" w:cstheme="majorBidi"/>
              <w:sz w:val="36"/>
              <w:szCs w:val="36"/>
            </w:rPr>
          </w:pPr>
          <w:r w:rsidRPr="009D3936">
            <w:rPr>
              <w:rFonts w:eastAsiaTheme="majorEastAsia" w:cstheme="majorBidi"/>
              <w:noProof/>
            </w:rPr>
            <w:pict>
              <v:rect id="_x0000_s1031" style="position:absolute;margin-left:0;margin-top:0;width:624.25pt;height:63pt;z-index:251667456;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9D3936">
            <w:rPr>
              <w:rFonts w:eastAsiaTheme="majorEastAsia" w:cstheme="majorBidi"/>
              <w:noProof/>
            </w:rPr>
            <w:pict>
              <v:rect id="_x0000_s1034" style="position:absolute;margin-left:0;margin-top:0;width:7.15pt;height:883.2pt;z-index:251670528;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9D3936">
            <w:rPr>
              <w:rFonts w:eastAsiaTheme="majorEastAsia" w:cstheme="majorBidi"/>
              <w:noProof/>
            </w:rPr>
            <w:pict>
              <v:rect id="_x0000_s1033" style="position:absolute;margin-left:0;margin-top:0;width:7.15pt;height:883.2pt;z-index:251669504;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9D3936">
            <w:rPr>
              <w:rFonts w:eastAsiaTheme="majorEastAsia" w:cstheme="majorBidi"/>
              <w:noProof/>
            </w:rPr>
            <w:pict>
              <v:rect id="_x0000_s1032" style="position:absolute;margin-left:0;margin-top:0;width:624.25pt;height:63pt;z-index:251668480;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542DF3" w:rsidRPr="002E757E" w:rsidRDefault="00542DF3" w:rsidP="00542DF3">
          <w:pPr>
            <w:autoSpaceDE w:val="0"/>
            <w:autoSpaceDN w:val="0"/>
            <w:adjustRightInd w:val="0"/>
            <w:spacing w:after="0" w:line="240" w:lineRule="auto"/>
            <w:ind w:firstLine="709"/>
            <w:jc w:val="right"/>
            <w:rPr>
              <w:sz w:val="72"/>
              <w:szCs w:val="72"/>
            </w:rPr>
          </w:pPr>
          <w:r w:rsidRPr="002E757E">
            <w:rPr>
              <w:sz w:val="72"/>
              <w:szCs w:val="72"/>
            </w:rPr>
            <w:t>пр</w:t>
          </w:r>
          <w:r>
            <w:rPr>
              <w:sz w:val="72"/>
              <w:szCs w:val="72"/>
            </w:rPr>
            <w:t>ограмма</w:t>
          </w:r>
        </w:p>
        <w:p w:rsidR="00542DF3" w:rsidRDefault="00542DF3" w:rsidP="00542DF3">
          <w:pPr>
            <w:autoSpaceDE w:val="0"/>
            <w:autoSpaceDN w:val="0"/>
            <w:adjustRightInd w:val="0"/>
            <w:spacing w:after="0" w:line="240" w:lineRule="auto"/>
            <w:ind w:firstLine="709"/>
            <w:jc w:val="right"/>
            <w:rPr>
              <w:b/>
              <w:sz w:val="96"/>
              <w:szCs w:val="96"/>
            </w:rPr>
          </w:pPr>
          <w:r>
            <w:rPr>
              <w:sz w:val="72"/>
              <w:szCs w:val="72"/>
            </w:rPr>
            <w:t>спортивной подготовки</w:t>
          </w:r>
        </w:p>
        <w:p w:rsidR="00542DF3" w:rsidRDefault="00542DF3" w:rsidP="00542DF3">
          <w:pPr>
            <w:autoSpaceDE w:val="0"/>
            <w:autoSpaceDN w:val="0"/>
            <w:adjustRightInd w:val="0"/>
            <w:ind w:firstLine="709"/>
            <w:jc w:val="center"/>
            <w:rPr>
              <w:b/>
              <w:sz w:val="96"/>
              <w:szCs w:val="96"/>
            </w:rPr>
          </w:pPr>
          <w:r>
            <w:rPr>
              <w:b/>
              <w:sz w:val="96"/>
              <w:szCs w:val="96"/>
            </w:rPr>
            <w:t>ХОККЕЙ</w:t>
          </w:r>
        </w:p>
        <w:p w:rsidR="00542DF3" w:rsidRDefault="00542DF3">
          <w:pPr>
            <w:pStyle w:val="a9"/>
            <w:rPr>
              <w:rFonts w:asciiTheme="majorHAnsi" w:eastAsiaTheme="majorEastAsia" w:hAnsiTheme="majorHAnsi" w:cstheme="majorBidi"/>
              <w:sz w:val="36"/>
              <w:szCs w:val="36"/>
            </w:rPr>
          </w:pPr>
        </w:p>
        <w:p w:rsidR="00542DF3" w:rsidRDefault="00542DF3" w:rsidP="00542DF3">
          <w:pPr>
            <w:pStyle w:val="a9"/>
            <w:jc w:val="center"/>
            <w:rPr>
              <w:rFonts w:asciiTheme="majorHAnsi" w:eastAsiaTheme="majorEastAsia" w:hAnsiTheme="majorHAnsi" w:cstheme="majorBidi"/>
              <w:sz w:val="36"/>
              <w:szCs w:val="36"/>
            </w:rPr>
          </w:pPr>
          <w:r w:rsidRPr="00542DF3">
            <w:rPr>
              <w:rFonts w:asciiTheme="majorHAnsi" w:eastAsiaTheme="majorEastAsia" w:hAnsiTheme="majorHAnsi" w:cstheme="majorBidi"/>
              <w:noProof/>
              <w:sz w:val="36"/>
              <w:szCs w:val="36"/>
              <w:lang w:eastAsia="ru-RU"/>
            </w:rPr>
            <w:drawing>
              <wp:inline distT="0" distB="0" distL="0" distR="0">
                <wp:extent cx="3648075" cy="3648075"/>
                <wp:effectExtent l="19050" t="0" r="9525" b="0"/>
                <wp:docPr id="3" name="Рисунок 4" descr="http://900igr.net/datai/fizkultura/Istorija-vida-sporta/0006-004-KHokk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00igr.net/datai/fizkultura/Istorija-vida-sporta/0006-004-KHokkej.jpg"/>
                        <pic:cNvPicPr>
                          <a:picLocks noChangeAspect="1" noChangeArrowheads="1"/>
                        </pic:cNvPicPr>
                      </pic:nvPicPr>
                      <pic:blipFill>
                        <a:blip r:embed="rId8"/>
                        <a:srcRect/>
                        <a:stretch>
                          <a:fillRect/>
                        </a:stretch>
                      </pic:blipFill>
                      <pic:spPr bwMode="auto">
                        <a:xfrm>
                          <a:off x="0" y="0"/>
                          <a:ext cx="3648075" cy="3648075"/>
                        </a:xfrm>
                        <a:prstGeom prst="rect">
                          <a:avLst/>
                        </a:prstGeom>
                        <a:noFill/>
                        <a:ln w="9525">
                          <a:noFill/>
                          <a:miter lim="800000"/>
                          <a:headEnd/>
                          <a:tailEnd/>
                        </a:ln>
                      </pic:spPr>
                    </pic:pic>
                  </a:graphicData>
                </a:graphic>
              </wp:inline>
            </w:drawing>
          </w:r>
        </w:p>
        <w:p w:rsidR="00542DF3" w:rsidRDefault="00542DF3"/>
        <w:p w:rsidR="00650B85" w:rsidRPr="005037FE" w:rsidRDefault="00650B85" w:rsidP="00650B85">
          <w:pPr>
            <w:jc w:val="center"/>
            <w:rPr>
              <w:rFonts w:ascii="Times New Roman" w:hAnsi="Times New Roman" w:cs="Times New Roman"/>
              <w:sz w:val="32"/>
              <w:szCs w:val="32"/>
            </w:rPr>
          </w:pPr>
          <w:r w:rsidRPr="005037FE">
            <w:rPr>
              <w:rFonts w:ascii="Times New Roman" w:hAnsi="Times New Roman" w:cs="Times New Roman"/>
              <w:sz w:val="32"/>
              <w:szCs w:val="32"/>
            </w:rPr>
            <w:t>Срок реализации 8 лет</w:t>
          </w:r>
        </w:p>
        <w:p w:rsidR="00650B85" w:rsidRDefault="00650B85" w:rsidP="00650B85">
          <w:pPr>
            <w:jc w:val="center"/>
          </w:pPr>
        </w:p>
        <w:p w:rsidR="00650B85" w:rsidRDefault="00650B85" w:rsidP="00650B85">
          <w:pPr>
            <w:jc w:val="center"/>
          </w:pPr>
        </w:p>
        <w:p w:rsidR="00650B85" w:rsidRDefault="00650B85" w:rsidP="00650B85">
          <w:pPr>
            <w:jc w:val="center"/>
          </w:pPr>
        </w:p>
        <w:p w:rsidR="00650B85" w:rsidRDefault="00650B85" w:rsidP="00650B85">
          <w:pPr>
            <w:jc w:val="center"/>
          </w:pPr>
        </w:p>
        <w:p w:rsidR="00650B85" w:rsidRDefault="00650B85" w:rsidP="00650B85">
          <w:pPr>
            <w:jc w:val="center"/>
          </w:pPr>
        </w:p>
        <w:p w:rsidR="00650B85" w:rsidRDefault="00650B85" w:rsidP="00650B85">
          <w:pPr>
            <w:jc w:val="center"/>
          </w:pPr>
        </w:p>
        <w:p w:rsidR="00650B85" w:rsidRPr="005037FE" w:rsidRDefault="00650B85" w:rsidP="00650B85">
          <w:pPr>
            <w:jc w:val="center"/>
            <w:rPr>
              <w:rFonts w:ascii="Times New Roman" w:hAnsi="Times New Roman" w:cs="Times New Roman"/>
              <w:sz w:val="28"/>
              <w:szCs w:val="28"/>
            </w:rPr>
          </w:pPr>
          <w:proofErr w:type="gramStart"/>
          <w:r w:rsidRPr="005037FE">
            <w:rPr>
              <w:rFonts w:ascii="Times New Roman" w:hAnsi="Times New Roman" w:cs="Times New Roman"/>
              <w:sz w:val="28"/>
              <w:szCs w:val="28"/>
            </w:rPr>
            <w:t>Агинское</w:t>
          </w:r>
          <w:proofErr w:type="gramEnd"/>
          <w:r w:rsidRPr="005037FE">
            <w:rPr>
              <w:rFonts w:ascii="Times New Roman" w:hAnsi="Times New Roman" w:cs="Times New Roman"/>
              <w:sz w:val="28"/>
              <w:szCs w:val="28"/>
            </w:rPr>
            <w:t>, 2015 г.</w:t>
          </w:r>
        </w:p>
        <w:p w:rsidR="005C0CAC" w:rsidRPr="00650B85" w:rsidRDefault="00650B85" w:rsidP="00650B85">
          <w:pPr>
            <w:tabs>
              <w:tab w:val="left" w:pos="1440"/>
            </w:tabs>
            <w:spacing w:after="0" w:line="240" w:lineRule="auto"/>
            <w:rPr>
              <w:rFonts w:ascii="Times New Roman" w:hAnsi="Times New Roman" w:cs="Times New Roman"/>
              <w:noProof/>
              <w:sz w:val="40"/>
              <w:szCs w:val="40"/>
            </w:rPr>
          </w:pPr>
          <w:r>
            <w:rPr>
              <w:rFonts w:ascii="Times New Roman" w:eastAsia="Andale Sans UI" w:hAnsi="Times New Roman" w:cs="Tahoma"/>
              <w:kern w:val="1"/>
              <w:sz w:val="40"/>
              <w:szCs w:val="40"/>
              <w:lang w:eastAsia="fa-IR" w:bidi="fa-IR"/>
            </w:rPr>
            <w:lastRenderedPageBreak/>
            <w:tab/>
          </w:r>
          <w:r w:rsidR="005C0CAC" w:rsidRPr="00650B85">
            <w:rPr>
              <w:rFonts w:ascii="Times New Roman" w:hAnsi="Times New Roman" w:cs="Times New Roman"/>
              <w:noProof/>
              <w:sz w:val="40"/>
              <w:szCs w:val="40"/>
            </w:rPr>
            <w:t xml:space="preserve">Муниципальное бюджетное образовательное </w:t>
          </w:r>
        </w:p>
      </w:sdtContent>
    </w:sdt>
    <w:p w:rsidR="005C0CAC" w:rsidRPr="00650B85" w:rsidRDefault="005C0CAC" w:rsidP="00650B85">
      <w:pPr>
        <w:spacing w:after="0" w:line="240" w:lineRule="auto"/>
        <w:jc w:val="center"/>
        <w:rPr>
          <w:rFonts w:ascii="Times New Roman" w:hAnsi="Times New Roman" w:cs="Times New Roman"/>
          <w:noProof/>
          <w:sz w:val="40"/>
          <w:szCs w:val="40"/>
        </w:rPr>
      </w:pPr>
      <w:r w:rsidRPr="00650B85">
        <w:rPr>
          <w:rFonts w:ascii="Times New Roman" w:hAnsi="Times New Roman" w:cs="Times New Roman"/>
          <w:noProof/>
          <w:sz w:val="40"/>
          <w:szCs w:val="40"/>
        </w:rPr>
        <w:t xml:space="preserve">учреждение дополнительного образования </w:t>
      </w:r>
    </w:p>
    <w:p w:rsidR="005037FE" w:rsidRPr="00650B85" w:rsidRDefault="005C0CAC" w:rsidP="00650B85">
      <w:pPr>
        <w:autoSpaceDE w:val="0"/>
        <w:autoSpaceDN w:val="0"/>
        <w:adjustRightInd w:val="0"/>
        <w:spacing w:after="0" w:line="240" w:lineRule="auto"/>
        <w:ind w:firstLine="709"/>
        <w:jc w:val="center"/>
        <w:rPr>
          <w:rFonts w:ascii="Times New Roman" w:hAnsi="Times New Roman" w:cs="Times New Roman"/>
          <w:noProof/>
          <w:sz w:val="40"/>
          <w:szCs w:val="40"/>
        </w:rPr>
      </w:pPr>
      <w:r w:rsidRPr="00650B85">
        <w:rPr>
          <w:rFonts w:ascii="Times New Roman" w:hAnsi="Times New Roman" w:cs="Times New Roman"/>
          <w:noProof/>
          <w:sz w:val="40"/>
          <w:szCs w:val="40"/>
        </w:rPr>
        <w:t xml:space="preserve">«Детско-юношеская спортивная школа </w:t>
      </w:r>
    </w:p>
    <w:p w:rsidR="005C0CAC" w:rsidRPr="00650B85" w:rsidRDefault="005C0CAC" w:rsidP="00650B85">
      <w:pPr>
        <w:autoSpaceDE w:val="0"/>
        <w:autoSpaceDN w:val="0"/>
        <w:adjustRightInd w:val="0"/>
        <w:spacing w:after="0" w:line="240" w:lineRule="auto"/>
        <w:ind w:firstLine="709"/>
        <w:jc w:val="center"/>
        <w:rPr>
          <w:rFonts w:ascii="Times New Roman" w:hAnsi="Times New Roman" w:cs="Times New Roman"/>
          <w:b/>
          <w:sz w:val="40"/>
          <w:szCs w:val="40"/>
        </w:rPr>
      </w:pPr>
      <w:r w:rsidRPr="00650B85">
        <w:rPr>
          <w:rFonts w:ascii="Times New Roman" w:hAnsi="Times New Roman" w:cs="Times New Roman"/>
          <w:noProof/>
          <w:sz w:val="40"/>
          <w:szCs w:val="40"/>
        </w:rPr>
        <w:t>Саянского района»</w:t>
      </w:r>
    </w:p>
    <w:p w:rsidR="005C0CAC" w:rsidRDefault="005C0CAC" w:rsidP="005C0CAC">
      <w:pPr>
        <w:ind w:right="-104"/>
        <w:jc w:val="center"/>
        <w:rPr>
          <w:sz w:val="36"/>
          <w:szCs w:val="36"/>
        </w:rPr>
      </w:pPr>
    </w:p>
    <w:p w:rsidR="005C0CAC" w:rsidRPr="005037FE" w:rsidRDefault="005C0CAC" w:rsidP="005037FE">
      <w:pPr>
        <w:spacing w:after="0" w:line="240" w:lineRule="auto"/>
        <w:jc w:val="center"/>
        <w:rPr>
          <w:rFonts w:ascii="Times New Roman" w:hAnsi="Times New Roman" w:cs="Times New Roman"/>
          <w:b/>
          <w:sz w:val="56"/>
          <w:szCs w:val="56"/>
        </w:rPr>
      </w:pPr>
      <w:r w:rsidRPr="005037FE">
        <w:rPr>
          <w:rFonts w:ascii="Times New Roman" w:hAnsi="Times New Roman" w:cs="Times New Roman"/>
          <w:b/>
          <w:sz w:val="56"/>
          <w:szCs w:val="56"/>
        </w:rPr>
        <w:t>программа спортивной подготовки</w:t>
      </w:r>
    </w:p>
    <w:p w:rsidR="005037FE" w:rsidRDefault="005037FE" w:rsidP="005037FE">
      <w:pPr>
        <w:spacing w:after="0" w:line="240" w:lineRule="auto"/>
        <w:jc w:val="center"/>
        <w:rPr>
          <w:rFonts w:ascii="Times New Roman" w:hAnsi="Times New Roman" w:cs="Times New Roman"/>
          <w:b/>
          <w:sz w:val="56"/>
          <w:szCs w:val="56"/>
        </w:rPr>
      </w:pPr>
      <w:r w:rsidRPr="005037FE">
        <w:rPr>
          <w:rFonts w:ascii="Times New Roman" w:hAnsi="Times New Roman" w:cs="Times New Roman"/>
          <w:b/>
          <w:sz w:val="56"/>
          <w:szCs w:val="56"/>
        </w:rPr>
        <w:t>по виду спорта хоккей</w:t>
      </w:r>
    </w:p>
    <w:p w:rsidR="005037FE" w:rsidRDefault="005037FE" w:rsidP="005037FE">
      <w:pPr>
        <w:spacing w:after="0" w:line="240" w:lineRule="auto"/>
        <w:jc w:val="center"/>
        <w:rPr>
          <w:rFonts w:ascii="Times New Roman" w:hAnsi="Times New Roman" w:cs="Times New Roman"/>
          <w:b/>
          <w:sz w:val="56"/>
          <w:szCs w:val="56"/>
        </w:rPr>
      </w:pPr>
    </w:p>
    <w:p w:rsidR="005037FE" w:rsidRDefault="005037FE" w:rsidP="005037FE">
      <w:pPr>
        <w:spacing w:after="0" w:line="240" w:lineRule="auto"/>
        <w:jc w:val="center"/>
        <w:rPr>
          <w:rFonts w:ascii="Times New Roman" w:hAnsi="Times New Roman" w:cs="Times New Roman"/>
          <w:b/>
          <w:sz w:val="56"/>
          <w:szCs w:val="56"/>
        </w:rPr>
      </w:pPr>
    </w:p>
    <w:p w:rsidR="005037FE" w:rsidRPr="005037FE" w:rsidRDefault="005037FE" w:rsidP="005037FE">
      <w:pPr>
        <w:spacing w:after="0" w:line="240" w:lineRule="auto"/>
        <w:jc w:val="right"/>
        <w:rPr>
          <w:rFonts w:ascii="Times New Roman" w:hAnsi="Times New Roman" w:cs="Times New Roman"/>
          <w:sz w:val="36"/>
          <w:szCs w:val="36"/>
        </w:rPr>
      </w:pPr>
      <w:r w:rsidRPr="005037FE">
        <w:rPr>
          <w:rFonts w:ascii="Times New Roman" w:hAnsi="Times New Roman" w:cs="Times New Roman"/>
          <w:sz w:val="36"/>
          <w:szCs w:val="36"/>
        </w:rPr>
        <w:t>Федеральный стандарт</w:t>
      </w:r>
    </w:p>
    <w:p w:rsidR="005037FE" w:rsidRDefault="005037FE" w:rsidP="005037FE">
      <w:pPr>
        <w:spacing w:after="0" w:line="240" w:lineRule="auto"/>
        <w:jc w:val="right"/>
        <w:rPr>
          <w:rFonts w:ascii="Times New Roman" w:hAnsi="Times New Roman" w:cs="Times New Roman"/>
          <w:sz w:val="36"/>
          <w:szCs w:val="36"/>
        </w:rPr>
      </w:pPr>
      <w:r w:rsidRPr="005037FE">
        <w:rPr>
          <w:rFonts w:ascii="Times New Roman" w:hAnsi="Times New Roman" w:cs="Times New Roman"/>
          <w:sz w:val="36"/>
          <w:szCs w:val="36"/>
        </w:rPr>
        <w:t>спортивной подготовки вида спорта хоккей</w:t>
      </w:r>
    </w:p>
    <w:p w:rsidR="005037FE" w:rsidRDefault="005B0B17" w:rsidP="005037FE">
      <w:pPr>
        <w:spacing w:after="0" w:line="240" w:lineRule="auto"/>
        <w:jc w:val="right"/>
        <w:rPr>
          <w:rFonts w:ascii="Times New Roman" w:hAnsi="Times New Roman" w:cs="Times New Roman"/>
          <w:sz w:val="36"/>
          <w:szCs w:val="36"/>
        </w:rPr>
      </w:pPr>
      <w:proofErr w:type="gramStart"/>
      <w:r>
        <w:rPr>
          <w:rFonts w:ascii="Times New Roman" w:hAnsi="Times New Roman" w:cs="Times New Roman"/>
          <w:sz w:val="36"/>
          <w:szCs w:val="36"/>
        </w:rPr>
        <w:t>У</w:t>
      </w:r>
      <w:r w:rsidR="005037FE">
        <w:rPr>
          <w:rFonts w:ascii="Times New Roman" w:hAnsi="Times New Roman" w:cs="Times New Roman"/>
          <w:sz w:val="36"/>
          <w:szCs w:val="36"/>
        </w:rPr>
        <w:t>твержден</w:t>
      </w:r>
      <w:proofErr w:type="gramEnd"/>
      <w:r w:rsidR="005037FE">
        <w:rPr>
          <w:rFonts w:ascii="Times New Roman" w:hAnsi="Times New Roman" w:cs="Times New Roman"/>
          <w:sz w:val="36"/>
          <w:szCs w:val="36"/>
        </w:rPr>
        <w:t xml:space="preserve"> </w:t>
      </w:r>
      <w:proofErr w:type="spellStart"/>
      <w:r w:rsidR="005037FE">
        <w:rPr>
          <w:rFonts w:ascii="Times New Roman" w:hAnsi="Times New Roman" w:cs="Times New Roman"/>
          <w:sz w:val="36"/>
          <w:szCs w:val="36"/>
        </w:rPr>
        <w:t>приказомМинспорта</w:t>
      </w:r>
      <w:proofErr w:type="spellEnd"/>
      <w:r w:rsidR="005037FE">
        <w:rPr>
          <w:rFonts w:ascii="Times New Roman" w:hAnsi="Times New Roman" w:cs="Times New Roman"/>
          <w:sz w:val="36"/>
          <w:szCs w:val="36"/>
        </w:rPr>
        <w:t xml:space="preserve"> России</w:t>
      </w:r>
    </w:p>
    <w:p w:rsidR="005037FE" w:rsidRDefault="005037FE" w:rsidP="005037FE">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от 27 марта 2013 года № 149</w:t>
      </w: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bookmarkStart w:id="0" w:name="_GoBack"/>
      <w:bookmarkEnd w:id="0"/>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Агинское</w:t>
      </w:r>
    </w:p>
    <w:p w:rsidR="005037FE" w:rsidRDefault="005037FE" w:rsidP="005037FE">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2015 г.</w:t>
      </w:r>
    </w:p>
    <w:p w:rsidR="005037FE" w:rsidRDefault="005037FE" w:rsidP="005037FE">
      <w:pPr>
        <w:spacing w:after="0" w:line="240" w:lineRule="auto"/>
        <w:jc w:val="right"/>
        <w:rPr>
          <w:rFonts w:ascii="Times New Roman" w:hAnsi="Times New Roman" w:cs="Times New Roman"/>
          <w:sz w:val="36"/>
          <w:szCs w:val="36"/>
        </w:rPr>
      </w:pPr>
    </w:p>
    <w:tbl>
      <w:tblPr>
        <w:tblW w:w="8646" w:type="dxa"/>
        <w:tblLook w:val="04A0"/>
      </w:tblPr>
      <w:tblGrid>
        <w:gridCol w:w="4536"/>
        <w:gridCol w:w="4110"/>
      </w:tblGrid>
      <w:tr w:rsidR="005C0CAC" w:rsidRPr="001206C1" w:rsidTr="00060705">
        <w:tc>
          <w:tcPr>
            <w:tcW w:w="4536" w:type="dxa"/>
          </w:tcPr>
          <w:p w:rsidR="005037FE" w:rsidRPr="00542DF3" w:rsidRDefault="005037FE" w:rsidP="005037FE">
            <w:pPr>
              <w:rPr>
                <w:rFonts w:ascii="Times New Roman" w:hAnsi="Times New Roman" w:cs="Times New Roman"/>
                <w:sz w:val="28"/>
                <w:szCs w:val="28"/>
              </w:rPr>
            </w:pPr>
            <w:r w:rsidRPr="00542DF3">
              <w:rPr>
                <w:rFonts w:ascii="Times New Roman" w:hAnsi="Times New Roman" w:cs="Times New Roman"/>
                <w:sz w:val="28"/>
                <w:szCs w:val="28"/>
              </w:rPr>
              <w:t>ПРИНЯТО</w:t>
            </w:r>
          </w:p>
          <w:p w:rsidR="005037FE" w:rsidRPr="00542DF3" w:rsidRDefault="005037FE" w:rsidP="00542DF3">
            <w:pPr>
              <w:spacing w:after="0" w:line="240" w:lineRule="auto"/>
              <w:rPr>
                <w:rFonts w:ascii="Times New Roman" w:hAnsi="Times New Roman" w:cs="Times New Roman"/>
                <w:sz w:val="28"/>
                <w:szCs w:val="28"/>
              </w:rPr>
            </w:pPr>
            <w:r w:rsidRPr="00542DF3">
              <w:rPr>
                <w:rFonts w:ascii="Times New Roman" w:hAnsi="Times New Roman" w:cs="Times New Roman"/>
                <w:sz w:val="28"/>
                <w:szCs w:val="28"/>
              </w:rPr>
              <w:t>На педагогическом совете</w:t>
            </w:r>
          </w:p>
          <w:p w:rsidR="005C0CAC" w:rsidRPr="00542DF3" w:rsidRDefault="005037FE" w:rsidP="00E8114D">
            <w:pPr>
              <w:spacing w:after="0" w:line="240" w:lineRule="auto"/>
              <w:rPr>
                <w:rFonts w:ascii="Times New Roman" w:hAnsi="Times New Roman" w:cs="Times New Roman"/>
                <w:noProof/>
                <w:sz w:val="28"/>
                <w:szCs w:val="28"/>
              </w:rPr>
            </w:pPr>
            <w:r w:rsidRPr="00542DF3">
              <w:rPr>
                <w:rFonts w:ascii="Times New Roman" w:hAnsi="Times New Roman" w:cs="Times New Roman"/>
                <w:sz w:val="28"/>
                <w:szCs w:val="28"/>
              </w:rPr>
              <w:t xml:space="preserve">Протокол № </w:t>
            </w:r>
            <w:r w:rsidR="00535F27">
              <w:rPr>
                <w:rFonts w:ascii="Times New Roman" w:hAnsi="Times New Roman" w:cs="Times New Roman"/>
                <w:sz w:val="28"/>
                <w:szCs w:val="28"/>
              </w:rPr>
              <w:t>_</w:t>
            </w:r>
            <w:r w:rsidR="00E8114D">
              <w:rPr>
                <w:rFonts w:ascii="Times New Roman" w:hAnsi="Times New Roman" w:cs="Times New Roman"/>
                <w:sz w:val="28"/>
                <w:szCs w:val="28"/>
                <w:u w:val="single"/>
              </w:rPr>
              <w:t>07</w:t>
            </w:r>
            <w:r w:rsidR="00E8114D">
              <w:rPr>
                <w:rFonts w:ascii="Times New Roman" w:hAnsi="Times New Roman" w:cs="Times New Roman"/>
                <w:sz w:val="28"/>
                <w:szCs w:val="28"/>
              </w:rPr>
              <w:t>_</w:t>
            </w:r>
            <w:r w:rsidRPr="00542DF3">
              <w:rPr>
                <w:rFonts w:ascii="Times New Roman" w:hAnsi="Times New Roman" w:cs="Times New Roman"/>
                <w:sz w:val="28"/>
                <w:szCs w:val="28"/>
              </w:rPr>
              <w:t>от _</w:t>
            </w:r>
            <w:r w:rsidR="00E8114D">
              <w:rPr>
                <w:rFonts w:ascii="Times New Roman" w:hAnsi="Times New Roman" w:cs="Times New Roman"/>
                <w:sz w:val="28"/>
                <w:szCs w:val="28"/>
                <w:u w:val="single"/>
              </w:rPr>
              <w:t>26.12.2015 г.</w:t>
            </w:r>
          </w:p>
        </w:tc>
        <w:tc>
          <w:tcPr>
            <w:tcW w:w="4110" w:type="dxa"/>
          </w:tcPr>
          <w:p w:rsidR="005037FE" w:rsidRPr="00542DF3" w:rsidRDefault="005037FE" w:rsidP="00E22EBF">
            <w:pPr>
              <w:rPr>
                <w:rFonts w:ascii="Times New Roman" w:hAnsi="Times New Roman" w:cs="Times New Roman"/>
                <w:noProof/>
                <w:sz w:val="28"/>
                <w:szCs w:val="28"/>
              </w:rPr>
            </w:pPr>
            <w:r w:rsidRPr="00542DF3">
              <w:rPr>
                <w:rFonts w:ascii="Times New Roman" w:hAnsi="Times New Roman" w:cs="Times New Roman"/>
                <w:noProof/>
                <w:sz w:val="28"/>
                <w:szCs w:val="28"/>
              </w:rPr>
              <w:t>УТВЕРЖДАЮ</w:t>
            </w:r>
          </w:p>
          <w:p w:rsidR="00542DF3" w:rsidRPr="00542DF3" w:rsidRDefault="005037FE" w:rsidP="00542DF3">
            <w:pPr>
              <w:spacing w:after="0" w:line="240" w:lineRule="auto"/>
              <w:rPr>
                <w:rFonts w:ascii="Times New Roman" w:hAnsi="Times New Roman" w:cs="Times New Roman"/>
                <w:noProof/>
                <w:sz w:val="28"/>
                <w:szCs w:val="28"/>
              </w:rPr>
            </w:pPr>
            <w:r w:rsidRPr="00542DF3">
              <w:rPr>
                <w:rFonts w:ascii="Times New Roman" w:hAnsi="Times New Roman" w:cs="Times New Roman"/>
                <w:noProof/>
                <w:sz w:val="28"/>
                <w:szCs w:val="28"/>
              </w:rPr>
              <w:t>Директор  МБОУ ДО ДЮСШ Саянского района</w:t>
            </w:r>
          </w:p>
          <w:p w:rsidR="005C0CAC" w:rsidRPr="00542DF3" w:rsidRDefault="00542DF3" w:rsidP="00542DF3">
            <w:pPr>
              <w:spacing w:after="0" w:line="240" w:lineRule="auto"/>
              <w:rPr>
                <w:rFonts w:ascii="Times New Roman" w:hAnsi="Times New Roman" w:cs="Times New Roman"/>
                <w:noProof/>
                <w:sz w:val="28"/>
                <w:szCs w:val="28"/>
              </w:rPr>
            </w:pPr>
            <w:r w:rsidRPr="00542DF3">
              <w:rPr>
                <w:rFonts w:ascii="Times New Roman" w:hAnsi="Times New Roman" w:cs="Times New Roman"/>
                <w:noProof/>
                <w:sz w:val="28"/>
                <w:szCs w:val="28"/>
              </w:rPr>
              <w:t>____________ Б.А. Патрушев</w:t>
            </w:r>
          </w:p>
          <w:p w:rsidR="005C0CAC" w:rsidRPr="00542DF3" w:rsidRDefault="005C0CAC" w:rsidP="00E22EBF">
            <w:pPr>
              <w:rPr>
                <w:rFonts w:ascii="Times New Roman" w:hAnsi="Times New Roman" w:cs="Times New Roman"/>
                <w:noProof/>
                <w:sz w:val="28"/>
                <w:szCs w:val="28"/>
              </w:rPr>
            </w:pPr>
          </w:p>
        </w:tc>
      </w:tr>
    </w:tbl>
    <w:p w:rsidR="00542DF3" w:rsidRDefault="00542DF3" w:rsidP="00542DF3">
      <w:pPr>
        <w:spacing w:after="0" w:line="360" w:lineRule="auto"/>
        <w:rPr>
          <w:rFonts w:ascii="Times New Roman" w:eastAsia="Times New Roman" w:hAnsi="Times New Roman" w:cs="Times New Roman"/>
          <w:sz w:val="28"/>
          <w:szCs w:val="28"/>
        </w:rPr>
      </w:pPr>
      <w:r w:rsidRPr="00E92D43">
        <w:rPr>
          <w:rFonts w:ascii="Times New Roman" w:eastAsia="Times New Roman" w:hAnsi="Times New Roman" w:cs="Times New Roman"/>
          <w:b/>
          <w:sz w:val="28"/>
          <w:szCs w:val="28"/>
        </w:rPr>
        <w:t>Срок реализации</w:t>
      </w:r>
      <w:r>
        <w:rPr>
          <w:rFonts w:ascii="Times New Roman" w:eastAsia="Times New Roman" w:hAnsi="Times New Roman" w:cs="Times New Roman"/>
          <w:sz w:val="28"/>
          <w:szCs w:val="28"/>
        </w:rPr>
        <w:t xml:space="preserve"> Программы:</w:t>
      </w:r>
    </w:p>
    <w:p w:rsidR="00542DF3" w:rsidRDefault="00542DF3"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 этапе начальной подготовки – 3 года;</w:t>
      </w:r>
    </w:p>
    <w:p w:rsidR="00542DF3" w:rsidRPr="00162519" w:rsidRDefault="00542DF3"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 тренировочном этапе (этапе спортивной специализации) – 5 лет.</w:t>
      </w:r>
    </w:p>
    <w:p w:rsidR="00542DF3" w:rsidRDefault="00542DF3" w:rsidP="00542DF3">
      <w:pPr>
        <w:spacing w:after="0" w:line="360" w:lineRule="auto"/>
        <w:jc w:val="both"/>
        <w:rPr>
          <w:rFonts w:ascii="Times New Roman" w:eastAsia="Times New Roman" w:hAnsi="Times New Roman" w:cs="Times New Roman"/>
          <w:sz w:val="28"/>
          <w:szCs w:val="28"/>
        </w:rPr>
      </w:pPr>
      <w:r w:rsidRPr="00E92D43">
        <w:rPr>
          <w:rFonts w:ascii="Times New Roman" w:eastAsia="Times New Roman" w:hAnsi="Times New Roman" w:cs="Times New Roman"/>
          <w:b/>
          <w:sz w:val="28"/>
          <w:szCs w:val="28"/>
        </w:rPr>
        <w:t>Разработчик</w:t>
      </w:r>
      <w:r>
        <w:rPr>
          <w:rFonts w:ascii="Times New Roman" w:eastAsia="Times New Roman" w:hAnsi="Times New Roman" w:cs="Times New Roman"/>
          <w:sz w:val="28"/>
          <w:szCs w:val="28"/>
        </w:rPr>
        <w:t xml:space="preserve"> Программы: МБОУ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Детско-юношеская</w:t>
      </w:r>
      <w:proofErr w:type="gramEnd"/>
      <w:r>
        <w:rPr>
          <w:rFonts w:ascii="Times New Roman" w:eastAsia="Times New Roman" w:hAnsi="Times New Roman" w:cs="Times New Roman"/>
          <w:sz w:val="28"/>
          <w:szCs w:val="28"/>
        </w:rPr>
        <w:t xml:space="preserve"> спортивная школа Саянского района»</w:t>
      </w:r>
    </w:p>
    <w:p w:rsidR="00542DF3" w:rsidRDefault="00542DF3" w:rsidP="00542DF3">
      <w:pPr>
        <w:spacing w:line="360" w:lineRule="auto"/>
        <w:rPr>
          <w:rFonts w:ascii="Times New Roman" w:eastAsia="Times New Roman" w:hAnsi="Times New Roman" w:cs="Times New Roman"/>
          <w:sz w:val="28"/>
          <w:szCs w:val="28"/>
        </w:rPr>
      </w:pPr>
      <w:r w:rsidRPr="00542DF3">
        <w:rPr>
          <w:rFonts w:ascii="Times New Roman" w:eastAsia="Times New Roman" w:hAnsi="Times New Roman" w:cs="Times New Roman"/>
          <w:b/>
          <w:sz w:val="28"/>
          <w:szCs w:val="28"/>
        </w:rPr>
        <w:t xml:space="preserve">Рецензент </w:t>
      </w:r>
      <w:r>
        <w:rPr>
          <w:rFonts w:ascii="Times New Roman" w:eastAsia="Times New Roman" w:hAnsi="Times New Roman" w:cs="Times New Roman"/>
          <w:sz w:val="28"/>
          <w:szCs w:val="28"/>
        </w:rPr>
        <w:t xml:space="preserve">Программы: </w:t>
      </w:r>
      <w:r>
        <w:rPr>
          <w:rFonts w:ascii="Times New Roman" w:hAnsi="Times New Roman" w:cs="Times New Roman"/>
          <w:sz w:val="28"/>
          <w:szCs w:val="28"/>
        </w:rPr>
        <w:t>Президент Региональной общественной организации «Федерация хоккея Красноярского края» В.А. Сёмин</w:t>
      </w:r>
    </w:p>
    <w:p w:rsidR="00542DF3" w:rsidRDefault="00542DF3" w:rsidP="00542DF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Программа спортивной подготовки по виду спорта «хоккей» (далее Программа) разработана на основе Федерального стандарта спортивной подготовки по хоккею, утвержденного приказом </w:t>
      </w:r>
      <w:proofErr w:type="spellStart"/>
      <w:r>
        <w:rPr>
          <w:rFonts w:ascii="Times New Roman" w:eastAsia="Times New Roman" w:hAnsi="Times New Roman" w:cs="Times New Roman"/>
          <w:sz w:val="28"/>
          <w:szCs w:val="28"/>
        </w:rPr>
        <w:t>Минспорта</w:t>
      </w:r>
      <w:proofErr w:type="spellEnd"/>
      <w:r>
        <w:rPr>
          <w:rFonts w:ascii="Times New Roman" w:eastAsia="Times New Roman" w:hAnsi="Times New Roman" w:cs="Times New Roman"/>
          <w:sz w:val="28"/>
          <w:szCs w:val="28"/>
        </w:rPr>
        <w:t xml:space="preserve"> России от 27 марта 2013 года № 149. При разработке Программы  использованы нормативные требования по физической и технико-тактической подготовке спортсменов, полученные на основе научно-методических материалов и рекомендаций последних лет по подготовке спортивного резерва.</w:t>
      </w:r>
    </w:p>
    <w:p w:rsidR="00542DF3" w:rsidRDefault="00542DF3" w:rsidP="00542DF3">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Программа содержит нормативно-правовые основы, регулирующие деятельность физкультурно-спортивных организаций, комплекс основных параметров и основополагающие принципы подготовки хоккеистов в процессе многолетней тренировки и рассчитана на 8-летний  и более срок реализации. </w:t>
      </w:r>
    </w:p>
    <w:p w:rsidR="00542DF3" w:rsidRDefault="00542DF3" w:rsidP="00AB71BE">
      <w:pPr>
        <w:spacing w:after="0" w:line="360" w:lineRule="auto"/>
        <w:jc w:val="both"/>
        <w:rPr>
          <w:b/>
          <w:sz w:val="28"/>
          <w:szCs w:val="28"/>
        </w:rPr>
      </w:pPr>
      <w:r>
        <w:rPr>
          <w:rFonts w:ascii="Times New Roman" w:hAnsi="Times New Roman" w:cs="Times New Roman"/>
          <w:sz w:val="28"/>
          <w:szCs w:val="28"/>
        </w:rPr>
        <w:t xml:space="preserve">    Программа может быть рекомендована  в качестве основной для организации работы тренеров-преподавателей по хоккею  в спортивных школах. </w:t>
      </w:r>
    </w:p>
    <w:p w:rsidR="00B025FF" w:rsidRDefault="00B025FF" w:rsidP="00B025FF">
      <w:pPr>
        <w:jc w:val="center"/>
        <w:rPr>
          <w:rFonts w:ascii="Times New Roman" w:hAnsi="Times New Roman" w:cs="Times New Roman"/>
          <w:sz w:val="28"/>
          <w:szCs w:val="28"/>
        </w:rPr>
      </w:pPr>
      <w:r w:rsidRPr="00B025FF">
        <w:rPr>
          <w:rFonts w:ascii="Times New Roman" w:hAnsi="Times New Roman" w:cs="Times New Roman"/>
          <w:sz w:val="28"/>
          <w:szCs w:val="28"/>
        </w:rPr>
        <w:t>Агинское, 2015</w:t>
      </w:r>
    </w:p>
    <w:p w:rsidR="00B025FF" w:rsidRPr="00AB71BE" w:rsidRDefault="00B025FF" w:rsidP="00B025FF">
      <w:pPr>
        <w:jc w:val="center"/>
        <w:rPr>
          <w:rFonts w:ascii="Times New Roman" w:hAnsi="Times New Roman" w:cs="Times New Roman"/>
          <w:i/>
          <w:sz w:val="28"/>
          <w:szCs w:val="28"/>
        </w:rPr>
      </w:pPr>
      <w:r w:rsidRPr="00AB71BE">
        <w:rPr>
          <w:rFonts w:ascii="Times New Roman" w:hAnsi="Times New Roman" w:cs="Times New Roman"/>
          <w:i/>
          <w:sz w:val="28"/>
          <w:szCs w:val="28"/>
        </w:rPr>
        <w:lastRenderedPageBreak/>
        <w:t>Содержание</w:t>
      </w:r>
    </w:p>
    <w:tbl>
      <w:tblPr>
        <w:tblStyle w:val="a5"/>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134"/>
      </w:tblGrid>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p w:rsidR="005C0CAC" w:rsidRPr="00D95D64" w:rsidRDefault="005C0CAC" w:rsidP="00597534">
            <w:pPr>
              <w:pStyle w:val="a6"/>
              <w:numPr>
                <w:ilvl w:val="0"/>
                <w:numId w:val="49"/>
              </w:numPr>
              <w:autoSpaceDE w:val="0"/>
              <w:autoSpaceDN w:val="0"/>
              <w:adjustRightInd w:val="0"/>
              <w:spacing w:line="240" w:lineRule="auto"/>
              <w:rPr>
                <w:rFonts w:eastAsiaTheme="minorHAnsi" w:cs="Times New Roman"/>
                <w:b/>
                <w:sz w:val="28"/>
                <w:szCs w:val="28"/>
                <w:lang w:eastAsia="en-US"/>
              </w:rPr>
            </w:pPr>
            <w:proofErr w:type="spellStart"/>
            <w:r w:rsidRPr="00D95D64">
              <w:rPr>
                <w:rFonts w:eastAsiaTheme="minorHAnsi" w:cs="Times New Roman"/>
                <w:b/>
                <w:sz w:val="28"/>
                <w:szCs w:val="28"/>
                <w:lang w:eastAsia="en-US"/>
              </w:rPr>
              <w:t>Пояснительная</w:t>
            </w:r>
            <w:proofErr w:type="spellEnd"/>
            <w:r w:rsidR="00AB71BE">
              <w:rPr>
                <w:rFonts w:eastAsiaTheme="minorHAnsi" w:cs="Times New Roman"/>
                <w:b/>
                <w:sz w:val="28"/>
                <w:szCs w:val="28"/>
                <w:lang w:val="ru-RU" w:eastAsia="en-US"/>
              </w:rPr>
              <w:t xml:space="preserve"> </w:t>
            </w:r>
            <w:proofErr w:type="spellStart"/>
            <w:r w:rsidRPr="00D95D64">
              <w:rPr>
                <w:rFonts w:eastAsiaTheme="minorHAnsi" w:cs="Times New Roman"/>
                <w:b/>
                <w:sz w:val="28"/>
                <w:szCs w:val="28"/>
                <w:lang w:eastAsia="en-US"/>
              </w:rPr>
              <w:t>записка</w:t>
            </w:r>
            <w:proofErr w:type="spellEnd"/>
          </w:p>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CD178E" w:rsidRDefault="00CD178E" w:rsidP="00E01C06">
            <w:pPr>
              <w:autoSpaceDE w:val="0"/>
              <w:autoSpaceDN w:val="0"/>
              <w:adjustRightInd w:val="0"/>
              <w:rPr>
                <w:rFonts w:ascii="Times New Roman" w:hAnsi="Times New Roman" w:cs="Times New Roman"/>
                <w:b/>
                <w:sz w:val="28"/>
                <w:szCs w:val="28"/>
              </w:rPr>
            </w:pPr>
          </w:p>
          <w:p w:rsidR="005C0CAC" w:rsidRPr="00D95D64" w:rsidRDefault="00CD178E" w:rsidP="00E01C06">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5-15</w:t>
            </w:r>
          </w:p>
        </w:tc>
      </w:tr>
      <w:tr w:rsidR="005C0CAC" w:rsidTr="00060705">
        <w:tc>
          <w:tcPr>
            <w:tcW w:w="7621" w:type="dxa"/>
            <w:tcBorders>
              <w:top w:val="single" w:sz="4" w:space="0" w:color="auto"/>
              <w:left w:val="single" w:sz="4" w:space="0" w:color="auto"/>
            </w:tcBorders>
          </w:tcPr>
          <w:p w:rsidR="005C0CAC" w:rsidRPr="00D95D64" w:rsidRDefault="00F35E61" w:rsidP="00F35E61">
            <w:pPr>
              <w:rPr>
                <w:rFonts w:ascii="Times New Roman" w:hAnsi="Times New Roman" w:cs="Times New Roman"/>
                <w:i/>
                <w:iCs/>
                <w:sz w:val="28"/>
                <w:szCs w:val="28"/>
              </w:rPr>
            </w:pPr>
            <w:r w:rsidRPr="00D95D64">
              <w:rPr>
                <w:rFonts w:ascii="Times New Roman" w:hAnsi="Times New Roman" w:cs="Times New Roman"/>
                <w:sz w:val="28"/>
                <w:szCs w:val="28"/>
              </w:rPr>
              <w:t>1.1. Характеристика хоккея как вида спорта и его отличительные особенности</w:t>
            </w:r>
          </w:p>
        </w:tc>
        <w:tc>
          <w:tcPr>
            <w:tcW w:w="1134" w:type="dxa"/>
            <w:tcBorders>
              <w:top w:val="single" w:sz="4" w:space="0" w:color="auto"/>
              <w:right w:val="single" w:sz="4" w:space="0" w:color="auto"/>
            </w:tcBorders>
          </w:tcPr>
          <w:p w:rsidR="005C0CAC" w:rsidRPr="00D95D64" w:rsidRDefault="00CD178E" w:rsidP="00F35E6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5-8</w:t>
            </w:r>
          </w:p>
        </w:tc>
      </w:tr>
      <w:tr w:rsidR="005C0CAC" w:rsidTr="00060705">
        <w:trPr>
          <w:trHeight w:val="267"/>
        </w:trPr>
        <w:tc>
          <w:tcPr>
            <w:tcW w:w="7621" w:type="dxa"/>
            <w:tcBorders>
              <w:left w:val="single" w:sz="4" w:space="0" w:color="auto"/>
            </w:tcBorders>
          </w:tcPr>
          <w:p w:rsidR="005C0CAC" w:rsidRPr="00D95D64" w:rsidRDefault="00F35E61" w:rsidP="00F35E61">
            <w:pPr>
              <w:jc w:val="both"/>
              <w:rPr>
                <w:i/>
                <w:sz w:val="28"/>
                <w:szCs w:val="28"/>
              </w:rPr>
            </w:pPr>
            <w:r w:rsidRPr="00D95D64">
              <w:rPr>
                <w:rFonts w:ascii="Times New Roman" w:hAnsi="Times New Roman" w:cs="Times New Roman"/>
                <w:sz w:val="28"/>
                <w:szCs w:val="28"/>
              </w:rPr>
              <w:t>1.2.Специфика организации тренировочного процесса</w:t>
            </w:r>
          </w:p>
        </w:tc>
        <w:tc>
          <w:tcPr>
            <w:tcW w:w="1134" w:type="dxa"/>
            <w:tcBorders>
              <w:right w:val="single" w:sz="4" w:space="0" w:color="auto"/>
            </w:tcBorders>
          </w:tcPr>
          <w:p w:rsidR="005C0CAC" w:rsidRPr="00D95D64" w:rsidRDefault="00CD178E" w:rsidP="00F35E6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8-13</w:t>
            </w:r>
          </w:p>
        </w:tc>
      </w:tr>
      <w:tr w:rsidR="005C0CAC" w:rsidTr="00060705">
        <w:trPr>
          <w:trHeight w:val="226"/>
        </w:trPr>
        <w:tc>
          <w:tcPr>
            <w:tcW w:w="7621" w:type="dxa"/>
            <w:tcBorders>
              <w:left w:val="single" w:sz="4" w:space="0" w:color="auto"/>
              <w:bottom w:val="single" w:sz="4" w:space="0" w:color="auto"/>
            </w:tcBorders>
          </w:tcPr>
          <w:p w:rsidR="005C0CAC" w:rsidRPr="00D95D64" w:rsidRDefault="00F35E61" w:rsidP="00F35E61">
            <w:pPr>
              <w:jc w:val="both"/>
              <w:rPr>
                <w:i/>
                <w:sz w:val="28"/>
                <w:szCs w:val="28"/>
                <w:lang w:val="de-DE"/>
              </w:rPr>
            </w:pPr>
            <w:r w:rsidRPr="00D95D64">
              <w:rPr>
                <w:rFonts w:ascii="Times New Roman" w:hAnsi="Times New Roman" w:cs="Times New Roman"/>
                <w:iCs/>
                <w:sz w:val="28"/>
                <w:szCs w:val="28"/>
              </w:rPr>
              <w:t>1.3.</w:t>
            </w:r>
            <w:r w:rsidRPr="00D95D64">
              <w:rPr>
                <w:rFonts w:ascii="Times New Roman" w:hAnsi="Times New Roman" w:cs="Times New Roman"/>
                <w:sz w:val="28"/>
                <w:szCs w:val="28"/>
              </w:rPr>
              <w:t>Структура системы многолетней подготовки (этапы, уровни, ступени)</w:t>
            </w:r>
          </w:p>
        </w:tc>
        <w:tc>
          <w:tcPr>
            <w:tcW w:w="1134" w:type="dxa"/>
            <w:tcBorders>
              <w:bottom w:val="single" w:sz="4" w:space="0" w:color="auto"/>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13-15</w:t>
            </w:r>
          </w:p>
        </w:tc>
      </w:tr>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p w:rsidR="005C0CAC" w:rsidRPr="00D95D64" w:rsidRDefault="00F35E61" w:rsidP="00597534">
            <w:pPr>
              <w:pStyle w:val="a6"/>
              <w:numPr>
                <w:ilvl w:val="0"/>
                <w:numId w:val="49"/>
              </w:numPr>
              <w:autoSpaceDE w:val="0"/>
              <w:autoSpaceDN w:val="0"/>
              <w:adjustRightInd w:val="0"/>
              <w:spacing w:line="240" w:lineRule="auto"/>
              <w:rPr>
                <w:rFonts w:eastAsiaTheme="minorHAnsi" w:cs="Times New Roman"/>
                <w:b/>
                <w:sz w:val="28"/>
                <w:szCs w:val="28"/>
                <w:lang w:eastAsia="en-US"/>
              </w:rPr>
            </w:pPr>
            <w:proofErr w:type="spellStart"/>
            <w:r w:rsidRPr="00D95D64">
              <w:rPr>
                <w:rFonts w:eastAsiaTheme="minorHAnsi" w:cs="Times New Roman"/>
                <w:b/>
                <w:sz w:val="28"/>
                <w:szCs w:val="28"/>
                <w:lang w:eastAsia="en-US"/>
              </w:rPr>
              <w:t>Нормативная</w:t>
            </w:r>
            <w:proofErr w:type="spellEnd"/>
            <w:r w:rsidR="00AB71BE">
              <w:rPr>
                <w:rFonts w:eastAsiaTheme="minorHAnsi" w:cs="Times New Roman"/>
                <w:b/>
                <w:sz w:val="28"/>
                <w:szCs w:val="28"/>
                <w:lang w:val="ru-RU" w:eastAsia="en-US"/>
              </w:rPr>
              <w:t xml:space="preserve"> </w:t>
            </w:r>
            <w:proofErr w:type="spellStart"/>
            <w:r w:rsidRPr="00D95D64">
              <w:rPr>
                <w:rFonts w:eastAsiaTheme="minorHAnsi" w:cs="Times New Roman"/>
                <w:b/>
                <w:sz w:val="28"/>
                <w:szCs w:val="28"/>
                <w:lang w:eastAsia="en-US"/>
              </w:rPr>
              <w:t>часть</w:t>
            </w:r>
            <w:proofErr w:type="spellEnd"/>
          </w:p>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CD178E" w:rsidRDefault="00CD178E" w:rsidP="00E22EBF">
            <w:pPr>
              <w:autoSpaceDE w:val="0"/>
              <w:autoSpaceDN w:val="0"/>
              <w:adjustRightInd w:val="0"/>
              <w:rPr>
                <w:b/>
                <w:sz w:val="28"/>
                <w:szCs w:val="28"/>
              </w:rPr>
            </w:pPr>
          </w:p>
          <w:p w:rsidR="005C0CAC" w:rsidRPr="00D95D64" w:rsidRDefault="00CD178E" w:rsidP="00E22EBF">
            <w:pPr>
              <w:autoSpaceDE w:val="0"/>
              <w:autoSpaceDN w:val="0"/>
              <w:adjustRightInd w:val="0"/>
              <w:rPr>
                <w:b/>
                <w:sz w:val="28"/>
                <w:szCs w:val="28"/>
              </w:rPr>
            </w:pPr>
            <w:r>
              <w:rPr>
                <w:b/>
                <w:sz w:val="28"/>
                <w:szCs w:val="28"/>
              </w:rPr>
              <w:t>15-38</w:t>
            </w:r>
          </w:p>
        </w:tc>
      </w:tr>
      <w:tr w:rsidR="005C0CAC" w:rsidTr="00060705">
        <w:tc>
          <w:tcPr>
            <w:tcW w:w="7621" w:type="dxa"/>
            <w:tcBorders>
              <w:top w:val="single" w:sz="4" w:space="0" w:color="auto"/>
              <w:left w:val="single" w:sz="4" w:space="0" w:color="auto"/>
            </w:tcBorders>
          </w:tcPr>
          <w:p w:rsidR="005C0CAC" w:rsidRPr="00D95D64" w:rsidRDefault="00F35E61" w:rsidP="00F35E61">
            <w:pPr>
              <w:rPr>
                <w:rFonts w:ascii="Times New Roman" w:hAnsi="Times New Roman" w:cs="Times New Roman"/>
                <w:sz w:val="28"/>
                <w:szCs w:val="28"/>
              </w:rPr>
            </w:pPr>
            <w:r w:rsidRPr="00D95D64">
              <w:rPr>
                <w:rFonts w:ascii="Times New Roman" w:hAnsi="Times New Roman" w:cs="Times New Roman"/>
                <w:sz w:val="28"/>
                <w:szCs w:val="28"/>
              </w:rPr>
              <w:t>2.1. Продолжительность этапов спортивной подготовки</w:t>
            </w:r>
          </w:p>
        </w:tc>
        <w:tc>
          <w:tcPr>
            <w:tcW w:w="1134" w:type="dxa"/>
            <w:tcBorders>
              <w:top w:val="single" w:sz="4" w:space="0" w:color="auto"/>
              <w:right w:val="single" w:sz="4" w:space="0" w:color="auto"/>
            </w:tcBorders>
          </w:tcPr>
          <w:p w:rsidR="005C0CAC" w:rsidRPr="00D95D64" w:rsidRDefault="00CD178E" w:rsidP="00E22EBF">
            <w:pPr>
              <w:autoSpaceDE w:val="0"/>
              <w:autoSpaceDN w:val="0"/>
              <w:adjustRightInd w:val="0"/>
              <w:rPr>
                <w:sz w:val="28"/>
                <w:szCs w:val="28"/>
              </w:rPr>
            </w:pPr>
            <w:r>
              <w:rPr>
                <w:sz w:val="28"/>
                <w:szCs w:val="28"/>
              </w:rPr>
              <w:t>15-16</w:t>
            </w:r>
          </w:p>
        </w:tc>
      </w:tr>
      <w:tr w:rsidR="005C0CAC" w:rsidTr="00060705">
        <w:trPr>
          <w:trHeight w:val="513"/>
        </w:trPr>
        <w:tc>
          <w:tcPr>
            <w:tcW w:w="7621" w:type="dxa"/>
            <w:tcBorders>
              <w:left w:val="single" w:sz="4" w:space="0" w:color="auto"/>
            </w:tcBorders>
          </w:tcPr>
          <w:p w:rsidR="005C0CAC" w:rsidRPr="00D95D64" w:rsidRDefault="00F35E61" w:rsidP="00597534">
            <w:pPr>
              <w:rPr>
                <w:sz w:val="28"/>
                <w:szCs w:val="28"/>
                <w:lang w:val="de-DE"/>
              </w:rPr>
            </w:pPr>
            <w:r w:rsidRPr="00D95D64">
              <w:rPr>
                <w:rFonts w:ascii="Times New Roman" w:hAnsi="Times New Roman" w:cs="Times New Roman"/>
                <w:sz w:val="28"/>
                <w:szCs w:val="28"/>
              </w:rPr>
              <w:t>2.2.Этапные нормативы по видам спортивной подготовки и их парциальное соотношение на этапах спортивной подготовки</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16-17</w:t>
            </w:r>
          </w:p>
        </w:tc>
      </w:tr>
      <w:tr w:rsidR="005C0CAC" w:rsidTr="00060705">
        <w:tc>
          <w:tcPr>
            <w:tcW w:w="7621" w:type="dxa"/>
            <w:tcBorders>
              <w:left w:val="single" w:sz="4" w:space="0" w:color="auto"/>
            </w:tcBorders>
          </w:tcPr>
          <w:p w:rsidR="005C0CAC" w:rsidRPr="00D95D64" w:rsidRDefault="00597534" w:rsidP="00597534">
            <w:pPr>
              <w:jc w:val="both"/>
              <w:rPr>
                <w:b/>
                <w:sz w:val="28"/>
                <w:szCs w:val="28"/>
                <w:lang w:val="de-DE"/>
              </w:rPr>
            </w:pPr>
            <w:r w:rsidRPr="00D95D64">
              <w:rPr>
                <w:rFonts w:ascii="Times New Roman" w:hAnsi="Times New Roman" w:cs="Times New Roman"/>
                <w:sz w:val="28"/>
                <w:szCs w:val="28"/>
              </w:rPr>
              <w:t>2.3.Планируемые показатели соревновательной деятельности по виду спорта хоккей</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17-18</w:t>
            </w:r>
          </w:p>
        </w:tc>
      </w:tr>
      <w:tr w:rsidR="005C0CAC" w:rsidTr="00060705">
        <w:tc>
          <w:tcPr>
            <w:tcW w:w="7621" w:type="dxa"/>
            <w:tcBorders>
              <w:left w:val="single" w:sz="4" w:space="0" w:color="auto"/>
            </w:tcBorders>
          </w:tcPr>
          <w:p w:rsidR="005C0CAC" w:rsidRPr="00D95D64" w:rsidRDefault="00597534" w:rsidP="00E22EBF">
            <w:pPr>
              <w:autoSpaceDE w:val="0"/>
              <w:autoSpaceDN w:val="0"/>
              <w:adjustRightInd w:val="0"/>
              <w:rPr>
                <w:rFonts w:ascii="Times New Roman" w:hAnsi="Times New Roman" w:cs="Times New Roman"/>
                <w:iCs/>
                <w:sz w:val="28"/>
                <w:szCs w:val="28"/>
              </w:rPr>
            </w:pPr>
            <w:r w:rsidRPr="00D95D64">
              <w:rPr>
                <w:rFonts w:ascii="Times New Roman" w:hAnsi="Times New Roman" w:cs="Times New Roman"/>
                <w:iCs/>
                <w:sz w:val="28"/>
                <w:szCs w:val="28"/>
              </w:rPr>
              <w:t>2.4. Режим тренировочной работы</w:t>
            </w:r>
          </w:p>
        </w:tc>
        <w:tc>
          <w:tcPr>
            <w:tcW w:w="1134" w:type="dxa"/>
            <w:tcBorders>
              <w:right w:val="single" w:sz="4" w:space="0" w:color="auto"/>
            </w:tcBorders>
          </w:tcPr>
          <w:p w:rsidR="005C0CAC" w:rsidRPr="00D95D64" w:rsidRDefault="00CD178E" w:rsidP="00E22EBF">
            <w:pPr>
              <w:autoSpaceDE w:val="0"/>
              <w:autoSpaceDN w:val="0"/>
              <w:adjustRightInd w:val="0"/>
              <w:rPr>
                <w:sz w:val="28"/>
                <w:szCs w:val="28"/>
              </w:rPr>
            </w:pPr>
            <w:r>
              <w:rPr>
                <w:sz w:val="28"/>
                <w:szCs w:val="28"/>
              </w:rPr>
              <w:t>18-21</w:t>
            </w:r>
          </w:p>
        </w:tc>
      </w:tr>
      <w:tr w:rsidR="005C0CAC" w:rsidTr="00060705">
        <w:tc>
          <w:tcPr>
            <w:tcW w:w="7621" w:type="dxa"/>
            <w:tcBorders>
              <w:left w:val="single" w:sz="4" w:space="0" w:color="auto"/>
            </w:tcBorders>
          </w:tcPr>
          <w:p w:rsidR="005C0CAC" w:rsidRPr="00D95D64" w:rsidRDefault="00597534" w:rsidP="00597534">
            <w:pPr>
              <w:rPr>
                <w:rFonts w:ascii="Times New Roman" w:hAnsi="Times New Roman" w:cs="Times New Roman"/>
                <w:i/>
                <w:iCs/>
                <w:sz w:val="28"/>
                <w:szCs w:val="28"/>
              </w:rPr>
            </w:pPr>
            <w:r w:rsidRPr="00D95D64">
              <w:rPr>
                <w:rFonts w:ascii="Times New Roman" w:hAnsi="Times New Roman" w:cs="Times New Roman"/>
                <w:sz w:val="28"/>
                <w:szCs w:val="28"/>
              </w:rPr>
              <w:t>2.5.Медицинские, возрастные и психофизические требования к лицам, проходящим спортивную подготовку по хоккею</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21-30</w:t>
            </w:r>
          </w:p>
        </w:tc>
      </w:tr>
      <w:tr w:rsidR="005C0CAC" w:rsidTr="00060705">
        <w:tc>
          <w:tcPr>
            <w:tcW w:w="7621" w:type="dxa"/>
            <w:tcBorders>
              <w:left w:val="single" w:sz="4" w:space="0" w:color="auto"/>
            </w:tcBorders>
          </w:tcPr>
          <w:p w:rsidR="005C0CAC" w:rsidRPr="00D95D64" w:rsidRDefault="00597534" w:rsidP="00597534">
            <w:pPr>
              <w:rPr>
                <w:rFonts w:ascii="Times New Roman" w:hAnsi="Times New Roman" w:cs="Times New Roman"/>
                <w:sz w:val="28"/>
                <w:szCs w:val="28"/>
              </w:rPr>
            </w:pPr>
            <w:r w:rsidRPr="00D95D64">
              <w:rPr>
                <w:rFonts w:ascii="Times New Roman" w:hAnsi="Times New Roman" w:cs="Times New Roman"/>
                <w:sz w:val="28"/>
                <w:szCs w:val="28"/>
              </w:rPr>
              <w:t>2.6.Минимальные требования к экипировке, спортивному инвентарю и оборудованию</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30-32</w:t>
            </w:r>
          </w:p>
        </w:tc>
      </w:tr>
      <w:tr w:rsidR="005C0CAC" w:rsidTr="00060705">
        <w:tc>
          <w:tcPr>
            <w:tcW w:w="7621" w:type="dxa"/>
            <w:tcBorders>
              <w:left w:val="single" w:sz="4" w:space="0" w:color="auto"/>
              <w:bottom w:val="single" w:sz="4" w:space="0" w:color="auto"/>
            </w:tcBorders>
          </w:tcPr>
          <w:p w:rsidR="005C0CAC" w:rsidRPr="00D95D64" w:rsidRDefault="00597534" w:rsidP="00E22EBF">
            <w:pPr>
              <w:autoSpaceDE w:val="0"/>
              <w:autoSpaceDN w:val="0"/>
              <w:adjustRightInd w:val="0"/>
              <w:rPr>
                <w:rFonts w:ascii="Times New Roman" w:hAnsi="Times New Roman" w:cs="Times New Roman"/>
                <w:sz w:val="28"/>
                <w:szCs w:val="28"/>
              </w:rPr>
            </w:pPr>
            <w:r w:rsidRPr="00D95D64">
              <w:rPr>
                <w:rFonts w:ascii="Times New Roman" w:hAnsi="Times New Roman" w:cs="Times New Roman"/>
                <w:sz w:val="28"/>
                <w:szCs w:val="28"/>
              </w:rPr>
              <w:t>2.7.Структура годичного цикла</w:t>
            </w:r>
          </w:p>
        </w:tc>
        <w:tc>
          <w:tcPr>
            <w:tcW w:w="1134" w:type="dxa"/>
            <w:tcBorders>
              <w:bottom w:val="single" w:sz="4" w:space="0" w:color="auto"/>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33-38</w:t>
            </w:r>
          </w:p>
        </w:tc>
      </w:tr>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Default="00D95D64" w:rsidP="00D95D64">
            <w:pPr>
              <w:pStyle w:val="a6"/>
              <w:autoSpaceDE w:val="0"/>
              <w:autoSpaceDN w:val="0"/>
              <w:adjustRightInd w:val="0"/>
              <w:spacing w:line="240" w:lineRule="auto"/>
              <w:rPr>
                <w:rFonts w:eastAsiaTheme="minorHAnsi" w:cs="Times New Roman"/>
                <w:b/>
                <w:iCs/>
                <w:sz w:val="28"/>
                <w:szCs w:val="28"/>
                <w:lang w:val="ru-RU" w:eastAsia="en-US"/>
              </w:rPr>
            </w:pPr>
          </w:p>
          <w:p w:rsidR="005C0CAC" w:rsidRPr="00D95D64" w:rsidRDefault="00597534" w:rsidP="00D95D64">
            <w:pPr>
              <w:pStyle w:val="a6"/>
              <w:numPr>
                <w:ilvl w:val="0"/>
                <w:numId w:val="49"/>
              </w:numPr>
              <w:autoSpaceDE w:val="0"/>
              <w:autoSpaceDN w:val="0"/>
              <w:adjustRightInd w:val="0"/>
              <w:spacing w:line="240" w:lineRule="auto"/>
              <w:rPr>
                <w:rFonts w:eastAsiaTheme="minorHAnsi" w:cs="Times New Roman"/>
                <w:b/>
                <w:iCs/>
                <w:sz w:val="28"/>
                <w:szCs w:val="28"/>
                <w:lang w:eastAsia="en-US"/>
              </w:rPr>
            </w:pPr>
            <w:proofErr w:type="spellStart"/>
            <w:r w:rsidRPr="00D95D64">
              <w:rPr>
                <w:rFonts w:eastAsiaTheme="minorHAnsi" w:cs="Times New Roman"/>
                <w:b/>
                <w:iCs/>
                <w:sz w:val="28"/>
                <w:szCs w:val="28"/>
                <w:lang w:eastAsia="en-US"/>
              </w:rPr>
              <w:t>Методическая</w:t>
            </w:r>
            <w:proofErr w:type="spellEnd"/>
            <w:r w:rsidR="00AB71BE">
              <w:rPr>
                <w:rFonts w:eastAsiaTheme="minorHAnsi" w:cs="Times New Roman"/>
                <w:b/>
                <w:iCs/>
                <w:sz w:val="28"/>
                <w:szCs w:val="28"/>
                <w:lang w:val="ru-RU" w:eastAsia="en-US"/>
              </w:rPr>
              <w:t xml:space="preserve"> </w:t>
            </w:r>
            <w:proofErr w:type="spellStart"/>
            <w:r w:rsidRPr="00D95D64">
              <w:rPr>
                <w:rFonts w:eastAsiaTheme="minorHAnsi" w:cs="Times New Roman"/>
                <w:b/>
                <w:iCs/>
                <w:sz w:val="28"/>
                <w:szCs w:val="28"/>
                <w:lang w:eastAsia="en-US"/>
              </w:rPr>
              <w:t>часть</w:t>
            </w:r>
            <w:proofErr w:type="spellEnd"/>
          </w:p>
          <w:p w:rsidR="00D95D64" w:rsidRPr="00D95D64" w:rsidRDefault="00D95D64" w:rsidP="00D95D64">
            <w:pPr>
              <w:pStyle w:val="a6"/>
              <w:autoSpaceDE w:val="0"/>
              <w:autoSpaceDN w:val="0"/>
              <w:adjustRightInd w:val="0"/>
              <w:spacing w:line="240" w:lineRule="auto"/>
              <w:rPr>
                <w:rFonts w:eastAsiaTheme="minorHAnsi" w:cs="Times New Roman"/>
                <w:b/>
                <w:i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E01C06" w:rsidRDefault="00E01C06" w:rsidP="00E22EBF">
            <w:pPr>
              <w:autoSpaceDE w:val="0"/>
              <w:autoSpaceDN w:val="0"/>
              <w:adjustRightInd w:val="0"/>
              <w:rPr>
                <w:b/>
                <w:sz w:val="28"/>
                <w:szCs w:val="28"/>
              </w:rPr>
            </w:pPr>
          </w:p>
          <w:p w:rsidR="005C0CAC" w:rsidRPr="00D95D64" w:rsidRDefault="00CD178E" w:rsidP="00E01C06">
            <w:pPr>
              <w:autoSpaceDE w:val="0"/>
              <w:autoSpaceDN w:val="0"/>
              <w:adjustRightInd w:val="0"/>
              <w:rPr>
                <w:b/>
                <w:sz w:val="28"/>
                <w:szCs w:val="28"/>
              </w:rPr>
            </w:pPr>
            <w:r>
              <w:rPr>
                <w:b/>
                <w:sz w:val="28"/>
                <w:szCs w:val="28"/>
              </w:rPr>
              <w:t>38-82</w:t>
            </w:r>
          </w:p>
        </w:tc>
      </w:tr>
      <w:tr w:rsidR="005C0CAC" w:rsidTr="00060705">
        <w:tc>
          <w:tcPr>
            <w:tcW w:w="7621" w:type="dxa"/>
            <w:tcBorders>
              <w:top w:val="single" w:sz="4" w:space="0" w:color="auto"/>
              <w:left w:val="single" w:sz="4" w:space="0" w:color="auto"/>
            </w:tcBorders>
          </w:tcPr>
          <w:p w:rsidR="005C0CAC" w:rsidRPr="00D95D64" w:rsidRDefault="00597534" w:rsidP="00E22EBF">
            <w:pPr>
              <w:autoSpaceDE w:val="0"/>
              <w:autoSpaceDN w:val="0"/>
              <w:adjustRightInd w:val="0"/>
              <w:rPr>
                <w:sz w:val="28"/>
                <w:szCs w:val="28"/>
              </w:rPr>
            </w:pPr>
            <w:r w:rsidRPr="00D95D64">
              <w:rPr>
                <w:rFonts w:ascii="Times New Roman" w:hAnsi="Times New Roman" w:cs="Times New Roman"/>
                <w:sz w:val="28"/>
                <w:szCs w:val="28"/>
              </w:rPr>
              <w:t>3.1.Рекомендации по проведению тренировочных занятий, а также требования к технике безопасности в условиях тренировочных занятий и соревнований</w:t>
            </w:r>
          </w:p>
        </w:tc>
        <w:tc>
          <w:tcPr>
            <w:tcW w:w="1134" w:type="dxa"/>
            <w:tcBorders>
              <w:top w:val="single" w:sz="4" w:space="0" w:color="auto"/>
              <w:right w:val="single" w:sz="4" w:space="0" w:color="auto"/>
            </w:tcBorders>
          </w:tcPr>
          <w:p w:rsidR="005C0CAC" w:rsidRPr="00D95D64" w:rsidRDefault="00CD178E" w:rsidP="00E22EBF">
            <w:pPr>
              <w:autoSpaceDE w:val="0"/>
              <w:autoSpaceDN w:val="0"/>
              <w:adjustRightInd w:val="0"/>
              <w:rPr>
                <w:sz w:val="28"/>
                <w:szCs w:val="28"/>
              </w:rPr>
            </w:pPr>
            <w:r>
              <w:rPr>
                <w:sz w:val="28"/>
                <w:szCs w:val="28"/>
              </w:rPr>
              <w:t>38-48</w:t>
            </w:r>
          </w:p>
        </w:tc>
      </w:tr>
      <w:tr w:rsidR="005C0CAC" w:rsidTr="00060705">
        <w:tc>
          <w:tcPr>
            <w:tcW w:w="7621" w:type="dxa"/>
            <w:tcBorders>
              <w:left w:val="single" w:sz="4" w:space="0" w:color="auto"/>
            </w:tcBorders>
          </w:tcPr>
          <w:p w:rsidR="005C0CAC" w:rsidRPr="00D95D64" w:rsidRDefault="00597534" w:rsidP="00597534">
            <w:pPr>
              <w:jc w:val="both"/>
              <w:rPr>
                <w:sz w:val="28"/>
                <w:szCs w:val="28"/>
              </w:rPr>
            </w:pPr>
            <w:r w:rsidRPr="00D95D64">
              <w:rPr>
                <w:rFonts w:ascii="Times New Roman" w:hAnsi="Times New Roman" w:cs="Times New Roman"/>
                <w:sz w:val="28"/>
                <w:szCs w:val="28"/>
              </w:rPr>
              <w:t>3.2.Рекомендуемые объемы тренировочных и соревновательных нагрузок</w:t>
            </w:r>
          </w:p>
        </w:tc>
        <w:tc>
          <w:tcPr>
            <w:tcW w:w="1134" w:type="dxa"/>
            <w:tcBorders>
              <w:right w:val="single" w:sz="4" w:space="0" w:color="auto"/>
            </w:tcBorders>
          </w:tcPr>
          <w:p w:rsidR="005C0CAC" w:rsidRPr="00D95D64" w:rsidRDefault="00CD178E" w:rsidP="00E22EBF">
            <w:pPr>
              <w:autoSpaceDE w:val="0"/>
              <w:autoSpaceDN w:val="0"/>
              <w:adjustRightInd w:val="0"/>
              <w:rPr>
                <w:sz w:val="28"/>
                <w:szCs w:val="28"/>
              </w:rPr>
            </w:pPr>
            <w:r>
              <w:rPr>
                <w:sz w:val="28"/>
                <w:szCs w:val="28"/>
              </w:rPr>
              <w:t>48-49</w:t>
            </w:r>
          </w:p>
        </w:tc>
      </w:tr>
      <w:tr w:rsidR="005C0CAC" w:rsidTr="00060705">
        <w:tc>
          <w:tcPr>
            <w:tcW w:w="7621" w:type="dxa"/>
            <w:tcBorders>
              <w:left w:val="single" w:sz="4" w:space="0" w:color="auto"/>
            </w:tcBorders>
          </w:tcPr>
          <w:p w:rsidR="005C0CAC" w:rsidRPr="00D95D64" w:rsidRDefault="00597534" w:rsidP="00597534">
            <w:pPr>
              <w:jc w:val="both"/>
              <w:rPr>
                <w:sz w:val="28"/>
                <w:szCs w:val="28"/>
              </w:rPr>
            </w:pPr>
            <w:r w:rsidRPr="00D95D64">
              <w:rPr>
                <w:rFonts w:ascii="Times New Roman" w:hAnsi="Times New Roman" w:cs="Times New Roman"/>
                <w:sz w:val="28"/>
                <w:szCs w:val="28"/>
              </w:rPr>
              <w:t>3.3.Рекомендации по планированию спортивных результатов</w:t>
            </w:r>
          </w:p>
        </w:tc>
        <w:tc>
          <w:tcPr>
            <w:tcW w:w="1134" w:type="dxa"/>
            <w:tcBorders>
              <w:right w:val="single" w:sz="4" w:space="0" w:color="auto"/>
            </w:tcBorders>
          </w:tcPr>
          <w:p w:rsidR="005C0CAC" w:rsidRPr="00D95D64" w:rsidRDefault="00CD178E" w:rsidP="00E22EBF">
            <w:pPr>
              <w:autoSpaceDE w:val="0"/>
              <w:autoSpaceDN w:val="0"/>
              <w:adjustRightInd w:val="0"/>
              <w:rPr>
                <w:sz w:val="28"/>
                <w:szCs w:val="28"/>
              </w:rPr>
            </w:pPr>
            <w:r>
              <w:rPr>
                <w:sz w:val="28"/>
                <w:szCs w:val="28"/>
              </w:rPr>
              <w:t>49-50</w:t>
            </w:r>
          </w:p>
        </w:tc>
      </w:tr>
      <w:tr w:rsidR="005C0CAC" w:rsidTr="00060705">
        <w:tc>
          <w:tcPr>
            <w:tcW w:w="7621" w:type="dxa"/>
            <w:tcBorders>
              <w:left w:val="single" w:sz="4" w:space="0" w:color="auto"/>
            </w:tcBorders>
          </w:tcPr>
          <w:p w:rsidR="005C0CAC" w:rsidRPr="00D95D64" w:rsidRDefault="00D90C0F" w:rsidP="00D90C0F">
            <w:pPr>
              <w:jc w:val="both"/>
              <w:rPr>
                <w:iCs/>
                <w:sz w:val="28"/>
                <w:szCs w:val="28"/>
              </w:rPr>
            </w:pPr>
            <w:r w:rsidRPr="00D95D64">
              <w:rPr>
                <w:rFonts w:ascii="Times New Roman" w:hAnsi="Times New Roman" w:cs="Times New Roman"/>
                <w:sz w:val="28"/>
                <w:szCs w:val="28"/>
              </w:rPr>
              <w:t>3.4.Требования к организации и проведению врачебно-педагогического, психологического и биохимического контроля</w:t>
            </w:r>
          </w:p>
        </w:tc>
        <w:tc>
          <w:tcPr>
            <w:tcW w:w="1134" w:type="dxa"/>
            <w:tcBorders>
              <w:right w:val="single" w:sz="4" w:space="0" w:color="auto"/>
            </w:tcBorders>
          </w:tcPr>
          <w:p w:rsidR="005C0CAC" w:rsidRPr="00D95D64" w:rsidRDefault="00CD178E" w:rsidP="00E22EBF">
            <w:pPr>
              <w:autoSpaceDE w:val="0"/>
              <w:autoSpaceDN w:val="0"/>
              <w:adjustRightInd w:val="0"/>
              <w:rPr>
                <w:sz w:val="28"/>
                <w:szCs w:val="28"/>
              </w:rPr>
            </w:pPr>
            <w:r>
              <w:rPr>
                <w:sz w:val="28"/>
                <w:szCs w:val="28"/>
              </w:rPr>
              <w:t>50-51</w:t>
            </w:r>
          </w:p>
        </w:tc>
      </w:tr>
      <w:tr w:rsidR="005C0CAC" w:rsidTr="00060705">
        <w:tc>
          <w:tcPr>
            <w:tcW w:w="7621" w:type="dxa"/>
            <w:tcBorders>
              <w:left w:val="single" w:sz="4" w:space="0" w:color="auto"/>
            </w:tcBorders>
          </w:tcPr>
          <w:p w:rsidR="005C0CAC" w:rsidRPr="00D95D64" w:rsidRDefault="00D90C0F" w:rsidP="00D90C0F">
            <w:pPr>
              <w:autoSpaceDE w:val="0"/>
              <w:autoSpaceDN w:val="0"/>
              <w:adjustRightInd w:val="0"/>
              <w:rPr>
                <w:iCs/>
                <w:sz w:val="28"/>
                <w:szCs w:val="28"/>
                <w:lang w:val="de-DE"/>
              </w:rPr>
            </w:pPr>
            <w:r w:rsidRPr="00D95D64">
              <w:rPr>
                <w:rFonts w:ascii="Times New Roman" w:hAnsi="Times New Roman" w:cs="Times New Roman"/>
                <w:bCs/>
                <w:iCs/>
                <w:sz w:val="28"/>
                <w:szCs w:val="28"/>
              </w:rPr>
              <w:t>3.5.Программный материал для практических занятий по каждому этапу подготовки:</w:t>
            </w:r>
          </w:p>
        </w:tc>
        <w:tc>
          <w:tcPr>
            <w:tcW w:w="1134" w:type="dxa"/>
            <w:tcBorders>
              <w:right w:val="single" w:sz="4" w:space="0" w:color="auto"/>
            </w:tcBorders>
          </w:tcPr>
          <w:p w:rsidR="005C0CAC" w:rsidRPr="00D95D64" w:rsidRDefault="00CD178E" w:rsidP="00D32B9D">
            <w:pPr>
              <w:autoSpaceDE w:val="0"/>
              <w:autoSpaceDN w:val="0"/>
              <w:adjustRightInd w:val="0"/>
              <w:rPr>
                <w:sz w:val="28"/>
                <w:szCs w:val="28"/>
              </w:rPr>
            </w:pPr>
            <w:r>
              <w:rPr>
                <w:sz w:val="28"/>
                <w:szCs w:val="28"/>
              </w:rPr>
              <w:t>51-77</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sz w:val="28"/>
                <w:szCs w:val="28"/>
              </w:rPr>
            </w:pPr>
            <w:r w:rsidRPr="00D95D64">
              <w:rPr>
                <w:rFonts w:ascii="Times New Roman" w:hAnsi="Times New Roman" w:cs="Times New Roman"/>
                <w:sz w:val="28"/>
                <w:szCs w:val="28"/>
              </w:rPr>
              <w:t>Теоретическая подготовка</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51-56</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iCs/>
                <w:sz w:val="28"/>
                <w:szCs w:val="28"/>
              </w:rPr>
            </w:pPr>
            <w:r w:rsidRPr="00D95D64">
              <w:rPr>
                <w:rFonts w:ascii="Times New Roman" w:hAnsi="Times New Roman" w:cs="Times New Roman"/>
                <w:iCs/>
                <w:sz w:val="28"/>
                <w:szCs w:val="28"/>
              </w:rPr>
              <w:t>Общая физическая подготовка</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56-60</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iCs/>
                <w:sz w:val="28"/>
                <w:szCs w:val="28"/>
              </w:rPr>
            </w:pPr>
            <w:r w:rsidRPr="00D95D64">
              <w:rPr>
                <w:rFonts w:ascii="Times New Roman" w:hAnsi="Times New Roman" w:cs="Times New Roman"/>
                <w:iCs/>
                <w:sz w:val="28"/>
                <w:szCs w:val="28"/>
              </w:rPr>
              <w:t>Специальная физическая подготовка</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61-63</w:t>
            </w:r>
          </w:p>
        </w:tc>
      </w:tr>
      <w:tr w:rsidR="005C0CAC" w:rsidTr="00060705">
        <w:tc>
          <w:tcPr>
            <w:tcW w:w="7621" w:type="dxa"/>
            <w:tcBorders>
              <w:left w:val="single" w:sz="4" w:space="0" w:color="auto"/>
            </w:tcBorders>
          </w:tcPr>
          <w:p w:rsidR="005C0CAC" w:rsidRPr="00D95D64" w:rsidRDefault="00D90C0F" w:rsidP="00E22EBF">
            <w:pPr>
              <w:autoSpaceDE w:val="0"/>
              <w:autoSpaceDN w:val="0"/>
              <w:adjustRightInd w:val="0"/>
              <w:rPr>
                <w:rFonts w:ascii="Times New Roman" w:hAnsi="Times New Roman" w:cs="Times New Roman"/>
                <w:sz w:val="28"/>
                <w:szCs w:val="28"/>
              </w:rPr>
            </w:pPr>
            <w:r w:rsidRPr="00D95D64">
              <w:rPr>
                <w:rFonts w:ascii="Times New Roman" w:hAnsi="Times New Roman" w:cs="Times New Roman"/>
                <w:sz w:val="28"/>
                <w:szCs w:val="28"/>
              </w:rPr>
              <w:t>Избранный вид спорта</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64-77</w:t>
            </w:r>
          </w:p>
        </w:tc>
      </w:tr>
      <w:tr w:rsidR="005C0CAC" w:rsidTr="00060705">
        <w:trPr>
          <w:trHeight w:val="198"/>
        </w:trPr>
        <w:tc>
          <w:tcPr>
            <w:tcW w:w="7621" w:type="dxa"/>
            <w:tcBorders>
              <w:left w:val="single" w:sz="4" w:space="0" w:color="auto"/>
            </w:tcBorders>
          </w:tcPr>
          <w:p w:rsidR="005C0CAC" w:rsidRPr="00D95D64" w:rsidRDefault="00D90C0F" w:rsidP="00D90C0F">
            <w:pPr>
              <w:autoSpaceDE w:val="0"/>
              <w:autoSpaceDN w:val="0"/>
              <w:adjustRightInd w:val="0"/>
              <w:spacing w:after="120"/>
              <w:rPr>
                <w:sz w:val="28"/>
                <w:szCs w:val="28"/>
              </w:rPr>
            </w:pPr>
            <w:r w:rsidRPr="00D95D64">
              <w:rPr>
                <w:rFonts w:ascii="Times New Roman" w:hAnsi="Times New Roman"/>
                <w:bCs/>
                <w:iCs/>
                <w:sz w:val="28"/>
                <w:szCs w:val="28"/>
              </w:rPr>
              <w:t xml:space="preserve">3.6.Рекомендации по организации психологической </w:t>
            </w:r>
            <w:r w:rsidRPr="00D95D64">
              <w:rPr>
                <w:rFonts w:ascii="Times New Roman" w:hAnsi="Times New Roman"/>
                <w:bCs/>
                <w:iCs/>
                <w:sz w:val="28"/>
                <w:szCs w:val="28"/>
              </w:rPr>
              <w:lastRenderedPageBreak/>
              <w:t>подготовки</w:t>
            </w:r>
          </w:p>
        </w:tc>
        <w:tc>
          <w:tcPr>
            <w:tcW w:w="1134" w:type="dxa"/>
            <w:tcBorders>
              <w:right w:val="single" w:sz="4" w:space="0" w:color="auto"/>
            </w:tcBorders>
          </w:tcPr>
          <w:p w:rsidR="005C0CAC" w:rsidRPr="00D95D64" w:rsidRDefault="00CD178E" w:rsidP="00E22EBF">
            <w:pPr>
              <w:autoSpaceDE w:val="0"/>
              <w:autoSpaceDN w:val="0"/>
              <w:adjustRightInd w:val="0"/>
              <w:rPr>
                <w:sz w:val="28"/>
                <w:szCs w:val="28"/>
              </w:rPr>
            </w:pPr>
            <w:r>
              <w:rPr>
                <w:sz w:val="28"/>
                <w:szCs w:val="28"/>
              </w:rPr>
              <w:lastRenderedPageBreak/>
              <w:t>77-78</w:t>
            </w:r>
          </w:p>
        </w:tc>
      </w:tr>
      <w:tr w:rsidR="005C0CAC" w:rsidTr="00060705">
        <w:tc>
          <w:tcPr>
            <w:tcW w:w="7621" w:type="dxa"/>
            <w:tcBorders>
              <w:left w:val="single" w:sz="4" w:space="0" w:color="auto"/>
            </w:tcBorders>
          </w:tcPr>
          <w:p w:rsidR="005C0CAC" w:rsidRPr="00D95D64" w:rsidRDefault="00D90C0F" w:rsidP="00D90C0F">
            <w:pPr>
              <w:autoSpaceDE w:val="0"/>
              <w:autoSpaceDN w:val="0"/>
              <w:adjustRightInd w:val="0"/>
              <w:rPr>
                <w:i/>
                <w:iCs/>
                <w:sz w:val="28"/>
                <w:szCs w:val="28"/>
              </w:rPr>
            </w:pPr>
            <w:r w:rsidRPr="00D95D64">
              <w:rPr>
                <w:rFonts w:ascii="Times New Roman" w:hAnsi="Times New Roman"/>
                <w:bCs/>
                <w:iCs/>
                <w:sz w:val="28"/>
                <w:szCs w:val="28"/>
              </w:rPr>
              <w:lastRenderedPageBreak/>
              <w:t>3.7.План применения восстановительных средств</w:t>
            </w:r>
          </w:p>
        </w:tc>
        <w:tc>
          <w:tcPr>
            <w:tcW w:w="1134" w:type="dxa"/>
            <w:tcBorders>
              <w:right w:val="single" w:sz="4" w:space="0" w:color="auto"/>
            </w:tcBorders>
          </w:tcPr>
          <w:p w:rsidR="005C0CAC" w:rsidRPr="00D95D64" w:rsidRDefault="00CD178E" w:rsidP="00E22EBF">
            <w:pPr>
              <w:autoSpaceDE w:val="0"/>
              <w:autoSpaceDN w:val="0"/>
              <w:adjustRightInd w:val="0"/>
              <w:rPr>
                <w:sz w:val="28"/>
                <w:szCs w:val="28"/>
              </w:rPr>
            </w:pPr>
            <w:r>
              <w:rPr>
                <w:sz w:val="28"/>
                <w:szCs w:val="28"/>
              </w:rPr>
              <w:t>78-81</w:t>
            </w:r>
          </w:p>
        </w:tc>
      </w:tr>
      <w:tr w:rsidR="005C0CAC" w:rsidTr="00060705">
        <w:tc>
          <w:tcPr>
            <w:tcW w:w="7621" w:type="dxa"/>
            <w:tcBorders>
              <w:left w:val="single" w:sz="4" w:space="0" w:color="auto"/>
            </w:tcBorders>
          </w:tcPr>
          <w:p w:rsidR="005C0CAC" w:rsidRPr="00D95D64" w:rsidRDefault="00D90C0F" w:rsidP="00D90C0F">
            <w:pPr>
              <w:autoSpaceDE w:val="0"/>
              <w:autoSpaceDN w:val="0"/>
              <w:adjustRightInd w:val="0"/>
              <w:spacing w:after="120"/>
              <w:rPr>
                <w:sz w:val="28"/>
                <w:szCs w:val="28"/>
              </w:rPr>
            </w:pPr>
            <w:r w:rsidRPr="00D95D64">
              <w:rPr>
                <w:rFonts w:ascii="Times New Roman" w:hAnsi="Times New Roman"/>
                <w:bCs/>
                <w:iCs/>
                <w:sz w:val="28"/>
                <w:szCs w:val="28"/>
              </w:rPr>
              <w:t>3.8.План антидопинговых мероприятий</w:t>
            </w:r>
          </w:p>
        </w:tc>
        <w:tc>
          <w:tcPr>
            <w:tcW w:w="1134" w:type="dxa"/>
            <w:tcBorders>
              <w:right w:val="single" w:sz="4" w:space="0" w:color="auto"/>
            </w:tcBorders>
          </w:tcPr>
          <w:p w:rsidR="005C0CAC" w:rsidRPr="00D95D64" w:rsidRDefault="00CD178E" w:rsidP="00E22EBF">
            <w:pPr>
              <w:autoSpaceDE w:val="0"/>
              <w:autoSpaceDN w:val="0"/>
              <w:adjustRightInd w:val="0"/>
              <w:rPr>
                <w:sz w:val="28"/>
                <w:szCs w:val="28"/>
              </w:rPr>
            </w:pPr>
            <w:r>
              <w:rPr>
                <w:sz w:val="28"/>
                <w:szCs w:val="28"/>
              </w:rPr>
              <w:t>81</w:t>
            </w:r>
          </w:p>
        </w:tc>
      </w:tr>
      <w:tr w:rsidR="005C0CAC" w:rsidTr="00060705">
        <w:tc>
          <w:tcPr>
            <w:tcW w:w="7621" w:type="dxa"/>
            <w:tcBorders>
              <w:left w:val="single" w:sz="4" w:space="0" w:color="auto"/>
              <w:bottom w:val="single" w:sz="4" w:space="0" w:color="auto"/>
            </w:tcBorders>
          </w:tcPr>
          <w:p w:rsidR="005C0CAC" w:rsidRPr="00D95D64" w:rsidRDefault="00D90C0F" w:rsidP="00D90C0F">
            <w:pPr>
              <w:autoSpaceDE w:val="0"/>
              <w:autoSpaceDN w:val="0"/>
              <w:adjustRightInd w:val="0"/>
              <w:spacing w:after="120"/>
              <w:rPr>
                <w:i/>
                <w:iCs/>
                <w:sz w:val="28"/>
                <w:szCs w:val="28"/>
              </w:rPr>
            </w:pPr>
            <w:r w:rsidRPr="00D95D64">
              <w:rPr>
                <w:rFonts w:ascii="Times New Roman" w:hAnsi="Times New Roman"/>
                <w:bCs/>
                <w:iCs/>
                <w:sz w:val="28"/>
                <w:szCs w:val="28"/>
              </w:rPr>
              <w:t>3.9.План инструкторской и судейской практики</w:t>
            </w:r>
          </w:p>
        </w:tc>
        <w:tc>
          <w:tcPr>
            <w:tcW w:w="1134" w:type="dxa"/>
            <w:tcBorders>
              <w:bottom w:val="single" w:sz="4" w:space="0" w:color="auto"/>
              <w:right w:val="single" w:sz="4" w:space="0" w:color="auto"/>
            </w:tcBorders>
          </w:tcPr>
          <w:p w:rsidR="005C0CAC" w:rsidRPr="00D95D64" w:rsidRDefault="00CD178E" w:rsidP="00E22EBF">
            <w:pPr>
              <w:autoSpaceDE w:val="0"/>
              <w:autoSpaceDN w:val="0"/>
              <w:adjustRightInd w:val="0"/>
              <w:rPr>
                <w:sz w:val="28"/>
                <w:szCs w:val="28"/>
              </w:rPr>
            </w:pPr>
            <w:r>
              <w:rPr>
                <w:sz w:val="28"/>
                <w:szCs w:val="28"/>
              </w:rPr>
              <w:t>81-82</w:t>
            </w:r>
          </w:p>
        </w:tc>
      </w:tr>
      <w:tr w:rsidR="005C0CAC"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spacing w:line="240" w:lineRule="auto"/>
              <w:rPr>
                <w:rFonts w:eastAsiaTheme="minorHAnsi" w:cs="Times New Roman"/>
                <w:i/>
                <w:iCs/>
                <w:sz w:val="28"/>
                <w:szCs w:val="28"/>
                <w:lang w:eastAsia="en-US"/>
              </w:rPr>
            </w:pPr>
          </w:p>
          <w:p w:rsidR="005C0CAC" w:rsidRPr="00D95D64" w:rsidRDefault="00E83379" w:rsidP="00D95D64">
            <w:pPr>
              <w:pStyle w:val="a6"/>
              <w:numPr>
                <w:ilvl w:val="0"/>
                <w:numId w:val="49"/>
              </w:numPr>
              <w:spacing w:line="240" w:lineRule="auto"/>
              <w:rPr>
                <w:rFonts w:eastAsiaTheme="minorHAnsi" w:cs="Times New Roman"/>
                <w:i/>
                <w:iCs/>
                <w:sz w:val="28"/>
                <w:szCs w:val="28"/>
                <w:lang w:eastAsia="en-US"/>
              </w:rPr>
            </w:pPr>
            <w:proofErr w:type="spellStart"/>
            <w:r w:rsidRPr="00D95D64">
              <w:rPr>
                <w:rFonts w:eastAsiaTheme="minorHAnsi" w:cs="Times New Roman"/>
                <w:b/>
                <w:sz w:val="28"/>
                <w:szCs w:val="28"/>
                <w:lang w:eastAsia="en-US"/>
              </w:rPr>
              <w:t>Система</w:t>
            </w:r>
            <w:proofErr w:type="spellEnd"/>
            <w:r w:rsidR="00AB71BE">
              <w:rPr>
                <w:rFonts w:eastAsiaTheme="minorHAnsi" w:cs="Times New Roman"/>
                <w:b/>
                <w:sz w:val="28"/>
                <w:szCs w:val="28"/>
                <w:lang w:val="ru-RU" w:eastAsia="en-US"/>
              </w:rPr>
              <w:t xml:space="preserve">  </w:t>
            </w:r>
            <w:proofErr w:type="spellStart"/>
            <w:r w:rsidRPr="00D95D64">
              <w:rPr>
                <w:rFonts w:eastAsiaTheme="minorHAnsi" w:cs="Times New Roman"/>
                <w:b/>
                <w:sz w:val="28"/>
                <w:szCs w:val="28"/>
                <w:lang w:eastAsia="en-US"/>
              </w:rPr>
              <w:t>контроля</w:t>
            </w:r>
            <w:proofErr w:type="spellEnd"/>
            <w:r w:rsidRPr="00D95D64">
              <w:rPr>
                <w:rFonts w:eastAsiaTheme="minorHAnsi" w:cs="Times New Roman"/>
                <w:b/>
                <w:sz w:val="28"/>
                <w:szCs w:val="28"/>
                <w:lang w:eastAsia="en-US"/>
              </w:rPr>
              <w:t xml:space="preserve"> и </w:t>
            </w:r>
            <w:proofErr w:type="spellStart"/>
            <w:r w:rsidRPr="00D95D64">
              <w:rPr>
                <w:rFonts w:eastAsiaTheme="minorHAnsi" w:cs="Times New Roman"/>
                <w:b/>
                <w:sz w:val="28"/>
                <w:szCs w:val="28"/>
                <w:lang w:eastAsia="en-US"/>
              </w:rPr>
              <w:t>зачетные</w:t>
            </w:r>
            <w:proofErr w:type="spellEnd"/>
            <w:r w:rsidR="00AB71BE">
              <w:rPr>
                <w:rFonts w:eastAsiaTheme="minorHAnsi" w:cs="Times New Roman"/>
                <w:b/>
                <w:sz w:val="28"/>
                <w:szCs w:val="28"/>
                <w:lang w:val="ru-RU" w:eastAsia="en-US"/>
              </w:rPr>
              <w:t xml:space="preserve">  </w:t>
            </w:r>
            <w:proofErr w:type="spellStart"/>
            <w:r w:rsidRPr="00D95D64">
              <w:rPr>
                <w:rFonts w:eastAsiaTheme="minorHAnsi" w:cs="Times New Roman"/>
                <w:b/>
                <w:sz w:val="28"/>
                <w:szCs w:val="28"/>
                <w:lang w:eastAsia="en-US"/>
              </w:rPr>
              <w:t>требовани</w:t>
            </w:r>
            <w:proofErr w:type="spellEnd"/>
            <w:r w:rsidR="00D95D64">
              <w:rPr>
                <w:rFonts w:eastAsiaTheme="minorHAnsi" w:cs="Times New Roman"/>
                <w:b/>
                <w:sz w:val="28"/>
                <w:szCs w:val="28"/>
                <w:lang w:val="ru-RU" w:eastAsia="en-US"/>
              </w:rPr>
              <w:t>я</w:t>
            </w:r>
          </w:p>
          <w:p w:rsidR="00D95D64" w:rsidRPr="00D95D64" w:rsidRDefault="00D95D64" w:rsidP="00D95D64">
            <w:pPr>
              <w:pStyle w:val="a6"/>
              <w:spacing w:line="240" w:lineRule="auto"/>
              <w:rPr>
                <w:rFonts w:eastAsiaTheme="minorHAnsi" w:cs="Times New Roman"/>
                <w:i/>
                <w:i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CD178E" w:rsidRDefault="00CD178E" w:rsidP="00E22EBF">
            <w:pPr>
              <w:autoSpaceDE w:val="0"/>
              <w:autoSpaceDN w:val="0"/>
              <w:adjustRightInd w:val="0"/>
              <w:rPr>
                <w:rFonts w:ascii="Times New Roman" w:hAnsi="Times New Roman" w:cs="Times New Roman"/>
                <w:b/>
                <w:sz w:val="28"/>
                <w:szCs w:val="28"/>
              </w:rPr>
            </w:pPr>
          </w:p>
          <w:p w:rsidR="005C0CAC" w:rsidRPr="00D95D64" w:rsidRDefault="00CD178E" w:rsidP="00E22EBF">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83-99</w:t>
            </w:r>
          </w:p>
        </w:tc>
      </w:tr>
      <w:tr w:rsidR="005C0CAC" w:rsidTr="00060705">
        <w:tc>
          <w:tcPr>
            <w:tcW w:w="7621" w:type="dxa"/>
            <w:tcBorders>
              <w:top w:val="single" w:sz="4" w:space="0" w:color="auto"/>
              <w:left w:val="single" w:sz="4" w:space="0" w:color="auto"/>
            </w:tcBorders>
          </w:tcPr>
          <w:p w:rsidR="005C0CAC" w:rsidRPr="00D95D64" w:rsidRDefault="00E83379" w:rsidP="00E83379">
            <w:pPr>
              <w:autoSpaceDE w:val="0"/>
              <w:autoSpaceDN w:val="0"/>
              <w:adjustRightInd w:val="0"/>
              <w:rPr>
                <w:i/>
                <w:iCs/>
                <w:sz w:val="28"/>
                <w:szCs w:val="28"/>
              </w:rPr>
            </w:pPr>
            <w:r w:rsidRPr="00D95D64">
              <w:rPr>
                <w:rFonts w:ascii="Times New Roman" w:hAnsi="Times New Roman"/>
                <w:bCs/>
                <w:iCs/>
                <w:sz w:val="28"/>
                <w:szCs w:val="28"/>
              </w:rPr>
              <w:t xml:space="preserve">4.1.Критерии подготовки лиц, проходящих спортивную   подготовку на каждом этапе спортивной подготовки      </w:t>
            </w:r>
          </w:p>
        </w:tc>
        <w:tc>
          <w:tcPr>
            <w:tcW w:w="1134" w:type="dxa"/>
            <w:tcBorders>
              <w:top w:val="single" w:sz="4" w:space="0" w:color="auto"/>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84-85</w:t>
            </w:r>
          </w:p>
        </w:tc>
      </w:tr>
      <w:tr w:rsidR="005C0CAC" w:rsidTr="00060705">
        <w:tc>
          <w:tcPr>
            <w:tcW w:w="7621" w:type="dxa"/>
            <w:tcBorders>
              <w:left w:val="single" w:sz="4" w:space="0" w:color="auto"/>
            </w:tcBorders>
          </w:tcPr>
          <w:p w:rsidR="005C0CAC" w:rsidRPr="00D95D64" w:rsidRDefault="00E83379" w:rsidP="00E83379">
            <w:pPr>
              <w:autoSpaceDE w:val="0"/>
              <w:autoSpaceDN w:val="0"/>
              <w:adjustRightInd w:val="0"/>
              <w:jc w:val="both"/>
              <w:rPr>
                <w:i/>
                <w:iCs/>
                <w:sz w:val="28"/>
                <w:szCs w:val="28"/>
              </w:rPr>
            </w:pPr>
            <w:r w:rsidRPr="00D95D64">
              <w:rPr>
                <w:rFonts w:ascii="Times New Roman" w:hAnsi="Times New Roman"/>
                <w:bCs/>
                <w:iCs/>
                <w:sz w:val="28"/>
                <w:szCs w:val="28"/>
              </w:rPr>
              <w:t>4.2.Требования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85</w:t>
            </w:r>
          </w:p>
        </w:tc>
      </w:tr>
      <w:tr w:rsidR="005C0CAC" w:rsidTr="00060705">
        <w:tc>
          <w:tcPr>
            <w:tcW w:w="7621" w:type="dxa"/>
            <w:tcBorders>
              <w:left w:val="single" w:sz="4" w:space="0" w:color="auto"/>
            </w:tcBorders>
          </w:tcPr>
          <w:p w:rsidR="005C0CAC" w:rsidRPr="00D95D64" w:rsidRDefault="00E83379" w:rsidP="00E83379">
            <w:pPr>
              <w:autoSpaceDE w:val="0"/>
              <w:autoSpaceDN w:val="0"/>
              <w:adjustRightInd w:val="0"/>
              <w:rPr>
                <w:b/>
                <w:sz w:val="28"/>
                <w:szCs w:val="28"/>
              </w:rPr>
            </w:pPr>
            <w:r w:rsidRPr="00D95D64">
              <w:rPr>
                <w:rFonts w:ascii="Times New Roman" w:hAnsi="Times New Roman"/>
                <w:bCs/>
                <w:iCs/>
                <w:sz w:val="28"/>
                <w:szCs w:val="28"/>
              </w:rPr>
              <w:t>4.3.Требования к участию лиц, проходящих спортивную подготовку, и лиц, ее осуществляющих, в спортивных соревнованиях</w:t>
            </w:r>
          </w:p>
        </w:tc>
        <w:tc>
          <w:tcPr>
            <w:tcW w:w="1134" w:type="dxa"/>
            <w:tcBorders>
              <w:right w:val="single" w:sz="4" w:space="0" w:color="auto"/>
            </w:tcBorders>
          </w:tcPr>
          <w:p w:rsidR="005C0CAC" w:rsidRPr="00D95D64" w:rsidRDefault="00CD178E"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85-86</w:t>
            </w:r>
          </w:p>
        </w:tc>
      </w:tr>
      <w:tr w:rsidR="00E83379" w:rsidTr="00060705">
        <w:trPr>
          <w:trHeight w:val="732"/>
        </w:trPr>
        <w:tc>
          <w:tcPr>
            <w:tcW w:w="7621" w:type="dxa"/>
            <w:vMerge w:val="restart"/>
            <w:tcBorders>
              <w:left w:val="single" w:sz="4" w:space="0" w:color="auto"/>
            </w:tcBorders>
          </w:tcPr>
          <w:p w:rsidR="00E83379" w:rsidRPr="00D95D64" w:rsidRDefault="00E83379" w:rsidP="00E83379">
            <w:pPr>
              <w:autoSpaceDE w:val="0"/>
              <w:autoSpaceDN w:val="0"/>
              <w:adjustRightInd w:val="0"/>
              <w:rPr>
                <w:rFonts w:ascii="Times New Roman" w:hAnsi="Times New Roman"/>
                <w:bCs/>
                <w:iCs/>
                <w:sz w:val="28"/>
                <w:szCs w:val="28"/>
              </w:rPr>
            </w:pPr>
            <w:r w:rsidRPr="00D95D64">
              <w:rPr>
                <w:rFonts w:ascii="Times New Roman" w:hAnsi="Times New Roman"/>
                <w:bCs/>
                <w:iCs/>
                <w:sz w:val="28"/>
                <w:szCs w:val="28"/>
              </w:rPr>
              <w:t xml:space="preserve">4.4.Требования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   </w:t>
            </w:r>
          </w:p>
          <w:p w:rsidR="00E83379" w:rsidRPr="00D95D64" w:rsidRDefault="00E83379" w:rsidP="00E83379">
            <w:pPr>
              <w:autoSpaceDE w:val="0"/>
              <w:autoSpaceDN w:val="0"/>
              <w:adjustRightInd w:val="0"/>
              <w:rPr>
                <w:b/>
                <w:sz w:val="28"/>
                <w:szCs w:val="28"/>
              </w:rPr>
            </w:pPr>
            <w:r w:rsidRPr="00D95D64">
              <w:rPr>
                <w:rFonts w:ascii="Times New Roman" w:hAnsi="Times New Roman"/>
                <w:bCs/>
                <w:iCs/>
                <w:sz w:val="28"/>
                <w:szCs w:val="28"/>
              </w:rPr>
              <w:t>4.5.Виды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tc>
        <w:tc>
          <w:tcPr>
            <w:tcW w:w="1134" w:type="dxa"/>
            <w:tcBorders>
              <w:right w:val="single" w:sz="4" w:space="0" w:color="auto"/>
            </w:tcBorders>
          </w:tcPr>
          <w:p w:rsidR="00E83379" w:rsidRPr="00D95D64" w:rsidRDefault="0033608C"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86-88</w:t>
            </w:r>
          </w:p>
        </w:tc>
      </w:tr>
      <w:tr w:rsidR="00E83379" w:rsidTr="00060705">
        <w:trPr>
          <w:trHeight w:val="856"/>
        </w:trPr>
        <w:tc>
          <w:tcPr>
            <w:tcW w:w="7621" w:type="dxa"/>
            <w:vMerge/>
            <w:tcBorders>
              <w:left w:val="single" w:sz="4" w:space="0" w:color="auto"/>
            </w:tcBorders>
          </w:tcPr>
          <w:p w:rsidR="00E83379" w:rsidRPr="00D95D64" w:rsidRDefault="00E83379" w:rsidP="00E83379">
            <w:pPr>
              <w:autoSpaceDE w:val="0"/>
              <w:autoSpaceDN w:val="0"/>
              <w:adjustRightInd w:val="0"/>
              <w:rPr>
                <w:rFonts w:ascii="Times New Roman" w:hAnsi="Times New Roman"/>
                <w:bCs/>
                <w:iCs/>
                <w:sz w:val="28"/>
                <w:szCs w:val="28"/>
              </w:rPr>
            </w:pPr>
          </w:p>
        </w:tc>
        <w:tc>
          <w:tcPr>
            <w:tcW w:w="1134" w:type="dxa"/>
            <w:tcBorders>
              <w:right w:val="single" w:sz="4" w:space="0" w:color="auto"/>
            </w:tcBorders>
          </w:tcPr>
          <w:p w:rsidR="00D32B9D" w:rsidRDefault="00D32B9D" w:rsidP="00E22EBF">
            <w:pPr>
              <w:autoSpaceDE w:val="0"/>
              <w:autoSpaceDN w:val="0"/>
              <w:adjustRightInd w:val="0"/>
              <w:rPr>
                <w:rFonts w:ascii="Times New Roman" w:hAnsi="Times New Roman" w:cs="Times New Roman"/>
                <w:sz w:val="28"/>
                <w:szCs w:val="28"/>
              </w:rPr>
            </w:pPr>
          </w:p>
          <w:p w:rsidR="00D32B9D" w:rsidRDefault="00D32B9D" w:rsidP="00E22EBF">
            <w:pPr>
              <w:autoSpaceDE w:val="0"/>
              <w:autoSpaceDN w:val="0"/>
              <w:adjustRightInd w:val="0"/>
              <w:rPr>
                <w:rFonts w:ascii="Times New Roman" w:hAnsi="Times New Roman" w:cs="Times New Roman"/>
                <w:sz w:val="28"/>
                <w:szCs w:val="28"/>
              </w:rPr>
            </w:pPr>
          </w:p>
          <w:p w:rsidR="00E83379" w:rsidRPr="00D95D64" w:rsidRDefault="0033608C" w:rsidP="00E22EB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88-89</w:t>
            </w:r>
          </w:p>
        </w:tc>
      </w:tr>
      <w:tr w:rsidR="005C0CAC" w:rsidTr="00060705">
        <w:tc>
          <w:tcPr>
            <w:tcW w:w="7621" w:type="dxa"/>
            <w:tcBorders>
              <w:left w:val="single" w:sz="4" w:space="0" w:color="auto"/>
            </w:tcBorders>
          </w:tcPr>
          <w:p w:rsidR="005C0CAC" w:rsidRPr="00D95D64" w:rsidRDefault="006C1198" w:rsidP="006C1198">
            <w:pPr>
              <w:autoSpaceDE w:val="0"/>
              <w:autoSpaceDN w:val="0"/>
              <w:adjustRightInd w:val="0"/>
              <w:rPr>
                <w:sz w:val="28"/>
                <w:szCs w:val="28"/>
              </w:rPr>
            </w:pPr>
            <w:r w:rsidRPr="00D95D64">
              <w:rPr>
                <w:rFonts w:ascii="Times New Roman" w:hAnsi="Times New Roman"/>
                <w:bCs/>
                <w:iCs/>
                <w:sz w:val="28"/>
                <w:szCs w:val="28"/>
              </w:rPr>
              <w:t>4.6.Комплексы контрольных упражнений для оценки общей, специальной физической, технико-тактической подготовки,  методические указания по организации тестирования.</w:t>
            </w:r>
          </w:p>
        </w:tc>
        <w:tc>
          <w:tcPr>
            <w:tcW w:w="1134" w:type="dxa"/>
            <w:tcBorders>
              <w:right w:val="single" w:sz="4" w:space="0" w:color="auto"/>
            </w:tcBorders>
          </w:tcPr>
          <w:p w:rsidR="005C0CAC" w:rsidRPr="00D95D64" w:rsidRDefault="0033608C" w:rsidP="00E22EBF">
            <w:pPr>
              <w:autoSpaceDE w:val="0"/>
              <w:autoSpaceDN w:val="0"/>
              <w:adjustRightInd w:val="0"/>
              <w:rPr>
                <w:sz w:val="28"/>
                <w:szCs w:val="28"/>
              </w:rPr>
            </w:pPr>
            <w:r>
              <w:rPr>
                <w:sz w:val="28"/>
                <w:szCs w:val="28"/>
              </w:rPr>
              <w:t>89-90</w:t>
            </w:r>
          </w:p>
        </w:tc>
      </w:tr>
      <w:tr w:rsidR="005C0CAC" w:rsidTr="00060705">
        <w:tc>
          <w:tcPr>
            <w:tcW w:w="7621" w:type="dxa"/>
            <w:tcBorders>
              <w:left w:val="single" w:sz="4" w:space="0" w:color="auto"/>
            </w:tcBorders>
          </w:tcPr>
          <w:p w:rsidR="005C0CAC" w:rsidRPr="00D95D64" w:rsidRDefault="006C1198" w:rsidP="006C1198">
            <w:pPr>
              <w:autoSpaceDE w:val="0"/>
              <w:autoSpaceDN w:val="0"/>
              <w:adjustRightInd w:val="0"/>
              <w:rPr>
                <w:b/>
                <w:sz w:val="28"/>
                <w:szCs w:val="28"/>
              </w:rPr>
            </w:pPr>
            <w:r w:rsidRPr="00D95D64">
              <w:rPr>
                <w:rFonts w:ascii="Times New Roman" w:hAnsi="Times New Roman" w:cs="Times New Roman"/>
                <w:color w:val="000000"/>
                <w:sz w:val="28"/>
                <w:szCs w:val="28"/>
              </w:rPr>
              <w:t>4.7.Требования к результатам освоения Программы, выполнение которых дает основание для перевода на программу спортивной подготовки</w:t>
            </w:r>
          </w:p>
        </w:tc>
        <w:tc>
          <w:tcPr>
            <w:tcW w:w="1134" w:type="dxa"/>
            <w:tcBorders>
              <w:right w:val="single" w:sz="4" w:space="0" w:color="auto"/>
            </w:tcBorders>
          </w:tcPr>
          <w:p w:rsidR="005C0CAC" w:rsidRPr="00D95D64" w:rsidRDefault="0033608C" w:rsidP="00E22EBF">
            <w:pPr>
              <w:autoSpaceDE w:val="0"/>
              <w:autoSpaceDN w:val="0"/>
              <w:adjustRightInd w:val="0"/>
              <w:rPr>
                <w:sz w:val="28"/>
                <w:szCs w:val="28"/>
              </w:rPr>
            </w:pPr>
            <w:r>
              <w:rPr>
                <w:sz w:val="28"/>
                <w:szCs w:val="28"/>
              </w:rPr>
              <w:t>90-92</w:t>
            </w:r>
          </w:p>
        </w:tc>
      </w:tr>
      <w:tr w:rsidR="006C1198" w:rsidTr="00060705">
        <w:tc>
          <w:tcPr>
            <w:tcW w:w="7621" w:type="dxa"/>
            <w:tcBorders>
              <w:left w:val="single" w:sz="4" w:space="0" w:color="auto"/>
              <w:bottom w:val="single" w:sz="4" w:space="0" w:color="auto"/>
            </w:tcBorders>
          </w:tcPr>
          <w:p w:rsidR="006C1198" w:rsidRPr="00D95D64" w:rsidRDefault="006C1198" w:rsidP="006C1198">
            <w:pPr>
              <w:autoSpaceDE w:val="0"/>
              <w:autoSpaceDN w:val="0"/>
              <w:adjustRightInd w:val="0"/>
              <w:rPr>
                <w:rFonts w:ascii="Times New Roman" w:hAnsi="Times New Roman" w:cs="Times New Roman"/>
                <w:color w:val="000000"/>
                <w:sz w:val="28"/>
                <w:szCs w:val="28"/>
              </w:rPr>
            </w:pPr>
            <w:r w:rsidRPr="00D95D64">
              <w:rPr>
                <w:rFonts w:ascii="Times New Roman" w:hAnsi="Times New Roman" w:cs="Times New Roman"/>
                <w:sz w:val="28"/>
                <w:szCs w:val="28"/>
              </w:rPr>
              <w:t>4.8.Указания к выполнению контрольных упражнений</w:t>
            </w:r>
          </w:p>
        </w:tc>
        <w:tc>
          <w:tcPr>
            <w:tcW w:w="1134" w:type="dxa"/>
            <w:tcBorders>
              <w:bottom w:val="single" w:sz="4" w:space="0" w:color="auto"/>
              <w:right w:val="single" w:sz="4" w:space="0" w:color="auto"/>
            </w:tcBorders>
          </w:tcPr>
          <w:p w:rsidR="006C1198" w:rsidRPr="00D95D64" w:rsidRDefault="0033608C" w:rsidP="00E22EBF">
            <w:pPr>
              <w:autoSpaceDE w:val="0"/>
              <w:autoSpaceDN w:val="0"/>
              <w:adjustRightInd w:val="0"/>
              <w:rPr>
                <w:sz w:val="28"/>
                <w:szCs w:val="28"/>
              </w:rPr>
            </w:pPr>
            <w:r>
              <w:rPr>
                <w:sz w:val="28"/>
                <w:szCs w:val="28"/>
              </w:rPr>
              <w:t>92-99</w:t>
            </w:r>
          </w:p>
        </w:tc>
      </w:tr>
      <w:tr w:rsidR="006C1198" w:rsidTr="00060705">
        <w:tc>
          <w:tcPr>
            <w:tcW w:w="7621" w:type="dxa"/>
            <w:tcBorders>
              <w:top w:val="single" w:sz="4" w:space="0" w:color="auto"/>
              <w:left w:val="single" w:sz="4" w:space="0" w:color="auto"/>
              <w:bottom w:val="single" w:sz="4" w:space="0" w:color="auto"/>
              <w:right w:val="single" w:sz="4" w:space="0" w:color="auto"/>
            </w:tcBorders>
          </w:tcPr>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p w:rsidR="006C1198" w:rsidRPr="00D95D64" w:rsidRDefault="006C1198" w:rsidP="006C1198">
            <w:pPr>
              <w:pStyle w:val="a6"/>
              <w:numPr>
                <w:ilvl w:val="0"/>
                <w:numId w:val="49"/>
              </w:numPr>
              <w:autoSpaceDE w:val="0"/>
              <w:autoSpaceDN w:val="0"/>
              <w:adjustRightInd w:val="0"/>
              <w:spacing w:line="240" w:lineRule="auto"/>
              <w:rPr>
                <w:rFonts w:eastAsiaTheme="minorHAnsi" w:cs="Times New Roman"/>
                <w:b/>
                <w:sz w:val="28"/>
                <w:szCs w:val="28"/>
                <w:lang w:eastAsia="en-US"/>
              </w:rPr>
            </w:pPr>
            <w:r w:rsidRPr="00D95D64">
              <w:rPr>
                <w:rFonts w:eastAsiaTheme="minorHAnsi" w:cs="Times New Roman"/>
                <w:b/>
                <w:sz w:val="28"/>
                <w:szCs w:val="28"/>
                <w:lang w:val="ru-RU" w:eastAsia="en-US"/>
              </w:rPr>
              <w:t>Информационное обеспечение программ</w:t>
            </w:r>
            <w:r w:rsidR="00D95D64">
              <w:rPr>
                <w:rFonts w:eastAsiaTheme="minorHAnsi" w:cs="Times New Roman"/>
                <w:b/>
                <w:sz w:val="28"/>
                <w:szCs w:val="28"/>
                <w:lang w:val="ru-RU" w:eastAsia="en-US"/>
              </w:rPr>
              <w:t>ы</w:t>
            </w:r>
          </w:p>
          <w:p w:rsidR="00D95D64" w:rsidRPr="00D95D64" w:rsidRDefault="00D95D64" w:rsidP="00D95D64">
            <w:pPr>
              <w:pStyle w:val="a6"/>
              <w:autoSpaceDE w:val="0"/>
              <w:autoSpaceDN w:val="0"/>
              <w:adjustRightInd w:val="0"/>
              <w:spacing w:line="240" w:lineRule="auto"/>
              <w:rPr>
                <w:rFonts w:eastAsiaTheme="minorHAnsi"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6C1198" w:rsidRPr="00D95D64" w:rsidRDefault="0033608C" w:rsidP="00D32B9D">
            <w:pPr>
              <w:autoSpaceDE w:val="0"/>
              <w:autoSpaceDN w:val="0"/>
              <w:adjustRightInd w:val="0"/>
              <w:rPr>
                <w:b/>
                <w:sz w:val="28"/>
                <w:szCs w:val="28"/>
              </w:rPr>
            </w:pPr>
            <w:r>
              <w:rPr>
                <w:b/>
                <w:sz w:val="28"/>
                <w:szCs w:val="28"/>
              </w:rPr>
              <w:t>100-102</w:t>
            </w:r>
          </w:p>
        </w:tc>
      </w:tr>
      <w:tr w:rsidR="006C1198" w:rsidTr="00060705">
        <w:tc>
          <w:tcPr>
            <w:tcW w:w="7621" w:type="dxa"/>
            <w:tcBorders>
              <w:top w:val="single" w:sz="4" w:space="0" w:color="auto"/>
              <w:left w:val="single" w:sz="4" w:space="0" w:color="auto"/>
            </w:tcBorders>
          </w:tcPr>
          <w:p w:rsidR="006C1198" w:rsidRPr="00D95D64" w:rsidRDefault="006C1198" w:rsidP="006C1198">
            <w:pPr>
              <w:jc w:val="both"/>
              <w:rPr>
                <w:rFonts w:ascii="Times New Roman" w:hAnsi="Times New Roman" w:cs="Times New Roman"/>
                <w:sz w:val="28"/>
                <w:szCs w:val="28"/>
              </w:rPr>
            </w:pPr>
            <w:r w:rsidRPr="00D95D64">
              <w:rPr>
                <w:rFonts w:ascii="Times New Roman" w:hAnsi="Times New Roman" w:cs="Times New Roman"/>
                <w:sz w:val="28"/>
                <w:szCs w:val="28"/>
              </w:rPr>
              <w:t>5.1.</w:t>
            </w:r>
            <w:r w:rsidRPr="00D95D64">
              <w:rPr>
                <w:rFonts w:ascii="Times New Roman" w:hAnsi="Times New Roman" w:cs="Times New Roman"/>
                <w:bCs/>
                <w:sz w:val="28"/>
                <w:szCs w:val="28"/>
              </w:rPr>
              <w:t>Список литературных источников</w:t>
            </w:r>
          </w:p>
        </w:tc>
        <w:tc>
          <w:tcPr>
            <w:tcW w:w="1134" w:type="dxa"/>
            <w:tcBorders>
              <w:top w:val="single" w:sz="4" w:space="0" w:color="auto"/>
              <w:right w:val="single" w:sz="4" w:space="0" w:color="auto"/>
            </w:tcBorders>
          </w:tcPr>
          <w:p w:rsidR="006C1198" w:rsidRPr="00D95D64" w:rsidRDefault="0033608C" w:rsidP="00E22EBF">
            <w:pPr>
              <w:autoSpaceDE w:val="0"/>
              <w:autoSpaceDN w:val="0"/>
              <w:adjustRightInd w:val="0"/>
              <w:rPr>
                <w:sz w:val="28"/>
                <w:szCs w:val="28"/>
              </w:rPr>
            </w:pPr>
            <w:r>
              <w:rPr>
                <w:sz w:val="28"/>
                <w:szCs w:val="28"/>
              </w:rPr>
              <w:t>100</w:t>
            </w:r>
          </w:p>
        </w:tc>
      </w:tr>
      <w:tr w:rsidR="006C1198" w:rsidTr="00060705">
        <w:tc>
          <w:tcPr>
            <w:tcW w:w="7621" w:type="dxa"/>
            <w:tcBorders>
              <w:left w:val="single" w:sz="4" w:space="0" w:color="auto"/>
            </w:tcBorders>
          </w:tcPr>
          <w:p w:rsidR="006C1198" w:rsidRPr="00D95D64" w:rsidRDefault="006C1198" w:rsidP="006C1198">
            <w:pPr>
              <w:jc w:val="both"/>
              <w:rPr>
                <w:rFonts w:ascii="Times New Roman" w:hAnsi="Times New Roman" w:cs="Times New Roman"/>
                <w:sz w:val="28"/>
                <w:szCs w:val="28"/>
              </w:rPr>
            </w:pPr>
            <w:r w:rsidRPr="00D95D64">
              <w:rPr>
                <w:rFonts w:ascii="Times New Roman" w:hAnsi="Times New Roman" w:cs="Times New Roman"/>
                <w:sz w:val="28"/>
                <w:szCs w:val="28"/>
              </w:rPr>
              <w:t>5.2. Интернет-ресурсы</w:t>
            </w:r>
          </w:p>
        </w:tc>
        <w:tc>
          <w:tcPr>
            <w:tcW w:w="1134" w:type="dxa"/>
            <w:tcBorders>
              <w:right w:val="single" w:sz="4" w:space="0" w:color="auto"/>
            </w:tcBorders>
          </w:tcPr>
          <w:p w:rsidR="006C1198" w:rsidRPr="00D95D64" w:rsidRDefault="0033608C" w:rsidP="00E22EBF">
            <w:pPr>
              <w:autoSpaceDE w:val="0"/>
              <w:autoSpaceDN w:val="0"/>
              <w:adjustRightInd w:val="0"/>
              <w:rPr>
                <w:sz w:val="28"/>
                <w:szCs w:val="28"/>
              </w:rPr>
            </w:pPr>
            <w:r>
              <w:rPr>
                <w:sz w:val="28"/>
                <w:szCs w:val="28"/>
              </w:rPr>
              <w:t>101</w:t>
            </w:r>
          </w:p>
        </w:tc>
      </w:tr>
      <w:tr w:rsidR="006C1198" w:rsidTr="00060705">
        <w:tc>
          <w:tcPr>
            <w:tcW w:w="7621" w:type="dxa"/>
            <w:tcBorders>
              <w:left w:val="single" w:sz="4" w:space="0" w:color="auto"/>
              <w:bottom w:val="single" w:sz="4" w:space="0" w:color="auto"/>
            </w:tcBorders>
          </w:tcPr>
          <w:p w:rsidR="006C1198" w:rsidRPr="00D95D64" w:rsidRDefault="006C1198" w:rsidP="006C1198">
            <w:pPr>
              <w:jc w:val="both"/>
              <w:rPr>
                <w:rFonts w:ascii="Times New Roman" w:hAnsi="Times New Roman" w:cs="Times New Roman"/>
                <w:sz w:val="28"/>
                <w:szCs w:val="28"/>
              </w:rPr>
            </w:pPr>
            <w:r w:rsidRPr="00D95D64">
              <w:rPr>
                <w:rFonts w:ascii="Times New Roman" w:hAnsi="Times New Roman" w:cs="Times New Roman"/>
                <w:sz w:val="28"/>
                <w:szCs w:val="28"/>
              </w:rPr>
              <w:t>5.3.</w:t>
            </w:r>
            <w:r w:rsidRPr="00D95D64">
              <w:rPr>
                <w:rStyle w:val="1"/>
                <w:rFonts w:ascii="Times New Roman" w:hAnsi="Times New Roman" w:cs="Times New Roman"/>
                <w:bCs/>
                <w:color w:val="000000"/>
                <w:sz w:val="28"/>
                <w:szCs w:val="28"/>
              </w:rPr>
              <w:t>Календарный план физкультурных и спортивно-массовых мероприятий</w:t>
            </w:r>
          </w:p>
        </w:tc>
        <w:tc>
          <w:tcPr>
            <w:tcW w:w="1134" w:type="dxa"/>
            <w:tcBorders>
              <w:bottom w:val="single" w:sz="4" w:space="0" w:color="auto"/>
              <w:right w:val="single" w:sz="4" w:space="0" w:color="auto"/>
            </w:tcBorders>
          </w:tcPr>
          <w:p w:rsidR="006C1198" w:rsidRPr="00D95D64" w:rsidRDefault="0033608C" w:rsidP="00E22EBF">
            <w:pPr>
              <w:autoSpaceDE w:val="0"/>
              <w:autoSpaceDN w:val="0"/>
              <w:adjustRightInd w:val="0"/>
              <w:rPr>
                <w:sz w:val="28"/>
                <w:szCs w:val="28"/>
              </w:rPr>
            </w:pPr>
            <w:r>
              <w:rPr>
                <w:sz w:val="28"/>
                <w:szCs w:val="28"/>
              </w:rPr>
              <w:t>101-102</w:t>
            </w:r>
          </w:p>
        </w:tc>
      </w:tr>
    </w:tbl>
    <w:p w:rsidR="00AB71BE" w:rsidRDefault="00AB71BE" w:rsidP="00AB71BE">
      <w:pPr>
        <w:rPr>
          <w:sz w:val="40"/>
          <w:szCs w:val="40"/>
        </w:rPr>
      </w:pPr>
    </w:p>
    <w:p w:rsidR="00AB71BE" w:rsidRPr="00AB71BE" w:rsidRDefault="00AB71BE" w:rsidP="00AB71BE">
      <w:pPr>
        <w:rPr>
          <w:sz w:val="40"/>
          <w:szCs w:val="40"/>
        </w:rPr>
      </w:pPr>
    </w:p>
    <w:p w:rsidR="005C0CAC" w:rsidRPr="005C0CAC" w:rsidRDefault="005C0CAC" w:rsidP="00D95D64">
      <w:pPr>
        <w:pStyle w:val="a6"/>
        <w:numPr>
          <w:ilvl w:val="0"/>
          <w:numId w:val="2"/>
        </w:numPr>
        <w:rPr>
          <w:sz w:val="40"/>
          <w:szCs w:val="40"/>
        </w:rPr>
      </w:pPr>
      <w:r w:rsidRPr="005C0CAC">
        <w:rPr>
          <w:sz w:val="40"/>
          <w:szCs w:val="40"/>
          <w:lang w:val="ru-RU"/>
        </w:rPr>
        <w:lastRenderedPageBreak/>
        <w:t>Пояснительная записка</w:t>
      </w:r>
    </w:p>
    <w:p w:rsidR="005C0CAC" w:rsidRPr="00650B85" w:rsidRDefault="005C0CAC" w:rsidP="005C0CAC">
      <w:pPr>
        <w:pStyle w:val="a6"/>
        <w:numPr>
          <w:ilvl w:val="1"/>
          <w:numId w:val="2"/>
        </w:numPr>
        <w:rPr>
          <w:b/>
          <w:sz w:val="32"/>
          <w:szCs w:val="32"/>
        </w:rPr>
      </w:pPr>
      <w:r w:rsidRPr="00650B85">
        <w:rPr>
          <w:b/>
          <w:sz w:val="32"/>
          <w:szCs w:val="32"/>
          <w:lang w:val="ru-RU"/>
        </w:rPr>
        <w:t>Характеристика хоккея как вида спорта и его отличительные особенности</w:t>
      </w:r>
    </w:p>
    <w:p w:rsidR="005C0CAC" w:rsidRDefault="005C0CAC" w:rsidP="00C9785A">
      <w:pPr>
        <w:jc w:val="both"/>
        <w:rPr>
          <w:rFonts w:ascii="Times New Roman" w:hAnsi="Times New Roman" w:cs="Times New Roman"/>
          <w:sz w:val="28"/>
          <w:szCs w:val="28"/>
        </w:rPr>
      </w:pPr>
      <w:r w:rsidRPr="005C0CAC">
        <w:rPr>
          <w:rFonts w:ascii="Times New Roman" w:hAnsi="Times New Roman" w:cs="Times New Roman"/>
          <w:sz w:val="28"/>
          <w:szCs w:val="28"/>
        </w:rPr>
        <w:t>Хоккей – командная спортивная игра</w:t>
      </w:r>
      <w:r>
        <w:rPr>
          <w:rFonts w:ascii="Times New Roman" w:hAnsi="Times New Roman" w:cs="Times New Roman"/>
          <w:sz w:val="28"/>
          <w:szCs w:val="28"/>
        </w:rPr>
        <w:t>, которая проходит в высоком темпе и насыщена острыми, неожиданными, быстро сменяющимися ситуациями.</w:t>
      </w:r>
    </w:p>
    <w:p w:rsidR="005C0CAC" w:rsidRDefault="005C0CAC" w:rsidP="00C9785A">
      <w:pPr>
        <w:jc w:val="both"/>
        <w:rPr>
          <w:rFonts w:ascii="Times New Roman" w:hAnsi="Times New Roman" w:cs="Times New Roman"/>
          <w:sz w:val="28"/>
          <w:szCs w:val="28"/>
        </w:rPr>
      </w:pPr>
      <w:r>
        <w:rPr>
          <w:rFonts w:ascii="Times New Roman" w:hAnsi="Times New Roman" w:cs="Times New Roman"/>
          <w:sz w:val="28"/>
          <w:szCs w:val="28"/>
        </w:rPr>
        <w:t xml:space="preserve">Игроки, передвигаясь по льду на коньках, стремятся  клюшками забросить шайбу в ворота соперника и защитить свои ворота от поражения. </w:t>
      </w:r>
    </w:p>
    <w:p w:rsidR="005C0CAC" w:rsidRDefault="005C0CAC" w:rsidP="00C9785A">
      <w:pPr>
        <w:jc w:val="both"/>
        <w:rPr>
          <w:rFonts w:ascii="Times New Roman" w:hAnsi="Times New Roman" w:cs="Times New Roman"/>
          <w:sz w:val="28"/>
          <w:szCs w:val="28"/>
        </w:rPr>
      </w:pPr>
      <w:r>
        <w:rPr>
          <w:rFonts w:ascii="Times New Roman" w:hAnsi="Times New Roman" w:cs="Times New Roman"/>
          <w:sz w:val="28"/>
          <w:szCs w:val="28"/>
        </w:rPr>
        <w:t xml:space="preserve">   Хоккей проводится на </w:t>
      </w:r>
      <w:r w:rsidR="00BC43A0">
        <w:rPr>
          <w:rFonts w:ascii="Times New Roman" w:hAnsi="Times New Roman" w:cs="Times New Roman"/>
          <w:sz w:val="28"/>
          <w:szCs w:val="28"/>
        </w:rPr>
        <w:t xml:space="preserve">ледяной площадке размером 61*30 м, прямоугольной формы, с закругленными углами радиусом 8,5 м. вся площадка огорожена деревянными или пластиковыми бортами высотой 122 см. Поле поделено на зоны. </w:t>
      </w:r>
      <w:proofErr w:type="gramStart"/>
      <w:r w:rsidR="00BC43A0">
        <w:rPr>
          <w:rFonts w:ascii="Times New Roman" w:hAnsi="Times New Roman" w:cs="Times New Roman"/>
          <w:sz w:val="28"/>
          <w:szCs w:val="28"/>
        </w:rPr>
        <w:t>Широкие синие линии, проведенные подо льдом поперек площадки на расстоянии 18 м от ее краев выделяют</w:t>
      </w:r>
      <w:proofErr w:type="gramEnd"/>
      <w:r w:rsidR="00BC43A0">
        <w:rPr>
          <w:rFonts w:ascii="Times New Roman" w:hAnsi="Times New Roman" w:cs="Times New Roman"/>
          <w:sz w:val="28"/>
          <w:szCs w:val="28"/>
        </w:rPr>
        <w:t xml:space="preserve"> зону защиты и зону нападения. Зона защиты – та, где ворота своей команды, зона нападения – с воротами противника. Между синими линиями – средняя зона. Все поле еще поделено пополам центральной линией красного цвета.</w:t>
      </w:r>
    </w:p>
    <w:p w:rsidR="00BC43A0" w:rsidRDefault="00BC43A0" w:rsidP="00C9785A">
      <w:pPr>
        <w:jc w:val="both"/>
        <w:rPr>
          <w:rFonts w:ascii="Times New Roman" w:hAnsi="Times New Roman" w:cs="Times New Roman"/>
          <w:sz w:val="28"/>
          <w:szCs w:val="28"/>
        </w:rPr>
      </w:pPr>
      <w:r>
        <w:rPr>
          <w:rFonts w:ascii="Times New Roman" w:hAnsi="Times New Roman" w:cs="Times New Roman"/>
          <w:sz w:val="28"/>
          <w:szCs w:val="28"/>
        </w:rPr>
        <w:t xml:space="preserve">     Ворота небольшие, высота – 122 см, ширина – 183 см. Они сделаны из металлических труб диаметром 5 см и сзади имеют </w:t>
      </w:r>
      <w:proofErr w:type="gramStart"/>
      <w:r>
        <w:rPr>
          <w:rFonts w:ascii="Times New Roman" w:hAnsi="Times New Roman" w:cs="Times New Roman"/>
          <w:sz w:val="28"/>
          <w:szCs w:val="28"/>
        </w:rPr>
        <w:t>металлическую</w:t>
      </w:r>
      <w:proofErr w:type="gramEnd"/>
      <w:r>
        <w:rPr>
          <w:rFonts w:ascii="Times New Roman" w:hAnsi="Times New Roman" w:cs="Times New Roman"/>
          <w:sz w:val="28"/>
          <w:szCs w:val="28"/>
        </w:rPr>
        <w:t xml:space="preserve"> секу.</w:t>
      </w:r>
    </w:p>
    <w:p w:rsidR="00BC43A0" w:rsidRDefault="00BC43A0" w:rsidP="00C9785A">
      <w:pPr>
        <w:jc w:val="both"/>
        <w:rPr>
          <w:rFonts w:ascii="Times New Roman" w:hAnsi="Times New Roman" w:cs="Times New Roman"/>
          <w:sz w:val="28"/>
          <w:szCs w:val="28"/>
        </w:rPr>
      </w:pPr>
      <w:r>
        <w:rPr>
          <w:rFonts w:ascii="Times New Roman" w:hAnsi="Times New Roman" w:cs="Times New Roman"/>
          <w:sz w:val="28"/>
          <w:szCs w:val="28"/>
        </w:rPr>
        <w:t xml:space="preserve">    Игра продолжается 60 минут «чистого времени» (3 периода по 20 минут с перерывами по 10 мин. между периодами). Высокий темп современной игры и частая смена игровых ситуаций создают большую нагрузку, поэтому в ходе игры игроки, как правило, заменяются через 40-45 секунд. </w:t>
      </w:r>
      <w:proofErr w:type="gramStart"/>
      <w:r>
        <w:rPr>
          <w:rFonts w:ascii="Times New Roman" w:hAnsi="Times New Roman" w:cs="Times New Roman"/>
          <w:sz w:val="28"/>
          <w:szCs w:val="28"/>
        </w:rPr>
        <w:t>Но замена в ходе игры производится строго по местам, т.е. центральный нападающий вместо  центрального, правый защитник вместо правого.</w:t>
      </w:r>
      <w:proofErr w:type="gramEnd"/>
      <w:r>
        <w:rPr>
          <w:rFonts w:ascii="Times New Roman" w:hAnsi="Times New Roman" w:cs="Times New Roman"/>
          <w:sz w:val="28"/>
          <w:szCs w:val="28"/>
        </w:rPr>
        <w:t xml:space="preserve"> Непосредственно в игре участвуют кроме вратаря не более 5 игроков: правый и левый защитник, правый крайний, центральный и левый крайний нападающий. Это одна смена, то есть игроки, которые в данный момент ведут борьбу. Обычно команда имеет в своем составе четыре пары защитников и четыре тройки</w:t>
      </w:r>
      <w:r w:rsidR="00C9785A">
        <w:rPr>
          <w:rFonts w:ascii="Times New Roman" w:hAnsi="Times New Roman" w:cs="Times New Roman"/>
          <w:sz w:val="28"/>
          <w:szCs w:val="28"/>
        </w:rPr>
        <w:t xml:space="preserve"> нападающих, или, другими словами, четыре смены, пятерки. Международная федерация хоккея с шайбой разрешает участвовать в одном матче до 22 игроков в каждой команде.</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Защитник должен уметь многое. Он непринужденно и быстро бегает спиной вперед, выполняет крутые повороты, быстро меняет направление бега, он очень устойчив на коньках.</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В защитниках высоко ценится умение внезапно разрушать атаки соперника и быстро создавать острые контратаки своей команды. Это умение нельзя приобрести, если не освоить такие приемы игры, как отбор шайбы клюшкой с силовым единоборством, передача шайбы партнеру из любых положений и особенно вдоль и по диагонали поля на катящегося впереди товарища.</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Тренеры не случайно подчеркивают роль точных передач из любых положений. Защитник – слуга атаки, свои действия он целиком подчиняет действиям нападающих. Защитнику нужно владеть сильными и прицельными завершающими бросками по шайбе. Защитник в зоне соперника в меньшей степени, чем его партнеры-нападающие, может позволить себе водить шайбу.</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Хорошие защитники стремятся участвовать в атаке чужих ворот. Особенно активно действуют они, когда команда имеет численное превосходство. Располагаются игроки обороны на рубеже зоны соперника и выбирают такую позицию, чтобы можно было получить шайбу и сильно бросить ее по воротам или точно передать партнерам. Если у защитника есть равный выбор: обвести игрока соперника или выполнить передачу, то он, не задумываясь, обязан отпасовать шайбу</w:t>
      </w:r>
      <w:r w:rsidR="00797D1F">
        <w:rPr>
          <w:rFonts w:ascii="Times New Roman" w:hAnsi="Times New Roman" w:cs="Times New Roman"/>
          <w:sz w:val="28"/>
          <w:szCs w:val="28"/>
        </w:rPr>
        <w:t xml:space="preserve"> партнеру. Хоккейный защитник уже давно перестал быть только разрушителем. Ныне он и созидатель, полноправный партнер нападающих, который поражает цель не хуже, а иногда и лучше самых искусных форвардов. Хороший защитник – этотот, кто умеет предвидеть на несколько ходов развитие и возможное продолжение атаки и вовремя успевать на наиболее опасный участок обороны. Девиз защитника – безопасность </w:t>
      </w:r>
      <w:proofErr w:type="gramStart"/>
      <w:r w:rsidR="00797D1F">
        <w:rPr>
          <w:rFonts w:ascii="Times New Roman" w:hAnsi="Times New Roman" w:cs="Times New Roman"/>
          <w:sz w:val="28"/>
          <w:szCs w:val="28"/>
        </w:rPr>
        <w:t>ворот</w:t>
      </w:r>
      <w:proofErr w:type="gramEnd"/>
      <w:r w:rsidR="00797D1F">
        <w:rPr>
          <w:rFonts w:ascii="Times New Roman" w:hAnsi="Times New Roman" w:cs="Times New Roman"/>
          <w:sz w:val="28"/>
          <w:szCs w:val="28"/>
        </w:rPr>
        <w:t xml:space="preserve"> прежде всего. Он должен быть готовым в трудную минуту принять шайбу на себя, преградить ее полет своим телом. Для этого нужны бесстрашие, самоотверженность и презрение к опасности, ведь скорость летящей шайбы иногда превышает 150 км/час.</w:t>
      </w:r>
    </w:p>
    <w:p w:rsidR="00797D1F" w:rsidRDefault="00797D1F" w:rsidP="00C9785A">
      <w:pPr>
        <w:jc w:val="both"/>
        <w:rPr>
          <w:rFonts w:ascii="Times New Roman" w:hAnsi="Times New Roman" w:cs="Times New Roman"/>
          <w:sz w:val="28"/>
          <w:szCs w:val="28"/>
        </w:rPr>
      </w:pPr>
      <w:r>
        <w:rPr>
          <w:rFonts w:ascii="Times New Roman" w:hAnsi="Times New Roman" w:cs="Times New Roman"/>
          <w:sz w:val="28"/>
          <w:szCs w:val="28"/>
        </w:rPr>
        <w:t xml:space="preserve">    Крайний нападающий. В крайних нападающих больше всего ценятся «взрывные» действия. Здесь имеются в виду и стартовая скорость, и внезапность, и неожиданный для соперника рывок, и </w:t>
      </w:r>
      <w:r>
        <w:rPr>
          <w:rFonts w:ascii="Times New Roman" w:hAnsi="Times New Roman" w:cs="Times New Roman"/>
          <w:sz w:val="28"/>
          <w:szCs w:val="28"/>
        </w:rPr>
        <w:lastRenderedPageBreak/>
        <w:t>быстрота реакции. Крайний нападающий, которому чаще, чем другим игрокам, приходится в одиночку пробиваться к воротам</w:t>
      </w:r>
      <w:r w:rsidR="0002377C">
        <w:rPr>
          <w:rFonts w:ascii="Times New Roman" w:hAnsi="Times New Roman" w:cs="Times New Roman"/>
          <w:sz w:val="28"/>
          <w:szCs w:val="28"/>
        </w:rPr>
        <w:t>, постоянно  встречает открытый вызов к силовому столкновению. Поэтому он должен быть сильным физически и вместе с тем</w:t>
      </w:r>
      <w:r w:rsidR="00E9075C">
        <w:rPr>
          <w:rFonts w:ascii="Times New Roman" w:hAnsi="Times New Roman" w:cs="Times New Roman"/>
          <w:sz w:val="28"/>
          <w:szCs w:val="28"/>
        </w:rPr>
        <w:t xml:space="preserve"> очень ловким. Не всегда разумно идти в лобовую атаку. Иногда лучше схитрить, применить обманное движение. А крайний нападающий должен обладать всеми видами технических приемов. Если нападающие потеряли шайбу, они стараются немедленно отобрать ее, вступая в единоборство с соперником. Когда же это не удается сделать, нужно быстро возвратиться назад и принять участие в обороне. Крайние нападающие должны стремиться </w:t>
      </w:r>
      <w:proofErr w:type="gramStart"/>
      <w:r w:rsidR="00E9075C">
        <w:rPr>
          <w:rFonts w:ascii="Times New Roman" w:hAnsi="Times New Roman" w:cs="Times New Roman"/>
          <w:sz w:val="28"/>
          <w:szCs w:val="28"/>
        </w:rPr>
        <w:t>согласованно</w:t>
      </w:r>
      <w:proofErr w:type="gramEnd"/>
      <w:r w:rsidR="00E9075C">
        <w:rPr>
          <w:rFonts w:ascii="Times New Roman" w:hAnsi="Times New Roman" w:cs="Times New Roman"/>
          <w:sz w:val="28"/>
          <w:szCs w:val="28"/>
        </w:rPr>
        <w:t xml:space="preserve"> играть со всеми партнерами особенно с центральным нападающим. Постоянно искать свободное место для получения шайбы. Уметь хорошо играть у борта и выходить победителем в единоборствах с соперником.</w:t>
      </w:r>
    </w:p>
    <w:p w:rsidR="00E9075C" w:rsidRDefault="00E9075C" w:rsidP="00C9785A">
      <w:pPr>
        <w:jc w:val="both"/>
        <w:rPr>
          <w:rFonts w:ascii="Times New Roman" w:hAnsi="Times New Roman" w:cs="Times New Roman"/>
          <w:sz w:val="28"/>
          <w:szCs w:val="28"/>
        </w:rPr>
      </w:pPr>
      <w:r>
        <w:rPr>
          <w:rFonts w:ascii="Times New Roman" w:hAnsi="Times New Roman" w:cs="Times New Roman"/>
          <w:sz w:val="28"/>
          <w:szCs w:val="28"/>
        </w:rPr>
        <w:t xml:space="preserve">   Задача крайних нападающих – забивать голы. Но гол в хоккее – это не только меткий бросок. Чтобы получить возможность метнуть шайбу по цели, надо много и долго</w:t>
      </w:r>
      <w:r w:rsidR="00100581">
        <w:rPr>
          <w:rFonts w:ascii="Times New Roman" w:hAnsi="Times New Roman" w:cs="Times New Roman"/>
          <w:sz w:val="28"/>
          <w:szCs w:val="28"/>
        </w:rPr>
        <w:t xml:space="preserve"> кружить, хитрить, обводить, маневрировать, передавать шайбу партнерам и принимать от них в ответ, мчась на большой скорости. Крайним нападающим приходится пробегать за матч по несколько километров, а лучшим до 10 км.</w:t>
      </w:r>
    </w:p>
    <w:p w:rsidR="00100581" w:rsidRDefault="00100581" w:rsidP="00C9785A">
      <w:pPr>
        <w:jc w:val="both"/>
        <w:rPr>
          <w:rFonts w:ascii="Times New Roman" w:hAnsi="Times New Roman" w:cs="Times New Roman"/>
          <w:sz w:val="28"/>
          <w:szCs w:val="28"/>
        </w:rPr>
      </w:pPr>
      <w:r>
        <w:rPr>
          <w:rFonts w:ascii="Times New Roman" w:hAnsi="Times New Roman" w:cs="Times New Roman"/>
          <w:sz w:val="28"/>
          <w:szCs w:val="28"/>
        </w:rPr>
        <w:t>Центральный нападающий.  Ему принадлежит</w:t>
      </w:r>
      <w:r w:rsidR="0092732A">
        <w:rPr>
          <w:rFonts w:ascii="Times New Roman" w:hAnsi="Times New Roman" w:cs="Times New Roman"/>
          <w:sz w:val="28"/>
          <w:szCs w:val="28"/>
        </w:rPr>
        <w:t>,</w:t>
      </w:r>
      <w:r>
        <w:rPr>
          <w:rFonts w:ascii="Times New Roman" w:hAnsi="Times New Roman" w:cs="Times New Roman"/>
          <w:sz w:val="28"/>
          <w:szCs w:val="28"/>
        </w:rPr>
        <w:t xml:space="preserve"> бесспорно, главная роль в современном хоккее. На это место ставят обычно самого </w:t>
      </w:r>
      <w:r w:rsidR="0092732A">
        <w:rPr>
          <w:rFonts w:ascii="Times New Roman" w:hAnsi="Times New Roman" w:cs="Times New Roman"/>
          <w:sz w:val="28"/>
          <w:szCs w:val="28"/>
        </w:rPr>
        <w:t xml:space="preserve"> талантливого хоккеиста, разбирающегося во всех сложных ситуациях игры. Центральный </w:t>
      </w:r>
      <w:r w:rsidR="0061239C">
        <w:rPr>
          <w:rFonts w:ascii="Times New Roman" w:hAnsi="Times New Roman" w:cs="Times New Roman"/>
          <w:sz w:val="28"/>
          <w:szCs w:val="28"/>
        </w:rPr>
        <w:t>нападающий очень часто попадает в трудное положение – ведь он играет на самом опасном для соперника участке поля, именно он находится чаще всего на острие атаки, и поэтому успех действий центрфорварда определяется в первую очередь его тактическим мышлением и индивидуальным техническим мастерством. Он должен обладать лучшими качествами нападающих и защитников, и притом иметь ярко выраженные наклонности к коллективной игре.</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 xml:space="preserve">    Команда идет в атаку – центрфорвард ее организатор и помощник своим партнерам. Команда обороняется – он вместе с защитниками сдерживает натиск соперника. Если центральный нападающий слабо играет в атаке или в обороне, это сразу же сказывается на игре всей пятерки хоккеистов.</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Физическая подготовленность у центрального нападающего должна быть </w:t>
      </w:r>
      <w:proofErr w:type="gramStart"/>
      <w:r>
        <w:rPr>
          <w:rFonts w:ascii="Times New Roman" w:hAnsi="Times New Roman" w:cs="Times New Roman"/>
          <w:sz w:val="28"/>
          <w:szCs w:val="28"/>
        </w:rPr>
        <w:t>выше</w:t>
      </w:r>
      <w:proofErr w:type="gramEnd"/>
      <w:r>
        <w:rPr>
          <w:rFonts w:ascii="Times New Roman" w:hAnsi="Times New Roman" w:cs="Times New Roman"/>
          <w:sz w:val="28"/>
          <w:szCs w:val="28"/>
        </w:rPr>
        <w:t xml:space="preserve"> чем у других игроков. Центральный нападающий действует на всем поле. Он организует атаку и участвует в защите – это зависит от конкретной ситуации, складывающейся на льду. Но его основная позиция – перед воротами противника, на «пятачке», откуда удобнее всего забивать шайбу. Право занять этот «пятачок» на какое-то мгновение приходится добывать непрерывной борьбой на всем поле. Центральный нападающий главный и в обороне, потому что ему приходится держать самого опасного, такого же, как и он сам центрального нападающего противника.</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Вратарь. Особая роль у вратаря. Говорят, что надежный вратарь – это половина победы. Если он играет плохо, никакая защита не избавит команду от разгрома. У вратаря тяжелее и прочнее защитная амуниция, у него широкая клюшка, и стоит он на низких коньках с широкими полозьями. Клюшка в одной руке, а на другой особая перчатка для ловли шайбы. Хороший вратарь – игрок с крепкими нервами</w:t>
      </w:r>
      <w:r w:rsidR="00322AB5">
        <w:rPr>
          <w:rFonts w:ascii="Times New Roman" w:hAnsi="Times New Roman" w:cs="Times New Roman"/>
          <w:sz w:val="28"/>
          <w:szCs w:val="28"/>
        </w:rPr>
        <w:t xml:space="preserve">, волевой и невозмутимый. Ни мгновения расслабленности не может он себе позволить. Защитники и нападающие играют в среднем 15-20 минут, а вратарь все 60. И каждая таит угрозу «взятия» ворот. Приведем такой пример. 75 бросков в одном матче парировал вратарь сборной США на чемпионате мира 1977 года в Вене (Австрия). Еще ни на одного вратаря не падали такие нагрузки на чемпионатах мира. Такой вратарь не может не заслуживать уважения. Его будут любить в </w:t>
      </w:r>
      <w:proofErr w:type="gramStart"/>
      <w:r w:rsidR="00322AB5">
        <w:rPr>
          <w:rFonts w:ascii="Times New Roman" w:hAnsi="Times New Roman" w:cs="Times New Roman"/>
          <w:sz w:val="28"/>
          <w:szCs w:val="28"/>
        </w:rPr>
        <w:t>команде</w:t>
      </w:r>
      <w:proofErr w:type="gramEnd"/>
      <w:r w:rsidR="00322AB5">
        <w:rPr>
          <w:rFonts w:ascii="Times New Roman" w:hAnsi="Times New Roman" w:cs="Times New Roman"/>
          <w:sz w:val="28"/>
          <w:szCs w:val="28"/>
        </w:rPr>
        <w:t xml:space="preserve"> и оберегать от неприятностей.</w:t>
      </w:r>
    </w:p>
    <w:p w:rsidR="00322AB5" w:rsidRPr="00E22EBF" w:rsidRDefault="00322AB5" w:rsidP="00322AB5">
      <w:pPr>
        <w:pStyle w:val="a6"/>
        <w:numPr>
          <w:ilvl w:val="1"/>
          <w:numId w:val="2"/>
        </w:numPr>
        <w:jc w:val="both"/>
        <w:rPr>
          <w:rFonts w:cs="Times New Roman"/>
          <w:b/>
          <w:sz w:val="28"/>
          <w:szCs w:val="28"/>
        </w:rPr>
      </w:pPr>
      <w:r w:rsidRPr="00E22EBF">
        <w:rPr>
          <w:rFonts w:cs="Times New Roman"/>
          <w:b/>
          <w:sz w:val="28"/>
          <w:szCs w:val="28"/>
          <w:lang w:val="ru-RU"/>
        </w:rPr>
        <w:t>Специфика организации тренировочного процесса</w:t>
      </w:r>
    </w:p>
    <w:p w:rsidR="00322AB5" w:rsidRDefault="00322AB5" w:rsidP="00322AB5">
      <w:pPr>
        <w:jc w:val="both"/>
        <w:rPr>
          <w:rFonts w:ascii="Times New Roman" w:hAnsi="Times New Roman" w:cs="Times New Roman"/>
          <w:sz w:val="28"/>
          <w:szCs w:val="28"/>
        </w:rPr>
      </w:pPr>
      <w:r w:rsidRPr="00AF5751">
        <w:rPr>
          <w:rFonts w:ascii="Times New Roman" w:hAnsi="Times New Roman" w:cs="Times New Roman"/>
          <w:sz w:val="28"/>
          <w:szCs w:val="28"/>
        </w:rPr>
        <w:t>Не искушенным в игре людям кажется, что в хоккее все дозволено. Вовсе нет. Разрешено толкать противника, владеющего шайбой, грудью, плечом или бедром. Нельзя делать ему навстречу более двух шагов и толкать на борт. Запрещается выставлять</w:t>
      </w:r>
      <w:r w:rsidR="00AF5751">
        <w:rPr>
          <w:rFonts w:ascii="Times New Roman" w:hAnsi="Times New Roman" w:cs="Times New Roman"/>
          <w:sz w:val="28"/>
          <w:szCs w:val="28"/>
        </w:rPr>
        <w:t xml:space="preserve">  вперед клюшку, колено или коньки, толкать противника руками. Играть корпусом можно только против хоккеиста, владеющего шайбой, а его партнерам можно преграждать путь, и не больше. Хоккеисту нельзя играть сломанной клюшкой, ложиться умышленно на шайбу, действовать клюшкой ниже уровня плеч, бить ею по конькам, бросать клюшку, чтобы помешать противнику.</w:t>
      </w:r>
    </w:p>
    <w:p w:rsidR="00AF5751" w:rsidRDefault="00AF5751" w:rsidP="00322AB5">
      <w:pPr>
        <w:jc w:val="both"/>
        <w:rPr>
          <w:rFonts w:ascii="Times New Roman" w:hAnsi="Times New Roman" w:cs="Times New Roman"/>
          <w:sz w:val="28"/>
          <w:szCs w:val="28"/>
        </w:rPr>
      </w:pPr>
      <w:r>
        <w:rPr>
          <w:rFonts w:ascii="Times New Roman" w:hAnsi="Times New Roman" w:cs="Times New Roman"/>
          <w:sz w:val="28"/>
          <w:szCs w:val="28"/>
        </w:rPr>
        <w:t xml:space="preserve">    Нарушения правил во время игры наказывается следующими видами штрафов:</w:t>
      </w:r>
    </w:p>
    <w:p w:rsidR="00AF5751" w:rsidRPr="00AF5751" w:rsidRDefault="00AF5751" w:rsidP="00AF5751">
      <w:pPr>
        <w:pStyle w:val="a6"/>
        <w:numPr>
          <w:ilvl w:val="0"/>
          <w:numId w:val="3"/>
        </w:numPr>
        <w:jc w:val="both"/>
        <w:rPr>
          <w:rFonts w:cs="Times New Roman"/>
          <w:sz w:val="28"/>
          <w:szCs w:val="28"/>
        </w:rPr>
      </w:pPr>
      <w:r>
        <w:rPr>
          <w:rFonts w:cs="Times New Roman"/>
          <w:sz w:val="28"/>
          <w:szCs w:val="28"/>
          <w:lang w:val="ru-RU"/>
        </w:rPr>
        <w:lastRenderedPageBreak/>
        <w:t>Малые штрафы</w:t>
      </w:r>
    </w:p>
    <w:p w:rsidR="00AF5751" w:rsidRPr="00AF5751" w:rsidRDefault="00AF5751" w:rsidP="00AF5751">
      <w:pPr>
        <w:pStyle w:val="a6"/>
        <w:numPr>
          <w:ilvl w:val="0"/>
          <w:numId w:val="3"/>
        </w:numPr>
        <w:jc w:val="both"/>
        <w:rPr>
          <w:rFonts w:cs="Times New Roman"/>
          <w:sz w:val="28"/>
          <w:szCs w:val="28"/>
        </w:rPr>
      </w:pPr>
      <w:r>
        <w:rPr>
          <w:rFonts w:cs="Times New Roman"/>
          <w:sz w:val="28"/>
          <w:szCs w:val="28"/>
          <w:lang w:val="ru-RU"/>
        </w:rPr>
        <w:t>Большие штрафы</w:t>
      </w:r>
    </w:p>
    <w:p w:rsidR="00AF5751" w:rsidRPr="00AF5751" w:rsidRDefault="00AF5751" w:rsidP="00AF5751">
      <w:pPr>
        <w:pStyle w:val="a6"/>
        <w:numPr>
          <w:ilvl w:val="0"/>
          <w:numId w:val="3"/>
        </w:numPr>
        <w:jc w:val="both"/>
        <w:rPr>
          <w:rFonts w:cs="Times New Roman"/>
          <w:sz w:val="28"/>
          <w:szCs w:val="28"/>
        </w:rPr>
      </w:pPr>
      <w:r>
        <w:rPr>
          <w:rFonts w:cs="Times New Roman"/>
          <w:sz w:val="28"/>
          <w:szCs w:val="28"/>
          <w:lang w:val="ru-RU"/>
        </w:rPr>
        <w:t>Штрафы за недисциплинированное поведение</w:t>
      </w:r>
    </w:p>
    <w:p w:rsidR="00AF5751" w:rsidRPr="00AF5751" w:rsidRDefault="00AF5751" w:rsidP="00AF5751">
      <w:pPr>
        <w:pStyle w:val="a6"/>
        <w:numPr>
          <w:ilvl w:val="0"/>
          <w:numId w:val="3"/>
        </w:numPr>
        <w:jc w:val="both"/>
        <w:rPr>
          <w:rFonts w:cs="Times New Roman"/>
          <w:sz w:val="28"/>
          <w:szCs w:val="28"/>
        </w:rPr>
      </w:pPr>
      <w:r>
        <w:rPr>
          <w:rFonts w:cs="Times New Roman"/>
          <w:sz w:val="28"/>
          <w:szCs w:val="28"/>
          <w:lang w:val="ru-RU"/>
        </w:rPr>
        <w:t>Штрафы за недисциплинированное поведение с удалением до конца игры</w:t>
      </w:r>
    </w:p>
    <w:p w:rsidR="00AF5751" w:rsidRPr="00AF5751" w:rsidRDefault="00AF5751" w:rsidP="00AF5751">
      <w:pPr>
        <w:pStyle w:val="a6"/>
        <w:numPr>
          <w:ilvl w:val="0"/>
          <w:numId w:val="3"/>
        </w:numPr>
        <w:jc w:val="both"/>
        <w:rPr>
          <w:rFonts w:cs="Times New Roman"/>
          <w:sz w:val="28"/>
          <w:szCs w:val="28"/>
        </w:rPr>
      </w:pPr>
      <w:r>
        <w:rPr>
          <w:rFonts w:cs="Times New Roman"/>
          <w:sz w:val="28"/>
          <w:szCs w:val="28"/>
          <w:lang w:val="ru-RU"/>
        </w:rPr>
        <w:t>Штрафной бросок</w:t>
      </w:r>
    </w:p>
    <w:p w:rsidR="00AF5751" w:rsidRPr="00AF5751" w:rsidRDefault="00AF5751" w:rsidP="00AF5751">
      <w:pPr>
        <w:pStyle w:val="a6"/>
        <w:numPr>
          <w:ilvl w:val="0"/>
          <w:numId w:val="3"/>
        </w:numPr>
        <w:jc w:val="both"/>
        <w:rPr>
          <w:rFonts w:cs="Times New Roman"/>
          <w:sz w:val="28"/>
          <w:szCs w:val="28"/>
        </w:rPr>
      </w:pPr>
      <w:r>
        <w:rPr>
          <w:rFonts w:cs="Times New Roman"/>
          <w:sz w:val="28"/>
          <w:szCs w:val="28"/>
          <w:lang w:val="ru-RU"/>
        </w:rPr>
        <w:t>Штрафы с удалением до конца игры</w:t>
      </w:r>
    </w:p>
    <w:p w:rsidR="00AF5751" w:rsidRDefault="00AF5751" w:rsidP="00AF5751">
      <w:pPr>
        <w:jc w:val="both"/>
        <w:rPr>
          <w:rFonts w:ascii="Times New Roman" w:hAnsi="Times New Roman" w:cs="Times New Roman"/>
          <w:sz w:val="28"/>
          <w:szCs w:val="28"/>
        </w:rPr>
      </w:pPr>
      <w:r w:rsidRPr="00AF5751">
        <w:rPr>
          <w:rFonts w:ascii="Times New Roman" w:hAnsi="Times New Roman" w:cs="Times New Roman"/>
          <w:sz w:val="28"/>
          <w:szCs w:val="28"/>
        </w:rPr>
        <w:t xml:space="preserve">     Самый распространенный в хоккее штраф – удаление с поля</w:t>
      </w:r>
      <w:r>
        <w:rPr>
          <w:rFonts w:ascii="Times New Roman" w:hAnsi="Times New Roman" w:cs="Times New Roman"/>
          <w:sz w:val="28"/>
          <w:szCs w:val="28"/>
        </w:rPr>
        <w:t xml:space="preserve"> на 2 минуты чистого времени. За нарушение, определяемое малым штрафом, любой игрок, кроме вратаря, должен быть удален со льда на 2 минуты чистого времени игры, в течение которого замена оштрафованного хоккеиста не разрешается.</w:t>
      </w:r>
    </w:p>
    <w:p w:rsidR="00AF5751" w:rsidRDefault="00AF5751" w:rsidP="00AF5751">
      <w:pPr>
        <w:jc w:val="both"/>
        <w:rPr>
          <w:rFonts w:ascii="Times New Roman" w:hAnsi="Times New Roman" w:cs="Times New Roman"/>
          <w:sz w:val="28"/>
          <w:szCs w:val="28"/>
        </w:rPr>
      </w:pPr>
      <w:r>
        <w:rPr>
          <w:rFonts w:ascii="Times New Roman" w:hAnsi="Times New Roman" w:cs="Times New Roman"/>
          <w:sz w:val="28"/>
          <w:szCs w:val="28"/>
        </w:rPr>
        <w:t xml:space="preserve">    Малый штраф назначается:</w:t>
      </w:r>
    </w:p>
    <w:p w:rsidR="00AF5751" w:rsidRPr="00AF5751" w:rsidRDefault="00AF5751" w:rsidP="00AF5751">
      <w:pPr>
        <w:pStyle w:val="a6"/>
        <w:numPr>
          <w:ilvl w:val="0"/>
          <w:numId w:val="4"/>
        </w:numPr>
        <w:jc w:val="both"/>
        <w:rPr>
          <w:rFonts w:cs="Times New Roman"/>
          <w:sz w:val="28"/>
          <w:szCs w:val="28"/>
        </w:rPr>
      </w:pPr>
      <w:r>
        <w:rPr>
          <w:rFonts w:cs="Times New Roman"/>
          <w:sz w:val="28"/>
          <w:szCs w:val="28"/>
          <w:lang w:val="ru-RU"/>
        </w:rPr>
        <w:t>За задержку противника клюшкой. Подножка клюшкой, коньком.</w:t>
      </w:r>
    </w:p>
    <w:p w:rsidR="00AF5751" w:rsidRPr="00AF5751" w:rsidRDefault="00AF5751" w:rsidP="00AF5751">
      <w:pPr>
        <w:pStyle w:val="a6"/>
        <w:numPr>
          <w:ilvl w:val="0"/>
          <w:numId w:val="4"/>
        </w:numPr>
        <w:jc w:val="both"/>
        <w:rPr>
          <w:rFonts w:cs="Times New Roman"/>
          <w:sz w:val="28"/>
          <w:szCs w:val="28"/>
        </w:rPr>
      </w:pPr>
      <w:r>
        <w:rPr>
          <w:rFonts w:cs="Times New Roman"/>
          <w:sz w:val="28"/>
          <w:szCs w:val="28"/>
          <w:lang w:val="ru-RU"/>
        </w:rPr>
        <w:t>За выбивание клюшки из рук противника.</w:t>
      </w:r>
    </w:p>
    <w:p w:rsidR="00AF5751" w:rsidRPr="00AF5751" w:rsidRDefault="00AF5751" w:rsidP="00AF5751">
      <w:pPr>
        <w:pStyle w:val="a6"/>
        <w:numPr>
          <w:ilvl w:val="0"/>
          <w:numId w:val="4"/>
        </w:numPr>
        <w:jc w:val="both"/>
        <w:rPr>
          <w:rFonts w:cs="Times New Roman"/>
          <w:sz w:val="28"/>
          <w:szCs w:val="28"/>
        </w:rPr>
      </w:pPr>
      <w:r>
        <w:rPr>
          <w:rFonts w:cs="Times New Roman"/>
          <w:sz w:val="28"/>
          <w:szCs w:val="28"/>
          <w:lang w:val="ru-RU"/>
        </w:rPr>
        <w:t>За опасную игру клюшкой, поднятой выше плеча.</w:t>
      </w:r>
    </w:p>
    <w:p w:rsidR="00AF5751" w:rsidRPr="008A6736" w:rsidRDefault="00AF5751" w:rsidP="00AF5751">
      <w:pPr>
        <w:pStyle w:val="a6"/>
        <w:numPr>
          <w:ilvl w:val="0"/>
          <w:numId w:val="4"/>
        </w:numPr>
        <w:jc w:val="both"/>
        <w:rPr>
          <w:rFonts w:cs="Times New Roman"/>
          <w:sz w:val="28"/>
          <w:szCs w:val="28"/>
        </w:rPr>
      </w:pPr>
      <w:r>
        <w:rPr>
          <w:rFonts w:cs="Times New Roman"/>
          <w:sz w:val="28"/>
          <w:szCs w:val="28"/>
          <w:lang w:val="ru-RU"/>
        </w:rPr>
        <w:t>За игру сломанной клюшкой.</w:t>
      </w:r>
    </w:p>
    <w:p w:rsidR="008A6736" w:rsidRPr="008A6736" w:rsidRDefault="008A6736" w:rsidP="00AF5751">
      <w:pPr>
        <w:pStyle w:val="a6"/>
        <w:numPr>
          <w:ilvl w:val="0"/>
          <w:numId w:val="4"/>
        </w:numPr>
        <w:jc w:val="both"/>
        <w:rPr>
          <w:rFonts w:cs="Times New Roman"/>
          <w:sz w:val="28"/>
          <w:szCs w:val="28"/>
        </w:rPr>
      </w:pPr>
      <w:r>
        <w:rPr>
          <w:rFonts w:cs="Times New Roman"/>
          <w:sz w:val="28"/>
          <w:szCs w:val="28"/>
          <w:lang w:val="ru-RU"/>
        </w:rPr>
        <w:t>Прижимание шайбы к борту или к основанию ворот, когда на игрока не нападает противник.</w:t>
      </w:r>
    </w:p>
    <w:p w:rsidR="008A6736" w:rsidRDefault="008A6736" w:rsidP="008A6736">
      <w:pPr>
        <w:ind w:left="360"/>
        <w:jc w:val="both"/>
        <w:rPr>
          <w:rFonts w:ascii="Times New Roman" w:hAnsi="Times New Roman" w:cs="Times New Roman"/>
          <w:sz w:val="28"/>
          <w:szCs w:val="28"/>
        </w:rPr>
      </w:pPr>
      <w:r w:rsidRPr="008A6736">
        <w:rPr>
          <w:rFonts w:ascii="Times New Roman" w:hAnsi="Times New Roman" w:cs="Times New Roman"/>
          <w:sz w:val="28"/>
          <w:szCs w:val="28"/>
        </w:rPr>
        <w:t>Следующие нарушения правил ведения силовой борьбы также наказываются 2-минутным удалением с площадки:</w:t>
      </w:r>
    </w:p>
    <w:p w:rsidR="008A6736" w:rsidRPr="008A6736" w:rsidRDefault="008A6736" w:rsidP="008A6736">
      <w:pPr>
        <w:pStyle w:val="a6"/>
        <w:numPr>
          <w:ilvl w:val="0"/>
          <w:numId w:val="5"/>
        </w:numPr>
        <w:jc w:val="both"/>
        <w:rPr>
          <w:rFonts w:cs="Times New Roman"/>
          <w:sz w:val="28"/>
          <w:szCs w:val="28"/>
        </w:rPr>
      </w:pPr>
      <w:r>
        <w:rPr>
          <w:rFonts w:cs="Times New Roman"/>
          <w:sz w:val="28"/>
          <w:szCs w:val="28"/>
          <w:lang w:val="ru-RU"/>
        </w:rPr>
        <w:t>Толчок противника, не владеющего шайбой</w:t>
      </w:r>
    </w:p>
    <w:p w:rsidR="008A6736" w:rsidRPr="008A6736" w:rsidRDefault="008A6736" w:rsidP="008A6736">
      <w:pPr>
        <w:pStyle w:val="a6"/>
        <w:numPr>
          <w:ilvl w:val="0"/>
          <w:numId w:val="5"/>
        </w:numPr>
        <w:jc w:val="both"/>
        <w:rPr>
          <w:rFonts w:cs="Times New Roman"/>
          <w:sz w:val="28"/>
          <w:szCs w:val="28"/>
        </w:rPr>
      </w:pPr>
      <w:r>
        <w:rPr>
          <w:rFonts w:cs="Times New Roman"/>
          <w:sz w:val="28"/>
          <w:szCs w:val="28"/>
          <w:lang w:val="ru-RU"/>
        </w:rPr>
        <w:t>Толчок на борт</w:t>
      </w:r>
    </w:p>
    <w:p w:rsidR="008A6736" w:rsidRPr="008A6736" w:rsidRDefault="008A6736" w:rsidP="008A6736">
      <w:pPr>
        <w:pStyle w:val="a6"/>
        <w:numPr>
          <w:ilvl w:val="0"/>
          <w:numId w:val="5"/>
        </w:numPr>
        <w:jc w:val="both"/>
        <w:rPr>
          <w:rFonts w:cs="Times New Roman"/>
          <w:sz w:val="28"/>
          <w:szCs w:val="28"/>
        </w:rPr>
      </w:pPr>
      <w:r>
        <w:rPr>
          <w:rFonts w:cs="Times New Roman"/>
          <w:sz w:val="28"/>
          <w:szCs w:val="28"/>
          <w:lang w:val="ru-RU"/>
        </w:rPr>
        <w:t>Толчок руками (локтем)</w:t>
      </w:r>
    </w:p>
    <w:p w:rsidR="008A6736" w:rsidRPr="008A6736" w:rsidRDefault="008A6736" w:rsidP="008A6736">
      <w:pPr>
        <w:pStyle w:val="a6"/>
        <w:numPr>
          <w:ilvl w:val="0"/>
          <w:numId w:val="5"/>
        </w:numPr>
        <w:jc w:val="both"/>
        <w:rPr>
          <w:rFonts w:cs="Times New Roman"/>
          <w:sz w:val="28"/>
          <w:szCs w:val="28"/>
        </w:rPr>
      </w:pPr>
      <w:r>
        <w:rPr>
          <w:rFonts w:cs="Times New Roman"/>
          <w:sz w:val="28"/>
          <w:szCs w:val="28"/>
          <w:lang w:val="ru-RU"/>
        </w:rPr>
        <w:t>Умышленное падение под противника с целью сбить его</w:t>
      </w:r>
    </w:p>
    <w:p w:rsidR="008A6736" w:rsidRPr="008A6736" w:rsidRDefault="008A6736" w:rsidP="008A6736">
      <w:pPr>
        <w:pStyle w:val="a6"/>
        <w:numPr>
          <w:ilvl w:val="0"/>
          <w:numId w:val="5"/>
        </w:numPr>
        <w:jc w:val="both"/>
        <w:rPr>
          <w:rFonts w:cs="Times New Roman"/>
          <w:sz w:val="28"/>
          <w:szCs w:val="28"/>
        </w:rPr>
      </w:pPr>
      <w:r>
        <w:rPr>
          <w:rFonts w:cs="Times New Roman"/>
          <w:sz w:val="28"/>
          <w:szCs w:val="28"/>
          <w:lang w:val="ru-RU"/>
        </w:rPr>
        <w:t>Задержка противника руками</w:t>
      </w:r>
    </w:p>
    <w:p w:rsidR="008A6736" w:rsidRPr="008A6736" w:rsidRDefault="008A6736" w:rsidP="008A6736">
      <w:pPr>
        <w:jc w:val="both"/>
        <w:rPr>
          <w:rFonts w:ascii="Times New Roman" w:hAnsi="Times New Roman" w:cs="Times New Roman"/>
          <w:sz w:val="28"/>
          <w:szCs w:val="28"/>
        </w:rPr>
      </w:pPr>
      <w:r w:rsidRPr="008A6736">
        <w:rPr>
          <w:rFonts w:ascii="Times New Roman" w:hAnsi="Times New Roman" w:cs="Times New Roman"/>
          <w:sz w:val="28"/>
          <w:szCs w:val="28"/>
        </w:rPr>
        <w:t xml:space="preserve">   Если же команда добивается успеха </w:t>
      </w:r>
      <w:proofErr w:type="gramStart"/>
      <w:r w:rsidRPr="008A6736">
        <w:rPr>
          <w:rFonts w:ascii="Times New Roman" w:hAnsi="Times New Roman" w:cs="Times New Roman"/>
          <w:sz w:val="28"/>
          <w:szCs w:val="28"/>
        </w:rPr>
        <w:t>в</w:t>
      </w:r>
      <w:proofErr w:type="gramEnd"/>
      <w:r w:rsidRPr="008A6736">
        <w:rPr>
          <w:rFonts w:ascii="Times New Roman" w:hAnsi="Times New Roman" w:cs="Times New Roman"/>
          <w:sz w:val="28"/>
          <w:szCs w:val="28"/>
        </w:rPr>
        <w:t xml:space="preserve"> взятии ворот в то время, когда команда-соперник находится в меньшинстве на одного или более оштрафованных игроков, то хоккеист, оштрафованный первым возвращается на лед (он продолжает оставаться на скамье оштрафованных, если получает двойной малый штраф, в этом случае его первый штраф заканчивается).</w:t>
      </w:r>
    </w:p>
    <w:p w:rsidR="008A6736" w:rsidRPr="008A6736" w:rsidRDefault="008A6736" w:rsidP="008A6736">
      <w:pPr>
        <w:jc w:val="both"/>
        <w:rPr>
          <w:rFonts w:ascii="Times New Roman" w:hAnsi="Times New Roman" w:cs="Times New Roman"/>
          <w:sz w:val="28"/>
          <w:szCs w:val="28"/>
        </w:rPr>
      </w:pPr>
      <w:r w:rsidRPr="008A6736">
        <w:rPr>
          <w:rFonts w:ascii="Times New Roman" w:hAnsi="Times New Roman" w:cs="Times New Roman"/>
          <w:sz w:val="28"/>
          <w:szCs w:val="28"/>
        </w:rPr>
        <w:t xml:space="preserve">      Очень редко, однако, в играх такие ситуации, когда судья вынужден назначить большой штраф и удалить хоккеиста с поля на 5 минут чистого времени без права замены, 5 – минутный штраф хоккеист отбывает полностью (даже если его команда пропустила гол) за следующие нарушения правил:</w:t>
      </w:r>
    </w:p>
    <w:p w:rsidR="008A6736" w:rsidRPr="008A6736" w:rsidRDefault="008A6736" w:rsidP="008A6736">
      <w:pPr>
        <w:pStyle w:val="a6"/>
        <w:numPr>
          <w:ilvl w:val="0"/>
          <w:numId w:val="6"/>
        </w:numPr>
        <w:jc w:val="both"/>
        <w:rPr>
          <w:rFonts w:cs="Times New Roman"/>
          <w:sz w:val="28"/>
          <w:szCs w:val="28"/>
        </w:rPr>
      </w:pPr>
      <w:r>
        <w:rPr>
          <w:rFonts w:cs="Times New Roman"/>
          <w:sz w:val="28"/>
          <w:szCs w:val="28"/>
          <w:lang w:val="ru-RU"/>
        </w:rPr>
        <w:lastRenderedPageBreak/>
        <w:t>Повреждение, нанесенное противнику клюшкой, поднятой выше плеча.</w:t>
      </w:r>
    </w:p>
    <w:p w:rsidR="008A6736" w:rsidRPr="008A6736" w:rsidRDefault="008A6736" w:rsidP="008A6736">
      <w:pPr>
        <w:pStyle w:val="a6"/>
        <w:numPr>
          <w:ilvl w:val="0"/>
          <w:numId w:val="6"/>
        </w:numPr>
        <w:jc w:val="both"/>
        <w:rPr>
          <w:rFonts w:cs="Times New Roman"/>
          <w:sz w:val="28"/>
          <w:szCs w:val="28"/>
        </w:rPr>
      </w:pPr>
      <w:r>
        <w:rPr>
          <w:rFonts w:cs="Times New Roman"/>
          <w:sz w:val="28"/>
          <w:szCs w:val="28"/>
          <w:lang w:val="ru-RU"/>
        </w:rPr>
        <w:t>Задержка клюшки соперника с опасностью нанести ему повреждение.</w:t>
      </w:r>
    </w:p>
    <w:p w:rsidR="008A6736" w:rsidRPr="008A6736" w:rsidRDefault="008A6736" w:rsidP="008A6736">
      <w:pPr>
        <w:pStyle w:val="a6"/>
        <w:numPr>
          <w:ilvl w:val="0"/>
          <w:numId w:val="6"/>
        </w:numPr>
        <w:jc w:val="both"/>
        <w:rPr>
          <w:rFonts w:cs="Times New Roman"/>
          <w:sz w:val="28"/>
          <w:szCs w:val="28"/>
        </w:rPr>
      </w:pPr>
      <w:r>
        <w:rPr>
          <w:rFonts w:cs="Times New Roman"/>
          <w:sz w:val="28"/>
          <w:szCs w:val="28"/>
          <w:lang w:val="ru-RU"/>
        </w:rPr>
        <w:t>Бросок клюшки или шайбы в игрока.</w:t>
      </w:r>
    </w:p>
    <w:p w:rsidR="008A6736" w:rsidRPr="008A6736" w:rsidRDefault="008A6736" w:rsidP="008A6736">
      <w:pPr>
        <w:pStyle w:val="a6"/>
        <w:numPr>
          <w:ilvl w:val="0"/>
          <w:numId w:val="6"/>
        </w:numPr>
        <w:jc w:val="both"/>
        <w:rPr>
          <w:rFonts w:cs="Times New Roman"/>
          <w:sz w:val="28"/>
          <w:szCs w:val="28"/>
        </w:rPr>
      </w:pPr>
      <w:r>
        <w:rPr>
          <w:rFonts w:cs="Times New Roman"/>
          <w:sz w:val="28"/>
          <w:szCs w:val="28"/>
          <w:lang w:val="ru-RU"/>
        </w:rPr>
        <w:t>Толчок противника на борт с опасностью нанести ему повреждение.</w:t>
      </w:r>
    </w:p>
    <w:p w:rsidR="008A6736" w:rsidRPr="008A6736" w:rsidRDefault="008A6736" w:rsidP="008A6736">
      <w:pPr>
        <w:pStyle w:val="a6"/>
        <w:numPr>
          <w:ilvl w:val="0"/>
          <w:numId w:val="6"/>
        </w:numPr>
        <w:jc w:val="both"/>
        <w:rPr>
          <w:rFonts w:cs="Times New Roman"/>
          <w:sz w:val="28"/>
          <w:szCs w:val="28"/>
        </w:rPr>
      </w:pPr>
      <w:r>
        <w:rPr>
          <w:rFonts w:cs="Times New Roman"/>
          <w:sz w:val="28"/>
          <w:szCs w:val="28"/>
          <w:lang w:val="ru-RU"/>
        </w:rPr>
        <w:t>Толчок вратаря в площади ворот.</w:t>
      </w:r>
    </w:p>
    <w:p w:rsidR="008A6736" w:rsidRDefault="005323C7" w:rsidP="005323C7">
      <w:pPr>
        <w:jc w:val="both"/>
        <w:rPr>
          <w:rFonts w:ascii="Times New Roman" w:hAnsi="Times New Roman" w:cs="Times New Roman"/>
          <w:sz w:val="28"/>
          <w:szCs w:val="28"/>
        </w:rPr>
      </w:pPr>
      <w:r w:rsidRPr="005323C7">
        <w:rPr>
          <w:rFonts w:ascii="Times New Roman" w:hAnsi="Times New Roman" w:cs="Times New Roman"/>
          <w:sz w:val="28"/>
          <w:szCs w:val="28"/>
        </w:rPr>
        <w:t>Штрафы за недисциплинированное поведение</w:t>
      </w:r>
      <w:r>
        <w:rPr>
          <w:rFonts w:ascii="Times New Roman" w:hAnsi="Times New Roman" w:cs="Times New Roman"/>
          <w:sz w:val="28"/>
          <w:szCs w:val="28"/>
        </w:rPr>
        <w:t xml:space="preserve"> для всех игроков, включая вратаря, влекут за собой удаление из игры на 10 минут чистого времени. Что же такое «недисциплинированное поведение». В своде хоккейных правил сказано, что игрок наказывается за недисциплинированное поведение, если он оскорбляет любое лицо – соперника, судью, партнера, если он спорит с судьями или проявляет неуважение к решениям главного судьи, умышленно выбивает или отбрасывает шайбу за пределы досягаемости главного судьи или бьет клюшкой по борту, чтобы выразить свое недовольство.</w:t>
      </w:r>
    </w:p>
    <w:p w:rsidR="005323C7" w:rsidRDefault="005323C7" w:rsidP="005323C7">
      <w:pPr>
        <w:jc w:val="both"/>
        <w:rPr>
          <w:rFonts w:ascii="Times New Roman" w:hAnsi="Times New Roman" w:cs="Times New Roman"/>
          <w:sz w:val="28"/>
          <w:szCs w:val="28"/>
        </w:rPr>
      </w:pPr>
      <w:r>
        <w:rPr>
          <w:rFonts w:ascii="Times New Roman" w:hAnsi="Times New Roman" w:cs="Times New Roman"/>
          <w:sz w:val="28"/>
          <w:szCs w:val="28"/>
        </w:rPr>
        <w:t xml:space="preserve">    Судья может удалить игрока до конца игры за следующие нарушения:</w:t>
      </w:r>
    </w:p>
    <w:p w:rsidR="005323C7" w:rsidRPr="005323C7" w:rsidRDefault="005323C7" w:rsidP="005323C7">
      <w:pPr>
        <w:pStyle w:val="a6"/>
        <w:numPr>
          <w:ilvl w:val="0"/>
          <w:numId w:val="7"/>
        </w:numPr>
        <w:jc w:val="both"/>
        <w:rPr>
          <w:rFonts w:cs="Times New Roman"/>
          <w:sz w:val="28"/>
          <w:szCs w:val="28"/>
        </w:rPr>
      </w:pPr>
      <w:r>
        <w:rPr>
          <w:rFonts w:cs="Times New Roman"/>
          <w:sz w:val="28"/>
          <w:szCs w:val="28"/>
          <w:lang w:val="ru-RU"/>
        </w:rPr>
        <w:t>Умышленно грубая игра в любой зоне (замена другим игроком через 5 минут).</w:t>
      </w:r>
    </w:p>
    <w:p w:rsidR="005323C7" w:rsidRPr="00907BF4" w:rsidRDefault="00907BF4" w:rsidP="005323C7">
      <w:pPr>
        <w:pStyle w:val="a6"/>
        <w:numPr>
          <w:ilvl w:val="0"/>
          <w:numId w:val="7"/>
        </w:numPr>
        <w:jc w:val="both"/>
        <w:rPr>
          <w:rFonts w:cs="Times New Roman"/>
          <w:sz w:val="28"/>
          <w:szCs w:val="28"/>
        </w:rPr>
      </w:pPr>
      <w:r>
        <w:rPr>
          <w:rFonts w:cs="Times New Roman"/>
          <w:sz w:val="28"/>
          <w:szCs w:val="28"/>
          <w:lang w:val="ru-RU"/>
        </w:rPr>
        <w:t>Умышленно грубая игра, в результате которой противник получил повреждение (замена другим игроком через 10 минут).</w:t>
      </w:r>
    </w:p>
    <w:p w:rsidR="00907BF4" w:rsidRDefault="00907BF4" w:rsidP="00907BF4">
      <w:pPr>
        <w:ind w:left="360"/>
        <w:jc w:val="both"/>
        <w:rPr>
          <w:rFonts w:ascii="Times New Roman" w:hAnsi="Times New Roman" w:cs="Times New Roman"/>
          <w:sz w:val="28"/>
          <w:szCs w:val="28"/>
        </w:rPr>
      </w:pPr>
      <w:r w:rsidRPr="00907BF4">
        <w:rPr>
          <w:rFonts w:ascii="Times New Roman" w:hAnsi="Times New Roman" w:cs="Times New Roman"/>
          <w:sz w:val="28"/>
          <w:szCs w:val="28"/>
        </w:rPr>
        <w:t xml:space="preserve">Одновременно больше двух игроков из одной команды судьи не удаляют. Третьего нарушителя заменят на поле кто-либо из партнеров. Время штрафа исчисляется с момента выхода на лед одного из удаленных. Штрафной бросок – это своеобразный хоккейный пенальти. Как и в футболе, в нем участвуют только два игрока – вратарь и хоккеист, который будет выполнять штрафной бросок. При любом нарушении правил, за которое полагается штрафной </w:t>
      </w:r>
      <w:proofErr w:type="gramStart"/>
      <w:r w:rsidRPr="00907BF4">
        <w:rPr>
          <w:rFonts w:ascii="Times New Roman" w:hAnsi="Times New Roman" w:cs="Times New Roman"/>
          <w:sz w:val="28"/>
          <w:szCs w:val="28"/>
        </w:rPr>
        <w:t>бросок</w:t>
      </w:r>
      <w:proofErr w:type="gramEnd"/>
      <w:r w:rsidRPr="00907BF4">
        <w:rPr>
          <w:rFonts w:ascii="Times New Roman" w:hAnsi="Times New Roman" w:cs="Times New Roman"/>
          <w:sz w:val="28"/>
          <w:szCs w:val="28"/>
        </w:rPr>
        <w:t xml:space="preserve"> шайба помещается</w:t>
      </w:r>
      <w:r w:rsidR="00B52E1F">
        <w:rPr>
          <w:rFonts w:ascii="Times New Roman" w:hAnsi="Times New Roman" w:cs="Times New Roman"/>
          <w:sz w:val="28"/>
          <w:szCs w:val="28"/>
        </w:rPr>
        <w:t xml:space="preserve"> на центральную точку поля, и хоккеист, назначаемый капитаном команды, по сигналу главного судьи ведет шайбу и пытается забить гол. Спортсмен, выполняющий штрафной бросок не может останавливаться перед  вратарем, чтобы лучше прицелиться. Сам вратарь должен находиться в площади ворот до тех пор, пока шайба пройдет синюю линию, а затем положение « вне игры» фиксируется в случае:</w:t>
      </w:r>
    </w:p>
    <w:p w:rsidR="00B52E1F" w:rsidRPr="00B52E1F" w:rsidRDefault="00B52E1F" w:rsidP="00B52E1F">
      <w:pPr>
        <w:pStyle w:val="a6"/>
        <w:numPr>
          <w:ilvl w:val="0"/>
          <w:numId w:val="8"/>
        </w:numPr>
        <w:jc w:val="both"/>
        <w:rPr>
          <w:rFonts w:cs="Times New Roman"/>
          <w:sz w:val="28"/>
          <w:szCs w:val="28"/>
        </w:rPr>
      </w:pPr>
      <w:r>
        <w:rPr>
          <w:rFonts w:cs="Times New Roman"/>
          <w:sz w:val="28"/>
          <w:szCs w:val="28"/>
          <w:lang w:val="ru-RU"/>
        </w:rPr>
        <w:lastRenderedPageBreak/>
        <w:t>Если игрок, атакующей команды вошел в зону соперника раньше, чем там очутилась шайба.</w:t>
      </w:r>
    </w:p>
    <w:p w:rsidR="00B52E1F" w:rsidRPr="00B52E1F" w:rsidRDefault="00B52E1F" w:rsidP="00B52E1F">
      <w:pPr>
        <w:pStyle w:val="a6"/>
        <w:numPr>
          <w:ilvl w:val="0"/>
          <w:numId w:val="8"/>
        </w:numPr>
        <w:jc w:val="both"/>
        <w:rPr>
          <w:rFonts w:cs="Times New Roman"/>
          <w:sz w:val="28"/>
          <w:szCs w:val="28"/>
        </w:rPr>
      </w:pPr>
      <w:r>
        <w:rPr>
          <w:rFonts w:cs="Times New Roman"/>
          <w:sz w:val="28"/>
          <w:szCs w:val="28"/>
          <w:lang w:val="ru-RU"/>
        </w:rPr>
        <w:t>Если игрок принял шайбу за центральной линией, проброшенную его партнером из своей зоны защиты.</w:t>
      </w:r>
    </w:p>
    <w:p w:rsidR="00B52E1F" w:rsidRPr="00B52E1F" w:rsidRDefault="00B52E1F" w:rsidP="00B52E1F">
      <w:pPr>
        <w:pStyle w:val="a6"/>
        <w:numPr>
          <w:ilvl w:val="0"/>
          <w:numId w:val="8"/>
        </w:numPr>
        <w:jc w:val="both"/>
        <w:rPr>
          <w:rFonts w:cs="Times New Roman"/>
          <w:sz w:val="28"/>
          <w:szCs w:val="28"/>
        </w:rPr>
      </w:pPr>
      <w:r>
        <w:rPr>
          <w:rFonts w:cs="Times New Roman"/>
          <w:sz w:val="28"/>
          <w:szCs w:val="28"/>
          <w:lang w:val="ru-RU"/>
        </w:rPr>
        <w:t>Если шайба проброшена со своей половины поля за линию ворот противника.</w:t>
      </w:r>
    </w:p>
    <w:p w:rsidR="00B52E1F" w:rsidRDefault="00B52E1F" w:rsidP="00B52E1F">
      <w:pPr>
        <w:ind w:left="360"/>
        <w:jc w:val="both"/>
        <w:rPr>
          <w:rFonts w:ascii="Times New Roman" w:hAnsi="Times New Roman" w:cs="Times New Roman"/>
          <w:sz w:val="28"/>
          <w:szCs w:val="28"/>
        </w:rPr>
      </w:pPr>
      <w:r w:rsidRPr="00B52E1F">
        <w:rPr>
          <w:rFonts w:ascii="Times New Roman" w:hAnsi="Times New Roman" w:cs="Times New Roman"/>
          <w:sz w:val="28"/>
          <w:szCs w:val="28"/>
        </w:rPr>
        <w:t>Но вообще правила постоянно изменяются</w:t>
      </w:r>
      <w:r>
        <w:rPr>
          <w:rFonts w:ascii="Times New Roman" w:hAnsi="Times New Roman" w:cs="Times New Roman"/>
          <w:sz w:val="28"/>
          <w:szCs w:val="28"/>
        </w:rPr>
        <w:t>,</w:t>
      </w:r>
      <w:r w:rsidRPr="00B52E1F">
        <w:rPr>
          <w:rFonts w:ascii="Times New Roman" w:hAnsi="Times New Roman" w:cs="Times New Roman"/>
          <w:sz w:val="28"/>
          <w:szCs w:val="28"/>
        </w:rPr>
        <w:t xml:space="preserve"> и писать их полностью просто не имеет смысла</w:t>
      </w:r>
      <w:r>
        <w:rPr>
          <w:rFonts w:ascii="Times New Roman" w:hAnsi="Times New Roman" w:cs="Times New Roman"/>
          <w:sz w:val="28"/>
          <w:szCs w:val="28"/>
        </w:rPr>
        <w:t>.</w:t>
      </w:r>
    </w:p>
    <w:p w:rsidR="00B52E1F" w:rsidRDefault="00B52E1F" w:rsidP="00B52E1F">
      <w:pPr>
        <w:ind w:left="360"/>
        <w:jc w:val="both"/>
        <w:rPr>
          <w:rFonts w:ascii="Times New Roman" w:hAnsi="Times New Roman" w:cs="Times New Roman"/>
          <w:sz w:val="28"/>
          <w:szCs w:val="28"/>
        </w:rPr>
      </w:pPr>
      <w:r w:rsidRPr="00E22EBF">
        <w:rPr>
          <w:rFonts w:ascii="Times New Roman" w:hAnsi="Times New Roman" w:cs="Times New Roman"/>
          <w:i/>
          <w:sz w:val="28"/>
          <w:szCs w:val="28"/>
        </w:rPr>
        <w:t>Техника игры –</w:t>
      </w:r>
      <w:r>
        <w:rPr>
          <w:rFonts w:ascii="Times New Roman" w:hAnsi="Times New Roman" w:cs="Times New Roman"/>
          <w:sz w:val="28"/>
          <w:szCs w:val="28"/>
        </w:rPr>
        <w:t xml:space="preserve"> это комплекс специальных приемов, необходимых хоккеисту для успешного участия в соревнованиях. Игра в хоккей отличается большим разнообразием используемых приемов. Технические приемы, используемые в хоккее, можно условно разделить на несколько групп: передвижение на коньках, владение клюшкой и шайбой, финты, отбор шайбы (силовая борьба, отбор клюшкой).</w:t>
      </w:r>
    </w:p>
    <w:p w:rsidR="008E1258" w:rsidRDefault="008E1258" w:rsidP="00B52E1F">
      <w:pPr>
        <w:ind w:left="360"/>
        <w:jc w:val="both"/>
        <w:rPr>
          <w:rFonts w:ascii="Times New Roman" w:hAnsi="Times New Roman" w:cs="Times New Roman"/>
          <w:sz w:val="28"/>
          <w:szCs w:val="28"/>
        </w:rPr>
      </w:pPr>
      <w:r w:rsidRPr="00E22EBF">
        <w:rPr>
          <w:rFonts w:ascii="Times New Roman" w:hAnsi="Times New Roman" w:cs="Times New Roman"/>
          <w:i/>
          <w:sz w:val="28"/>
          <w:szCs w:val="28"/>
        </w:rPr>
        <w:t>Передвижение на коньках.</w:t>
      </w:r>
      <w:r>
        <w:rPr>
          <w:rFonts w:ascii="Times New Roman" w:hAnsi="Times New Roman" w:cs="Times New Roman"/>
          <w:sz w:val="28"/>
          <w:szCs w:val="28"/>
        </w:rPr>
        <w:t xml:space="preserve"> Для хоккеиста отличное катание на коньках означает больше, чем просто способность быстро перемещаться из одного места хоккейного поля в другое. Хоккеист должен уметь кататься на коньках так естественно и с такой легкостью, чтобы не думать о том, как отрывать коньки ото льда и как ставить их на лед. Мысль хоккеиста должна быть сосредоточена на клюшке и шайбе, на выборе позиции и развитии атаки. Все перемещения хоккеиста производятся в положении посадки (стойки). Под посадкой хоккеиста понимается такое положение тела во время игры, при котором туловище наклонено вперед, ноги согнуты в тазобедренном, коленном и </w:t>
      </w:r>
      <w:proofErr w:type="gramStart"/>
      <w:r>
        <w:rPr>
          <w:rFonts w:ascii="Times New Roman" w:hAnsi="Times New Roman" w:cs="Times New Roman"/>
          <w:sz w:val="28"/>
          <w:szCs w:val="28"/>
        </w:rPr>
        <w:t>голеностопным</w:t>
      </w:r>
      <w:proofErr w:type="gramEnd"/>
      <w:r>
        <w:rPr>
          <w:rFonts w:ascii="Times New Roman" w:hAnsi="Times New Roman" w:cs="Times New Roman"/>
          <w:sz w:val="28"/>
          <w:szCs w:val="28"/>
        </w:rPr>
        <w:t xml:space="preserve"> суставах, клюшка находится на льду или в положении хвата двумя руками.</w:t>
      </w:r>
      <w:r w:rsidR="008A0BC0">
        <w:rPr>
          <w:rFonts w:ascii="Times New Roman" w:hAnsi="Times New Roman" w:cs="Times New Roman"/>
          <w:sz w:val="28"/>
          <w:szCs w:val="28"/>
        </w:rPr>
        <w:t xml:space="preserve"> Различают высокую и низкую посадки. Применение той или иной зависит от игровой ситуации, в которой игрок находится в данный момент. </w:t>
      </w:r>
      <w:proofErr w:type="gramStart"/>
      <w:r w:rsidR="008A0BC0">
        <w:rPr>
          <w:rFonts w:ascii="Times New Roman" w:hAnsi="Times New Roman" w:cs="Times New Roman"/>
          <w:sz w:val="28"/>
          <w:szCs w:val="28"/>
        </w:rPr>
        <w:t>Бег на коньках имеет следующие разновидности: бег коротким (ударным) шагом, бег длинным (скользящим) шагом, бег перебежкой (</w:t>
      </w:r>
      <w:proofErr w:type="spellStart"/>
      <w:r w:rsidR="008A0BC0">
        <w:rPr>
          <w:rFonts w:ascii="Times New Roman" w:hAnsi="Times New Roman" w:cs="Times New Roman"/>
          <w:sz w:val="28"/>
          <w:szCs w:val="28"/>
        </w:rPr>
        <w:t>скрестным</w:t>
      </w:r>
      <w:proofErr w:type="spellEnd"/>
      <w:r w:rsidR="008A0BC0">
        <w:rPr>
          <w:rFonts w:ascii="Times New Roman" w:hAnsi="Times New Roman" w:cs="Times New Roman"/>
          <w:sz w:val="28"/>
          <w:szCs w:val="28"/>
        </w:rPr>
        <w:t xml:space="preserve"> шагом, переступанием), бег с поворотами, спиной вперед, старт с места, торможение.</w:t>
      </w:r>
      <w:proofErr w:type="gramEnd"/>
    </w:p>
    <w:p w:rsidR="008A0BC0" w:rsidRDefault="008A0BC0" w:rsidP="00B52E1F">
      <w:pPr>
        <w:ind w:left="360"/>
        <w:jc w:val="both"/>
        <w:rPr>
          <w:rFonts w:ascii="Times New Roman" w:hAnsi="Times New Roman" w:cs="Times New Roman"/>
          <w:sz w:val="28"/>
          <w:szCs w:val="28"/>
        </w:rPr>
      </w:pPr>
      <w:r w:rsidRPr="00E22EBF">
        <w:rPr>
          <w:rFonts w:ascii="Times New Roman" w:hAnsi="Times New Roman" w:cs="Times New Roman"/>
          <w:i/>
          <w:sz w:val="28"/>
          <w:szCs w:val="28"/>
        </w:rPr>
        <w:t>Владение клюшкой и шайбой.</w:t>
      </w:r>
      <w:r>
        <w:rPr>
          <w:rFonts w:ascii="Times New Roman" w:hAnsi="Times New Roman" w:cs="Times New Roman"/>
          <w:sz w:val="28"/>
          <w:szCs w:val="28"/>
        </w:rPr>
        <w:t xml:space="preserve">  Катание на коньках является основой основ хоккея, но умение владеть шайбой – второй по важности компонент хоккейного мастерства. Трибуны следят именно за тем игроком, который владеет шайбой. Сочетание умения владеть </w:t>
      </w:r>
      <w:r>
        <w:rPr>
          <w:rFonts w:ascii="Times New Roman" w:hAnsi="Times New Roman" w:cs="Times New Roman"/>
          <w:sz w:val="28"/>
          <w:szCs w:val="28"/>
        </w:rPr>
        <w:lastRenderedPageBreak/>
        <w:t xml:space="preserve">коньками с умением владеть шайбой – как раз один из тех факторов, которые делают хоккей поистине бесподобной игрой, преуспеть в которой может только большой мастер.  Хоккеист должен быть способен быстро и непринужденно передвигаться на коньках, чувствовать шайбу на клюшке, </w:t>
      </w:r>
      <w:proofErr w:type="gramStart"/>
      <w:r>
        <w:rPr>
          <w:rFonts w:ascii="Times New Roman" w:hAnsi="Times New Roman" w:cs="Times New Roman"/>
          <w:sz w:val="28"/>
          <w:szCs w:val="28"/>
        </w:rPr>
        <w:t>следить за готовым вступить</w:t>
      </w:r>
      <w:proofErr w:type="gramEnd"/>
      <w:r>
        <w:rPr>
          <w:rFonts w:ascii="Times New Roman" w:hAnsi="Times New Roman" w:cs="Times New Roman"/>
          <w:sz w:val="28"/>
          <w:szCs w:val="28"/>
        </w:rPr>
        <w:t xml:space="preserve"> с ним в единоборство игроком соперника, приближающимся к нему на скорости близкой к 60 км/час. От умения хоккеиста правильно держать клюшку и в совершенстве владеть ею во многом зависит легкость и экономичность всех его действий. Часто, владея шайбой, хоккеист не имеет возможности передать ее партнеру и должен сам манипулировать ею, удерживая на клюшке и пытаясь пройти мимо </w:t>
      </w:r>
      <w:proofErr w:type="gramStart"/>
      <w:r>
        <w:rPr>
          <w:rFonts w:ascii="Times New Roman" w:hAnsi="Times New Roman" w:cs="Times New Roman"/>
          <w:sz w:val="28"/>
          <w:szCs w:val="28"/>
        </w:rPr>
        <w:t>обороняющихся</w:t>
      </w:r>
      <w:proofErr w:type="gramEnd"/>
      <w:r>
        <w:rPr>
          <w:rFonts w:ascii="Times New Roman" w:hAnsi="Times New Roman" w:cs="Times New Roman"/>
          <w:sz w:val="28"/>
          <w:szCs w:val="28"/>
        </w:rPr>
        <w:t>. Обычно шайбу ведут серединой крюка. Различают следующие способы ведения шайбы: плавное ведение, ведение способом «рубка»,</w:t>
      </w:r>
      <w:r w:rsidR="00407665">
        <w:rPr>
          <w:rFonts w:ascii="Times New Roman" w:hAnsi="Times New Roman" w:cs="Times New Roman"/>
          <w:sz w:val="28"/>
          <w:szCs w:val="28"/>
        </w:rPr>
        <w:t xml:space="preserve"> ведение шайбы сбоку и ведение шайбы клюшкой и коньком. Ведение может быть по прямой, по кругу, с изменением направления и скорости.</w:t>
      </w:r>
    </w:p>
    <w:p w:rsidR="00407665" w:rsidRDefault="00407665" w:rsidP="00B52E1F">
      <w:pPr>
        <w:ind w:left="360"/>
        <w:jc w:val="both"/>
        <w:rPr>
          <w:rFonts w:ascii="Times New Roman" w:hAnsi="Times New Roman" w:cs="Times New Roman"/>
          <w:sz w:val="28"/>
          <w:szCs w:val="28"/>
        </w:rPr>
      </w:pPr>
      <w:r w:rsidRPr="00E22EBF">
        <w:rPr>
          <w:rFonts w:ascii="Times New Roman" w:hAnsi="Times New Roman" w:cs="Times New Roman"/>
          <w:i/>
          <w:sz w:val="28"/>
          <w:szCs w:val="28"/>
        </w:rPr>
        <w:t>Броск</w:t>
      </w:r>
      <w:proofErr w:type="gramStart"/>
      <w:r w:rsidRPr="00E22EBF">
        <w:rPr>
          <w:rFonts w:ascii="Times New Roman" w:hAnsi="Times New Roman" w:cs="Times New Roman"/>
          <w:i/>
          <w:sz w:val="28"/>
          <w:szCs w:val="28"/>
        </w:rPr>
        <w:t>и-</w:t>
      </w:r>
      <w:proofErr w:type="gramEnd"/>
      <w:r>
        <w:rPr>
          <w:rFonts w:ascii="Times New Roman" w:hAnsi="Times New Roman" w:cs="Times New Roman"/>
          <w:sz w:val="28"/>
          <w:szCs w:val="28"/>
        </w:rPr>
        <w:t xml:space="preserve"> это атакующие действия отдельного игрока, в которых он различными способами стремится направить шайбу в ворота соперника. Игрок, бросающий по воротам, должен точно оценить игровую ситуацию, причем одновременно видеть положение вратаря и неприкрытые места в воротах. Это позволяет ему правильно и вовремя </w:t>
      </w:r>
      <w:proofErr w:type="gramStart"/>
      <w:r>
        <w:rPr>
          <w:rFonts w:ascii="Times New Roman" w:hAnsi="Times New Roman" w:cs="Times New Roman"/>
          <w:sz w:val="28"/>
          <w:szCs w:val="28"/>
        </w:rPr>
        <w:t>решить</w:t>
      </w:r>
      <w:proofErr w:type="gramEnd"/>
      <w:r>
        <w:rPr>
          <w:rFonts w:ascii="Times New Roman" w:hAnsi="Times New Roman" w:cs="Times New Roman"/>
          <w:sz w:val="28"/>
          <w:szCs w:val="28"/>
        </w:rPr>
        <w:t xml:space="preserve"> как и куда нужно бросать. Броски шайбой могут выполняться по льду и по воздуху, на месте и в движении после ведения, остановки и без остановки, подкидной шайбой и т.д.</w:t>
      </w:r>
    </w:p>
    <w:p w:rsidR="00407665" w:rsidRPr="00E22EBF" w:rsidRDefault="00407665" w:rsidP="00B52E1F">
      <w:pPr>
        <w:ind w:left="360"/>
        <w:jc w:val="both"/>
        <w:rPr>
          <w:rFonts w:ascii="Times New Roman" w:hAnsi="Times New Roman" w:cs="Times New Roman"/>
          <w:i/>
          <w:sz w:val="28"/>
          <w:szCs w:val="28"/>
        </w:rPr>
      </w:pPr>
      <w:r w:rsidRPr="00E22EBF">
        <w:rPr>
          <w:rFonts w:ascii="Times New Roman" w:hAnsi="Times New Roman" w:cs="Times New Roman"/>
          <w:i/>
          <w:sz w:val="28"/>
          <w:szCs w:val="28"/>
        </w:rPr>
        <w:t>Финты и остановки шайбы.</w:t>
      </w:r>
    </w:p>
    <w:p w:rsidR="00407665" w:rsidRDefault="00407665" w:rsidP="00B52E1F">
      <w:pPr>
        <w:ind w:left="360"/>
        <w:jc w:val="both"/>
        <w:rPr>
          <w:rFonts w:ascii="Times New Roman" w:hAnsi="Times New Roman" w:cs="Times New Roman"/>
          <w:sz w:val="28"/>
          <w:szCs w:val="28"/>
        </w:rPr>
      </w:pPr>
      <w:r w:rsidRPr="00E22EBF">
        <w:rPr>
          <w:rFonts w:ascii="Times New Roman" w:hAnsi="Times New Roman" w:cs="Times New Roman"/>
          <w:i/>
          <w:sz w:val="28"/>
          <w:szCs w:val="28"/>
        </w:rPr>
        <w:t>Финты –</w:t>
      </w:r>
      <w:r>
        <w:rPr>
          <w:rFonts w:ascii="Times New Roman" w:hAnsi="Times New Roman" w:cs="Times New Roman"/>
          <w:sz w:val="28"/>
          <w:szCs w:val="28"/>
        </w:rPr>
        <w:t xml:space="preserve"> применяются в нападении и в защите с целью обыграть соперника путем обманных действий. Финты можно выполнять с шайбой и без шайбы, стоя на месте и в движении. Финты могут быть ногами, клюшкой, туловищем, кивком головы. Они могут сочетаться – клюшкой и туловищем, туловищем и клюшкой, кивком головы и движением туловища и т.д. Повороты плечами, перенос веса тела, движение  головой и финты клюшкой составляют те компоненты техники обманных движений, которые являются проявлением хоккейной смекалки.</w:t>
      </w:r>
    </w:p>
    <w:p w:rsidR="00407665" w:rsidRDefault="00407665" w:rsidP="00B52E1F">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Среди технических приемов игры важное место занимает </w:t>
      </w:r>
      <w:r w:rsidRPr="00407665">
        <w:rPr>
          <w:rFonts w:ascii="Times New Roman" w:hAnsi="Times New Roman" w:cs="Times New Roman"/>
          <w:i/>
          <w:sz w:val="28"/>
          <w:szCs w:val="28"/>
        </w:rPr>
        <w:t xml:space="preserve">остановка шайбы. </w:t>
      </w:r>
      <w:r>
        <w:rPr>
          <w:rFonts w:ascii="Times New Roman" w:hAnsi="Times New Roman" w:cs="Times New Roman"/>
          <w:sz w:val="28"/>
          <w:szCs w:val="28"/>
        </w:rPr>
        <w:t>Действуя</w:t>
      </w:r>
      <w:r w:rsidR="00970E25">
        <w:rPr>
          <w:rFonts w:ascii="Times New Roman" w:hAnsi="Times New Roman" w:cs="Times New Roman"/>
          <w:sz w:val="28"/>
          <w:szCs w:val="28"/>
        </w:rPr>
        <w:t xml:space="preserve"> коллективно, используя разнообразные передачи, овладевая шайбой в единоборстве или перехватывая шайбу посланную соперником, хоккеи</w:t>
      </w:r>
      <w:proofErr w:type="gramStart"/>
      <w:r w:rsidR="00970E25">
        <w:rPr>
          <w:rFonts w:ascii="Times New Roman" w:hAnsi="Times New Roman" w:cs="Times New Roman"/>
          <w:sz w:val="28"/>
          <w:szCs w:val="28"/>
        </w:rPr>
        <w:t>ст в пр</w:t>
      </w:r>
      <w:proofErr w:type="gramEnd"/>
      <w:r w:rsidR="00970E25">
        <w:rPr>
          <w:rFonts w:ascii="Times New Roman" w:hAnsi="Times New Roman" w:cs="Times New Roman"/>
          <w:sz w:val="28"/>
          <w:szCs w:val="28"/>
        </w:rPr>
        <w:t>оцессе игры вынужден очень часто ее останавливать. Важно не только хорошо останавливать шайбу, но и затрачивать минимальное количество времени на исполнение приема. Только четкость и быстрота исполнения позволяют хоккеисту далее осуществить свой тактический замысел: бросить шайбу по воротам, сделать передачу или воспользоваться обводкой. Шайбу можно останавливать клюшкой, коньком, ногой, рукой и туловищем.</w:t>
      </w:r>
    </w:p>
    <w:p w:rsidR="00970E25" w:rsidRDefault="00970E25" w:rsidP="00B52E1F">
      <w:pPr>
        <w:ind w:left="360"/>
        <w:jc w:val="both"/>
        <w:rPr>
          <w:rFonts w:ascii="Times New Roman" w:hAnsi="Times New Roman" w:cs="Times New Roman"/>
          <w:sz w:val="28"/>
          <w:szCs w:val="28"/>
        </w:rPr>
      </w:pPr>
      <w:r>
        <w:rPr>
          <w:rFonts w:ascii="Times New Roman" w:hAnsi="Times New Roman" w:cs="Times New Roman"/>
          <w:sz w:val="28"/>
          <w:szCs w:val="28"/>
        </w:rPr>
        <w:t xml:space="preserve">    Хоккеист должен в совершенстве овладеть всеми приемами остановки летящей или скользящей по льду шайбы, стоя на месте или находясь в движении.</w:t>
      </w:r>
    </w:p>
    <w:p w:rsidR="00970E25" w:rsidRDefault="00970E25" w:rsidP="00B52E1F">
      <w:pPr>
        <w:ind w:left="360"/>
        <w:jc w:val="both"/>
        <w:rPr>
          <w:rFonts w:ascii="Times New Roman" w:hAnsi="Times New Roman" w:cs="Times New Roman"/>
          <w:i/>
          <w:sz w:val="28"/>
          <w:szCs w:val="28"/>
        </w:rPr>
      </w:pPr>
      <w:r w:rsidRPr="00970E25">
        <w:rPr>
          <w:rFonts w:ascii="Times New Roman" w:hAnsi="Times New Roman" w:cs="Times New Roman"/>
          <w:i/>
          <w:sz w:val="28"/>
          <w:szCs w:val="28"/>
        </w:rPr>
        <w:t>Пр</w:t>
      </w:r>
      <w:r>
        <w:rPr>
          <w:rFonts w:ascii="Times New Roman" w:hAnsi="Times New Roman" w:cs="Times New Roman"/>
          <w:i/>
          <w:sz w:val="28"/>
          <w:szCs w:val="28"/>
        </w:rPr>
        <w:t>ием силовой борьбы и отбор шайбы.</w:t>
      </w:r>
    </w:p>
    <w:p w:rsidR="00970E25" w:rsidRDefault="006D5AEC" w:rsidP="00B52E1F">
      <w:pPr>
        <w:ind w:left="360"/>
        <w:jc w:val="both"/>
        <w:rPr>
          <w:rFonts w:ascii="Times New Roman" w:hAnsi="Times New Roman" w:cs="Times New Roman"/>
          <w:sz w:val="28"/>
          <w:szCs w:val="28"/>
        </w:rPr>
      </w:pPr>
      <w:r>
        <w:rPr>
          <w:rFonts w:ascii="Times New Roman" w:hAnsi="Times New Roman" w:cs="Times New Roman"/>
          <w:sz w:val="28"/>
          <w:szCs w:val="28"/>
        </w:rPr>
        <w:t xml:space="preserve"> Эти приемы применяются против игрока, владеющего шайбой, с целью овладения ею. Существуют два наиболее распространенных приема силовой игры туловищем: толчок соперника плечом и толчок бедром. Первый применяется в тех случаях, когда защищающийся откатывается в свою зону спиной вперед или двигается рядом с соперником. Целясь плечом в грудь ведущего шайбу, игрок всей мощью бросает массу своего тела на соперника, причем основная движущая сила создается за счет толчка отставленной назад ногой. Прием соперника на бедро применяется, когда защитник на какое-то мгновение опоздал с толчком плечом и тем самым позволил ему начать обход. Отбор шайбы – один из основных</w:t>
      </w:r>
      <w:r w:rsidR="007F0F04">
        <w:rPr>
          <w:rFonts w:ascii="Times New Roman" w:hAnsi="Times New Roman" w:cs="Times New Roman"/>
          <w:sz w:val="28"/>
          <w:szCs w:val="28"/>
        </w:rPr>
        <w:t xml:space="preserve"> приемов защиты. Отбор шайбы выполняется с применением и без применения силовых приемов. Шайбу можно отобрать клюшкой, подбивая клюшку соперника снизу, сбоку или с помощью перехвата. Отобрать шайбу у соперника легче в тот момент, когда он ее принимает. Перехват чаще всего возможен, когда соперник неточно передал шайбу своему партнеру.</w:t>
      </w:r>
    </w:p>
    <w:p w:rsidR="007F0F04" w:rsidRPr="008B53AE" w:rsidRDefault="007F0F04" w:rsidP="007F0F04">
      <w:pPr>
        <w:pStyle w:val="a6"/>
        <w:numPr>
          <w:ilvl w:val="1"/>
          <w:numId w:val="2"/>
        </w:numPr>
        <w:jc w:val="both"/>
        <w:rPr>
          <w:rFonts w:cs="Times New Roman"/>
          <w:b/>
          <w:sz w:val="28"/>
          <w:szCs w:val="28"/>
        </w:rPr>
      </w:pPr>
      <w:r w:rsidRPr="008B53AE">
        <w:rPr>
          <w:rFonts w:cs="Times New Roman"/>
          <w:b/>
          <w:sz w:val="28"/>
          <w:szCs w:val="28"/>
          <w:lang w:val="ru-RU"/>
        </w:rPr>
        <w:t>Структура системы многолетней подготовки (этапы, уровни, ступени)</w:t>
      </w:r>
    </w:p>
    <w:p w:rsidR="008B2F76" w:rsidRPr="008B2F76" w:rsidRDefault="008B2F76" w:rsidP="008B2F76">
      <w:pPr>
        <w:jc w:val="both"/>
        <w:rPr>
          <w:rFonts w:ascii="Times New Roman" w:hAnsi="Times New Roman" w:cs="Times New Roman"/>
          <w:sz w:val="28"/>
          <w:szCs w:val="28"/>
        </w:rPr>
      </w:pPr>
      <w:r w:rsidRPr="008B2F76">
        <w:rPr>
          <w:rFonts w:ascii="Times New Roman" w:hAnsi="Times New Roman" w:cs="Times New Roman"/>
          <w:sz w:val="28"/>
          <w:szCs w:val="28"/>
        </w:rPr>
        <w:lastRenderedPageBreak/>
        <w:t xml:space="preserve">    Система спортивной подготовки состоит из планомерного многолетнего непрерывного прохождения спортсменом следующих этапов:</w:t>
      </w:r>
    </w:p>
    <w:p w:rsidR="008B2F76" w:rsidRPr="008B2F76" w:rsidRDefault="008B2F76" w:rsidP="008B2F76">
      <w:pPr>
        <w:jc w:val="both"/>
        <w:rPr>
          <w:rFonts w:ascii="Times New Roman" w:hAnsi="Times New Roman" w:cs="Times New Roman"/>
          <w:sz w:val="28"/>
          <w:szCs w:val="28"/>
        </w:rPr>
      </w:pPr>
      <w:r w:rsidRPr="008B2F76">
        <w:rPr>
          <w:rFonts w:ascii="Times New Roman" w:hAnsi="Times New Roman" w:cs="Times New Roman"/>
          <w:sz w:val="28"/>
          <w:szCs w:val="28"/>
        </w:rPr>
        <w:t>- этапа начальной подготовки (далее также - НП);</w:t>
      </w:r>
    </w:p>
    <w:p w:rsidR="008B2F76" w:rsidRPr="008B2F76" w:rsidRDefault="008B2F76" w:rsidP="008B2F76">
      <w:pPr>
        <w:jc w:val="both"/>
        <w:rPr>
          <w:rFonts w:ascii="Times New Roman" w:hAnsi="Times New Roman" w:cs="Times New Roman"/>
          <w:sz w:val="28"/>
          <w:szCs w:val="28"/>
        </w:rPr>
      </w:pPr>
      <w:r w:rsidRPr="008B2F76">
        <w:rPr>
          <w:rFonts w:ascii="Times New Roman" w:hAnsi="Times New Roman" w:cs="Times New Roman"/>
          <w:sz w:val="28"/>
          <w:szCs w:val="28"/>
        </w:rPr>
        <w:t>- тренировочного этапа (далее также - ТЭ);</w:t>
      </w:r>
    </w:p>
    <w:p w:rsidR="008B2F76" w:rsidRPr="008B2F76" w:rsidRDefault="008B2F76" w:rsidP="008B2F76">
      <w:pPr>
        <w:jc w:val="both"/>
        <w:rPr>
          <w:rFonts w:ascii="Times New Roman" w:hAnsi="Times New Roman" w:cs="Times New Roman"/>
          <w:sz w:val="28"/>
          <w:szCs w:val="28"/>
        </w:rPr>
      </w:pPr>
      <w:r w:rsidRPr="008B2F76">
        <w:rPr>
          <w:rFonts w:ascii="Times New Roman" w:hAnsi="Times New Roman" w:cs="Times New Roman"/>
          <w:sz w:val="28"/>
          <w:szCs w:val="28"/>
        </w:rPr>
        <w:t>Этапы спортивной подготовки разбиваются на периоды и года:</w:t>
      </w:r>
    </w:p>
    <w:p w:rsidR="008B2F76" w:rsidRPr="008B2F76" w:rsidRDefault="008B2F76" w:rsidP="008B2F76">
      <w:pPr>
        <w:jc w:val="both"/>
        <w:rPr>
          <w:rFonts w:ascii="Times New Roman" w:hAnsi="Times New Roman" w:cs="Times New Roman"/>
          <w:sz w:val="28"/>
          <w:szCs w:val="28"/>
        </w:rPr>
      </w:pPr>
      <w:r w:rsidRPr="008B2F76">
        <w:rPr>
          <w:rFonts w:ascii="Times New Roman" w:hAnsi="Times New Roman" w:cs="Times New Roman"/>
          <w:sz w:val="28"/>
          <w:szCs w:val="28"/>
        </w:rPr>
        <w:t xml:space="preserve">- этап НП: </w:t>
      </w:r>
      <w:r w:rsidR="00DC0996">
        <w:rPr>
          <w:rFonts w:ascii="Times New Roman" w:hAnsi="Times New Roman" w:cs="Times New Roman"/>
          <w:sz w:val="28"/>
          <w:szCs w:val="28"/>
        </w:rPr>
        <w:t>до года подготовки</w:t>
      </w:r>
      <w:r w:rsidRPr="008B2F76">
        <w:rPr>
          <w:rFonts w:ascii="Times New Roman" w:hAnsi="Times New Roman" w:cs="Times New Roman"/>
          <w:sz w:val="28"/>
          <w:szCs w:val="28"/>
        </w:rPr>
        <w:t>, свыше года  (второй год подготовки и третий год);</w:t>
      </w:r>
    </w:p>
    <w:p w:rsidR="008B2F76" w:rsidRDefault="008B2F76" w:rsidP="008B2F76">
      <w:pPr>
        <w:jc w:val="both"/>
        <w:rPr>
          <w:rFonts w:ascii="Times New Roman" w:hAnsi="Times New Roman" w:cs="Times New Roman"/>
          <w:sz w:val="28"/>
          <w:szCs w:val="28"/>
        </w:rPr>
      </w:pPr>
      <w:r w:rsidRPr="008B2F76">
        <w:rPr>
          <w:rFonts w:ascii="Times New Roman" w:hAnsi="Times New Roman" w:cs="Times New Roman"/>
          <w:sz w:val="28"/>
          <w:szCs w:val="28"/>
        </w:rPr>
        <w:t xml:space="preserve">- этап ТЭ: </w:t>
      </w:r>
      <w:r w:rsidR="00DC0996">
        <w:rPr>
          <w:rFonts w:ascii="Times New Roman" w:hAnsi="Times New Roman" w:cs="Times New Roman"/>
          <w:sz w:val="28"/>
          <w:szCs w:val="28"/>
        </w:rPr>
        <w:t>до двух лет подготовки, свыше двух лет подготовки (третий, четвертый, пятый год подготовки</w:t>
      </w:r>
      <w:proofErr w:type="gramStart"/>
      <w:r w:rsidR="00DC0996">
        <w:rPr>
          <w:rFonts w:ascii="Times New Roman" w:hAnsi="Times New Roman" w:cs="Times New Roman"/>
          <w:sz w:val="28"/>
          <w:szCs w:val="28"/>
        </w:rPr>
        <w:t xml:space="preserve"> )</w:t>
      </w:r>
      <w:proofErr w:type="gramEnd"/>
      <w:r w:rsidR="00DC0996">
        <w:rPr>
          <w:rFonts w:ascii="Times New Roman" w:hAnsi="Times New Roman" w:cs="Times New Roman"/>
          <w:sz w:val="28"/>
          <w:szCs w:val="28"/>
        </w:rPr>
        <w:t>.</w:t>
      </w:r>
    </w:p>
    <w:p w:rsidR="00DC0996" w:rsidRDefault="00DC0996" w:rsidP="008B2F76">
      <w:pPr>
        <w:jc w:val="both"/>
        <w:rPr>
          <w:rFonts w:ascii="Times New Roman" w:hAnsi="Times New Roman" w:cs="Times New Roman"/>
          <w:sz w:val="28"/>
          <w:szCs w:val="28"/>
        </w:rPr>
      </w:pPr>
      <w:r>
        <w:rPr>
          <w:rFonts w:ascii="Times New Roman" w:hAnsi="Times New Roman" w:cs="Times New Roman"/>
          <w:sz w:val="28"/>
          <w:szCs w:val="28"/>
        </w:rPr>
        <w:t>Если на одном из этапов результаты прохождения спортивной подготовки не соответствуют требованиям, установленным федеральными стандартами спортивной подготовки по хоккею, прохождение следующего этапа спортивной подготовки не допускается.</w:t>
      </w:r>
    </w:p>
    <w:p w:rsidR="00DC0996" w:rsidRDefault="00DC0996" w:rsidP="008B2F76">
      <w:pPr>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основной цели подготовки спортсменов на каждом этапе необходимо обеспечить решение конкретных задач:</w:t>
      </w:r>
    </w:p>
    <w:p w:rsidR="00DC0996" w:rsidRPr="00DC0996" w:rsidRDefault="00DC0996" w:rsidP="00DC0996">
      <w:pPr>
        <w:pStyle w:val="a6"/>
        <w:numPr>
          <w:ilvl w:val="0"/>
          <w:numId w:val="9"/>
        </w:numPr>
        <w:jc w:val="both"/>
        <w:rPr>
          <w:rFonts w:cs="Times New Roman"/>
          <w:sz w:val="28"/>
          <w:szCs w:val="28"/>
        </w:rPr>
      </w:pPr>
      <w:r>
        <w:rPr>
          <w:rFonts w:cs="Times New Roman"/>
          <w:sz w:val="28"/>
          <w:szCs w:val="28"/>
          <w:lang w:val="ru-RU"/>
        </w:rPr>
        <w:t>на этапе начальной подготовки:</w:t>
      </w:r>
    </w:p>
    <w:p w:rsidR="00DC0996" w:rsidRDefault="00DC0996" w:rsidP="00DC0996">
      <w:pPr>
        <w:pStyle w:val="a6"/>
        <w:jc w:val="both"/>
        <w:rPr>
          <w:rFonts w:cs="Times New Roman"/>
          <w:sz w:val="28"/>
          <w:szCs w:val="28"/>
          <w:lang w:val="ru-RU"/>
        </w:rPr>
      </w:pPr>
      <w:r>
        <w:rPr>
          <w:rFonts w:cs="Times New Roman"/>
          <w:sz w:val="28"/>
          <w:szCs w:val="28"/>
          <w:lang w:val="ru-RU"/>
        </w:rPr>
        <w:t>- укрепление здоровья и всестороннее развитие физических качеств обучающихся;</w:t>
      </w:r>
    </w:p>
    <w:p w:rsidR="00DC0996" w:rsidRDefault="00DC0996" w:rsidP="00DC0996">
      <w:pPr>
        <w:pStyle w:val="a6"/>
        <w:jc w:val="both"/>
        <w:rPr>
          <w:rFonts w:cs="Times New Roman"/>
          <w:sz w:val="28"/>
          <w:szCs w:val="28"/>
          <w:lang w:val="ru-RU"/>
        </w:rPr>
      </w:pPr>
      <w:r>
        <w:rPr>
          <w:rFonts w:cs="Times New Roman"/>
          <w:sz w:val="28"/>
          <w:szCs w:val="28"/>
          <w:lang w:val="ru-RU"/>
        </w:rPr>
        <w:t>- овладение основами техники и тактики;</w:t>
      </w:r>
    </w:p>
    <w:p w:rsidR="00DC0996" w:rsidRDefault="00DC0996" w:rsidP="00DC0996">
      <w:pPr>
        <w:pStyle w:val="a6"/>
        <w:jc w:val="both"/>
        <w:rPr>
          <w:rFonts w:cs="Times New Roman"/>
          <w:sz w:val="28"/>
          <w:szCs w:val="28"/>
          <w:lang w:val="ru-RU"/>
        </w:rPr>
      </w:pPr>
      <w:r>
        <w:rPr>
          <w:rFonts w:cs="Times New Roman"/>
          <w:sz w:val="28"/>
          <w:szCs w:val="28"/>
          <w:lang w:val="ru-RU"/>
        </w:rPr>
        <w:t>- выявление задатков и способностей детей и отбор перспективных юных спортсменов;</w:t>
      </w:r>
    </w:p>
    <w:p w:rsidR="00DC0996" w:rsidRDefault="00DC0996" w:rsidP="00DC0996">
      <w:pPr>
        <w:pStyle w:val="a6"/>
        <w:jc w:val="both"/>
        <w:rPr>
          <w:rFonts w:cs="Times New Roman"/>
          <w:sz w:val="28"/>
          <w:szCs w:val="28"/>
          <w:lang w:val="ru-RU"/>
        </w:rPr>
      </w:pPr>
      <w:r>
        <w:rPr>
          <w:rFonts w:cs="Times New Roman"/>
          <w:sz w:val="28"/>
          <w:szCs w:val="28"/>
          <w:lang w:val="ru-RU"/>
        </w:rPr>
        <w:t>- привитие устойчивого интереса к занятиям хоккеем;</w:t>
      </w:r>
    </w:p>
    <w:p w:rsidR="00DC0996" w:rsidRDefault="00DC0996" w:rsidP="00DC0996">
      <w:pPr>
        <w:pStyle w:val="a6"/>
        <w:jc w:val="both"/>
        <w:rPr>
          <w:rFonts w:cs="Times New Roman"/>
          <w:sz w:val="28"/>
          <w:szCs w:val="28"/>
          <w:lang w:val="ru-RU"/>
        </w:rPr>
      </w:pPr>
      <w:r>
        <w:rPr>
          <w:rFonts w:cs="Times New Roman"/>
          <w:sz w:val="28"/>
          <w:szCs w:val="28"/>
          <w:lang w:val="ru-RU"/>
        </w:rPr>
        <w:t>- воспитание черт спортивного характера.</w:t>
      </w:r>
    </w:p>
    <w:p w:rsidR="00DC0996" w:rsidRPr="00EA37C2" w:rsidRDefault="00DC0996" w:rsidP="00EA37C2">
      <w:pPr>
        <w:spacing w:after="0" w:line="240" w:lineRule="auto"/>
        <w:jc w:val="both"/>
        <w:rPr>
          <w:rFonts w:ascii="Times New Roman" w:hAnsi="Times New Roman" w:cs="Times New Roman"/>
          <w:sz w:val="28"/>
          <w:szCs w:val="28"/>
        </w:rPr>
      </w:pPr>
      <w:r w:rsidRPr="00EA37C2">
        <w:rPr>
          <w:rFonts w:ascii="Times New Roman" w:hAnsi="Times New Roman" w:cs="Times New Roman"/>
          <w:sz w:val="28"/>
          <w:szCs w:val="28"/>
        </w:rPr>
        <w:t>2)   на тренировочном этапе:</w:t>
      </w:r>
    </w:p>
    <w:p w:rsidR="00EA37C2" w:rsidRDefault="00EA37C2" w:rsidP="00EA37C2">
      <w:pPr>
        <w:spacing w:after="0" w:line="240" w:lineRule="auto"/>
        <w:jc w:val="both"/>
        <w:rPr>
          <w:rFonts w:ascii="Times New Roman" w:hAnsi="Times New Roman" w:cs="Times New Roman"/>
          <w:sz w:val="28"/>
          <w:szCs w:val="28"/>
        </w:rPr>
      </w:pPr>
      <w:r w:rsidRPr="00EA37C2">
        <w:rPr>
          <w:rFonts w:ascii="Times New Roman" w:hAnsi="Times New Roman" w:cs="Times New Roman"/>
          <w:sz w:val="28"/>
          <w:szCs w:val="28"/>
        </w:rPr>
        <w:t xml:space="preserve">            - дальнейшее улучшение состояния здоровья и физического развития </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обучающихся;</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повышение уровня разносторонней </w:t>
      </w:r>
      <w:proofErr w:type="gramStart"/>
      <w:r>
        <w:rPr>
          <w:rFonts w:ascii="Times New Roman" w:hAnsi="Times New Roman" w:cs="Times New Roman"/>
          <w:sz w:val="28"/>
          <w:szCs w:val="28"/>
        </w:rPr>
        <w:t>физической</w:t>
      </w:r>
      <w:proofErr w:type="gramEnd"/>
      <w:r>
        <w:rPr>
          <w:rFonts w:ascii="Times New Roman" w:hAnsi="Times New Roman" w:cs="Times New Roman"/>
          <w:sz w:val="28"/>
          <w:szCs w:val="28"/>
        </w:rPr>
        <w:t xml:space="preserve"> и функциональной</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подготовленности;</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дальнейшее углубленное овладение и совершенствование техники и </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тактики хоккеем;</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приобретение и накопление соревновательного опыта путем участия</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соревнованиях;</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достижение спортивных результатов с учетом индивидуальных </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особенностей и требований Программы;</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профилактика вредных привычек и правонарушений.</w:t>
      </w:r>
    </w:p>
    <w:p w:rsidR="00EA37C2" w:rsidRDefault="00EA37C2" w:rsidP="00EA37C2">
      <w:pPr>
        <w:spacing w:after="0" w:line="240" w:lineRule="auto"/>
        <w:jc w:val="both"/>
        <w:rPr>
          <w:rFonts w:ascii="Times New Roman" w:hAnsi="Times New Roman" w:cs="Times New Roman"/>
          <w:sz w:val="28"/>
          <w:szCs w:val="28"/>
        </w:rPr>
      </w:pPr>
    </w:p>
    <w:p w:rsidR="00EA37C2" w:rsidRPr="00060705" w:rsidRDefault="00EA37C2" w:rsidP="00EA37C2">
      <w:pPr>
        <w:pStyle w:val="a6"/>
        <w:numPr>
          <w:ilvl w:val="0"/>
          <w:numId w:val="2"/>
        </w:numPr>
        <w:spacing w:line="240" w:lineRule="auto"/>
        <w:jc w:val="center"/>
        <w:rPr>
          <w:rFonts w:cs="Times New Roman"/>
          <w:sz w:val="40"/>
          <w:szCs w:val="40"/>
        </w:rPr>
      </w:pPr>
      <w:r w:rsidRPr="00650B85">
        <w:rPr>
          <w:rFonts w:cs="Times New Roman"/>
          <w:sz w:val="40"/>
          <w:szCs w:val="40"/>
          <w:lang w:val="ru-RU"/>
        </w:rPr>
        <w:t>Нормативная часть</w:t>
      </w:r>
    </w:p>
    <w:p w:rsidR="00060705" w:rsidRPr="00650B85" w:rsidRDefault="00060705" w:rsidP="00060705">
      <w:pPr>
        <w:pStyle w:val="a6"/>
        <w:spacing w:line="240" w:lineRule="auto"/>
        <w:rPr>
          <w:rFonts w:cs="Times New Roman"/>
          <w:sz w:val="40"/>
          <w:szCs w:val="40"/>
        </w:rPr>
      </w:pPr>
    </w:p>
    <w:p w:rsidR="00EA37C2" w:rsidRPr="00060705" w:rsidRDefault="00EA37C2" w:rsidP="00EA37C2">
      <w:pPr>
        <w:pStyle w:val="a6"/>
        <w:numPr>
          <w:ilvl w:val="1"/>
          <w:numId w:val="2"/>
        </w:numPr>
        <w:spacing w:line="240" w:lineRule="auto"/>
        <w:rPr>
          <w:rFonts w:cs="Times New Roman"/>
          <w:b/>
          <w:sz w:val="28"/>
          <w:szCs w:val="28"/>
        </w:rPr>
      </w:pPr>
      <w:r w:rsidRPr="002F242E">
        <w:rPr>
          <w:rFonts w:cs="Times New Roman"/>
          <w:b/>
          <w:sz w:val="28"/>
          <w:szCs w:val="28"/>
          <w:lang w:val="ru-RU"/>
        </w:rPr>
        <w:t>Продолжительность этапов спортивной  подготовки</w:t>
      </w:r>
    </w:p>
    <w:p w:rsidR="00060705" w:rsidRPr="002F242E" w:rsidRDefault="00060705" w:rsidP="00060705">
      <w:pPr>
        <w:pStyle w:val="a6"/>
        <w:spacing w:line="240" w:lineRule="auto"/>
        <w:ind w:left="786"/>
        <w:rPr>
          <w:rFonts w:cs="Times New Roman"/>
          <w:b/>
          <w:sz w:val="28"/>
          <w:szCs w:val="28"/>
        </w:rPr>
      </w:pPr>
    </w:p>
    <w:p w:rsidR="001D652B" w:rsidRDefault="002F242E" w:rsidP="00060705">
      <w:pPr>
        <w:pStyle w:val="a6"/>
        <w:spacing w:line="240" w:lineRule="auto"/>
        <w:ind w:left="0"/>
        <w:rPr>
          <w:rFonts w:cs="Times New Roman"/>
          <w:sz w:val="28"/>
          <w:szCs w:val="28"/>
          <w:lang w:val="ru-RU"/>
        </w:rPr>
      </w:pPr>
      <w:r>
        <w:rPr>
          <w:rFonts w:cs="Times New Roman"/>
          <w:sz w:val="28"/>
          <w:szCs w:val="28"/>
          <w:lang w:val="ru-RU"/>
        </w:rPr>
        <w:t>Продолжительность спортивной подготовки установлена федеральным стандартом спортивной подготовки по хоккею и составляет:</w:t>
      </w:r>
    </w:p>
    <w:p w:rsidR="002F242E" w:rsidRDefault="002F242E" w:rsidP="00060705">
      <w:pPr>
        <w:pStyle w:val="a6"/>
        <w:spacing w:line="240" w:lineRule="auto"/>
        <w:ind w:left="0"/>
        <w:rPr>
          <w:rFonts w:cs="Times New Roman"/>
          <w:sz w:val="28"/>
          <w:szCs w:val="28"/>
          <w:lang w:val="ru-RU"/>
        </w:rPr>
      </w:pPr>
      <w:r>
        <w:rPr>
          <w:rFonts w:cs="Times New Roman"/>
          <w:sz w:val="28"/>
          <w:szCs w:val="28"/>
          <w:lang w:val="ru-RU"/>
        </w:rPr>
        <w:t xml:space="preserve">- на этапе </w:t>
      </w:r>
      <w:r w:rsidR="001926D1">
        <w:rPr>
          <w:rFonts w:cs="Times New Roman"/>
          <w:sz w:val="28"/>
          <w:szCs w:val="28"/>
          <w:lang w:val="ru-RU"/>
        </w:rPr>
        <w:t>начальной подготовки – 3 года;</w:t>
      </w:r>
    </w:p>
    <w:p w:rsidR="001926D1" w:rsidRDefault="001926D1" w:rsidP="00060705">
      <w:pPr>
        <w:pStyle w:val="a6"/>
        <w:spacing w:line="240" w:lineRule="auto"/>
        <w:ind w:left="0"/>
        <w:rPr>
          <w:rFonts w:cs="Times New Roman"/>
          <w:sz w:val="28"/>
          <w:szCs w:val="28"/>
          <w:lang w:val="ru-RU"/>
        </w:rPr>
      </w:pPr>
      <w:r>
        <w:rPr>
          <w:rFonts w:cs="Times New Roman"/>
          <w:sz w:val="28"/>
          <w:szCs w:val="28"/>
          <w:lang w:val="ru-RU"/>
        </w:rPr>
        <w:t>- на тренировочном этапе – 5 лет.</w:t>
      </w:r>
    </w:p>
    <w:p w:rsidR="001926D1" w:rsidRDefault="001926D1" w:rsidP="00060705">
      <w:pPr>
        <w:pStyle w:val="a6"/>
        <w:spacing w:line="240" w:lineRule="auto"/>
        <w:ind w:left="0"/>
        <w:jc w:val="both"/>
        <w:rPr>
          <w:rFonts w:cs="Times New Roman"/>
          <w:sz w:val="28"/>
          <w:szCs w:val="28"/>
          <w:lang w:val="ru-RU"/>
        </w:rPr>
      </w:pPr>
      <w:r>
        <w:rPr>
          <w:rFonts w:cs="Times New Roman"/>
          <w:sz w:val="28"/>
          <w:szCs w:val="28"/>
          <w:lang w:val="ru-RU"/>
        </w:rPr>
        <w:t>На этап начальной подготовки зачисляются лица не моложе 9 лет, желающие заниматься хоккеем, не имеющие медицинских противопоказаний для освоения Программы и выполнившие нормативы общей физической и специальной физической подготовки для зачисления в группы на данном этапе. Перевод по годам на этапе начальной подготовки осуществляется при условии выполнения спортсменом нормативов, установленных настоящей Программой.</w:t>
      </w:r>
    </w:p>
    <w:p w:rsidR="001926D1" w:rsidRDefault="001926D1" w:rsidP="00060705">
      <w:pPr>
        <w:pStyle w:val="a6"/>
        <w:spacing w:line="240" w:lineRule="auto"/>
        <w:ind w:left="0"/>
        <w:jc w:val="both"/>
        <w:rPr>
          <w:rFonts w:cs="Times New Roman"/>
          <w:sz w:val="28"/>
          <w:szCs w:val="28"/>
          <w:lang w:val="ru-RU"/>
        </w:rPr>
      </w:pPr>
      <w:r>
        <w:rPr>
          <w:rFonts w:cs="Times New Roman"/>
          <w:sz w:val="28"/>
          <w:szCs w:val="28"/>
          <w:lang w:val="ru-RU"/>
        </w:rPr>
        <w:t xml:space="preserve">   На тренировочный этап зачисляются подростки не моложе 12 лет. Группы на этом этапе формируются только из практически здоровых </w:t>
      </w:r>
      <w:proofErr w:type="gramStart"/>
      <w:r>
        <w:rPr>
          <w:rFonts w:cs="Times New Roman"/>
          <w:sz w:val="28"/>
          <w:szCs w:val="28"/>
          <w:lang w:val="ru-RU"/>
        </w:rPr>
        <w:t>юный</w:t>
      </w:r>
      <w:proofErr w:type="gramEnd"/>
      <w:r>
        <w:rPr>
          <w:rFonts w:cs="Times New Roman"/>
          <w:sz w:val="28"/>
          <w:szCs w:val="28"/>
          <w:lang w:val="ru-RU"/>
        </w:rPr>
        <w:t xml:space="preserve"> спортсменов, прошедших спортивную подготовку на этапе начальной подготовки и выполнивших нормативы общей физической и специальной физической подготовке и технико-тактическому мастерству. Перевод по годам на данном этапе осуществляется при условии выполнения спортсменом нормативов, установленных настоящей Программой.</w:t>
      </w:r>
    </w:p>
    <w:p w:rsidR="001926D1" w:rsidRDefault="001926D1" w:rsidP="00060705">
      <w:pPr>
        <w:pStyle w:val="a6"/>
        <w:spacing w:line="240" w:lineRule="auto"/>
        <w:ind w:left="0"/>
        <w:jc w:val="both"/>
        <w:rPr>
          <w:rFonts w:cs="Times New Roman"/>
          <w:sz w:val="28"/>
          <w:szCs w:val="28"/>
          <w:lang w:val="ru-RU"/>
        </w:rPr>
      </w:pPr>
      <w:r>
        <w:rPr>
          <w:rFonts w:cs="Times New Roman"/>
          <w:sz w:val="28"/>
          <w:szCs w:val="28"/>
          <w:lang w:val="ru-RU"/>
        </w:rPr>
        <w:t xml:space="preserve">    Минимальные требования к возрасту и количеству лиц, проходящих спортивную подготовку в группах на этапах спортивной подготовки, представлены</w:t>
      </w:r>
      <w:r w:rsidR="00ED5177">
        <w:rPr>
          <w:rFonts w:cs="Times New Roman"/>
          <w:sz w:val="28"/>
          <w:szCs w:val="28"/>
          <w:lang w:val="ru-RU"/>
        </w:rPr>
        <w:t xml:space="preserve"> в таблице № 2.</w:t>
      </w:r>
    </w:p>
    <w:p w:rsidR="00060705" w:rsidRDefault="00060705" w:rsidP="00060705">
      <w:pPr>
        <w:pStyle w:val="a6"/>
        <w:spacing w:line="240" w:lineRule="auto"/>
        <w:ind w:left="0"/>
        <w:rPr>
          <w:rFonts w:cs="Times New Roman"/>
          <w:sz w:val="28"/>
          <w:szCs w:val="28"/>
          <w:lang w:val="ru-RU"/>
        </w:rPr>
      </w:pPr>
    </w:p>
    <w:p w:rsidR="00ED5177" w:rsidRDefault="00ED5177" w:rsidP="001D652B">
      <w:pPr>
        <w:pStyle w:val="a6"/>
        <w:spacing w:line="240" w:lineRule="auto"/>
        <w:ind w:left="928"/>
        <w:rPr>
          <w:rFonts w:cs="Times New Roman"/>
          <w:sz w:val="28"/>
          <w:szCs w:val="28"/>
          <w:lang w:val="ru-RU"/>
        </w:rPr>
      </w:pPr>
      <w:r>
        <w:rPr>
          <w:rFonts w:cs="Times New Roman"/>
          <w:sz w:val="28"/>
          <w:szCs w:val="28"/>
          <w:lang w:val="ru-RU"/>
        </w:rPr>
        <w:t>Таблица № 2</w:t>
      </w:r>
    </w:p>
    <w:p w:rsidR="00ED5177" w:rsidRDefault="00ED5177" w:rsidP="00ED5177">
      <w:pPr>
        <w:pStyle w:val="a6"/>
        <w:spacing w:line="240" w:lineRule="auto"/>
        <w:ind w:left="928"/>
        <w:jc w:val="center"/>
        <w:rPr>
          <w:rFonts w:cs="Times New Roman"/>
          <w:sz w:val="28"/>
          <w:szCs w:val="28"/>
          <w:lang w:val="ru-RU"/>
        </w:rPr>
      </w:pPr>
      <w:r>
        <w:rPr>
          <w:rFonts w:cs="Times New Roman"/>
          <w:sz w:val="28"/>
          <w:szCs w:val="28"/>
          <w:lang w:val="ru-RU"/>
        </w:rPr>
        <w:t>Требования к возрасту и количеству</w:t>
      </w:r>
    </w:p>
    <w:p w:rsidR="00ED5177" w:rsidRDefault="00ED5177" w:rsidP="00ED5177">
      <w:pPr>
        <w:pStyle w:val="a6"/>
        <w:spacing w:line="240" w:lineRule="auto"/>
        <w:ind w:left="928"/>
        <w:jc w:val="center"/>
        <w:rPr>
          <w:rFonts w:cs="Times New Roman"/>
          <w:sz w:val="28"/>
          <w:szCs w:val="28"/>
          <w:lang w:val="ru-RU"/>
        </w:rPr>
      </w:pPr>
      <w:r>
        <w:rPr>
          <w:rFonts w:cs="Times New Roman"/>
          <w:sz w:val="28"/>
          <w:szCs w:val="28"/>
          <w:lang w:val="ru-RU"/>
        </w:rPr>
        <w:t>лиц проходящих спортивную подготовку</w:t>
      </w:r>
    </w:p>
    <w:p w:rsidR="00060705" w:rsidRDefault="00060705" w:rsidP="00ED5177">
      <w:pPr>
        <w:pStyle w:val="a6"/>
        <w:spacing w:line="240" w:lineRule="auto"/>
        <w:ind w:left="928"/>
        <w:jc w:val="center"/>
        <w:rPr>
          <w:rFonts w:cs="Times New Roman"/>
          <w:sz w:val="28"/>
          <w:szCs w:val="28"/>
          <w:lang w:val="ru-RU"/>
        </w:rPr>
      </w:pPr>
    </w:p>
    <w:p w:rsidR="00060705" w:rsidRDefault="00060705" w:rsidP="00ED5177">
      <w:pPr>
        <w:pStyle w:val="a6"/>
        <w:spacing w:line="240" w:lineRule="auto"/>
        <w:ind w:left="928"/>
        <w:jc w:val="center"/>
        <w:rPr>
          <w:rFonts w:cs="Times New Roman"/>
          <w:sz w:val="28"/>
          <w:szCs w:val="28"/>
          <w:lang w:val="ru-RU"/>
        </w:rPr>
      </w:pPr>
    </w:p>
    <w:p w:rsidR="00060705" w:rsidRDefault="00060705" w:rsidP="00ED5177">
      <w:pPr>
        <w:pStyle w:val="a6"/>
        <w:spacing w:line="240" w:lineRule="auto"/>
        <w:ind w:left="928"/>
        <w:jc w:val="center"/>
        <w:rPr>
          <w:rFonts w:cs="Times New Roman"/>
          <w:sz w:val="28"/>
          <w:szCs w:val="28"/>
          <w:lang w:val="ru-RU"/>
        </w:rPr>
      </w:pPr>
    </w:p>
    <w:p w:rsidR="00060705" w:rsidRDefault="00060705" w:rsidP="00ED5177">
      <w:pPr>
        <w:pStyle w:val="a6"/>
        <w:spacing w:line="240" w:lineRule="auto"/>
        <w:ind w:left="928"/>
        <w:jc w:val="center"/>
        <w:rPr>
          <w:rFonts w:cs="Times New Roman"/>
          <w:sz w:val="28"/>
          <w:szCs w:val="28"/>
          <w:lang w:val="ru-RU"/>
        </w:rPr>
      </w:pPr>
    </w:p>
    <w:p w:rsidR="00060705" w:rsidRDefault="00060705" w:rsidP="00ED5177">
      <w:pPr>
        <w:pStyle w:val="a6"/>
        <w:spacing w:line="240" w:lineRule="auto"/>
        <w:ind w:left="928"/>
        <w:jc w:val="center"/>
        <w:rPr>
          <w:rFonts w:cs="Times New Roman"/>
          <w:sz w:val="28"/>
          <w:szCs w:val="28"/>
          <w:lang w:val="ru-RU"/>
        </w:rPr>
      </w:pPr>
    </w:p>
    <w:tbl>
      <w:tblPr>
        <w:tblStyle w:val="a5"/>
        <w:tblW w:w="8505" w:type="dxa"/>
        <w:tblInd w:w="108" w:type="dxa"/>
        <w:tblLayout w:type="fixed"/>
        <w:tblLook w:val="04A0"/>
      </w:tblPr>
      <w:tblGrid>
        <w:gridCol w:w="2552"/>
        <w:gridCol w:w="2268"/>
        <w:gridCol w:w="1843"/>
        <w:gridCol w:w="1842"/>
      </w:tblGrid>
      <w:tr w:rsidR="00ED5177" w:rsidTr="00060705">
        <w:tc>
          <w:tcPr>
            <w:tcW w:w="2552"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Этапы спортивной подготовки</w:t>
            </w:r>
          </w:p>
        </w:tc>
        <w:tc>
          <w:tcPr>
            <w:tcW w:w="2268"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Продолжительность этапов (в годах)</w:t>
            </w:r>
          </w:p>
        </w:tc>
        <w:tc>
          <w:tcPr>
            <w:tcW w:w="1843"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Минимальный возраст для зачисления в группы (лет)</w:t>
            </w:r>
          </w:p>
        </w:tc>
        <w:tc>
          <w:tcPr>
            <w:tcW w:w="1842"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Наполняемость групп (человек</w:t>
            </w:r>
            <w:r w:rsidR="005412E5">
              <w:rPr>
                <w:rFonts w:cs="Times New Roman"/>
                <w:sz w:val="28"/>
                <w:szCs w:val="28"/>
                <w:lang w:val="ru-RU"/>
              </w:rPr>
              <w:t>)</w:t>
            </w:r>
          </w:p>
        </w:tc>
      </w:tr>
      <w:tr w:rsidR="00ED5177" w:rsidTr="00060705">
        <w:tc>
          <w:tcPr>
            <w:tcW w:w="2552"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Этап начальной подготовки</w:t>
            </w:r>
          </w:p>
        </w:tc>
        <w:tc>
          <w:tcPr>
            <w:tcW w:w="2268" w:type="dxa"/>
          </w:tcPr>
          <w:p w:rsidR="00ED5177" w:rsidRDefault="005412E5" w:rsidP="00ED5177">
            <w:pPr>
              <w:pStyle w:val="a6"/>
              <w:spacing w:line="240" w:lineRule="auto"/>
              <w:ind w:left="0"/>
              <w:jc w:val="center"/>
              <w:rPr>
                <w:rFonts w:cs="Times New Roman"/>
                <w:sz w:val="28"/>
                <w:szCs w:val="28"/>
                <w:lang w:val="ru-RU"/>
              </w:rPr>
            </w:pPr>
            <w:r>
              <w:rPr>
                <w:rFonts w:cs="Times New Roman"/>
                <w:sz w:val="28"/>
                <w:szCs w:val="28"/>
                <w:lang w:val="ru-RU"/>
              </w:rPr>
              <w:t>3</w:t>
            </w:r>
          </w:p>
        </w:tc>
        <w:tc>
          <w:tcPr>
            <w:tcW w:w="1843" w:type="dxa"/>
          </w:tcPr>
          <w:p w:rsidR="00ED5177" w:rsidRDefault="005412E5" w:rsidP="00ED5177">
            <w:pPr>
              <w:pStyle w:val="a6"/>
              <w:spacing w:line="240" w:lineRule="auto"/>
              <w:ind w:left="0"/>
              <w:jc w:val="center"/>
              <w:rPr>
                <w:rFonts w:cs="Times New Roman"/>
                <w:sz w:val="28"/>
                <w:szCs w:val="28"/>
                <w:lang w:val="ru-RU"/>
              </w:rPr>
            </w:pPr>
            <w:r>
              <w:rPr>
                <w:rFonts w:cs="Times New Roman"/>
                <w:sz w:val="28"/>
                <w:szCs w:val="28"/>
                <w:lang w:val="ru-RU"/>
              </w:rPr>
              <w:t>9</w:t>
            </w:r>
          </w:p>
        </w:tc>
        <w:tc>
          <w:tcPr>
            <w:tcW w:w="1842" w:type="dxa"/>
          </w:tcPr>
          <w:p w:rsidR="00ED5177" w:rsidRDefault="005412E5" w:rsidP="00ED5177">
            <w:pPr>
              <w:pStyle w:val="a6"/>
              <w:spacing w:line="240" w:lineRule="auto"/>
              <w:ind w:left="0"/>
              <w:jc w:val="center"/>
              <w:rPr>
                <w:rFonts w:cs="Times New Roman"/>
                <w:sz w:val="28"/>
                <w:szCs w:val="28"/>
                <w:lang w:val="ru-RU"/>
              </w:rPr>
            </w:pPr>
            <w:r>
              <w:rPr>
                <w:rFonts w:cs="Times New Roman"/>
                <w:sz w:val="28"/>
                <w:szCs w:val="28"/>
                <w:lang w:val="ru-RU"/>
              </w:rPr>
              <w:t>12-14</w:t>
            </w:r>
          </w:p>
        </w:tc>
      </w:tr>
      <w:tr w:rsidR="005412E5" w:rsidTr="00060705">
        <w:tc>
          <w:tcPr>
            <w:tcW w:w="2552" w:type="dxa"/>
          </w:tcPr>
          <w:p w:rsidR="005412E5" w:rsidRDefault="005412E5" w:rsidP="00ED5177">
            <w:pPr>
              <w:pStyle w:val="a6"/>
              <w:spacing w:line="240" w:lineRule="auto"/>
              <w:ind w:left="0"/>
              <w:jc w:val="center"/>
              <w:rPr>
                <w:rFonts w:cs="Times New Roman"/>
                <w:sz w:val="28"/>
                <w:szCs w:val="28"/>
                <w:lang w:val="ru-RU"/>
              </w:rPr>
            </w:pPr>
            <w:r>
              <w:rPr>
                <w:rFonts w:cs="Times New Roman"/>
                <w:sz w:val="28"/>
                <w:szCs w:val="28"/>
                <w:lang w:val="ru-RU"/>
              </w:rPr>
              <w:t>Тренировочный этап (этап спортивной специализации)</w:t>
            </w:r>
          </w:p>
        </w:tc>
        <w:tc>
          <w:tcPr>
            <w:tcW w:w="2268" w:type="dxa"/>
          </w:tcPr>
          <w:p w:rsidR="005412E5" w:rsidRDefault="005412E5" w:rsidP="00ED5177">
            <w:pPr>
              <w:pStyle w:val="a6"/>
              <w:spacing w:line="240" w:lineRule="auto"/>
              <w:ind w:left="0"/>
              <w:jc w:val="center"/>
              <w:rPr>
                <w:rFonts w:cs="Times New Roman"/>
                <w:sz w:val="28"/>
                <w:szCs w:val="28"/>
                <w:lang w:val="ru-RU"/>
              </w:rPr>
            </w:pPr>
            <w:r>
              <w:rPr>
                <w:rFonts w:cs="Times New Roman"/>
                <w:sz w:val="28"/>
                <w:szCs w:val="28"/>
                <w:lang w:val="ru-RU"/>
              </w:rPr>
              <w:t>5</w:t>
            </w:r>
          </w:p>
        </w:tc>
        <w:tc>
          <w:tcPr>
            <w:tcW w:w="1843" w:type="dxa"/>
          </w:tcPr>
          <w:p w:rsidR="005412E5" w:rsidRDefault="005412E5" w:rsidP="00ED5177">
            <w:pPr>
              <w:pStyle w:val="a6"/>
              <w:spacing w:line="240" w:lineRule="auto"/>
              <w:ind w:left="0"/>
              <w:jc w:val="center"/>
              <w:rPr>
                <w:rFonts w:cs="Times New Roman"/>
                <w:sz w:val="28"/>
                <w:szCs w:val="28"/>
                <w:lang w:val="ru-RU"/>
              </w:rPr>
            </w:pPr>
            <w:r>
              <w:rPr>
                <w:rFonts w:cs="Times New Roman"/>
                <w:sz w:val="28"/>
                <w:szCs w:val="28"/>
                <w:lang w:val="ru-RU"/>
              </w:rPr>
              <w:t>10</w:t>
            </w:r>
          </w:p>
        </w:tc>
        <w:tc>
          <w:tcPr>
            <w:tcW w:w="1842" w:type="dxa"/>
          </w:tcPr>
          <w:p w:rsidR="005412E5" w:rsidRDefault="005412E5" w:rsidP="00ED5177">
            <w:pPr>
              <w:pStyle w:val="a6"/>
              <w:spacing w:line="240" w:lineRule="auto"/>
              <w:ind w:left="0"/>
              <w:jc w:val="center"/>
              <w:rPr>
                <w:rFonts w:cs="Times New Roman"/>
                <w:sz w:val="28"/>
                <w:szCs w:val="28"/>
                <w:lang w:val="ru-RU"/>
              </w:rPr>
            </w:pPr>
            <w:r>
              <w:rPr>
                <w:rFonts w:cs="Times New Roman"/>
                <w:sz w:val="28"/>
                <w:szCs w:val="28"/>
                <w:lang w:val="ru-RU"/>
              </w:rPr>
              <w:t>8-10</w:t>
            </w:r>
          </w:p>
        </w:tc>
      </w:tr>
    </w:tbl>
    <w:p w:rsidR="00ED5177" w:rsidRDefault="00ED5177" w:rsidP="00ED5177">
      <w:pPr>
        <w:pStyle w:val="a6"/>
        <w:spacing w:line="240" w:lineRule="auto"/>
        <w:ind w:left="928"/>
        <w:jc w:val="center"/>
        <w:rPr>
          <w:rFonts w:cs="Times New Roman"/>
          <w:sz w:val="28"/>
          <w:szCs w:val="28"/>
          <w:lang w:val="ru-RU"/>
        </w:rPr>
      </w:pPr>
    </w:p>
    <w:p w:rsidR="008B2F76" w:rsidRPr="00E22EBF" w:rsidRDefault="005412E5" w:rsidP="005412E5">
      <w:pPr>
        <w:pStyle w:val="a6"/>
        <w:numPr>
          <w:ilvl w:val="1"/>
          <w:numId w:val="2"/>
        </w:numPr>
        <w:jc w:val="both"/>
        <w:rPr>
          <w:rFonts w:cs="Times New Roman"/>
          <w:b/>
          <w:sz w:val="28"/>
          <w:szCs w:val="28"/>
        </w:rPr>
      </w:pPr>
      <w:r w:rsidRPr="00E22EBF">
        <w:rPr>
          <w:rFonts w:cs="Times New Roman"/>
          <w:b/>
          <w:sz w:val="28"/>
          <w:szCs w:val="28"/>
          <w:lang w:val="ru-RU"/>
        </w:rPr>
        <w:t>Этапные нормативы по видам спортивной подготовки и их парциальное соотношение на этапах спортивной подготовки</w:t>
      </w:r>
    </w:p>
    <w:p w:rsidR="00DB563F" w:rsidRDefault="006469FB" w:rsidP="005412E5">
      <w:pPr>
        <w:pStyle w:val="a6"/>
        <w:ind w:left="928"/>
        <w:jc w:val="both"/>
        <w:rPr>
          <w:rFonts w:cs="Times New Roman"/>
          <w:sz w:val="28"/>
          <w:szCs w:val="28"/>
          <w:lang w:val="ru-RU"/>
        </w:rPr>
      </w:pPr>
      <w:r>
        <w:rPr>
          <w:rFonts w:cs="Times New Roman"/>
          <w:sz w:val="28"/>
          <w:szCs w:val="28"/>
          <w:lang w:val="ru-RU"/>
        </w:rPr>
        <w:t xml:space="preserve">   Тренировочный проце</w:t>
      </w:r>
      <w:proofErr w:type="gramStart"/>
      <w:r>
        <w:rPr>
          <w:rFonts w:cs="Times New Roman"/>
          <w:sz w:val="28"/>
          <w:szCs w:val="28"/>
          <w:lang w:val="ru-RU"/>
        </w:rPr>
        <w:t xml:space="preserve">сс </w:t>
      </w:r>
      <w:r w:rsidR="00DB563F">
        <w:rPr>
          <w:rFonts w:cs="Times New Roman"/>
          <w:sz w:val="28"/>
          <w:szCs w:val="28"/>
          <w:lang w:val="ru-RU"/>
        </w:rPr>
        <w:t>вкл</w:t>
      </w:r>
      <w:proofErr w:type="gramEnd"/>
      <w:r w:rsidR="00DB563F">
        <w:rPr>
          <w:rFonts w:cs="Times New Roman"/>
          <w:sz w:val="28"/>
          <w:szCs w:val="28"/>
          <w:lang w:val="ru-RU"/>
        </w:rPr>
        <w:t>ючает в себя несколько видов спортивной подготовки по хоккею.</w:t>
      </w:r>
    </w:p>
    <w:p w:rsidR="00DB563F" w:rsidRDefault="00DB563F" w:rsidP="005412E5">
      <w:pPr>
        <w:pStyle w:val="a6"/>
        <w:ind w:left="928"/>
        <w:jc w:val="both"/>
        <w:rPr>
          <w:rFonts w:cs="Times New Roman"/>
          <w:sz w:val="28"/>
          <w:szCs w:val="28"/>
          <w:lang w:val="ru-RU"/>
        </w:rPr>
      </w:pPr>
    </w:p>
    <w:p w:rsidR="00DB563F" w:rsidRDefault="00DB563F" w:rsidP="005412E5">
      <w:pPr>
        <w:pStyle w:val="a6"/>
        <w:ind w:left="928"/>
        <w:jc w:val="both"/>
        <w:rPr>
          <w:rFonts w:cs="Times New Roman"/>
          <w:sz w:val="28"/>
          <w:szCs w:val="28"/>
          <w:lang w:val="ru-RU"/>
        </w:rPr>
      </w:pPr>
      <w:r>
        <w:rPr>
          <w:rFonts w:cs="Times New Roman"/>
          <w:sz w:val="28"/>
          <w:szCs w:val="28"/>
          <w:lang w:val="ru-RU"/>
        </w:rPr>
        <w:t>Таблица № 3.</w:t>
      </w:r>
    </w:p>
    <w:p w:rsidR="00DB563F" w:rsidRDefault="00DB563F" w:rsidP="00DB563F">
      <w:pPr>
        <w:pStyle w:val="a6"/>
        <w:ind w:left="928"/>
        <w:jc w:val="center"/>
        <w:rPr>
          <w:rFonts w:cs="Times New Roman"/>
          <w:sz w:val="28"/>
          <w:szCs w:val="28"/>
          <w:lang w:val="ru-RU"/>
        </w:rPr>
      </w:pPr>
      <w:r>
        <w:rPr>
          <w:rFonts w:cs="Times New Roman"/>
          <w:sz w:val="28"/>
          <w:szCs w:val="28"/>
          <w:lang w:val="ru-RU"/>
        </w:rPr>
        <w:t>Этапные нормативы по видам спортивной подготовки и их соотношение на этапах спортивной подготовки</w:t>
      </w:r>
    </w:p>
    <w:p w:rsidR="00DB563F" w:rsidRPr="005412E5" w:rsidRDefault="00DB563F" w:rsidP="005412E5">
      <w:pPr>
        <w:pStyle w:val="a6"/>
        <w:ind w:left="928"/>
        <w:jc w:val="both"/>
        <w:rPr>
          <w:rFonts w:cs="Times New Roman"/>
          <w:sz w:val="28"/>
          <w:szCs w:val="28"/>
        </w:rPr>
      </w:pPr>
    </w:p>
    <w:tbl>
      <w:tblPr>
        <w:tblStyle w:val="a5"/>
        <w:tblW w:w="8505" w:type="dxa"/>
        <w:tblInd w:w="108" w:type="dxa"/>
        <w:tblLayout w:type="fixed"/>
        <w:tblLook w:val="04A0"/>
      </w:tblPr>
      <w:tblGrid>
        <w:gridCol w:w="3969"/>
        <w:gridCol w:w="993"/>
        <w:gridCol w:w="1134"/>
        <w:gridCol w:w="1275"/>
        <w:gridCol w:w="1134"/>
      </w:tblGrid>
      <w:tr w:rsidR="00DB563F" w:rsidTr="00060705">
        <w:tc>
          <w:tcPr>
            <w:tcW w:w="3969" w:type="dxa"/>
            <w:vMerge w:val="restart"/>
          </w:tcPr>
          <w:p w:rsidR="00DB563F" w:rsidRPr="00DB563F" w:rsidRDefault="00DB563F" w:rsidP="008B2F76">
            <w:pPr>
              <w:jc w:val="both"/>
              <w:rPr>
                <w:rFonts w:ascii="Times New Roman" w:hAnsi="Times New Roman" w:cs="Times New Roman"/>
                <w:sz w:val="28"/>
                <w:szCs w:val="28"/>
              </w:rPr>
            </w:pPr>
            <w:r w:rsidRPr="00DB563F">
              <w:rPr>
                <w:rFonts w:ascii="Times New Roman" w:hAnsi="Times New Roman" w:cs="Times New Roman"/>
                <w:sz w:val="28"/>
                <w:szCs w:val="28"/>
              </w:rPr>
              <w:t>Разделы подготовки</w:t>
            </w:r>
          </w:p>
        </w:tc>
        <w:tc>
          <w:tcPr>
            <w:tcW w:w="4536" w:type="dxa"/>
            <w:gridSpan w:val="4"/>
          </w:tcPr>
          <w:p w:rsidR="00DB563F" w:rsidRPr="00DB563F" w:rsidRDefault="00DB563F" w:rsidP="008B2F76">
            <w:pPr>
              <w:jc w:val="both"/>
              <w:rPr>
                <w:rFonts w:ascii="Times New Roman" w:hAnsi="Times New Roman" w:cs="Times New Roman"/>
                <w:sz w:val="28"/>
                <w:szCs w:val="28"/>
              </w:rPr>
            </w:pPr>
            <w:r w:rsidRPr="00DB563F">
              <w:rPr>
                <w:rFonts w:ascii="Times New Roman" w:hAnsi="Times New Roman" w:cs="Times New Roman"/>
                <w:sz w:val="28"/>
                <w:szCs w:val="28"/>
              </w:rPr>
              <w:t>Этапы и годы спортивной подготовки</w:t>
            </w:r>
          </w:p>
        </w:tc>
      </w:tr>
      <w:tr w:rsidR="00DB563F" w:rsidTr="00060705">
        <w:tc>
          <w:tcPr>
            <w:tcW w:w="3969" w:type="dxa"/>
            <w:vMerge/>
          </w:tcPr>
          <w:p w:rsidR="00DB563F" w:rsidRPr="00DB563F" w:rsidRDefault="00DB563F" w:rsidP="008B2F76">
            <w:pPr>
              <w:jc w:val="both"/>
              <w:rPr>
                <w:rFonts w:ascii="Times New Roman" w:hAnsi="Times New Roman" w:cs="Times New Roman"/>
                <w:sz w:val="28"/>
                <w:szCs w:val="28"/>
              </w:rPr>
            </w:pPr>
          </w:p>
        </w:tc>
        <w:tc>
          <w:tcPr>
            <w:tcW w:w="2127" w:type="dxa"/>
            <w:gridSpan w:val="2"/>
          </w:tcPr>
          <w:p w:rsidR="00DB563F" w:rsidRP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409" w:type="dxa"/>
            <w:gridSpan w:val="2"/>
          </w:tcPr>
          <w:p w:rsidR="00DB563F" w:rsidRP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Тренировочный этап</w:t>
            </w:r>
          </w:p>
        </w:tc>
      </w:tr>
      <w:tr w:rsidR="00DB563F" w:rsidTr="00060705">
        <w:tc>
          <w:tcPr>
            <w:tcW w:w="3969" w:type="dxa"/>
            <w:vMerge/>
          </w:tcPr>
          <w:p w:rsidR="00DB563F" w:rsidRPr="00DB563F" w:rsidRDefault="00DB563F" w:rsidP="008B2F76">
            <w:pPr>
              <w:jc w:val="both"/>
              <w:rPr>
                <w:rFonts w:ascii="Times New Roman" w:hAnsi="Times New Roman" w:cs="Times New Roman"/>
                <w:sz w:val="28"/>
                <w:szCs w:val="28"/>
              </w:rPr>
            </w:pPr>
          </w:p>
        </w:tc>
        <w:tc>
          <w:tcPr>
            <w:tcW w:w="993" w:type="dxa"/>
          </w:tcPr>
          <w:p w:rsidR="00DB563F" w:rsidRP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1 год</w:t>
            </w:r>
          </w:p>
        </w:tc>
        <w:tc>
          <w:tcPr>
            <w:tcW w:w="1134" w:type="dxa"/>
          </w:tcPr>
          <w:p w:rsidR="00DB563F" w:rsidRP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Свыше года</w:t>
            </w:r>
          </w:p>
        </w:tc>
        <w:tc>
          <w:tcPr>
            <w:tcW w:w="1275" w:type="dxa"/>
          </w:tcPr>
          <w:p w:rsidR="00DB563F" w:rsidRP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До двух лет</w:t>
            </w:r>
          </w:p>
        </w:tc>
        <w:tc>
          <w:tcPr>
            <w:tcW w:w="1134" w:type="dxa"/>
          </w:tcPr>
          <w:p w:rsidR="00DB563F" w:rsidRP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Свыше двух лет</w:t>
            </w:r>
          </w:p>
        </w:tc>
      </w:tr>
      <w:tr w:rsidR="00DB563F" w:rsidTr="00060705">
        <w:tc>
          <w:tcPr>
            <w:tcW w:w="3969" w:type="dxa"/>
          </w:tcPr>
          <w:p w:rsidR="00DB563F" w:rsidRP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Общая физическая подготовка</w:t>
            </w:r>
            <w:proofErr w:type="gramStart"/>
            <w:r>
              <w:rPr>
                <w:rFonts w:ascii="Times New Roman" w:hAnsi="Times New Roman" w:cs="Times New Roman"/>
                <w:sz w:val="28"/>
                <w:szCs w:val="28"/>
              </w:rPr>
              <w:t xml:space="preserve"> (%)</w:t>
            </w:r>
            <w:proofErr w:type="gramEnd"/>
          </w:p>
        </w:tc>
        <w:tc>
          <w:tcPr>
            <w:tcW w:w="993"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13-17</w:t>
            </w:r>
          </w:p>
        </w:tc>
        <w:tc>
          <w:tcPr>
            <w:tcW w:w="1134"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13-17</w:t>
            </w:r>
          </w:p>
        </w:tc>
        <w:tc>
          <w:tcPr>
            <w:tcW w:w="1275"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13-17</w:t>
            </w:r>
          </w:p>
        </w:tc>
        <w:tc>
          <w:tcPr>
            <w:tcW w:w="1134"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13-17</w:t>
            </w:r>
          </w:p>
        </w:tc>
      </w:tr>
      <w:tr w:rsidR="00DB563F" w:rsidTr="00060705">
        <w:tc>
          <w:tcPr>
            <w:tcW w:w="3969"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roofErr w:type="gramStart"/>
            <w:r>
              <w:rPr>
                <w:rFonts w:ascii="Times New Roman" w:hAnsi="Times New Roman" w:cs="Times New Roman"/>
                <w:sz w:val="28"/>
                <w:szCs w:val="28"/>
              </w:rPr>
              <w:t xml:space="preserve"> (%)</w:t>
            </w:r>
            <w:proofErr w:type="gramEnd"/>
          </w:p>
        </w:tc>
        <w:tc>
          <w:tcPr>
            <w:tcW w:w="993"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4-6</w:t>
            </w:r>
          </w:p>
        </w:tc>
        <w:tc>
          <w:tcPr>
            <w:tcW w:w="1134"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4-6</w:t>
            </w:r>
          </w:p>
        </w:tc>
        <w:tc>
          <w:tcPr>
            <w:tcW w:w="1275"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9-11</w:t>
            </w:r>
          </w:p>
        </w:tc>
        <w:tc>
          <w:tcPr>
            <w:tcW w:w="1134"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9-11</w:t>
            </w:r>
          </w:p>
        </w:tc>
      </w:tr>
      <w:tr w:rsidR="00DB563F" w:rsidTr="00060705">
        <w:tc>
          <w:tcPr>
            <w:tcW w:w="3969"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Техническая подготовка</w:t>
            </w:r>
            <w:proofErr w:type="gramStart"/>
            <w:r>
              <w:rPr>
                <w:rFonts w:ascii="Times New Roman" w:hAnsi="Times New Roman" w:cs="Times New Roman"/>
                <w:sz w:val="28"/>
                <w:szCs w:val="28"/>
              </w:rPr>
              <w:t xml:space="preserve"> (%)</w:t>
            </w:r>
            <w:proofErr w:type="gramEnd"/>
          </w:p>
        </w:tc>
        <w:tc>
          <w:tcPr>
            <w:tcW w:w="993"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35-45</w:t>
            </w:r>
          </w:p>
        </w:tc>
        <w:tc>
          <w:tcPr>
            <w:tcW w:w="1134" w:type="dxa"/>
          </w:tcPr>
          <w:p w:rsidR="00DB563F" w:rsidRDefault="00DB563F" w:rsidP="008B2F76">
            <w:pPr>
              <w:jc w:val="both"/>
              <w:rPr>
                <w:rFonts w:ascii="Times New Roman" w:hAnsi="Times New Roman" w:cs="Times New Roman"/>
                <w:sz w:val="28"/>
                <w:szCs w:val="28"/>
              </w:rPr>
            </w:pPr>
            <w:r>
              <w:rPr>
                <w:rFonts w:ascii="Times New Roman" w:hAnsi="Times New Roman" w:cs="Times New Roman"/>
                <w:sz w:val="28"/>
                <w:szCs w:val="28"/>
              </w:rPr>
              <w:t>35-45</w:t>
            </w:r>
          </w:p>
        </w:tc>
        <w:tc>
          <w:tcPr>
            <w:tcW w:w="1275" w:type="dxa"/>
          </w:tcPr>
          <w:p w:rsidR="00DB563F" w:rsidRDefault="006469FB" w:rsidP="008B2F76">
            <w:pPr>
              <w:jc w:val="both"/>
              <w:rPr>
                <w:rFonts w:ascii="Times New Roman" w:hAnsi="Times New Roman" w:cs="Times New Roman"/>
                <w:sz w:val="28"/>
                <w:szCs w:val="28"/>
              </w:rPr>
            </w:pPr>
            <w:r>
              <w:rPr>
                <w:rFonts w:ascii="Times New Roman" w:hAnsi="Times New Roman" w:cs="Times New Roman"/>
                <w:sz w:val="28"/>
                <w:szCs w:val="28"/>
              </w:rPr>
              <w:t>26-34</w:t>
            </w:r>
          </w:p>
        </w:tc>
        <w:tc>
          <w:tcPr>
            <w:tcW w:w="1134" w:type="dxa"/>
          </w:tcPr>
          <w:p w:rsidR="00DB563F" w:rsidRDefault="006469FB" w:rsidP="008B2F76">
            <w:pPr>
              <w:jc w:val="both"/>
              <w:rPr>
                <w:rFonts w:ascii="Times New Roman" w:hAnsi="Times New Roman" w:cs="Times New Roman"/>
                <w:sz w:val="28"/>
                <w:szCs w:val="28"/>
              </w:rPr>
            </w:pPr>
            <w:r>
              <w:rPr>
                <w:rFonts w:ascii="Times New Roman" w:hAnsi="Times New Roman" w:cs="Times New Roman"/>
                <w:sz w:val="28"/>
                <w:szCs w:val="28"/>
              </w:rPr>
              <w:t>18-23</w:t>
            </w:r>
          </w:p>
        </w:tc>
      </w:tr>
      <w:tr w:rsidR="006469FB" w:rsidTr="00060705">
        <w:tc>
          <w:tcPr>
            <w:tcW w:w="3969"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 подготовка</w:t>
            </w:r>
            <w:proofErr w:type="gramStart"/>
            <w:r>
              <w:rPr>
                <w:rFonts w:ascii="Times New Roman" w:hAnsi="Times New Roman" w:cs="Times New Roman"/>
                <w:sz w:val="28"/>
                <w:szCs w:val="28"/>
              </w:rPr>
              <w:t xml:space="preserve"> (%)</w:t>
            </w:r>
            <w:proofErr w:type="gramEnd"/>
          </w:p>
        </w:tc>
        <w:tc>
          <w:tcPr>
            <w:tcW w:w="993"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9-11</w:t>
            </w:r>
          </w:p>
        </w:tc>
        <w:tc>
          <w:tcPr>
            <w:tcW w:w="1134"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9-11</w:t>
            </w:r>
          </w:p>
        </w:tc>
        <w:tc>
          <w:tcPr>
            <w:tcW w:w="1275"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9-11</w:t>
            </w:r>
          </w:p>
        </w:tc>
        <w:tc>
          <w:tcPr>
            <w:tcW w:w="1134"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9-11</w:t>
            </w:r>
          </w:p>
        </w:tc>
      </w:tr>
      <w:tr w:rsidR="006469FB" w:rsidTr="00060705">
        <w:tc>
          <w:tcPr>
            <w:tcW w:w="3969"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Технико-тактическая (игровая) подготовка</w:t>
            </w:r>
            <w:proofErr w:type="gramStart"/>
            <w:r>
              <w:rPr>
                <w:rFonts w:ascii="Times New Roman" w:hAnsi="Times New Roman" w:cs="Times New Roman"/>
                <w:sz w:val="28"/>
                <w:szCs w:val="28"/>
              </w:rPr>
              <w:t xml:space="preserve"> (%)</w:t>
            </w:r>
            <w:proofErr w:type="gramEnd"/>
          </w:p>
        </w:tc>
        <w:tc>
          <w:tcPr>
            <w:tcW w:w="993"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22-28</w:t>
            </w:r>
          </w:p>
        </w:tc>
        <w:tc>
          <w:tcPr>
            <w:tcW w:w="1134"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22-28</w:t>
            </w:r>
          </w:p>
        </w:tc>
        <w:tc>
          <w:tcPr>
            <w:tcW w:w="1275"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26-34</w:t>
            </w:r>
          </w:p>
        </w:tc>
        <w:tc>
          <w:tcPr>
            <w:tcW w:w="1134"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31-39</w:t>
            </w:r>
          </w:p>
        </w:tc>
      </w:tr>
      <w:tr w:rsidR="006469FB" w:rsidTr="00060705">
        <w:tc>
          <w:tcPr>
            <w:tcW w:w="3969"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Участие в соревнованиях, тренерская и судейская практика</w:t>
            </w:r>
            <w:proofErr w:type="gramStart"/>
            <w:r>
              <w:rPr>
                <w:rFonts w:ascii="Times New Roman" w:hAnsi="Times New Roman" w:cs="Times New Roman"/>
                <w:sz w:val="28"/>
                <w:szCs w:val="28"/>
              </w:rPr>
              <w:t xml:space="preserve"> (%)</w:t>
            </w:r>
            <w:proofErr w:type="gramEnd"/>
          </w:p>
        </w:tc>
        <w:tc>
          <w:tcPr>
            <w:tcW w:w="993"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5-8</w:t>
            </w:r>
          </w:p>
        </w:tc>
        <w:tc>
          <w:tcPr>
            <w:tcW w:w="1134"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5-8</w:t>
            </w:r>
          </w:p>
        </w:tc>
        <w:tc>
          <w:tcPr>
            <w:tcW w:w="1275"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5-8</w:t>
            </w:r>
          </w:p>
        </w:tc>
        <w:tc>
          <w:tcPr>
            <w:tcW w:w="1134" w:type="dxa"/>
          </w:tcPr>
          <w:p w:rsidR="006469FB" w:rsidRDefault="006469FB" w:rsidP="008B2F76">
            <w:pPr>
              <w:jc w:val="both"/>
              <w:rPr>
                <w:rFonts w:ascii="Times New Roman" w:hAnsi="Times New Roman" w:cs="Times New Roman"/>
                <w:sz w:val="28"/>
                <w:szCs w:val="28"/>
              </w:rPr>
            </w:pPr>
            <w:r>
              <w:rPr>
                <w:rFonts w:ascii="Times New Roman" w:hAnsi="Times New Roman" w:cs="Times New Roman"/>
                <w:sz w:val="28"/>
                <w:szCs w:val="28"/>
              </w:rPr>
              <w:t>5-8</w:t>
            </w:r>
          </w:p>
        </w:tc>
      </w:tr>
    </w:tbl>
    <w:p w:rsidR="006469FB" w:rsidRDefault="006469FB" w:rsidP="006469FB">
      <w:pPr>
        <w:pStyle w:val="a6"/>
        <w:ind w:left="928"/>
        <w:jc w:val="both"/>
        <w:rPr>
          <w:rFonts w:cs="Times New Roman"/>
          <w:sz w:val="28"/>
          <w:szCs w:val="28"/>
          <w:lang w:val="ru-RU"/>
        </w:rPr>
      </w:pPr>
    </w:p>
    <w:p w:rsidR="006469FB" w:rsidRDefault="006469FB" w:rsidP="00060705">
      <w:pPr>
        <w:pStyle w:val="a6"/>
        <w:ind w:left="0" w:firstLine="928"/>
        <w:jc w:val="both"/>
        <w:rPr>
          <w:rFonts w:cs="Times New Roman"/>
          <w:sz w:val="28"/>
          <w:szCs w:val="28"/>
          <w:lang w:val="ru-RU"/>
        </w:rPr>
      </w:pPr>
      <w:r>
        <w:rPr>
          <w:rFonts w:cs="Times New Roman"/>
          <w:sz w:val="28"/>
          <w:szCs w:val="28"/>
          <w:lang w:val="ru-RU"/>
        </w:rPr>
        <w:lastRenderedPageBreak/>
        <w:t xml:space="preserve">      В таблице № 3 представлено соотношение объемов, отводимых на отдельные виды подготовки в годичном цикле. Из таблицы явствует, что по сравнению с предыдущим этапом соотношение видов подготовки заметно изменилось в сторону увеличения тактической и игровой подготовки. Объем общей физической подготовки относительно стабилизируется, а объем специальной физической несколько увеличивается, заметно превышая объем общей. На этом этапе значительно увеличился объем соревновательной подготовки, преимущественно за счет основных игр.</w:t>
      </w:r>
    </w:p>
    <w:p w:rsidR="008B2F76" w:rsidRDefault="008B2F76" w:rsidP="008B2F76">
      <w:pPr>
        <w:ind w:left="568"/>
        <w:jc w:val="both"/>
        <w:rPr>
          <w:rFonts w:cs="Times New Roman"/>
          <w:sz w:val="28"/>
          <w:szCs w:val="28"/>
        </w:rPr>
      </w:pPr>
    </w:p>
    <w:p w:rsidR="006469FB" w:rsidRPr="00E22EBF" w:rsidRDefault="006469FB" w:rsidP="006469FB">
      <w:pPr>
        <w:pStyle w:val="a6"/>
        <w:numPr>
          <w:ilvl w:val="1"/>
          <w:numId w:val="2"/>
        </w:numPr>
        <w:jc w:val="both"/>
        <w:rPr>
          <w:rFonts w:cs="Times New Roman"/>
          <w:b/>
          <w:sz w:val="28"/>
          <w:szCs w:val="28"/>
        </w:rPr>
      </w:pPr>
      <w:r w:rsidRPr="00E22EBF">
        <w:rPr>
          <w:rFonts w:cs="Times New Roman"/>
          <w:b/>
          <w:sz w:val="28"/>
          <w:szCs w:val="28"/>
          <w:lang w:val="ru-RU"/>
        </w:rPr>
        <w:t>Планируемые показатели соревновательной деятельности по виду спорта хоккей</w:t>
      </w:r>
    </w:p>
    <w:p w:rsidR="006469FB" w:rsidRDefault="006469FB" w:rsidP="00060705">
      <w:pPr>
        <w:pStyle w:val="a6"/>
        <w:ind w:left="0" w:firstLine="928"/>
        <w:jc w:val="both"/>
        <w:rPr>
          <w:rFonts w:cs="Times New Roman"/>
          <w:sz w:val="28"/>
          <w:szCs w:val="28"/>
          <w:lang w:val="ru-RU"/>
        </w:rPr>
      </w:pPr>
      <w:r>
        <w:rPr>
          <w:rFonts w:cs="Times New Roman"/>
          <w:sz w:val="28"/>
          <w:szCs w:val="28"/>
          <w:lang w:val="ru-RU"/>
        </w:rPr>
        <w:t xml:space="preserve">    Установка на игру – краткое сообщение игрокам команды плана игры в виде конкретных заданий звеньям и игрокам команды в целом по организации и ведению игры в обороне и нападении. Примерная схема проведения установки. В заключение, после объявления состава команды тренер настраивает команду на победу, вселяя </w:t>
      </w:r>
      <w:proofErr w:type="gramStart"/>
      <w:r>
        <w:rPr>
          <w:rFonts w:cs="Times New Roman"/>
          <w:sz w:val="28"/>
          <w:szCs w:val="28"/>
          <w:lang w:val="ru-RU"/>
        </w:rPr>
        <w:t>уверенность в</w:t>
      </w:r>
      <w:proofErr w:type="gramEnd"/>
      <w:r>
        <w:rPr>
          <w:rFonts w:cs="Times New Roman"/>
          <w:sz w:val="28"/>
          <w:szCs w:val="28"/>
          <w:lang w:val="ru-RU"/>
        </w:rPr>
        <w:t xml:space="preserve"> собственные силы. Установка проводится за 2-3 часа до матча, продолжительностью не более 30 минут.</w:t>
      </w:r>
    </w:p>
    <w:p w:rsidR="00946AD8" w:rsidRDefault="00946AD8" w:rsidP="00060705">
      <w:pPr>
        <w:pStyle w:val="a6"/>
        <w:ind w:left="0" w:firstLine="928"/>
        <w:jc w:val="both"/>
        <w:rPr>
          <w:rFonts w:cs="Times New Roman"/>
          <w:sz w:val="28"/>
          <w:szCs w:val="28"/>
          <w:lang w:val="ru-RU"/>
        </w:rPr>
      </w:pPr>
      <w:r>
        <w:rPr>
          <w:rFonts w:cs="Times New Roman"/>
          <w:sz w:val="28"/>
          <w:szCs w:val="28"/>
          <w:lang w:val="ru-RU"/>
        </w:rPr>
        <w:t xml:space="preserve">    Разбор прошедшей игры проводится на следующий день после матча на общем собрании команды. Оценка тренером прошедшего матча: анализ игры звеньев и игроков, степень выполнения ими заданий. Для убедительности выводов осуществляется просмотр видеозаписи, </w:t>
      </w:r>
      <w:proofErr w:type="gramStart"/>
      <w:r>
        <w:rPr>
          <w:rFonts w:cs="Times New Roman"/>
          <w:sz w:val="28"/>
          <w:szCs w:val="28"/>
          <w:lang w:val="ru-RU"/>
        </w:rPr>
        <w:t>представляется возможность</w:t>
      </w:r>
      <w:proofErr w:type="gramEnd"/>
      <w:r>
        <w:rPr>
          <w:rFonts w:cs="Times New Roman"/>
          <w:sz w:val="28"/>
          <w:szCs w:val="28"/>
          <w:lang w:val="ru-RU"/>
        </w:rPr>
        <w:t xml:space="preserve"> высказать свое мнение игрокам. В заключение тренер подводит итог и намечает пути дальнейшей работы.</w:t>
      </w:r>
    </w:p>
    <w:p w:rsidR="00946AD8" w:rsidRDefault="00946AD8" w:rsidP="00060705">
      <w:pPr>
        <w:pStyle w:val="a6"/>
        <w:ind w:left="0" w:firstLine="928"/>
        <w:jc w:val="both"/>
        <w:rPr>
          <w:rFonts w:cs="Times New Roman"/>
          <w:sz w:val="28"/>
          <w:szCs w:val="28"/>
          <w:lang w:val="ru-RU"/>
        </w:rPr>
      </w:pPr>
      <w:r>
        <w:rPr>
          <w:rFonts w:cs="Times New Roman"/>
          <w:sz w:val="28"/>
          <w:szCs w:val="28"/>
          <w:lang w:val="ru-RU"/>
        </w:rPr>
        <w:t xml:space="preserve">    Специальная психологическая подготовка к предстоящему матчу строится на основе общей психологической подготовки и направлена на решение следующих задач:</w:t>
      </w:r>
    </w:p>
    <w:p w:rsidR="00946AD8" w:rsidRPr="00946AD8" w:rsidRDefault="00946AD8" w:rsidP="00060705">
      <w:pPr>
        <w:pStyle w:val="a6"/>
        <w:numPr>
          <w:ilvl w:val="0"/>
          <w:numId w:val="10"/>
        </w:numPr>
        <w:ind w:left="0" w:firstLine="928"/>
        <w:jc w:val="both"/>
        <w:rPr>
          <w:rFonts w:cs="Times New Roman"/>
          <w:sz w:val="28"/>
          <w:szCs w:val="28"/>
        </w:rPr>
      </w:pPr>
      <w:r>
        <w:rPr>
          <w:rFonts w:cs="Times New Roman"/>
          <w:sz w:val="28"/>
          <w:szCs w:val="28"/>
          <w:lang w:val="ru-RU"/>
        </w:rPr>
        <w:t>осознание игроками значимости предстоящего матча;</w:t>
      </w:r>
    </w:p>
    <w:p w:rsidR="00946AD8" w:rsidRPr="00A45501" w:rsidRDefault="00946AD8" w:rsidP="00060705">
      <w:pPr>
        <w:pStyle w:val="a6"/>
        <w:numPr>
          <w:ilvl w:val="0"/>
          <w:numId w:val="10"/>
        </w:numPr>
        <w:ind w:left="0" w:firstLine="928"/>
        <w:jc w:val="both"/>
        <w:rPr>
          <w:rFonts w:cs="Times New Roman"/>
          <w:sz w:val="28"/>
          <w:szCs w:val="28"/>
        </w:rPr>
      </w:pPr>
      <w:r>
        <w:rPr>
          <w:rFonts w:cs="Times New Roman"/>
          <w:sz w:val="28"/>
          <w:szCs w:val="28"/>
          <w:lang w:val="ru-RU"/>
        </w:rPr>
        <w:t>изучение условий предстоящего матча (время, место и другие особенности): системы розыгрыша первенства: круговая, смешанная, с выбыванием, составление таблиц розыгрыша и календаря игр; права и обязанности игроков, составы команд, замена игроков. Возрастное деление игроков и продолжительность игр для различных возрастных групп; судейская коллегия соревнований; права и обязанности судей, учет времени игр, судейская терминология и жестикуляция, взаимоотношения между судьями в ходе игры; оборудование мест соревнований, площадка, ее  размеры  и разметка; специальное оборудование для проведения</w:t>
      </w:r>
      <w:r w:rsidR="00104C25">
        <w:rPr>
          <w:rFonts w:cs="Times New Roman"/>
          <w:sz w:val="28"/>
          <w:szCs w:val="28"/>
          <w:lang w:val="ru-RU"/>
        </w:rPr>
        <w:t xml:space="preserve"> соревнований.</w:t>
      </w:r>
      <w:r w:rsidR="00A45501">
        <w:rPr>
          <w:rFonts w:cs="Times New Roman"/>
          <w:sz w:val="28"/>
          <w:szCs w:val="28"/>
          <w:lang w:val="ru-RU"/>
        </w:rPr>
        <w:t xml:space="preserve"> Инвентарь и снаряжение игроков. Разбор функций отдельных судей. Методика судейства. Роль судьи как воспитателя;</w:t>
      </w:r>
    </w:p>
    <w:p w:rsidR="00A45501" w:rsidRPr="00A45501" w:rsidRDefault="00A45501" w:rsidP="00060705">
      <w:pPr>
        <w:pStyle w:val="a6"/>
        <w:numPr>
          <w:ilvl w:val="0"/>
          <w:numId w:val="10"/>
        </w:numPr>
        <w:ind w:left="0"/>
        <w:jc w:val="both"/>
        <w:rPr>
          <w:rFonts w:cs="Times New Roman"/>
          <w:sz w:val="28"/>
          <w:szCs w:val="28"/>
        </w:rPr>
      </w:pPr>
      <w:r>
        <w:rPr>
          <w:rFonts w:cs="Times New Roman"/>
          <w:sz w:val="28"/>
          <w:szCs w:val="28"/>
          <w:lang w:val="ru-RU"/>
        </w:rPr>
        <w:lastRenderedPageBreak/>
        <w:t>изучение сильных и слабых сторон игры противника и подготовка к матчу с их учетом и учетом своих возможностей в настоящий момент;</w:t>
      </w:r>
    </w:p>
    <w:p w:rsidR="00A45501" w:rsidRPr="00A45501" w:rsidRDefault="00A45501" w:rsidP="00060705">
      <w:pPr>
        <w:pStyle w:val="a6"/>
        <w:numPr>
          <w:ilvl w:val="0"/>
          <w:numId w:val="10"/>
        </w:numPr>
        <w:ind w:left="0"/>
        <w:jc w:val="both"/>
        <w:rPr>
          <w:rFonts w:cs="Times New Roman"/>
          <w:sz w:val="28"/>
          <w:szCs w:val="28"/>
        </w:rPr>
      </w:pPr>
      <w:r>
        <w:rPr>
          <w:rFonts w:cs="Times New Roman"/>
          <w:sz w:val="28"/>
          <w:szCs w:val="28"/>
          <w:lang w:val="ru-RU"/>
        </w:rPr>
        <w:t>формирование твердой уверенности в своих силах и возможностях для достижения победы в предстоящем матче;</w:t>
      </w:r>
    </w:p>
    <w:p w:rsidR="00A45501" w:rsidRPr="00A45501" w:rsidRDefault="00A45501" w:rsidP="00060705">
      <w:pPr>
        <w:pStyle w:val="a6"/>
        <w:numPr>
          <w:ilvl w:val="0"/>
          <w:numId w:val="10"/>
        </w:numPr>
        <w:ind w:left="0"/>
        <w:jc w:val="both"/>
        <w:rPr>
          <w:rFonts w:cs="Times New Roman"/>
          <w:sz w:val="28"/>
          <w:szCs w:val="28"/>
        </w:rPr>
      </w:pPr>
      <w:r>
        <w:rPr>
          <w:rFonts w:cs="Times New Roman"/>
          <w:sz w:val="28"/>
          <w:szCs w:val="28"/>
          <w:lang w:val="ru-RU"/>
        </w:rPr>
        <w:t>преодоление отрицательных эмоций, вызванных предстоящим матчем; создание бодрого состояния.</w:t>
      </w:r>
    </w:p>
    <w:p w:rsidR="00A45501" w:rsidRDefault="00A45501" w:rsidP="00060705">
      <w:pPr>
        <w:pStyle w:val="a6"/>
        <w:ind w:left="0"/>
        <w:jc w:val="both"/>
        <w:rPr>
          <w:rFonts w:cs="Times New Roman"/>
          <w:sz w:val="28"/>
          <w:szCs w:val="28"/>
          <w:lang w:val="ru-RU"/>
        </w:rPr>
      </w:pPr>
      <w:r>
        <w:rPr>
          <w:rFonts w:cs="Times New Roman"/>
          <w:sz w:val="28"/>
          <w:szCs w:val="28"/>
          <w:lang w:val="ru-RU"/>
        </w:rPr>
        <w:t xml:space="preserve">    Первые четыре задачи решаются тренером на основе сбора и анализа возможно полной информации о противнике в сопоставлении с состоянием и возможностями своей команды.  С учетом полученных  данных тренер разрабатывает план предстоящей игры, реализация которого уточняется в </w:t>
      </w:r>
      <w:proofErr w:type="spellStart"/>
      <w:r>
        <w:rPr>
          <w:rFonts w:cs="Times New Roman"/>
          <w:sz w:val="28"/>
          <w:szCs w:val="28"/>
          <w:lang w:val="ru-RU"/>
        </w:rPr>
        <w:t>предматчевых</w:t>
      </w:r>
      <w:proofErr w:type="spellEnd"/>
      <w:r>
        <w:rPr>
          <w:rFonts w:cs="Times New Roman"/>
          <w:sz w:val="28"/>
          <w:szCs w:val="28"/>
          <w:lang w:val="ru-RU"/>
        </w:rPr>
        <w:t xml:space="preserve"> тренировках. На установке в лаконичном виде план доводится хоккеистам, игрокам и звеньям, формулируются конкретные задания. Вместе с этим формируется твердая уверенность в силах команды и в ее победе.</w:t>
      </w:r>
    </w:p>
    <w:p w:rsidR="00A45501" w:rsidRDefault="00A45501" w:rsidP="00060705">
      <w:pPr>
        <w:pStyle w:val="a6"/>
        <w:ind w:left="0"/>
        <w:jc w:val="both"/>
        <w:rPr>
          <w:rFonts w:cs="Times New Roman"/>
          <w:sz w:val="28"/>
          <w:szCs w:val="28"/>
          <w:lang w:val="ru-RU"/>
        </w:rPr>
      </w:pPr>
      <w:r>
        <w:rPr>
          <w:rFonts w:cs="Times New Roman"/>
          <w:sz w:val="28"/>
          <w:szCs w:val="28"/>
          <w:lang w:val="ru-RU"/>
        </w:rPr>
        <w:t xml:space="preserve">     Для решения пятой задачи индивидуально хоккеистам можно использовать</w:t>
      </w:r>
      <w:r w:rsidR="004D2720">
        <w:rPr>
          <w:rFonts w:cs="Times New Roman"/>
          <w:sz w:val="28"/>
          <w:szCs w:val="28"/>
          <w:lang w:val="ru-RU"/>
        </w:rPr>
        <w:t xml:space="preserve"> следующие методические приемы:</w:t>
      </w:r>
    </w:p>
    <w:p w:rsidR="004D2720" w:rsidRDefault="004D2720" w:rsidP="00060705">
      <w:pPr>
        <w:pStyle w:val="a6"/>
        <w:ind w:left="0"/>
        <w:jc w:val="both"/>
        <w:rPr>
          <w:rFonts w:cs="Times New Roman"/>
          <w:sz w:val="28"/>
          <w:szCs w:val="28"/>
          <w:lang w:val="ru-RU"/>
        </w:rPr>
      </w:pPr>
      <w:r>
        <w:rPr>
          <w:rFonts w:cs="Times New Roman"/>
          <w:sz w:val="28"/>
          <w:szCs w:val="28"/>
          <w:lang w:val="ru-RU"/>
        </w:rPr>
        <w:t xml:space="preserve">- сознательное подавление спортсменом отрицательных эмоций с помощью </w:t>
      </w:r>
      <w:proofErr w:type="spellStart"/>
      <w:r>
        <w:rPr>
          <w:rFonts w:cs="Times New Roman"/>
          <w:sz w:val="28"/>
          <w:szCs w:val="28"/>
          <w:lang w:val="ru-RU"/>
        </w:rPr>
        <w:t>самоприказа</w:t>
      </w:r>
      <w:proofErr w:type="spellEnd"/>
      <w:r>
        <w:rPr>
          <w:rFonts w:cs="Times New Roman"/>
          <w:sz w:val="28"/>
          <w:szCs w:val="28"/>
          <w:lang w:val="ru-RU"/>
        </w:rPr>
        <w:t xml:space="preserve">, </w:t>
      </w:r>
      <w:proofErr w:type="spellStart"/>
      <w:r>
        <w:rPr>
          <w:rFonts w:cs="Times New Roman"/>
          <w:sz w:val="28"/>
          <w:szCs w:val="28"/>
          <w:lang w:val="ru-RU"/>
        </w:rPr>
        <w:t>самоодобрения</w:t>
      </w:r>
      <w:proofErr w:type="spellEnd"/>
      <w:r>
        <w:rPr>
          <w:rFonts w:cs="Times New Roman"/>
          <w:sz w:val="28"/>
          <w:szCs w:val="28"/>
          <w:lang w:val="ru-RU"/>
        </w:rPr>
        <w:t xml:space="preserve">, </w:t>
      </w:r>
      <w:proofErr w:type="spellStart"/>
      <w:r>
        <w:rPr>
          <w:rFonts w:cs="Times New Roman"/>
          <w:sz w:val="28"/>
          <w:szCs w:val="28"/>
          <w:lang w:val="ru-RU"/>
        </w:rPr>
        <w:t>самопобуждения</w:t>
      </w:r>
      <w:proofErr w:type="spellEnd"/>
      <w:r>
        <w:rPr>
          <w:rFonts w:cs="Times New Roman"/>
          <w:sz w:val="28"/>
          <w:szCs w:val="28"/>
          <w:lang w:val="ru-RU"/>
        </w:rPr>
        <w:t>;</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-направленное использование средств и методов разминки, в зависимости от индивидуальных особенностей хоккеистов и их эмоционального состояния;</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 использование специального массажа (возбуждающего или успокаивающего) в зависимости от состояния хоккеиста;</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 проведение различных отвлекающих (от мыслей отигре) мероприятий, развлекательные программы (кино-, видеозаписи, музыка).</w:t>
      </w:r>
    </w:p>
    <w:p w:rsidR="004D2720" w:rsidRDefault="004D2720" w:rsidP="004D2720">
      <w:pPr>
        <w:pStyle w:val="a6"/>
        <w:ind w:left="1288"/>
        <w:jc w:val="center"/>
        <w:rPr>
          <w:rFonts w:cs="Times New Roman"/>
          <w:sz w:val="28"/>
          <w:szCs w:val="28"/>
          <w:lang w:val="ru-RU"/>
        </w:rPr>
      </w:pPr>
    </w:p>
    <w:p w:rsidR="004D2720" w:rsidRPr="00B101E4" w:rsidRDefault="004D2720" w:rsidP="004D2720">
      <w:pPr>
        <w:pStyle w:val="a6"/>
        <w:numPr>
          <w:ilvl w:val="1"/>
          <w:numId w:val="2"/>
        </w:numPr>
        <w:jc w:val="center"/>
        <w:rPr>
          <w:rFonts w:cs="Times New Roman"/>
          <w:b/>
          <w:sz w:val="28"/>
          <w:szCs w:val="28"/>
          <w:lang w:val="ru-RU"/>
        </w:rPr>
      </w:pPr>
      <w:r w:rsidRPr="00B101E4">
        <w:rPr>
          <w:rFonts w:cs="Times New Roman"/>
          <w:b/>
          <w:sz w:val="28"/>
          <w:szCs w:val="28"/>
          <w:lang w:val="ru-RU"/>
        </w:rPr>
        <w:t>Режим тренировочной работы</w:t>
      </w:r>
    </w:p>
    <w:p w:rsidR="00B101E4" w:rsidRDefault="00B101E4" w:rsidP="00B101E4">
      <w:pPr>
        <w:pStyle w:val="a6"/>
        <w:ind w:left="928"/>
        <w:rPr>
          <w:rFonts w:cs="Times New Roman"/>
          <w:sz w:val="28"/>
          <w:szCs w:val="28"/>
          <w:lang w:val="ru-RU"/>
        </w:rPr>
      </w:pPr>
    </w:p>
    <w:p w:rsidR="0046484D" w:rsidRDefault="0046484D" w:rsidP="00955A01">
      <w:pPr>
        <w:jc w:val="both"/>
        <w:rPr>
          <w:rFonts w:cs="Times New Roman"/>
          <w:sz w:val="28"/>
          <w:szCs w:val="28"/>
        </w:rPr>
      </w:pPr>
      <w:r w:rsidRPr="0046484D">
        <w:rPr>
          <w:rFonts w:ascii="Times New Roman" w:hAnsi="Times New Roman" w:cs="Times New Roman"/>
          <w:sz w:val="28"/>
          <w:szCs w:val="28"/>
        </w:rPr>
        <w:t>Тренировочная работа ведется в соответствии с годовым тренировочным планом (далее – годовой план работы), рассчитанным на 52 недели</w:t>
      </w:r>
      <w:r>
        <w:rPr>
          <w:rFonts w:cs="Times New Roman"/>
          <w:sz w:val="28"/>
          <w:szCs w:val="28"/>
        </w:rPr>
        <w:t>.</w:t>
      </w:r>
    </w:p>
    <w:p w:rsidR="0046484D" w:rsidRDefault="0046484D" w:rsidP="00955A01">
      <w:pPr>
        <w:jc w:val="both"/>
        <w:rPr>
          <w:rFonts w:ascii="Times New Roman" w:hAnsi="Times New Roman" w:cs="Times New Roman"/>
          <w:sz w:val="28"/>
          <w:szCs w:val="28"/>
        </w:rPr>
      </w:pPr>
      <w:r>
        <w:rPr>
          <w:rFonts w:ascii="Times New Roman" w:hAnsi="Times New Roman" w:cs="Times New Roman"/>
          <w:sz w:val="28"/>
          <w:szCs w:val="28"/>
        </w:rPr>
        <w:t xml:space="preserve"> Ежегодное планирование тренировочного процесса осуществляется в соответствии со следующими сроками:</w:t>
      </w:r>
    </w:p>
    <w:p w:rsidR="0046484D" w:rsidRDefault="0046484D" w:rsidP="00955A01">
      <w:pPr>
        <w:jc w:val="both"/>
        <w:rPr>
          <w:rFonts w:ascii="Times New Roman" w:hAnsi="Times New Roman" w:cs="Times New Roman"/>
          <w:sz w:val="28"/>
          <w:szCs w:val="28"/>
        </w:rPr>
      </w:pPr>
      <w:r>
        <w:rPr>
          <w:rFonts w:ascii="Times New Roman" w:hAnsi="Times New Roman" w:cs="Times New Roman"/>
          <w:sz w:val="28"/>
          <w:szCs w:val="28"/>
        </w:rPr>
        <w:t>- перспективное планирование (на олимпийский цикл – 4 года), позволяющее определить этапы реализации программы спортивной подготовки;</w:t>
      </w:r>
    </w:p>
    <w:p w:rsidR="0046484D" w:rsidRDefault="0046484D" w:rsidP="00955A01">
      <w:pPr>
        <w:jc w:val="both"/>
        <w:rPr>
          <w:rFonts w:ascii="Times New Roman" w:hAnsi="Times New Roman" w:cs="Times New Roman"/>
          <w:sz w:val="28"/>
          <w:szCs w:val="28"/>
        </w:rPr>
      </w:pPr>
      <w:r>
        <w:rPr>
          <w:rFonts w:ascii="Times New Roman" w:hAnsi="Times New Roman" w:cs="Times New Roman"/>
          <w:sz w:val="28"/>
          <w:szCs w:val="28"/>
        </w:rPr>
        <w:t xml:space="preserve">-ежегодное планирование, позволяющее составить план проведения групповых и индивидуальных тренировочных занятий и </w:t>
      </w:r>
      <w:r>
        <w:rPr>
          <w:rFonts w:ascii="Times New Roman" w:hAnsi="Times New Roman" w:cs="Times New Roman"/>
          <w:sz w:val="28"/>
          <w:szCs w:val="28"/>
        </w:rPr>
        <w:lastRenderedPageBreak/>
        <w:t>промежуточной (итоговой) аттестации обучающихся, сдачи контрольных нормативов;</w:t>
      </w:r>
    </w:p>
    <w:p w:rsidR="0046484D" w:rsidRDefault="0046484D" w:rsidP="00955A01">
      <w:pPr>
        <w:jc w:val="both"/>
        <w:rPr>
          <w:rFonts w:ascii="Times New Roman" w:hAnsi="Times New Roman" w:cs="Times New Roman"/>
          <w:sz w:val="28"/>
          <w:szCs w:val="28"/>
        </w:rPr>
      </w:pPr>
      <w:r>
        <w:rPr>
          <w:rFonts w:ascii="Times New Roman" w:hAnsi="Times New Roman" w:cs="Times New Roman"/>
          <w:sz w:val="28"/>
          <w:szCs w:val="28"/>
        </w:rPr>
        <w:t>- ежеквартальное планирование, позволяющее спланировать работу по проведению индивидуальных тренировочных занятий: самостоятельную работу лиц, проходящих спортивную подготовку, по индивидуальным планам; тренировочные сборы; участие в спортивных соревнованиях и иных мероприятиях;</w:t>
      </w:r>
    </w:p>
    <w:p w:rsidR="0046484D" w:rsidRDefault="0046484D" w:rsidP="00955A01">
      <w:pPr>
        <w:jc w:val="both"/>
        <w:rPr>
          <w:rFonts w:ascii="Times New Roman" w:hAnsi="Times New Roman" w:cs="Times New Roman"/>
          <w:sz w:val="28"/>
          <w:szCs w:val="28"/>
        </w:rPr>
      </w:pPr>
      <w:r>
        <w:rPr>
          <w:rFonts w:ascii="Times New Roman" w:hAnsi="Times New Roman" w:cs="Times New Roman"/>
          <w:sz w:val="28"/>
          <w:szCs w:val="28"/>
        </w:rPr>
        <w:t xml:space="preserve">- ежемесячное планирование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месяц до планируемого срока проведения) инструкторская и судейская практика, а также медико-восстановительные и другие мероприятия.</w:t>
      </w:r>
    </w:p>
    <w:p w:rsidR="0046484D" w:rsidRDefault="0046484D" w:rsidP="00955A01">
      <w:pPr>
        <w:jc w:val="both"/>
        <w:rPr>
          <w:rFonts w:ascii="Times New Roman" w:hAnsi="Times New Roman" w:cs="Times New Roman"/>
          <w:sz w:val="28"/>
          <w:szCs w:val="28"/>
        </w:rPr>
      </w:pPr>
      <w:r>
        <w:rPr>
          <w:rFonts w:ascii="Times New Roman" w:hAnsi="Times New Roman" w:cs="Times New Roman"/>
          <w:sz w:val="28"/>
          <w:szCs w:val="28"/>
        </w:rPr>
        <w:t xml:space="preserve">   При планировании объемов работы тренеров, и иных специалистов, участвующих в реализации программ спортивной подготовки, предлагается учитывать реализацию программы в соответствии с утвержденным распорядительным актом организации (приказом руководителя) годовым планом работы, предусматривающим:</w:t>
      </w:r>
    </w:p>
    <w:p w:rsidR="0046484D" w:rsidRDefault="0046484D" w:rsidP="00955A01">
      <w:pPr>
        <w:jc w:val="both"/>
        <w:rPr>
          <w:rFonts w:ascii="Times New Roman" w:hAnsi="Times New Roman" w:cs="Times New Roman"/>
          <w:sz w:val="28"/>
          <w:szCs w:val="28"/>
        </w:rPr>
      </w:pPr>
      <w:r>
        <w:rPr>
          <w:rFonts w:ascii="Times New Roman" w:hAnsi="Times New Roman" w:cs="Times New Roman"/>
          <w:sz w:val="28"/>
          <w:szCs w:val="28"/>
        </w:rPr>
        <w:t xml:space="preserve">- работу одного тренера и или иного специалиста с группой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в течение всего тренировочного сезона (спортивного сезона);</w:t>
      </w:r>
    </w:p>
    <w:p w:rsidR="0046484D" w:rsidRDefault="00955A01" w:rsidP="00955A01">
      <w:pPr>
        <w:jc w:val="both"/>
        <w:rPr>
          <w:rFonts w:ascii="Times New Roman" w:hAnsi="Times New Roman" w:cs="Times New Roman"/>
          <w:sz w:val="28"/>
          <w:szCs w:val="28"/>
        </w:rPr>
      </w:pPr>
      <w:r>
        <w:rPr>
          <w:rFonts w:ascii="Times New Roman" w:hAnsi="Times New Roman" w:cs="Times New Roman"/>
          <w:sz w:val="28"/>
          <w:szCs w:val="28"/>
        </w:rPr>
        <w:t>- одновременную работу двух и более тренеров или иных специалистов с одними и теми же занимающимися (группой), закрепленными распорядительным актом организации (приказом руководителя) одновременно за несколькими специалистами с учетом специфики избранного вида спорта (группы видов спорта) либо  в соответствии с федеральными стандартами спортивной подготовки или федеральными государственными требованиями;</w:t>
      </w:r>
    </w:p>
    <w:p w:rsidR="00955A01" w:rsidRDefault="00955A01" w:rsidP="00955A01">
      <w:pPr>
        <w:jc w:val="both"/>
        <w:rPr>
          <w:rFonts w:ascii="Times New Roman" w:hAnsi="Times New Roman" w:cs="Times New Roman"/>
          <w:sz w:val="28"/>
          <w:szCs w:val="28"/>
        </w:rPr>
      </w:pPr>
      <w:proofErr w:type="gramStart"/>
      <w:r>
        <w:rPr>
          <w:rFonts w:ascii="Times New Roman" w:hAnsi="Times New Roman" w:cs="Times New Roman"/>
          <w:sz w:val="28"/>
          <w:szCs w:val="28"/>
        </w:rPr>
        <w:t>- бригадный метод работы (работа по реализации программы спортивной подготовки более чем на одного тренера или другого специалиста, непосредственно осуществляющих тренировочный процесс по этапам (периодам), с контингентом занимающихся, закрепленным распорядительным актом организации (приказом руководителя) персонально за каждым специалистом с учетом конкретного объема, сложности и специфики работы.</w:t>
      </w:r>
      <w:proofErr w:type="gramEnd"/>
    </w:p>
    <w:p w:rsidR="00955A01" w:rsidRDefault="00955A01" w:rsidP="00955A01">
      <w:pPr>
        <w:jc w:val="both"/>
        <w:rPr>
          <w:rFonts w:ascii="Times New Roman" w:hAnsi="Times New Roman" w:cs="Times New Roman"/>
          <w:sz w:val="28"/>
          <w:szCs w:val="28"/>
        </w:rPr>
      </w:pPr>
      <w:r>
        <w:rPr>
          <w:rFonts w:ascii="Times New Roman" w:hAnsi="Times New Roman" w:cs="Times New Roman"/>
          <w:sz w:val="28"/>
          <w:szCs w:val="28"/>
        </w:rPr>
        <w:t xml:space="preserve">   Под расписанием тренировочных занятий (тренировок) понимается еженедельный график проведения занятий по группам подготовки, </w:t>
      </w:r>
      <w:r>
        <w:rPr>
          <w:rFonts w:ascii="Times New Roman" w:hAnsi="Times New Roman" w:cs="Times New Roman"/>
          <w:sz w:val="28"/>
          <w:szCs w:val="28"/>
        </w:rPr>
        <w:lastRenderedPageBreak/>
        <w:t>утвержденный распорядительным актом организации (приказом руководителя) и размещаемый на информационном стенде и на официальном</w:t>
      </w:r>
      <w:r w:rsidR="00B73D8A">
        <w:rPr>
          <w:rFonts w:ascii="Times New Roman" w:hAnsi="Times New Roman" w:cs="Times New Roman"/>
          <w:sz w:val="28"/>
          <w:szCs w:val="28"/>
        </w:rPr>
        <w:t xml:space="preserve"> сайте организации, осуществляющей спортивную подготовку в информационно-телекоммуникационной сети Интернет с соблюдением законодательства по защите персональных данных. Расписание тренировочных занятий рекомендуется утверждать после согласования с тренерским составом в целях установления более благоприятного режима тренировок, отдыха спортсменов, с учетом их обучения в образовательных организациях.</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 xml:space="preserve">   При составлении расписания тренировочных занятий продолжительность одного тренировочного занятия рекомендуется рассчитывать в академических часах с учетом возрастных особенностей и этапа подготовки занимающихся следующей продолжительности:</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 на этапе начальной подготовки до 2 часов;</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на тренировочном этапе до 3 часов.</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более одного тренировочного занятия в один день суммарная продолжительность занятия не должна превышать 8 академических часов.</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 xml:space="preserve">Допускается проведение тренировочных занятий одновременно с </w:t>
      </w:r>
      <w:proofErr w:type="gramStart"/>
      <w:r>
        <w:rPr>
          <w:rFonts w:ascii="Times New Roman" w:hAnsi="Times New Roman" w:cs="Times New Roman"/>
          <w:sz w:val="28"/>
          <w:szCs w:val="28"/>
        </w:rPr>
        <w:t>занимающимися</w:t>
      </w:r>
      <w:proofErr w:type="gramEnd"/>
      <w:r>
        <w:rPr>
          <w:rFonts w:ascii="Times New Roman" w:hAnsi="Times New Roman" w:cs="Times New Roman"/>
          <w:sz w:val="28"/>
          <w:szCs w:val="28"/>
        </w:rPr>
        <w:t xml:space="preserve"> из разных групп. При этом предлагается соблюдать все перечисленные ниже условия:</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 разница в уровне подготовки занимающихся не превышает двух спортивных разрядов (или) спортивных званий;</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 не превышена единовременная  пропускная способность спортивного сооружения;</w:t>
      </w:r>
    </w:p>
    <w:p w:rsidR="00B73D8A" w:rsidRDefault="00B73D8A" w:rsidP="00955A01">
      <w:pPr>
        <w:jc w:val="both"/>
        <w:rPr>
          <w:rFonts w:ascii="Times New Roman" w:hAnsi="Times New Roman" w:cs="Times New Roman"/>
          <w:sz w:val="28"/>
          <w:szCs w:val="28"/>
        </w:rPr>
      </w:pPr>
      <w:r>
        <w:rPr>
          <w:rFonts w:ascii="Times New Roman" w:hAnsi="Times New Roman" w:cs="Times New Roman"/>
          <w:sz w:val="28"/>
          <w:szCs w:val="28"/>
        </w:rPr>
        <w:t>- не превышен максимальный количественный состав объединенной группы.</w:t>
      </w:r>
    </w:p>
    <w:p w:rsidR="00B73D8A" w:rsidRDefault="008C1E73" w:rsidP="00955A01">
      <w:pPr>
        <w:jc w:val="both"/>
        <w:rPr>
          <w:rFonts w:ascii="Times New Roman" w:hAnsi="Times New Roman" w:cs="Times New Roman"/>
          <w:sz w:val="28"/>
          <w:szCs w:val="28"/>
        </w:rPr>
      </w:pPr>
      <w:r>
        <w:rPr>
          <w:rFonts w:ascii="Times New Roman" w:hAnsi="Times New Roman" w:cs="Times New Roman"/>
          <w:sz w:val="28"/>
          <w:szCs w:val="28"/>
        </w:rPr>
        <w:t xml:space="preserve">   Разрядные нормы и разрядные требования устанавливаются с учетом особенностей развития хоккея, пола и возраста спортсменов. Возрастные группы участников соревнований по хоккею – взрослые, молодежь, юниоры, юноши разных возрастов – определяются правилами официальных соревнований.</w:t>
      </w:r>
    </w:p>
    <w:p w:rsidR="008C1E73" w:rsidRDefault="008C1E73" w:rsidP="00955A0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Физические нагрузки в отношении лиц, проходящих спортивную подготовку по хоккею,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w:t>
      </w:r>
    </w:p>
    <w:p w:rsidR="008C1E73" w:rsidRDefault="008C1E73" w:rsidP="008C1E73">
      <w:pPr>
        <w:rPr>
          <w:rFonts w:ascii="Times New Roman" w:hAnsi="Times New Roman" w:cs="Times New Roman"/>
          <w:sz w:val="28"/>
          <w:szCs w:val="28"/>
        </w:rPr>
      </w:pPr>
    </w:p>
    <w:p w:rsidR="0046484D" w:rsidRPr="00E22EBF" w:rsidRDefault="00B101E4" w:rsidP="00B101E4">
      <w:pPr>
        <w:pStyle w:val="a6"/>
        <w:numPr>
          <w:ilvl w:val="1"/>
          <w:numId w:val="2"/>
        </w:numPr>
        <w:jc w:val="center"/>
        <w:rPr>
          <w:rFonts w:cs="Times New Roman"/>
          <w:b/>
          <w:sz w:val="28"/>
          <w:szCs w:val="28"/>
        </w:rPr>
      </w:pPr>
      <w:r w:rsidRPr="00E22EBF">
        <w:rPr>
          <w:rFonts w:cs="Times New Roman"/>
          <w:b/>
          <w:sz w:val="28"/>
          <w:szCs w:val="28"/>
          <w:lang w:val="ru-RU"/>
        </w:rPr>
        <w:t>Медицинские, возрастные и психофизические требования к лицам</w:t>
      </w:r>
      <w:r w:rsidR="009B490A" w:rsidRPr="00E22EBF">
        <w:rPr>
          <w:rFonts w:cs="Times New Roman"/>
          <w:b/>
          <w:sz w:val="28"/>
          <w:szCs w:val="28"/>
          <w:lang w:val="ru-RU"/>
        </w:rPr>
        <w:t>,</w:t>
      </w:r>
      <w:r w:rsidRPr="00E22EBF">
        <w:rPr>
          <w:rFonts w:cs="Times New Roman"/>
          <w:b/>
          <w:sz w:val="28"/>
          <w:szCs w:val="28"/>
          <w:lang w:val="ru-RU"/>
        </w:rPr>
        <w:t xml:space="preserve"> проходящим спортивную подготовку по хоккею</w:t>
      </w:r>
    </w:p>
    <w:p w:rsidR="009B490A" w:rsidRDefault="009B490A" w:rsidP="009B490A">
      <w:pPr>
        <w:jc w:val="center"/>
        <w:rPr>
          <w:rFonts w:cs="Times New Roman"/>
          <w:sz w:val="28"/>
          <w:szCs w:val="28"/>
        </w:rPr>
      </w:pPr>
    </w:p>
    <w:p w:rsidR="009B490A" w:rsidRDefault="009B490A" w:rsidP="009B490A">
      <w:pPr>
        <w:jc w:val="both"/>
        <w:rPr>
          <w:rFonts w:ascii="Times New Roman" w:hAnsi="Times New Roman" w:cs="Times New Roman"/>
          <w:sz w:val="28"/>
          <w:szCs w:val="28"/>
        </w:rPr>
      </w:pPr>
      <w:r w:rsidRPr="009B490A">
        <w:rPr>
          <w:rFonts w:ascii="Times New Roman" w:hAnsi="Times New Roman" w:cs="Times New Roman"/>
          <w:sz w:val="28"/>
          <w:szCs w:val="28"/>
        </w:rPr>
        <w:t xml:space="preserve">   В процессе многолетней подготовки юных хоккеистов необходимо учитывать закономерности физического развития, т.е. роста, веса, силы, выносливости, быстроты, координационных способностей, функциональных возможностей различных систем организма</w:t>
      </w:r>
      <w:r>
        <w:rPr>
          <w:rFonts w:ascii="Times New Roman" w:hAnsi="Times New Roman" w:cs="Times New Roman"/>
          <w:sz w:val="28"/>
          <w:szCs w:val="28"/>
        </w:rPr>
        <w:t xml:space="preserve">. Наиболее благоприятным возрастом для обучения движениям является период до полового созревания, поэтому очень важно, чтобы именно в этом возрасте юные хоккеисты </w:t>
      </w:r>
      <w:proofErr w:type="gramStart"/>
      <w:r>
        <w:rPr>
          <w:rFonts w:ascii="Times New Roman" w:hAnsi="Times New Roman" w:cs="Times New Roman"/>
          <w:sz w:val="28"/>
          <w:szCs w:val="28"/>
        </w:rPr>
        <w:t>освоили</w:t>
      </w:r>
      <w:proofErr w:type="gramEnd"/>
      <w:r>
        <w:rPr>
          <w:rFonts w:ascii="Times New Roman" w:hAnsi="Times New Roman" w:cs="Times New Roman"/>
          <w:sz w:val="28"/>
          <w:szCs w:val="28"/>
        </w:rPr>
        <w:t xml:space="preserve"> возможно больший объем двигательных навыков. Развитие мышечной силы в различных возрастах протекает неравномерно. До 11-12 лет упражнения силовой направленности выполняются главным образом с целью содействия гармоничному развитию организма, укреплению мышц, которые в обычных условиях развиваются слабо. В этом возрасте нельзя включать в занятия упражнения, связанные с максимальными и продолжительными мышечными напряжениями.</w:t>
      </w:r>
    </w:p>
    <w:p w:rsidR="009B490A" w:rsidRDefault="009B490A" w:rsidP="00810461">
      <w:pPr>
        <w:jc w:val="both"/>
        <w:rPr>
          <w:rFonts w:ascii="Times New Roman" w:hAnsi="Times New Roman" w:cs="Times New Roman"/>
          <w:sz w:val="28"/>
          <w:szCs w:val="28"/>
        </w:rPr>
      </w:pPr>
      <w:r>
        <w:rPr>
          <w:rFonts w:ascii="Times New Roman" w:hAnsi="Times New Roman" w:cs="Times New Roman"/>
          <w:sz w:val="28"/>
          <w:szCs w:val="28"/>
        </w:rPr>
        <w:t xml:space="preserve">   В 14-15 лет происходит </w:t>
      </w:r>
      <w:r w:rsidR="00810461">
        <w:rPr>
          <w:rFonts w:ascii="Times New Roman" w:hAnsi="Times New Roman" w:cs="Times New Roman"/>
          <w:sz w:val="28"/>
          <w:szCs w:val="28"/>
        </w:rPr>
        <w:t xml:space="preserve"> значительный прирост силы. В этот период можно применять отягощения весом 60-70% от максимального, избегая задержек дыхания, </w:t>
      </w:r>
      <w:proofErr w:type="spellStart"/>
      <w:r w:rsidR="00810461">
        <w:rPr>
          <w:rFonts w:ascii="Times New Roman" w:hAnsi="Times New Roman" w:cs="Times New Roman"/>
          <w:sz w:val="28"/>
          <w:szCs w:val="28"/>
        </w:rPr>
        <w:t>натуживания</w:t>
      </w:r>
      <w:proofErr w:type="spellEnd"/>
      <w:r w:rsidR="00810461">
        <w:rPr>
          <w:rFonts w:ascii="Times New Roman" w:hAnsi="Times New Roman" w:cs="Times New Roman"/>
          <w:sz w:val="28"/>
          <w:szCs w:val="28"/>
        </w:rPr>
        <w:t xml:space="preserve"> и предельного количества повторений упражнения. Воспитание силы в этот период в целом должно быть подчинено совершенствованию скоростно-силовых способностей, и лишь в 16-18 лет у юношей создаются благоприятные возрастные предпосылки направленного развития силовых способностей.</w:t>
      </w:r>
    </w:p>
    <w:p w:rsidR="00810461" w:rsidRDefault="00810461" w:rsidP="00810461">
      <w:pPr>
        <w:jc w:val="both"/>
        <w:rPr>
          <w:rFonts w:ascii="Times New Roman" w:hAnsi="Times New Roman" w:cs="Times New Roman"/>
          <w:sz w:val="28"/>
          <w:szCs w:val="28"/>
        </w:rPr>
      </w:pPr>
      <w:r>
        <w:rPr>
          <w:rFonts w:ascii="Times New Roman" w:hAnsi="Times New Roman" w:cs="Times New Roman"/>
          <w:sz w:val="28"/>
          <w:szCs w:val="28"/>
        </w:rPr>
        <w:t xml:space="preserve">    Повышенная возбудимость и лабильность нервных процессов в детском возрасте (10-12 лет) – благоприятная предпосылка для воспитания быстроты двигательной реакции и быстроты движений. </w:t>
      </w:r>
      <w:r>
        <w:rPr>
          <w:rFonts w:ascii="Times New Roman" w:hAnsi="Times New Roman" w:cs="Times New Roman"/>
          <w:sz w:val="28"/>
          <w:szCs w:val="28"/>
        </w:rPr>
        <w:lastRenderedPageBreak/>
        <w:t xml:space="preserve">Для этого нужно использовать подвижные и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перемещений.  В возрасте 13-15 лет значительное место в составе средств воспитания быстроты занимают скоростно-силовые упражнения типа прыжков, метаний, </w:t>
      </w:r>
      <w:proofErr w:type="spellStart"/>
      <w:r>
        <w:rPr>
          <w:rFonts w:ascii="Times New Roman" w:hAnsi="Times New Roman" w:cs="Times New Roman"/>
          <w:sz w:val="28"/>
          <w:szCs w:val="28"/>
        </w:rPr>
        <w:t>многоскоков</w:t>
      </w:r>
      <w:proofErr w:type="spellEnd"/>
      <w:r>
        <w:rPr>
          <w:rFonts w:ascii="Times New Roman" w:hAnsi="Times New Roman" w:cs="Times New Roman"/>
          <w:sz w:val="28"/>
          <w:szCs w:val="28"/>
        </w:rPr>
        <w:t xml:space="preserve">, быстрых </w:t>
      </w:r>
      <w:proofErr w:type="spellStart"/>
      <w:r>
        <w:rPr>
          <w:rFonts w:ascii="Times New Roman" w:hAnsi="Times New Roman" w:cs="Times New Roman"/>
          <w:sz w:val="28"/>
          <w:szCs w:val="28"/>
        </w:rPr>
        <w:t>спрыгиваний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выпрыгиваний</w:t>
      </w:r>
      <w:proofErr w:type="spellEnd"/>
      <w:r>
        <w:rPr>
          <w:rFonts w:ascii="Times New Roman" w:hAnsi="Times New Roman" w:cs="Times New Roman"/>
          <w:sz w:val="28"/>
          <w:szCs w:val="28"/>
        </w:rPr>
        <w:t>, переменных ускорений в беге. Максимальная скорость бега увеличивается в период с 14до 17 лет.</w:t>
      </w:r>
    </w:p>
    <w:p w:rsidR="00810461" w:rsidRDefault="00810461" w:rsidP="00810461">
      <w:pPr>
        <w:jc w:val="both"/>
        <w:rPr>
          <w:rFonts w:ascii="Times New Roman" w:hAnsi="Times New Roman" w:cs="Times New Roman"/>
          <w:sz w:val="28"/>
          <w:szCs w:val="28"/>
        </w:rPr>
      </w:pPr>
      <w:r>
        <w:rPr>
          <w:rFonts w:ascii="Times New Roman" w:hAnsi="Times New Roman" w:cs="Times New Roman"/>
          <w:sz w:val="28"/>
          <w:szCs w:val="28"/>
        </w:rPr>
        <w:t xml:space="preserve">    Физиологическая  основа выносливости лежит в </w:t>
      </w:r>
      <w:r w:rsidR="00966E40">
        <w:rPr>
          <w:rFonts w:ascii="Times New Roman" w:hAnsi="Times New Roman" w:cs="Times New Roman"/>
          <w:sz w:val="28"/>
          <w:szCs w:val="28"/>
        </w:rPr>
        <w:t xml:space="preserve">повышении сопротивления организма утомляемости. Большое значение в борьбе с утомляемостью имеют и волевые усилия. Ациклический характер движений в хоккее усложняет выработку динамического стереотипа в деятельности дыхательной, сердечно </w:t>
      </w:r>
      <w:proofErr w:type="gramStart"/>
      <w:r w:rsidR="00966E40">
        <w:rPr>
          <w:rFonts w:ascii="Times New Roman" w:hAnsi="Times New Roman" w:cs="Times New Roman"/>
          <w:sz w:val="28"/>
          <w:szCs w:val="28"/>
        </w:rPr>
        <w:t>-с</w:t>
      </w:r>
      <w:proofErr w:type="gramEnd"/>
      <w:r w:rsidR="00966E40">
        <w:rPr>
          <w:rFonts w:ascii="Times New Roman" w:hAnsi="Times New Roman" w:cs="Times New Roman"/>
          <w:sz w:val="28"/>
          <w:szCs w:val="28"/>
        </w:rPr>
        <w:t xml:space="preserve">осудистой и центральной нервной систем. Для того чтобы подготовить организм к подобной работе, необходимо упражнения с интенсивной нагрузкой чередовать с упражнениями малой нагрузки, а также применять большие нагрузки в начале тренировочных занятий и изменять характер упражнений. Так, например, после нескольких упражнений в быстрой атаке вдоль всей площадки дается упражнение в бросках с определенных точек, а затем предлагается игра 3*3 в одни ворота. Наиболее рациональными методами развития выносливости в хоккее являются  </w:t>
      </w:r>
      <w:proofErr w:type="gramStart"/>
      <w:r w:rsidR="00966E40">
        <w:rPr>
          <w:rFonts w:ascii="Times New Roman" w:hAnsi="Times New Roman" w:cs="Times New Roman"/>
          <w:sz w:val="28"/>
          <w:szCs w:val="28"/>
        </w:rPr>
        <w:t>переменный</w:t>
      </w:r>
      <w:proofErr w:type="gramEnd"/>
      <w:r w:rsidR="00966E40">
        <w:rPr>
          <w:rFonts w:ascii="Times New Roman" w:hAnsi="Times New Roman" w:cs="Times New Roman"/>
          <w:sz w:val="28"/>
          <w:szCs w:val="28"/>
        </w:rPr>
        <w:t>, интервальный и повторный.</w:t>
      </w:r>
    </w:p>
    <w:p w:rsidR="00966E40" w:rsidRDefault="00966E40" w:rsidP="00810461">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подготовка подразделяется на </w:t>
      </w:r>
      <w:proofErr w:type="gramStart"/>
      <w:r>
        <w:rPr>
          <w:rFonts w:ascii="Times New Roman" w:hAnsi="Times New Roman" w:cs="Times New Roman"/>
          <w:sz w:val="28"/>
          <w:szCs w:val="28"/>
        </w:rPr>
        <w:t>общую</w:t>
      </w:r>
      <w:proofErr w:type="gramEnd"/>
      <w:r>
        <w:rPr>
          <w:rFonts w:ascii="Times New Roman" w:hAnsi="Times New Roman" w:cs="Times New Roman"/>
          <w:sz w:val="28"/>
          <w:szCs w:val="28"/>
        </w:rPr>
        <w:t xml:space="preserve"> и специальную. Общая физическая подготовка должна обеспечить разностороннее физическое развитие хоккеистов, развитие основных двигательных качеств – быстроты, силы, выносливости, ловкости, гибкости, улучшения</w:t>
      </w:r>
      <w:r w:rsidR="00C629F8">
        <w:rPr>
          <w:rFonts w:ascii="Times New Roman" w:hAnsi="Times New Roman" w:cs="Times New Roman"/>
          <w:sz w:val="28"/>
          <w:szCs w:val="28"/>
        </w:rPr>
        <w:t xml:space="preserve"> координационных способностей, расширения объема двигательных навыков, повышения общей работоспособности организма, создания прочной базы для высокого спортивного мастерства. В процессе многолетней тренировки юных хоккеистов удельный вес средств общей физической подготовки уменьшается, а специальной физической подготовки увеличивается.</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Специальная физическая подготовка должна развивать физические качества, способности специфические для хоккея и содействовать быстрейшему освоению технических приемов. Об уровне физической  подготовленности судят по результатам контрольных нормативов, которые введены для каждого этапа подготовки.</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Техническая подготовка играет ведущую роль в становлении мастерства юных хоккеистов. Поэтому важно, чтобы при выполнении любого тактического приема решались и определенные тактические задачи. Тактическое мышление хоккеистов необходимо развивать постоянно в процессе каждого тренировочного занятия. Игровые упражнения, а также игры полным и неполным составами являются основой тактической подготовки хоккеистов.</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Организация тренировочного процесса и спортивных соревнований допускается лишь при благоприятных погодных условиях, не подвергающих опасности здоровье и жизнь спортсменов, а также при соответствии спортивной экипировки погодным условиям и санитарно-гигиеническим нормам. </w:t>
      </w:r>
      <w:r w:rsidR="005201B4">
        <w:rPr>
          <w:rFonts w:ascii="Times New Roman" w:hAnsi="Times New Roman" w:cs="Times New Roman"/>
          <w:sz w:val="28"/>
          <w:szCs w:val="28"/>
        </w:rPr>
        <w:t xml:space="preserve"> Работники медицинской службы спортсооружения и главный врач судейской коллегии несут прямую ответственность за санитарное состояние спортивного сооружения, за качество продуктов питания, санитарное состояние мест хранения и приема пищи.</w:t>
      </w:r>
    </w:p>
    <w:p w:rsidR="005201B4" w:rsidRPr="00E22EBF" w:rsidRDefault="005201B4" w:rsidP="00810461">
      <w:pPr>
        <w:jc w:val="both"/>
        <w:rPr>
          <w:rFonts w:ascii="Times New Roman" w:hAnsi="Times New Roman" w:cs="Times New Roman"/>
          <w:i/>
          <w:sz w:val="28"/>
          <w:szCs w:val="28"/>
        </w:rPr>
      </w:pPr>
      <w:r w:rsidRPr="00E22EBF">
        <w:rPr>
          <w:rFonts w:ascii="Times New Roman" w:hAnsi="Times New Roman" w:cs="Times New Roman"/>
          <w:i/>
          <w:sz w:val="28"/>
          <w:szCs w:val="28"/>
        </w:rPr>
        <w:t xml:space="preserve">  Медицинское обеспечение лиц, проходящих спортивную подготовку, должно включать в себя:</w:t>
      </w:r>
    </w:p>
    <w:p w:rsidR="005201B4" w:rsidRPr="005201B4" w:rsidRDefault="005201B4" w:rsidP="005201B4">
      <w:pPr>
        <w:pStyle w:val="a6"/>
        <w:numPr>
          <w:ilvl w:val="0"/>
          <w:numId w:val="11"/>
        </w:numPr>
        <w:jc w:val="both"/>
        <w:rPr>
          <w:rFonts w:cs="Times New Roman"/>
          <w:sz w:val="28"/>
          <w:szCs w:val="28"/>
        </w:rPr>
      </w:pPr>
      <w:r>
        <w:rPr>
          <w:rFonts w:cs="Times New Roman"/>
          <w:sz w:val="28"/>
          <w:szCs w:val="28"/>
          <w:lang w:val="ru-RU"/>
        </w:rPr>
        <w:t xml:space="preserve">систематический </w:t>
      </w:r>
      <w:proofErr w:type="gramStart"/>
      <w:r>
        <w:rPr>
          <w:rFonts w:cs="Times New Roman"/>
          <w:sz w:val="28"/>
          <w:szCs w:val="28"/>
          <w:lang w:val="ru-RU"/>
        </w:rPr>
        <w:t>контроль за</w:t>
      </w:r>
      <w:proofErr w:type="gramEnd"/>
      <w:r>
        <w:rPr>
          <w:rFonts w:cs="Times New Roman"/>
          <w:sz w:val="28"/>
          <w:szCs w:val="28"/>
          <w:lang w:val="ru-RU"/>
        </w:rPr>
        <w:t xml:space="preserve"> состоянием их здоровья;</w:t>
      </w:r>
    </w:p>
    <w:p w:rsidR="005201B4" w:rsidRPr="005201B4" w:rsidRDefault="005201B4" w:rsidP="005201B4">
      <w:pPr>
        <w:pStyle w:val="a6"/>
        <w:numPr>
          <w:ilvl w:val="0"/>
          <w:numId w:val="11"/>
        </w:numPr>
        <w:jc w:val="both"/>
        <w:rPr>
          <w:rFonts w:cs="Times New Roman"/>
          <w:sz w:val="28"/>
          <w:szCs w:val="28"/>
        </w:rPr>
      </w:pPr>
      <w:r>
        <w:rPr>
          <w:rFonts w:cs="Times New Roman"/>
          <w:sz w:val="28"/>
          <w:szCs w:val="28"/>
          <w:lang w:val="ru-RU"/>
        </w:rPr>
        <w:t>оценку адекватности физических нагрузок состоянию их здоровья;</w:t>
      </w:r>
    </w:p>
    <w:p w:rsidR="005201B4" w:rsidRPr="005201B4" w:rsidRDefault="005201B4" w:rsidP="005201B4">
      <w:pPr>
        <w:pStyle w:val="a6"/>
        <w:numPr>
          <w:ilvl w:val="0"/>
          <w:numId w:val="11"/>
        </w:numPr>
        <w:jc w:val="both"/>
        <w:rPr>
          <w:rFonts w:cs="Times New Roman"/>
          <w:sz w:val="28"/>
          <w:szCs w:val="28"/>
        </w:rPr>
      </w:pPr>
      <w:r>
        <w:rPr>
          <w:rFonts w:cs="Times New Roman"/>
          <w:sz w:val="28"/>
          <w:szCs w:val="28"/>
          <w:lang w:val="ru-RU"/>
        </w:rPr>
        <w:t>профилактику и лечение заболеваний и полученных ими травм, их медицинскую реабилитацию;</w:t>
      </w:r>
    </w:p>
    <w:p w:rsidR="005201B4" w:rsidRPr="005201B4" w:rsidRDefault="005201B4" w:rsidP="005201B4">
      <w:pPr>
        <w:pStyle w:val="a6"/>
        <w:numPr>
          <w:ilvl w:val="0"/>
          <w:numId w:val="11"/>
        </w:numPr>
        <w:jc w:val="both"/>
        <w:rPr>
          <w:rFonts w:cs="Times New Roman"/>
          <w:sz w:val="28"/>
          <w:szCs w:val="28"/>
        </w:rPr>
      </w:pPr>
      <w:r>
        <w:rPr>
          <w:rFonts w:cs="Times New Roman"/>
          <w:sz w:val="28"/>
          <w:szCs w:val="28"/>
          <w:lang w:val="ru-RU"/>
        </w:rPr>
        <w:t>восстановление их здоровья средствами и методами, используемыми при осуществлении спортивной подготовки.</w:t>
      </w:r>
    </w:p>
    <w:p w:rsidR="005201B4" w:rsidRDefault="005201B4" w:rsidP="005201B4">
      <w:pPr>
        <w:jc w:val="both"/>
        <w:rPr>
          <w:rFonts w:ascii="Times New Roman" w:hAnsi="Times New Roman" w:cs="Times New Roman"/>
          <w:sz w:val="28"/>
          <w:szCs w:val="28"/>
        </w:rPr>
      </w:pPr>
      <w:r w:rsidRPr="005201B4">
        <w:rPr>
          <w:rFonts w:ascii="Times New Roman" w:hAnsi="Times New Roman" w:cs="Times New Roman"/>
          <w:sz w:val="28"/>
          <w:szCs w:val="28"/>
        </w:rPr>
        <w:t>Лица, проходящие спортивную подготовку, обязаны соблюдать санитарно-гигиенические требования, медицинские требования, регулярно проходить медицинские обследования, соблюдать антидопинговые правила, не использовать запрещенные в спорте средства (допинг) и методы, проходить допинговый контроль.</w:t>
      </w:r>
    </w:p>
    <w:p w:rsidR="005201B4" w:rsidRDefault="005201B4" w:rsidP="005201B4">
      <w:pPr>
        <w:jc w:val="both"/>
        <w:rPr>
          <w:rFonts w:ascii="Times New Roman" w:hAnsi="Times New Roman" w:cs="Times New Roman"/>
          <w:sz w:val="28"/>
          <w:szCs w:val="28"/>
        </w:rPr>
      </w:pPr>
      <w:r>
        <w:rPr>
          <w:rFonts w:ascii="Times New Roman" w:hAnsi="Times New Roman" w:cs="Times New Roman"/>
          <w:sz w:val="28"/>
          <w:szCs w:val="28"/>
        </w:rPr>
        <w:t xml:space="preserve">    Основными средствами специальной физической подготовки являются упражнения, включающие весь технико-тактический арсенал хоккея, и разработанные на их основе специально-подготовительные упражнения.</w:t>
      </w:r>
    </w:p>
    <w:p w:rsidR="005201B4" w:rsidRDefault="005201B4" w:rsidP="005201B4">
      <w:pPr>
        <w:jc w:val="both"/>
        <w:rPr>
          <w:rFonts w:ascii="Times New Roman" w:hAnsi="Times New Roman" w:cs="Times New Roman"/>
          <w:sz w:val="28"/>
          <w:szCs w:val="28"/>
        </w:rPr>
      </w:pPr>
      <w:r w:rsidRPr="00E22EBF">
        <w:rPr>
          <w:rFonts w:ascii="Times New Roman" w:hAnsi="Times New Roman" w:cs="Times New Roman"/>
          <w:i/>
          <w:sz w:val="28"/>
          <w:szCs w:val="28"/>
        </w:rPr>
        <w:t>Воспитание физических качеств –</w:t>
      </w:r>
      <w:r>
        <w:rPr>
          <w:rFonts w:ascii="Times New Roman" w:hAnsi="Times New Roman" w:cs="Times New Roman"/>
          <w:sz w:val="28"/>
          <w:szCs w:val="28"/>
        </w:rPr>
        <w:t xml:space="preserve"> это по существу, процесс управления физическим развитием человека, направленный на </w:t>
      </w:r>
      <w:r>
        <w:rPr>
          <w:rFonts w:ascii="Times New Roman" w:hAnsi="Times New Roman" w:cs="Times New Roman"/>
          <w:sz w:val="28"/>
          <w:szCs w:val="28"/>
        </w:rPr>
        <w:lastRenderedPageBreak/>
        <w:t>всестороннее  совершенствование организма, с использованием разнообразных, педагогически обоснованных средств и методов воздействия.</w:t>
      </w:r>
    </w:p>
    <w:p w:rsidR="005201B4" w:rsidRDefault="005201B4" w:rsidP="005201B4">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подготовка юных хоккеистов должна быть прежде всего</w:t>
      </w:r>
      <w:r w:rsidR="00097B1C">
        <w:rPr>
          <w:rFonts w:ascii="Times New Roman" w:hAnsi="Times New Roman" w:cs="Times New Roman"/>
          <w:sz w:val="28"/>
          <w:szCs w:val="28"/>
        </w:rPr>
        <w:t xml:space="preserve"> направлена на укрепление здоровья, гармоничное развитие растущего организма, укрепление опорно-двигательного аппарата, сердечно </w:t>
      </w:r>
      <w:proofErr w:type="gramStart"/>
      <w:r w:rsidR="00097B1C">
        <w:rPr>
          <w:rFonts w:ascii="Times New Roman" w:hAnsi="Times New Roman" w:cs="Times New Roman"/>
          <w:sz w:val="28"/>
          <w:szCs w:val="28"/>
        </w:rPr>
        <w:t>-с</w:t>
      </w:r>
      <w:proofErr w:type="gramEnd"/>
      <w:r w:rsidR="00097B1C">
        <w:rPr>
          <w:rFonts w:ascii="Times New Roman" w:hAnsi="Times New Roman" w:cs="Times New Roman"/>
          <w:sz w:val="28"/>
          <w:szCs w:val="28"/>
        </w:rPr>
        <w:t>осудистой и дыхательной систем. Правильно организованная и дозированная физическая подготовка создает прочный фундамент, на котором тренер, в практике тренировочной работы, умело возводит здание технического мастерства, тактического кругозора, психологической и волевой устойчивости.</w:t>
      </w:r>
    </w:p>
    <w:p w:rsidR="00FE1EAE" w:rsidRDefault="00FE1EAE" w:rsidP="005201B4">
      <w:pPr>
        <w:jc w:val="both"/>
        <w:rPr>
          <w:rFonts w:ascii="Times New Roman" w:hAnsi="Times New Roman" w:cs="Times New Roman"/>
          <w:sz w:val="28"/>
          <w:szCs w:val="28"/>
        </w:rPr>
      </w:pPr>
      <w:r>
        <w:rPr>
          <w:rFonts w:ascii="Times New Roman" w:hAnsi="Times New Roman" w:cs="Times New Roman"/>
          <w:sz w:val="28"/>
          <w:szCs w:val="28"/>
        </w:rPr>
        <w:t xml:space="preserve">    Зачисление на </w:t>
      </w:r>
      <w:proofErr w:type="gramStart"/>
      <w:r>
        <w:rPr>
          <w:rFonts w:ascii="Times New Roman" w:hAnsi="Times New Roman" w:cs="Times New Roman"/>
          <w:sz w:val="28"/>
          <w:szCs w:val="28"/>
        </w:rPr>
        <w:t>обучение по программе</w:t>
      </w:r>
      <w:proofErr w:type="gramEnd"/>
      <w:r>
        <w:rPr>
          <w:rFonts w:ascii="Times New Roman" w:hAnsi="Times New Roman" w:cs="Times New Roman"/>
          <w:sz w:val="28"/>
          <w:szCs w:val="28"/>
        </w:rPr>
        <w:t xml:space="preserve"> спортивной подготовки проводится на основании заключения о состоянии здоровья, выданного медицинским учреждением. Медицинский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состоянием здоровья спортсменов осуществляется специалистами медицинских учреждений по плану.</w:t>
      </w:r>
    </w:p>
    <w:p w:rsidR="00FE1EAE" w:rsidRDefault="00FE1EAE" w:rsidP="005201B4">
      <w:pPr>
        <w:jc w:val="both"/>
        <w:rPr>
          <w:rFonts w:ascii="Times New Roman" w:hAnsi="Times New Roman" w:cs="Times New Roman"/>
          <w:sz w:val="28"/>
          <w:szCs w:val="28"/>
        </w:rPr>
      </w:pPr>
      <w:r>
        <w:rPr>
          <w:rFonts w:ascii="Times New Roman" w:hAnsi="Times New Roman" w:cs="Times New Roman"/>
          <w:sz w:val="28"/>
          <w:szCs w:val="28"/>
        </w:rPr>
        <w:t xml:space="preserve">     Медицинская деятельность в организации, осуществляющей спортивную подготовку, ведется в соответствии с законодательством в области здравоохранения. </w:t>
      </w:r>
      <w:proofErr w:type="gramStart"/>
      <w:r>
        <w:rPr>
          <w:rFonts w:ascii="Times New Roman" w:hAnsi="Times New Roman" w:cs="Times New Roman"/>
          <w:sz w:val="28"/>
          <w:szCs w:val="28"/>
        </w:rPr>
        <w:t xml:space="preserve">Медицинское обеспечение лиц, проходящих спортивную подготовку, осуществляется штатными медицинскими работниками и (или) работниками врачебно-физкультурных диспансеров в соответствии с Порядком оказания медицинской помощи при проведении физкультурных и спортивных мероприятий, утвержденным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09.08.2010 № 613 (зарегистрирован Минюстом России 14.09.2010, регистрационный № 18428), и последующих нормативных актов, принимаемых федеральным органом исполнительной властив сфере здравоохранения по данному вопросу.</w:t>
      </w:r>
      <w:proofErr w:type="gramEnd"/>
      <w:r>
        <w:rPr>
          <w:rFonts w:ascii="Times New Roman" w:hAnsi="Times New Roman" w:cs="Times New Roman"/>
          <w:sz w:val="28"/>
          <w:szCs w:val="28"/>
        </w:rPr>
        <w:t xml:space="preserve"> В соответствии с п. « указанного приказа в оказание медицинской помощи входит:</w:t>
      </w:r>
    </w:p>
    <w:p w:rsidR="00FE1EAE" w:rsidRPr="00FE1EAE" w:rsidRDefault="00FE1EAE" w:rsidP="00FE1EAE">
      <w:pPr>
        <w:pStyle w:val="a6"/>
        <w:numPr>
          <w:ilvl w:val="0"/>
          <w:numId w:val="12"/>
        </w:numPr>
        <w:jc w:val="both"/>
        <w:rPr>
          <w:rFonts w:cs="Times New Roman"/>
          <w:sz w:val="28"/>
          <w:szCs w:val="28"/>
        </w:rPr>
      </w:pPr>
      <w:r>
        <w:rPr>
          <w:rFonts w:cs="Times New Roman"/>
          <w:sz w:val="28"/>
          <w:szCs w:val="28"/>
          <w:lang w:val="ru-RU"/>
        </w:rPr>
        <w:t>периодические медицинские осмотры;</w:t>
      </w:r>
    </w:p>
    <w:p w:rsidR="00FE1EAE" w:rsidRPr="00FE1EAE" w:rsidRDefault="00FE1EAE" w:rsidP="00FE1EAE">
      <w:pPr>
        <w:pStyle w:val="a6"/>
        <w:numPr>
          <w:ilvl w:val="0"/>
          <w:numId w:val="12"/>
        </w:numPr>
        <w:jc w:val="both"/>
        <w:rPr>
          <w:rFonts w:cs="Times New Roman"/>
          <w:sz w:val="28"/>
          <w:szCs w:val="28"/>
        </w:rPr>
      </w:pPr>
      <w:r>
        <w:rPr>
          <w:rFonts w:cs="Times New Roman"/>
          <w:sz w:val="28"/>
          <w:szCs w:val="28"/>
          <w:lang w:val="ru-RU"/>
        </w:rPr>
        <w:t>углубленное медицинское обследование спортсмена не менее двух раз в год;</w:t>
      </w:r>
    </w:p>
    <w:p w:rsidR="00FE1EAE" w:rsidRPr="00FE1EAE" w:rsidRDefault="00FE1EAE" w:rsidP="00FE1EAE">
      <w:pPr>
        <w:pStyle w:val="a6"/>
        <w:numPr>
          <w:ilvl w:val="0"/>
          <w:numId w:val="12"/>
        </w:numPr>
        <w:jc w:val="both"/>
        <w:rPr>
          <w:rFonts w:cs="Times New Roman"/>
          <w:sz w:val="28"/>
          <w:szCs w:val="28"/>
        </w:rPr>
      </w:pPr>
      <w:r>
        <w:rPr>
          <w:rFonts w:cs="Times New Roman"/>
          <w:sz w:val="28"/>
          <w:szCs w:val="28"/>
          <w:lang w:val="ru-RU"/>
        </w:rPr>
        <w:t>дополнительные медицинские осмотры перед участием в спортивных соревнованиях, после болезни или травмы;</w:t>
      </w:r>
    </w:p>
    <w:p w:rsidR="00FE1EAE" w:rsidRPr="00A752CB" w:rsidRDefault="00A752CB" w:rsidP="00FE1EAE">
      <w:pPr>
        <w:pStyle w:val="a6"/>
        <w:numPr>
          <w:ilvl w:val="0"/>
          <w:numId w:val="12"/>
        </w:numPr>
        <w:jc w:val="both"/>
        <w:rPr>
          <w:rFonts w:cs="Times New Roman"/>
          <w:sz w:val="28"/>
          <w:szCs w:val="28"/>
        </w:rPr>
      </w:pPr>
      <w:r>
        <w:rPr>
          <w:rFonts w:cs="Times New Roman"/>
          <w:sz w:val="28"/>
          <w:szCs w:val="28"/>
          <w:lang w:val="ru-RU"/>
        </w:rPr>
        <w:t>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rsidR="00A752CB" w:rsidRPr="00A752CB" w:rsidRDefault="00A752CB" w:rsidP="00FE1EAE">
      <w:pPr>
        <w:pStyle w:val="a6"/>
        <w:numPr>
          <w:ilvl w:val="0"/>
          <w:numId w:val="12"/>
        </w:numPr>
        <w:jc w:val="both"/>
        <w:rPr>
          <w:rFonts w:cs="Times New Roman"/>
          <w:sz w:val="28"/>
          <w:szCs w:val="28"/>
        </w:rPr>
      </w:pPr>
      <w:r>
        <w:rPr>
          <w:rFonts w:cs="Times New Roman"/>
          <w:sz w:val="28"/>
          <w:szCs w:val="28"/>
          <w:lang w:val="ru-RU"/>
        </w:rPr>
        <w:lastRenderedPageBreak/>
        <w:t xml:space="preserve">санитарно-гигиенический </w:t>
      </w:r>
      <w:proofErr w:type="gramStart"/>
      <w:r>
        <w:rPr>
          <w:rFonts w:cs="Times New Roman"/>
          <w:sz w:val="28"/>
          <w:szCs w:val="28"/>
          <w:lang w:val="ru-RU"/>
        </w:rPr>
        <w:t>контроль за</w:t>
      </w:r>
      <w:proofErr w:type="gramEnd"/>
      <w:r>
        <w:rPr>
          <w:rFonts w:cs="Times New Roman"/>
          <w:sz w:val="28"/>
          <w:szCs w:val="28"/>
          <w:lang w:val="ru-RU"/>
        </w:rPr>
        <w:t xml:space="preserve"> режимом дня, местами проведения тренировок и спортивных соревнований, одеждой и обувью;</w:t>
      </w:r>
    </w:p>
    <w:p w:rsidR="00A752CB" w:rsidRPr="00A752CB" w:rsidRDefault="00A752CB" w:rsidP="00FE1EAE">
      <w:pPr>
        <w:pStyle w:val="a6"/>
        <w:numPr>
          <w:ilvl w:val="0"/>
          <w:numId w:val="12"/>
        </w:numPr>
        <w:jc w:val="both"/>
        <w:rPr>
          <w:rFonts w:cs="Times New Roman"/>
          <w:sz w:val="28"/>
          <w:szCs w:val="28"/>
        </w:rPr>
      </w:pPr>
      <w:r>
        <w:rPr>
          <w:rFonts w:cs="Times New Roman"/>
          <w:sz w:val="28"/>
          <w:szCs w:val="28"/>
          <w:lang w:val="ru-RU"/>
        </w:rPr>
        <w:t>медико-фармакологическое сопровождение в период спортивной подготовки и при развитии заболевания или травмы;</w:t>
      </w:r>
    </w:p>
    <w:p w:rsidR="00A752CB" w:rsidRPr="00A752CB" w:rsidRDefault="00A752CB" w:rsidP="00FE1EAE">
      <w:pPr>
        <w:pStyle w:val="a6"/>
        <w:numPr>
          <w:ilvl w:val="0"/>
          <w:numId w:val="12"/>
        </w:numPr>
        <w:jc w:val="both"/>
        <w:rPr>
          <w:rFonts w:cs="Times New Roman"/>
          <w:sz w:val="28"/>
          <w:szCs w:val="28"/>
        </w:rPr>
      </w:pPr>
      <w:proofErr w:type="gramStart"/>
      <w:r>
        <w:rPr>
          <w:rFonts w:cs="Times New Roman"/>
          <w:sz w:val="28"/>
          <w:szCs w:val="28"/>
          <w:lang w:val="ru-RU"/>
        </w:rPr>
        <w:t>контроль за</w:t>
      </w:r>
      <w:proofErr w:type="gramEnd"/>
      <w:r>
        <w:rPr>
          <w:rFonts w:cs="Times New Roman"/>
          <w:sz w:val="28"/>
          <w:szCs w:val="28"/>
          <w:lang w:val="ru-RU"/>
        </w:rPr>
        <w:t xml:space="preserve"> питанием спортсменов и использованием ими восстановительных средств, выполнения рекомендаций медицинских работников.</w:t>
      </w:r>
    </w:p>
    <w:p w:rsidR="00A752CB" w:rsidRDefault="00A752CB" w:rsidP="00A752CB">
      <w:pPr>
        <w:jc w:val="both"/>
        <w:rPr>
          <w:rFonts w:ascii="Times New Roman" w:hAnsi="Times New Roman" w:cs="Times New Roman"/>
          <w:sz w:val="28"/>
          <w:szCs w:val="28"/>
        </w:rPr>
      </w:pPr>
      <w:r w:rsidRPr="00A752CB">
        <w:rPr>
          <w:rFonts w:ascii="Times New Roman" w:hAnsi="Times New Roman" w:cs="Times New Roman"/>
          <w:sz w:val="28"/>
          <w:szCs w:val="28"/>
        </w:rPr>
        <w:t>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A752CB" w:rsidRDefault="00A752CB" w:rsidP="00A752CB">
      <w:pPr>
        <w:jc w:val="both"/>
        <w:rPr>
          <w:rFonts w:ascii="Times New Roman" w:hAnsi="Times New Roman" w:cs="Times New Roman"/>
          <w:sz w:val="28"/>
          <w:szCs w:val="28"/>
        </w:rPr>
      </w:pPr>
      <w:r>
        <w:rPr>
          <w:rFonts w:ascii="Times New Roman" w:hAnsi="Times New Roman" w:cs="Times New Roman"/>
          <w:sz w:val="28"/>
          <w:szCs w:val="28"/>
        </w:rPr>
        <w:t xml:space="preserve">     В организациях, осуществляющих спортивную подготовку, могут оборудоваться медицинские пункты, кабинеты спортивной медицины, лечебной физкультуры, физиотерапии, массажа, процедурные и другие, необходимые для спортивной подготовки, поддержания и восстановления спортивной формы лиц, проходящих спортивную подготовку с обязательным получением соответствующей лицензии в случае включения в штатное расписание организации медицинских работников.</w:t>
      </w:r>
    </w:p>
    <w:p w:rsidR="00A752CB" w:rsidRDefault="00A752CB" w:rsidP="00A752CB">
      <w:pPr>
        <w:jc w:val="both"/>
        <w:rPr>
          <w:rFonts w:ascii="Times New Roman" w:hAnsi="Times New Roman" w:cs="Times New Roman"/>
          <w:sz w:val="28"/>
          <w:szCs w:val="28"/>
        </w:rPr>
      </w:pPr>
      <w:r>
        <w:rPr>
          <w:rFonts w:ascii="Times New Roman" w:hAnsi="Times New Roman" w:cs="Times New Roman"/>
          <w:sz w:val="28"/>
          <w:szCs w:val="28"/>
        </w:rPr>
        <w:t xml:space="preserve">    Порядок, условия, нормы обеспечения лиц, проходящих спортивную подготовку, медицинскими, фармакологическими и восстановительными средствами устанавливается локальными нормативными актами организации, осуществляющей спортивную подготовку.</w:t>
      </w:r>
    </w:p>
    <w:p w:rsidR="00823D7A" w:rsidRDefault="00A752CB" w:rsidP="00A752CB">
      <w:pPr>
        <w:jc w:val="both"/>
        <w:rPr>
          <w:rFonts w:ascii="Times New Roman" w:hAnsi="Times New Roman" w:cs="Times New Roman"/>
          <w:sz w:val="28"/>
          <w:szCs w:val="28"/>
        </w:rPr>
      </w:pPr>
      <w:r>
        <w:rPr>
          <w:rFonts w:ascii="Times New Roman" w:hAnsi="Times New Roman" w:cs="Times New Roman"/>
          <w:sz w:val="28"/>
          <w:szCs w:val="28"/>
        </w:rPr>
        <w:t xml:space="preserve">    Физкультурно-спортивные организации в рамках спортивной подготовки осуществляет медицинский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состоянием здоровья лиц, проходящих спортивную подготовку, несет ответственность за сохранность их жизни и здоровья, обеспечивает восстановительные и реабилитационные мероприятия, осуществляет фармакологическое, антидопинговое</w:t>
      </w:r>
      <w:r w:rsidR="00823D7A">
        <w:rPr>
          <w:rFonts w:ascii="Times New Roman" w:hAnsi="Times New Roman" w:cs="Times New Roman"/>
          <w:sz w:val="28"/>
          <w:szCs w:val="28"/>
        </w:rPr>
        <w:t xml:space="preserve"> и психологическое сопровождение. Результаты врачебных и психологических наблюдений используются Учреждением для коррекции индивидуальных планов спортивной подготовки лиц, проходящих спортивную подготовку. </w:t>
      </w:r>
    </w:p>
    <w:p w:rsidR="00A752CB" w:rsidRDefault="00823D7A" w:rsidP="00A752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rsidR="00E22EBF" w:rsidRDefault="00E22EBF" w:rsidP="00A752CB">
      <w:pPr>
        <w:jc w:val="both"/>
        <w:rPr>
          <w:rFonts w:ascii="Times New Roman" w:hAnsi="Times New Roman" w:cs="Times New Roman"/>
          <w:sz w:val="28"/>
          <w:szCs w:val="28"/>
        </w:rPr>
      </w:pPr>
      <w:r>
        <w:rPr>
          <w:rFonts w:ascii="Times New Roman" w:hAnsi="Times New Roman" w:cs="Times New Roman"/>
          <w:sz w:val="28"/>
          <w:szCs w:val="28"/>
        </w:rPr>
        <w:t xml:space="preserve">   Многолетняя подготовка спортсмена должна строиться с учетом возрастных особенностей становления спортивного мастерства. Знание наиболее благоприятных возрастных периодов развития двигательных качеств позволит определить оптимальные сроки начала специализации,  целесообразно спланировать подготовку спортсмена,  определить каким должен быть стаж занятий к моменту выполнения высоких спортивных нормативов и званий.</w:t>
      </w:r>
    </w:p>
    <w:p w:rsidR="00E22EBF" w:rsidRDefault="00E22EBF" w:rsidP="00A752CB">
      <w:pPr>
        <w:jc w:val="both"/>
        <w:rPr>
          <w:rFonts w:ascii="Times New Roman" w:hAnsi="Times New Roman" w:cs="Times New Roman"/>
          <w:sz w:val="28"/>
          <w:szCs w:val="28"/>
        </w:rPr>
      </w:pPr>
      <w:r>
        <w:rPr>
          <w:rFonts w:ascii="Times New Roman" w:hAnsi="Times New Roman" w:cs="Times New Roman"/>
          <w:sz w:val="28"/>
          <w:szCs w:val="28"/>
        </w:rPr>
        <w:t>Таблица №  6.</w:t>
      </w:r>
    </w:p>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Примерные благоприятные периоды развития двигательных качеств</w:t>
      </w:r>
    </w:p>
    <w:p w:rsidR="00E22EBF" w:rsidRPr="00E22EBF" w:rsidRDefault="00E22EBF" w:rsidP="00E22EBF">
      <w:pPr>
        <w:jc w:val="both"/>
        <w:rPr>
          <w:rFonts w:ascii="Times New Roman" w:hAnsi="Times New Roman" w:cs="Times New Roman"/>
          <w:sz w:val="28"/>
          <w:szCs w:val="28"/>
        </w:rPr>
      </w:pPr>
    </w:p>
    <w:tbl>
      <w:tblPr>
        <w:tblStyle w:val="a5"/>
        <w:tblW w:w="8755" w:type="dxa"/>
        <w:tblLayout w:type="fixed"/>
        <w:tblLook w:val="04A0"/>
      </w:tblPr>
      <w:tblGrid>
        <w:gridCol w:w="1951"/>
        <w:gridCol w:w="851"/>
        <w:gridCol w:w="852"/>
        <w:gridCol w:w="707"/>
        <w:gridCol w:w="709"/>
        <w:gridCol w:w="708"/>
        <w:gridCol w:w="851"/>
        <w:gridCol w:w="567"/>
        <w:gridCol w:w="709"/>
        <w:gridCol w:w="850"/>
      </w:tblGrid>
      <w:tr w:rsidR="00E22EBF" w:rsidRPr="00E22EBF" w:rsidTr="00060705">
        <w:tc>
          <w:tcPr>
            <w:tcW w:w="1951" w:type="dxa"/>
            <w:vMerge w:val="restart"/>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Морфофункциональные показатели, физические качества</w:t>
            </w:r>
          </w:p>
        </w:tc>
        <w:tc>
          <w:tcPr>
            <w:tcW w:w="6804" w:type="dxa"/>
            <w:gridSpan w:val="9"/>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Возраст, лет</w:t>
            </w:r>
          </w:p>
        </w:tc>
      </w:tr>
      <w:tr w:rsidR="00E22EBF" w:rsidRPr="00E22EBF" w:rsidTr="00060705">
        <w:tc>
          <w:tcPr>
            <w:tcW w:w="1951" w:type="dxa"/>
            <w:vMerge/>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9</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10</w:t>
            </w:r>
          </w:p>
        </w:tc>
        <w:tc>
          <w:tcPr>
            <w:tcW w:w="70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11</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12</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13</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14</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15</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16</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17-18</w:t>
            </w: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длина тела</w:t>
            </w:r>
          </w:p>
        </w:tc>
        <w:tc>
          <w:tcPr>
            <w:tcW w:w="851" w:type="dxa"/>
          </w:tcPr>
          <w:p w:rsidR="00E22EBF" w:rsidRPr="00E22EBF" w:rsidRDefault="00E22EBF" w:rsidP="00E22EBF">
            <w:pPr>
              <w:jc w:val="both"/>
              <w:rPr>
                <w:rFonts w:ascii="Times New Roman" w:hAnsi="Times New Roman" w:cs="Times New Roman"/>
                <w:sz w:val="28"/>
                <w:szCs w:val="28"/>
              </w:rPr>
            </w:pPr>
          </w:p>
        </w:tc>
        <w:tc>
          <w:tcPr>
            <w:tcW w:w="852" w:type="dxa"/>
          </w:tcPr>
          <w:p w:rsidR="00E22EBF" w:rsidRPr="00E22EBF" w:rsidRDefault="00E22EBF" w:rsidP="00E22EBF">
            <w:pPr>
              <w:jc w:val="both"/>
              <w:rPr>
                <w:rFonts w:ascii="Times New Roman" w:hAnsi="Times New Roman" w:cs="Times New Roman"/>
                <w:sz w:val="28"/>
                <w:szCs w:val="28"/>
              </w:rPr>
            </w:pP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мышечная масса</w:t>
            </w:r>
          </w:p>
        </w:tc>
        <w:tc>
          <w:tcPr>
            <w:tcW w:w="851" w:type="dxa"/>
          </w:tcPr>
          <w:p w:rsidR="00E22EBF" w:rsidRPr="00E22EBF" w:rsidRDefault="00E22EBF" w:rsidP="00E22EBF">
            <w:pPr>
              <w:jc w:val="both"/>
              <w:rPr>
                <w:rFonts w:ascii="Times New Roman" w:hAnsi="Times New Roman" w:cs="Times New Roman"/>
                <w:sz w:val="28"/>
                <w:szCs w:val="28"/>
              </w:rPr>
            </w:pPr>
          </w:p>
        </w:tc>
        <w:tc>
          <w:tcPr>
            <w:tcW w:w="852" w:type="dxa"/>
          </w:tcPr>
          <w:p w:rsidR="00E22EBF" w:rsidRPr="00E22EBF" w:rsidRDefault="00E22EBF" w:rsidP="00E22EBF">
            <w:pPr>
              <w:jc w:val="both"/>
              <w:rPr>
                <w:rFonts w:ascii="Times New Roman" w:hAnsi="Times New Roman" w:cs="Times New Roman"/>
                <w:sz w:val="28"/>
                <w:szCs w:val="28"/>
              </w:rPr>
            </w:pP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Быстрота</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Скоростно-силовые качества</w:t>
            </w:r>
          </w:p>
        </w:tc>
        <w:tc>
          <w:tcPr>
            <w:tcW w:w="851" w:type="dxa"/>
          </w:tcPr>
          <w:p w:rsidR="00E22EBF" w:rsidRPr="00E22EBF" w:rsidRDefault="00E22EBF" w:rsidP="00E22EBF">
            <w:pPr>
              <w:jc w:val="both"/>
              <w:rPr>
                <w:rFonts w:ascii="Times New Roman" w:hAnsi="Times New Roman" w:cs="Times New Roman"/>
                <w:sz w:val="28"/>
                <w:szCs w:val="28"/>
              </w:rPr>
            </w:pP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8"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Сила</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708" w:type="dxa"/>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r>
      <w:tr w:rsidR="00E22EBF" w:rsidRPr="00E22EBF" w:rsidTr="00060705">
        <w:tc>
          <w:tcPr>
            <w:tcW w:w="19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Выносливость (аэробные возможности)</w:t>
            </w:r>
          </w:p>
        </w:tc>
        <w:tc>
          <w:tcPr>
            <w:tcW w:w="851"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2"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7" w:type="dxa"/>
          </w:tcPr>
          <w:p w:rsidR="00E22EBF" w:rsidRPr="00E22EBF" w:rsidRDefault="00E22EBF" w:rsidP="00E22EBF">
            <w:pPr>
              <w:jc w:val="both"/>
              <w:rPr>
                <w:rFonts w:ascii="Times New Roman" w:hAnsi="Times New Roman" w:cs="Times New Roman"/>
                <w:sz w:val="28"/>
                <w:szCs w:val="28"/>
              </w:rPr>
            </w:pPr>
          </w:p>
        </w:tc>
        <w:tc>
          <w:tcPr>
            <w:tcW w:w="709" w:type="dxa"/>
          </w:tcPr>
          <w:p w:rsidR="00E22EBF" w:rsidRPr="00E22EBF" w:rsidRDefault="00E22EBF" w:rsidP="00E22EBF">
            <w:pPr>
              <w:jc w:val="both"/>
              <w:rPr>
                <w:rFonts w:ascii="Times New Roman" w:hAnsi="Times New Roman" w:cs="Times New Roman"/>
                <w:sz w:val="28"/>
                <w:szCs w:val="28"/>
              </w:rPr>
            </w:pPr>
          </w:p>
        </w:tc>
        <w:tc>
          <w:tcPr>
            <w:tcW w:w="708" w:type="dxa"/>
          </w:tcPr>
          <w:p w:rsidR="00E22EBF" w:rsidRPr="00E22EBF" w:rsidRDefault="00E22EBF" w:rsidP="00E22EBF">
            <w:pPr>
              <w:jc w:val="both"/>
              <w:rPr>
                <w:rFonts w:ascii="Times New Roman" w:hAnsi="Times New Roman" w:cs="Times New Roman"/>
                <w:sz w:val="28"/>
                <w:szCs w:val="28"/>
              </w:rPr>
            </w:pPr>
          </w:p>
        </w:tc>
        <w:tc>
          <w:tcPr>
            <w:tcW w:w="851"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709"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Анаэробные возможности</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p>
        </w:tc>
        <w:tc>
          <w:tcPr>
            <w:tcW w:w="708" w:type="dxa"/>
          </w:tcPr>
          <w:p w:rsidR="00E22EBF" w:rsidRPr="00C42CC2" w:rsidRDefault="00E22EBF" w:rsidP="00E22EBF">
            <w:pPr>
              <w:jc w:val="both"/>
              <w:rPr>
                <w:rFonts w:ascii="Times New Roman" w:hAnsi="Times New Roman" w:cs="Times New Roman"/>
                <w:sz w:val="26"/>
                <w:szCs w:val="26"/>
              </w:rPr>
            </w:pPr>
          </w:p>
        </w:tc>
        <w:tc>
          <w:tcPr>
            <w:tcW w:w="851"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0"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Гибкость</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708" w:type="dxa"/>
          </w:tcPr>
          <w:p w:rsidR="00E22EBF" w:rsidRPr="00C42CC2" w:rsidRDefault="00E22EBF" w:rsidP="00E22EBF">
            <w:pPr>
              <w:jc w:val="both"/>
              <w:rPr>
                <w:rFonts w:ascii="Times New Roman" w:hAnsi="Times New Roman" w:cs="Times New Roman"/>
                <w:sz w:val="26"/>
                <w:szCs w:val="26"/>
              </w:rPr>
            </w:pPr>
          </w:p>
        </w:tc>
        <w:tc>
          <w:tcPr>
            <w:tcW w:w="851"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Координационные способности</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8" w:type="dxa"/>
          </w:tcPr>
          <w:p w:rsidR="00E22EBF" w:rsidRPr="00C42CC2" w:rsidRDefault="00E22EBF" w:rsidP="00E22EBF">
            <w:pPr>
              <w:jc w:val="both"/>
              <w:rPr>
                <w:rFonts w:ascii="Times New Roman" w:hAnsi="Times New Roman" w:cs="Times New Roman"/>
                <w:sz w:val="26"/>
                <w:szCs w:val="26"/>
              </w:rPr>
            </w:pPr>
          </w:p>
        </w:tc>
        <w:tc>
          <w:tcPr>
            <w:tcW w:w="851"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r w:rsidR="00E22EBF" w:rsidTr="00060705">
        <w:tc>
          <w:tcPr>
            <w:tcW w:w="19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Равновесие</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2"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9"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708"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1"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p>
        </w:tc>
        <w:tc>
          <w:tcPr>
            <w:tcW w:w="709"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bl>
    <w:p w:rsidR="005201B4" w:rsidRDefault="005201B4" w:rsidP="005201B4">
      <w:pPr>
        <w:jc w:val="both"/>
        <w:rPr>
          <w:rFonts w:cs="Times New Roman"/>
          <w:sz w:val="28"/>
          <w:szCs w:val="28"/>
        </w:rPr>
      </w:pPr>
    </w:p>
    <w:p w:rsidR="00111EE0" w:rsidRP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lastRenderedPageBreak/>
        <w:t xml:space="preserve">   Возрастные особенности детей и подростков можно кратко охарактеризовать следующим образом. Все дети школьного возраста согласно физиологической периодизации делятся на 3 возрастные группы:</w:t>
      </w:r>
    </w:p>
    <w:p w:rsidR="00111EE0" w:rsidRP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- 7 лет – конец периода первого детства;</w:t>
      </w:r>
    </w:p>
    <w:p w:rsid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- 8-11 лет (девочки) и 8-12 лет (мальчики) – период второго детства.</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Подростковый возраст наступает с 12 лет у девочек и с 13 лет у мальчиков; с 16 лет у девочек и с 17 лет у мальчиков начинается юношеский возраст.</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подростковом и младшем юношеском возрасте отмечаются высокие темпы роста тела в длину, увеличивается вес, возрастает мышечная масса. Так, с 13 до 14 лет длина увеличивается 9-10 см; с 14 до 15 лет на 7-8 см. Темпы роста длины тела резко падают к 16-17 годам. Так, с 15 до 16 лет длина тела увеличивается на 5-6 см в год, а от 16 до 17 лет на 2-3 см. В старшем школьном возрасте пропорции тела приближаются к показателям взрослых. К 16 годам прекращается рост у девушек. Рост тела в длину у юношей в основном заканчивается к 18 годам.</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подростковом и юношеском возрасте наблюдаются высокие темпы  увеличения мышечной массы. Максимальный рост силы на 1 кг собственного веса наблюдается до 14 лет. После этого темпы роста относительной силы снижаются. Показатели относительной силы у девочек значительно уступают соответствующим показателям у мальчиков. Поэтому в занятиях с девочками старше 13-14 лет следует строго дозировать упражнения, выполняемые с большими напряжениями.</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возрасте от 7 до 12 лет наблюдается интенсивный рост темпа движений. Быстрота и частота движений, а также способность поддерживать их максимальный темп к 14-15 годам достигают значений, близких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предельным.</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Напряженная мыше</w:t>
      </w:r>
      <w:r w:rsidR="000B5C7F">
        <w:rPr>
          <w:rFonts w:ascii="Times New Roman" w:hAnsi="Times New Roman" w:cs="Times New Roman"/>
          <w:sz w:val="28"/>
          <w:szCs w:val="28"/>
        </w:rPr>
        <w:t>ч</w:t>
      </w:r>
      <w:r>
        <w:rPr>
          <w:rFonts w:ascii="Times New Roman" w:hAnsi="Times New Roman" w:cs="Times New Roman"/>
          <w:sz w:val="28"/>
          <w:szCs w:val="28"/>
        </w:rPr>
        <w:t>ная работа предъявляет высокие требования к ресурсам систем дыхания и кровообращения, и так как сердце раньше, чем скелетные мышцы достигает границ работоспособности, то именно  пределы</w:t>
      </w:r>
      <w:r w:rsidR="000B5C7F">
        <w:rPr>
          <w:rFonts w:ascii="Times New Roman" w:hAnsi="Times New Roman" w:cs="Times New Roman"/>
          <w:sz w:val="28"/>
          <w:szCs w:val="28"/>
        </w:rPr>
        <w:t xml:space="preserve"> его функциональных возможностей определяют </w:t>
      </w:r>
      <w:r w:rsidR="000B5C7F">
        <w:rPr>
          <w:rFonts w:ascii="Times New Roman" w:hAnsi="Times New Roman" w:cs="Times New Roman"/>
          <w:sz w:val="28"/>
          <w:szCs w:val="28"/>
        </w:rPr>
        <w:lastRenderedPageBreak/>
        <w:t xml:space="preserve">способность человека к работе большой мощности. Уровень сердечной производительности имеет </w:t>
      </w:r>
      <w:proofErr w:type="gramStart"/>
      <w:r w:rsidR="000B5C7F">
        <w:rPr>
          <w:rFonts w:ascii="Times New Roman" w:hAnsi="Times New Roman" w:cs="Times New Roman"/>
          <w:sz w:val="28"/>
          <w:szCs w:val="28"/>
        </w:rPr>
        <w:t>важное значение</w:t>
      </w:r>
      <w:proofErr w:type="gramEnd"/>
      <w:r w:rsidR="000B5C7F">
        <w:rPr>
          <w:rFonts w:ascii="Times New Roman" w:hAnsi="Times New Roman" w:cs="Times New Roman"/>
          <w:sz w:val="28"/>
          <w:szCs w:val="28"/>
        </w:rPr>
        <w:t xml:space="preserve"> в обеспечении энергетических потребностей организма, связанных с мышечной работой. Установлено, что в процессе развития человека частота сердечного сокращения с возрастом уменьшается, и уже к подростковому возрасту достигает величин, близких к показателям взрослых людей. Так, частота сердечного сокращения в 7 лет составляет 85-90 уд/мин, к 14-15 годам снижается до 70-76 ударов в минуту. В возрасте 16-17 лет частота сердечного сокращения составляет 65-75 ударов в минуту, т.е. практически не отличается от взрослых людей.</w:t>
      </w:r>
    </w:p>
    <w:p w:rsidR="000B5C7F" w:rsidRDefault="000B5C7F" w:rsidP="005201B4">
      <w:pPr>
        <w:jc w:val="both"/>
        <w:rPr>
          <w:rFonts w:ascii="Times New Roman" w:hAnsi="Times New Roman" w:cs="Times New Roman"/>
          <w:sz w:val="28"/>
          <w:szCs w:val="28"/>
        </w:rPr>
      </w:pPr>
      <w:r>
        <w:rPr>
          <w:rFonts w:ascii="Times New Roman" w:hAnsi="Times New Roman" w:cs="Times New Roman"/>
          <w:sz w:val="28"/>
          <w:szCs w:val="28"/>
        </w:rPr>
        <w:t xml:space="preserve">   При занятии спортом в связи с активной мышечной деятельностью у юных спортсменов ускоряется развитие многих жизненно важных процессов организма: наблюдается высокий темп возрастных морфологических показателей, что сказывается на функциональные изменения, в частности сердечно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осудистой системы на этапе полового созревания, когда размеры сердца, его вес и объем систолического выброса на протяжении  трех-четырех лет (от 12 до 15-16 лет) увеличивается почти вдвое. Под влиянием систематической тренировки у подростков и юношей отмечается рост показателей, характеризующих</w:t>
      </w:r>
      <w:r w:rsidR="009062C7">
        <w:rPr>
          <w:rFonts w:ascii="Times New Roman" w:hAnsi="Times New Roman" w:cs="Times New Roman"/>
          <w:sz w:val="28"/>
          <w:szCs w:val="28"/>
        </w:rPr>
        <w:t xml:space="preserve"> эффективность потребления кислорода. В этом случае важно знать, что основным источником энергетического обеспечения при напряженной мышечной работе является анаэробный обмен. Об уровне анаэробного обмена можно судить по величине кислородного долга, накоплению молочной кислоты в крови или косвенным показателям ее концентрации. Наличие этих показателей дает основание определять оценку переносимости тренировочных нагрузок и адекватности их возможностям организма спортсмена.</w:t>
      </w:r>
    </w:p>
    <w:p w:rsidR="009062C7" w:rsidRDefault="009062C7" w:rsidP="005201B4">
      <w:pPr>
        <w:jc w:val="both"/>
        <w:rPr>
          <w:rFonts w:ascii="Times New Roman" w:hAnsi="Times New Roman" w:cs="Times New Roman"/>
          <w:sz w:val="28"/>
          <w:szCs w:val="28"/>
        </w:rPr>
      </w:pPr>
      <w:r>
        <w:rPr>
          <w:rFonts w:ascii="Times New Roman" w:hAnsi="Times New Roman" w:cs="Times New Roman"/>
          <w:sz w:val="28"/>
          <w:szCs w:val="28"/>
        </w:rPr>
        <w:t xml:space="preserve">    Все физические качества развиваются неравномерно. Для каждого качества имеется свой благоприятный период. Преимущественная направленность тренировочного процесса по годам обучения определяется с учетом </w:t>
      </w:r>
      <w:proofErr w:type="spellStart"/>
      <w:r>
        <w:rPr>
          <w:rFonts w:ascii="Times New Roman" w:hAnsi="Times New Roman" w:cs="Times New Roman"/>
          <w:sz w:val="28"/>
          <w:szCs w:val="28"/>
        </w:rPr>
        <w:t>сензитивных</w:t>
      </w:r>
      <w:proofErr w:type="spellEnd"/>
      <w:r>
        <w:rPr>
          <w:rFonts w:ascii="Times New Roman" w:hAnsi="Times New Roman" w:cs="Times New Roman"/>
          <w:sz w:val="28"/>
          <w:szCs w:val="28"/>
        </w:rPr>
        <w:t xml:space="preserve"> периодов развития физических качеств у юных спортсменов.</w:t>
      </w:r>
    </w:p>
    <w:p w:rsidR="009062C7" w:rsidRDefault="009062C7" w:rsidP="005201B4">
      <w:pPr>
        <w:jc w:val="both"/>
        <w:rPr>
          <w:rFonts w:ascii="Times New Roman" w:hAnsi="Times New Roman" w:cs="Times New Roman"/>
          <w:sz w:val="28"/>
          <w:szCs w:val="28"/>
        </w:rPr>
      </w:pPr>
      <w:r>
        <w:rPr>
          <w:rFonts w:ascii="Times New Roman" w:hAnsi="Times New Roman" w:cs="Times New Roman"/>
          <w:sz w:val="28"/>
          <w:szCs w:val="28"/>
        </w:rPr>
        <w:t xml:space="preserve">    Процессы роста не синхронны у мальчиков и девочек. У мальчиков скорость роста достигает своего пика примерно на 2 года раньше, чем у девочек. Кроме того, у мальчиков этот пик выражен ярче и продолжается более длительное время. Однако наибольший прирост в </w:t>
      </w:r>
      <w:proofErr w:type="spellStart"/>
      <w:r>
        <w:rPr>
          <w:rFonts w:ascii="Times New Roman" w:hAnsi="Times New Roman" w:cs="Times New Roman"/>
          <w:sz w:val="28"/>
          <w:szCs w:val="28"/>
        </w:rPr>
        <w:lastRenderedPageBreak/>
        <w:t>росто-весовых</w:t>
      </w:r>
      <w:proofErr w:type="spellEnd"/>
      <w:r>
        <w:rPr>
          <w:rFonts w:ascii="Times New Roman" w:hAnsi="Times New Roman" w:cs="Times New Roman"/>
          <w:sz w:val="28"/>
          <w:szCs w:val="28"/>
        </w:rPr>
        <w:t xml:space="preserve"> показателях у детей прослеживается в год полового созревания.</w:t>
      </w:r>
    </w:p>
    <w:p w:rsidR="009062C7" w:rsidRDefault="009062C7" w:rsidP="005201B4">
      <w:pPr>
        <w:jc w:val="both"/>
        <w:rPr>
          <w:rFonts w:ascii="Times New Roman" w:hAnsi="Times New Roman" w:cs="Times New Roman"/>
          <w:sz w:val="28"/>
          <w:szCs w:val="28"/>
        </w:rPr>
      </w:pPr>
      <w:r>
        <w:rPr>
          <w:rFonts w:ascii="Times New Roman" w:hAnsi="Times New Roman" w:cs="Times New Roman"/>
          <w:sz w:val="28"/>
          <w:szCs w:val="28"/>
        </w:rPr>
        <w:t xml:space="preserve">   Известно, что у девочек половое созревание начинается раньше на 1-2 года, чем у мальчиков. С 12 до 15 лет начинается период бурного увеличения </w:t>
      </w:r>
      <w:proofErr w:type="spellStart"/>
      <w:r>
        <w:rPr>
          <w:rFonts w:ascii="Times New Roman" w:hAnsi="Times New Roman" w:cs="Times New Roman"/>
          <w:sz w:val="28"/>
          <w:szCs w:val="28"/>
        </w:rPr>
        <w:t>росто-весовых</w:t>
      </w:r>
      <w:proofErr w:type="spellEnd"/>
      <w:r>
        <w:rPr>
          <w:rFonts w:ascii="Times New Roman" w:hAnsi="Times New Roman" w:cs="Times New Roman"/>
          <w:sz w:val="28"/>
          <w:szCs w:val="28"/>
        </w:rPr>
        <w:t xml:space="preserve"> показателей и девочек, и мальчиков. К 16 годам костный скелет считается сформированным. При этом слишком высокие нагрузки уменьшают рост трубчатых костей. Необходимо также отметить</w:t>
      </w:r>
      <w:r w:rsidR="00EB6EF8">
        <w:rPr>
          <w:rFonts w:ascii="Times New Roman" w:hAnsi="Times New Roman" w:cs="Times New Roman"/>
          <w:sz w:val="28"/>
          <w:szCs w:val="28"/>
        </w:rPr>
        <w:t xml:space="preserve"> тот факт, что нельзя оставлять без внимания возрастной период, когда то или иное физическое качество совершенствуется в меньшей степени</w:t>
      </w:r>
      <w:proofErr w:type="gramStart"/>
      <w:r w:rsidR="00EB6EF8">
        <w:rPr>
          <w:rFonts w:ascii="Times New Roman" w:hAnsi="Times New Roman" w:cs="Times New Roman"/>
          <w:sz w:val="28"/>
          <w:szCs w:val="28"/>
        </w:rPr>
        <w:t>.о</w:t>
      </w:r>
      <w:proofErr w:type="gramEnd"/>
      <w:r w:rsidR="00EB6EF8">
        <w:rPr>
          <w:rFonts w:ascii="Times New Roman" w:hAnsi="Times New Roman" w:cs="Times New Roman"/>
          <w:sz w:val="28"/>
          <w:szCs w:val="28"/>
        </w:rPr>
        <w:t>собенно важно соблюдать соразмерность в развитии общей выносливости и скоростных качеств, в развитии общей выносливости и силы, где имеются разные физиологические механизмы.</w:t>
      </w:r>
    </w:p>
    <w:p w:rsidR="00EB6EF8" w:rsidRDefault="00EB6EF8" w:rsidP="005201B4">
      <w:pPr>
        <w:jc w:val="both"/>
        <w:rPr>
          <w:rFonts w:ascii="Times New Roman" w:hAnsi="Times New Roman" w:cs="Times New Roman"/>
          <w:sz w:val="28"/>
          <w:szCs w:val="28"/>
        </w:rPr>
      </w:pPr>
      <w:r>
        <w:rPr>
          <w:rFonts w:ascii="Times New Roman" w:hAnsi="Times New Roman" w:cs="Times New Roman"/>
          <w:sz w:val="28"/>
          <w:szCs w:val="28"/>
        </w:rPr>
        <w:t xml:space="preserve">  При подготовке спортсменов важным аспектом является психофизическая подготовка. 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w:t>
      </w:r>
      <w:r w:rsidR="0008479A">
        <w:rPr>
          <w:rFonts w:ascii="Times New Roman" w:hAnsi="Times New Roman" w:cs="Times New Roman"/>
          <w:sz w:val="28"/>
          <w:szCs w:val="28"/>
        </w:rPr>
        <w:t>ологические качества спортсмена:</w:t>
      </w:r>
    </w:p>
    <w:p w:rsidR="0008479A" w:rsidRDefault="0008479A" w:rsidP="005201B4">
      <w:pPr>
        <w:jc w:val="both"/>
        <w:rPr>
          <w:rFonts w:ascii="Times New Roman" w:hAnsi="Times New Roman" w:cs="Times New Roman"/>
          <w:sz w:val="28"/>
          <w:szCs w:val="28"/>
        </w:rPr>
      </w:pPr>
      <w:r>
        <w:rPr>
          <w:rFonts w:ascii="Times New Roman" w:hAnsi="Times New Roman" w:cs="Times New Roman"/>
          <w:sz w:val="28"/>
          <w:szCs w:val="28"/>
        </w:rPr>
        <w:t>- уверенность в своих  действиях, четкое представление о своих возможностях и способность предельно мобилизовать их в условиях соревновательной борьбы;</w:t>
      </w:r>
    </w:p>
    <w:p w:rsidR="0008479A" w:rsidRDefault="0008479A" w:rsidP="005201B4">
      <w:pPr>
        <w:jc w:val="both"/>
        <w:rPr>
          <w:rFonts w:ascii="Times New Roman" w:hAnsi="Times New Roman" w:cs="Times New Roman"/>
          <w:sz w:val="28"/>
          <w:szCs w:val="28"/>
        </w:rPr>
      </w:pPr>
      <w:r>
        <w:rPr>
          <w:rFonts w:ascii="Times New Roman" w:hAnsi="Times New Roman" w:cs="Times New Roman"/>
          <w:sz w:val="28"/>
          <w:szCs w:val="28"/>
        </w:rPr>
        <w:t>- развитая способность к проявлению волевых качеств;</w:t>
      </w:r>
    </w:p>
    <w:p w:rsidR="0008479A" w:rsidRDefault="0008479A" w:rsidP="005201B4">
      <w:pPr>
        <w:jc w:val="both"/>
        <w:rPr>
          <w:rFonts w:ascii="Times New Roman" w:hAnsi="Times New Roman" w:cs="Times New Roman"/>
          <w:sz w:val="28"/>
          <w:szCs w:val="28"/>
        </w:rPr>
      </w:pPr>
      <w:r>
        <w:rPr>
          <w:rFonts w:ascii="Times New Roman" w:hAnsi="Times New Roman" w:cs="Times New Roman"/>
          <w:sz w:val="28"/>
          <w:szCs w:val="28"/>
        </w:rPr>
        <w:t>- устойчивость спортсмена к стрессовым ситуациям тренировочной и соревновательной деятельности;</w:t>
      </w:r>
    </w:p>
    <w:p w:rsidR="0008479A" w:rsidRDefault="0008479A" w:rsidP="005201B4">
      <w:pPr>
        <w:jc w:val="both"/>
        <w:rPr>
          <w:rFonts w:ascii="Times New Roman" w:hAnsi="Times New Roman" w:cs="Times New Roman"/>
          <w:sz w:val="28"/>
          <w:szCs w:val="28"/>
        </w:rPr>
      </w:pPr>
      <w:r>
        <w:rPr>
          <w:rFonts w:ascii="Times New Roman" w:hAnsi="Times New Roman" w:cs="Times New Roman"/>
          <w:sz w:val="28"/>
          <w:szCs w:val="28"/>
        </w:rPr>
        <w:t>- степень совершенства кинестетических, визуальных и других сенсорных восприятий различных параметров двигательных действий и окружающей среды;</w:t>
      </w:r>
    </w:p>
    <w:p w:rsidR="0008479A" w:rsidRDefault="0008479A" w:rsidP="005201B4">
      <w:pPr>
        <w:jc w:val="both"/>
        <w:rPr>
          <w:rFonts w:ascii="Times New Roman" w:hAnsi="Times New Roman" w:cs="Times New Roman"/>
          <w:sz w:val="28"/>
          <w:szCs w:val="28"/>
        </w:rPr>
      </w:pPr>
      <w:r>
        <w:rPr>
          <w:rFonts w:ascii="Times New Roman" w:hAnsi="Times New Roman" w:cs="Times New Roman"/>
          <w:sz w:val="28"/>
          <w:szCs w:val="28"/>
        </w:rPr>
        <w:t>- способность к психической регуляции движений, обеспечению эффективной мышечной координации;</w:t>
      </w:r>
    </w:p>
    <w:p w:rsidR="0008479A" w:rsidRDefault="0008479A" w:rsidP="005201B4">
      <w:pPr>
        <w:jc w:val="both"/>
        <w:rPr>
          <w:rFonts w:ascii="Times New Roman" w:hAnsi="Times New Roman" w:cs="Times New Roman"/>
          <w:sz w:val="28"/>
          <w:szCs w:val="28"/>
        </w:rPr>
      </w:pPr>
      <w:r>
        <w:rPr>
          <w:rFonts w:ascii="Times New Roman" w:hAnsi="Times New Roman" w:cs="Times New Roman"/>
          <w:sz w:val="28"/>
          <w:szCs w:val="28"/>
        </w:rPr>
        <w:t>- развитие наглядно-образной памяти, наглядно-образного мышления, распределения внимания;</w:t>
      </w:r>
    </w:p>
    <w:p w:rsidR="0008479A" w:rsidRDefault="0008479A" w:rsidP="005201B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  способность воспринимать, организовывать и перерабатывать информацию в условиях дефицита времени.</w:t>
      </w:r>
    </w:p>
    <w:p w:rsidR="00D75390" w:rsidRDefault="00D75390" w:rsidP="00D75390">
      <w:pPr>
        <w:jc w:val="center"/>
        <w:rPr>
          <w:rFonts w:ascii="Times New Roman" w:hAnsi="Times New Roman" w:cs="Times New Roman"/>
          <w:sz w:val="28"/>
          <w:szCs w:val="28"/>
        </w:rPr>
      </w:pPr>
      <w:r w:rsidRPr="008B53AE">
        <w:rPr>
          <w:rFonts w:ascii="Times New Roman" w:hAnsi="Times New Roman" w:cs="Times New Roman"/>
          <w:b/>
          <w:sz w:val="28"/>
          <w:szCs w:val="28"/>
        </w:rPr>
        <w:t>2.6.</w:t>
      </w:r>
      <w:r w:rsidRPr="00D75390">
        <w:rPr>
          <w:rFonts w:ascii="Times New Roman" w:hAnsi="Times New Roman" w:cs="Times New Roman"/>
          <w:b/>
          <w:sz w:val="28"/>
          <w:szCs w:val="28"/>
        </w:rPr>
        <w:t>Минимальные требования к экипировке, спортивному инвентарю и оборудованию</w:t>
      </w:r>
    </w:p>
    <w:p w:rsidR="00D75390" w:rsidRDefault="00D75390" w:rsidP="00D75390">
      <w:pPr>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 7 части 2 ст. 34.3 Федерального закона от 4.12.2007 года № 329 – ФЗ «О физической культуре и спорте в Российской Федерации» физкультурно-спортивные организации осуществляют материально-техническое обеспечение лиц, проходящих спортивную подготовку:</w:t>
      </w:r>
    </w:p>
    <w:p w:rsidR="00D75390" w:rsidRDefault="00D75390" w:rsidP="00D75390">
      <w:pPr>
        <w:jc w:val="both"/>
        <w:rPr>
          <w:rFonts w:ascii="Times New Roman" w:hAnsi="Times New Roman" w:cs="Times New Roman"/>
          <w:sz w:val="28"/>
          <w:szCs w:val="28"/>
        </w:rPr>
      </w:pPr>
      <w:r>
        <w:rPr>
          <w:rFonts w:ascii="Times New Roman" w:hAnsi="Times New Roman" w:cs="Times New Roman"/>
          <w:sz w:val="28"/>
          <w:szCs w:val="28"/>
        </w:rPr>
        <w:t xml:space="preserve">- оборудование и спортивным инвентарем, </w:t>
      </w:r>
      <w:proofErr w:type="gramStart"/>
      <w:r>
        <w:rPr>
          <w:rFonts w:ascii="Times New Roman" w:hAnsi="Times New Roman" w:cs="Times New Roman"/>
          <w:sz w:val="28"/>
          <w:szCs w:val="28"/>
        </w:rPr>
        <w:t>необходимыми</w:t>
      </w:r>
      <w:proofErr w:type="gramEnd"/>
      <w:r>
        <w:rPr>
          <w:rFonts w:ascii="Times New Roman" w:hAnsi="Times New Roman" w:cs="Times New Roman"/>
          <w:sz w:val="28"/>
          <w:szCs w:val="28"/>
        </w:rPr>
        <w:t xml:space="preserve"> для прохождения спортивной подготовки;</w:t>
      </w:r>
    </w:p>
    <w:p w:rsidR="00D75390" w:rsidRDefault="00D75390" w:rsidP="00D75390">
      <w:pPr>
        <w:jc w:val="both"/>
        <w:rPr>
          <w:rFonts w:ascii="Times New Roman" w:hAnsi="Times New Roman" w:cs="Times New Roman"/>
          <w:sz w:val="28"/>
          <w:szCs w:val="28"/>
        </w:rPr>
      </w:pPr>
      <w:r>
        <w:rPr>
          <w:rFonts w:ascii="Times New Roman" w:hAnsi="Times New Roman" w:cs="Times New Roman"/>
          <w:sz w:val="28"/>
          <w:szCs w:val="28"/>
        </w:rPr>
        <w:t>- спортивной экипировкой;</w:t>
      </w:r>
    </w:p>
    <w:p w:rsidR="00D75390" w:rsidRDefault="00D75390" w:rsidP="00D75390">
      <w:pPr>
        <w:jc w:val="both"/>
        <w:rPr>
          <w:rFonts w:ascii="Times New Roman" w:hAnsi="Times New Roman" w:cs="Times New Roman"/>
          <w:sz w:val="28"/>
          <w:szCs w:val="28"/>
        </w:rPr>
      </w:pPr>
      <w:r>
        <w:rPr>
          <w:rFonts w:ascii="Times New Roman" w:hAnsi="Times New Roman" w:cs="Times New Roman"/>
          <w:sz w:val="28"/>
          <w:szCs w:val="28"/>
        </w:rPr>
        <w:t>- проездом к месту проведения спортивных мероприятий и обратно;</w:t>
      </w:r>
    </w:p>
    <w:p w:rsidR="00D75390" w:rsidRDefault="00D75390" w:rsidP="00D75390">
      <w:pPr>
        <w:jc w:val="both"/>
        <w:rPr>
          <w:rFonts w:ascii="Times New Roman" w:hAnsi="Times New Roman" w:cs="Times New Roman"/>
          <w:sz w:val="28"/>
          <w:szCs w:val="28"/>
        </w:rPr>
      </w:pPr>
      <w:r>
        <w:rPr>
          <w:rFonts w:ascii="Times New Roman" w:hAnsi="Times New Roman" w:cs="Times New Roman"/>
          <w:sz w:val="28"/>
          <w:szCs w:val="28"/>
        </w:rPr>
        <w:t>- питанием и проживанием в период проведения спортивных мероприятий за счет средств, выделенных организации на выполнение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650B85" w:rsidRDefault="00650B85" w:rsidP="00D75390">
      <w:pPr>
        <w:jc w:val="both"/>
        <w:rPr>
          <w:rFonts w:ascii="Times New Roman" w:hAnsi="Times New Roman" w:cs="Times New Roman"/>
          <w:sz w:val="28"/>
          <w:szCs w:val="28"/>
        </w:rPr>
      </w:pPr>
    </w:p>
    <w:p w:rsidR="00D75390" w:rsidRPr="00021EDD" w:rsidRDefault="00D75390" w:rsidP="00021EDD">
      <w:pPr>
        <w:jc w:val="center"/>
        <w:rPr>
          <w:rFonts w:ascii="Times New Roman" w:hAnsi="Times New Roman" w:cs="Times New Roman"/>
          <w:i/>
          <w:sz w:val="28"/>
          <w:szCs w:val="28"/>
        </w:rPr>
      </w:pPr>
      <w:r w:rsidRPr="00021EDD">
        <w:rPr>
          <w:rFonts w:ascii="Times New Roman" w:hAnsi="Times New Roman" w:cs="Times New Roman"/>
          <w:i/>
          <w:sz w:val="28"/>
          <w:szCs w:val="28"/>
        </w:rPr>
        <w:t xml:space="preserve">Требования к </w:t>
      </w:r>
      <w:r w:rsidR="00021EDD" w:rsidRPr="00021EDD">
        <w:rPr>
          <w:rFonts w:ascii="Times New Roman" w:hAnsi="Times New Roman" w:cs="Times New Roman"/>
          <w:i/>
          <w:sz w:val="28"/>
          <w:szCs w:val="28"/>
        </w:rPr>
        <w:t>обеспечению оборудованием и инвентарем</w:t>
      </w:r>
    </w:p>
    <w:tbl>
      <w:tblPr>
        <w:tblStyle w:val="a5"/>
        <w:tblW w:w="8897" w:type="dxa"/>
        <w:tblLayout w:type="fixed"/>
        <w:tblLook w:val="04A0"/>
      </w:tblPr>
      <w:tblGrid>
        <w:gridCol w:w="527"/>
        <w:gridCol w:w="2275"/>
        <w:gridCol w:w="850"/>
        <w:gridCol w:w="1559"/>
        <w:gridCol w:w="142"/>
        <w:gridCol w:w="709"/>
        <w:gridCol w:w="142"/>
        <w:gridCol w:w="708"/>
        <w:gridCol w:w="142"/>
        <w:gridCol w:w="709"/>
        <w:gridCol w:w="142"/>
        <w:gridCol w:w="992"/>
      </w:tblGrid>
      <w:tr w:rsidR="00350B6B" w:rsidTr="00060705">
        <w:tc>
          <w:tcPr>
            <w:tcW w:w="527" w:type="dxa"/>
            <w:vMerge w:val="restart"/>
          </w:tcPr>
          <w:p w:rsidR="00D75390" w:rsidRDefault="00D75390" w:rsidP="005201B4">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275" w:type="dxa"/>
            <w:vMerge w:val="restart"/>
          </w:tcPr>
          <w:p w:rsidR="00D75390" w:rsidRDefault="00D75390" w:rsidP="005201B4">
            <w:pPr>
              <w:jc w:val="both"/>
              <w:rPr>
                <w:rFonts w:ascii="Times New Roman" w:hAnsi="Times New Roman" w:cs="Times New Roman"/>
                <w:sz w:val="28"/>
                <w:szCs w:val="28"/>
              </w:rPr>
            </w:pPr>
            <w:r>
              <w:rPr>
                <w:rFonts w:ascii="Times New Roman" w:hAnsi="Times New Roman" w:cs="Times New Roman"/>
                <w:sz w:val="28"/>
                <w:szCs w:val="28"/>
              </w:rPr>
              <w:t>Наименование спортивного инвентаря</w:t>
            </w:r>
          </w:p>
        </w:tc>
        <w:tc>
          <w:tcPr>
            <w:tcW w:w="850" w:type="dxa"/>
            <w:vMerge w:val="restart"/>
          </w:tcPr>
          <w:p w:rsidR="00D75390" w:rsidRDefault="00D75390" w:rsidP="005201B4">
            <w:pPr>
              <w:jc w:val="both"/>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559" w:type="dxa"/>
            <w:vMerge w:val="restart"/>
          </w:tcPr>
          <w:p w:rsidR="00D75390" w:rsidRDefault="00D75390" w:rsidP="005201B4">
            <w:pPr>
              <w:jc w:val="both"/>
              <w:rPr>
                <w:rFonts w:ascii="Times New Roman" w:hAnsi="Times New Roman" w:cs="Times New Roman"/>
                <w:sz w:val="28"/>
                <w:szCs w:val="28"/>
              </w:rPr>
            </w:pPr>
            <w:r>
              <w:rPr>
                <w:rFonts w:ascii="Times New Roman" w:hAnsi="Times New Roman" w:cs="Times New Roman"/>
                <w:sz w:val="28"/>
                <w:szCs w:val="28"/>
              </w:rPr>
              <w:t>Расчетная единица</w:t>
            </w:r>
          </w:p>
        </w:tc>
        <w:tc>
          <w:tcPr>
            <w:tcW w:w="3686" w:type="dxa"/>
            <w:gridSpan w:val="8"/>
          </w:tcPr>
          <w:p w:rsidR="00D75390" w:rsidRDefault="00D75390" w:rsidP="005201B4">
            <w:pPr>
              <w:jc w:val="both"/>
              <w:rPr>
                <w:rFonts w:ascii="Times New Roman" w:hAnsi="Times New Roman" w:cs="Times New Roman"/>
                <w:sz w:val="28"/>
                <w:szCs w:val="28"/>
              </w:rPr>
            </w:pPr>
            <w:r>
              <w:rPr>
                <w:rFonts w:ascii="Times New Roman" w:hAnsi="Times New Roman" w:cs="Times New Roman"/>
                <w:sz w:val="28"/>
                <w:szCs w:val="28"/>
              </w:rPr>
              <w:t>Этапы спортивной подготовки</w:t>
            </w:r>
          </w:p>
        </w:tc>
      </w:tr>
      <w:tr w:rsidR="00350B6B" w:rsidTr="00060705">
        <w:tc>
          <w:tcPr>
            <w:tcW w:w="527" w:type="dxa"/>
            <w:vMerge/>
          </w:tcPr>
          <w:p w:rsidR="00D75390" w:rsidRDefault="00D75390" w:rsidP="005201B4">
            <w:pPr>
              <w:jc w:val="both"/>
              <w:rPr>
                <w:rFonts w:ascii="Times New Roman" w:hAnsi="Times New Roman" w:cs="Times New Roman"/>
                <w:sz w:val="28"/>
                <w:szCs w:val="28"/>
              </w:rPr>
            </w:pPr>
          </w:p>
        </w:tc>
        <w:tc>
          <w:tcPr>
            <w:tcW w:w="2275" w:type="dxa"/>
            <w:vMerge/>
          </w:tcPr>
          <w:p w:rsidR="00D75390" w:rsidRDefault="00D75390" w:rsidP="005201B4">
            <w:pPr>
              <w:jc w:val="both"/>
              <w:rPr>
                <w:rFonts w:ascii="Times New Roman" w:hAnsi="Times New Roman" w:cs="Times New Roman"/>
                <w:sz w:val="28"/>
                <w:szCs w:val="28"/>
              </w:rPr>
            </w:pPr>
          </w:p>
        </w:tc>
        <w:tc>
          <w:tcPr>
            <w:tcW w:w="850" w:type="dxa"/>
            <w:vMerge/>
          </w:tcPr>
          <w:p w:rsidR="00D75390" w:rsidRDefault="00D75390" w:rsidP="005201B4">
            <w:pPr>
              <w:jc w:val="both"/>
              <w:rPr>
                <w:rFonts w:ascii="Times New Roman" w:hAnsi="Times New Roman" w:cs="Times New Roman"/>
                <w:sz w:val="28"/>
                <w:szCs w:val="28"/>
              </w:rPr>
            </w:pPr>
          </w:p>
        </w:tc>
        <w:tc>
          <w:tcPr>
            <w:tcW w:w="1559" w:type="dxa"/>
            <w:vMerge/>
          </w:tcPr>
          <w:p w:rsidR="00D75390" w:rsidRDefault="00D75390" w:rsidP="005201B4">
            <w:pPr>
              <w:jc w:val="both"/>
              <w:rPr>
                <w:rFonts w:ascii="Times New Roman" w:hAnsi="Times New Roman" w:cs="Times New Roman"/>
                <w:sz w:val="28"/>
                <w:szCs w:val="28"/>
              </w:rPr>
            </w:pPr>
          </w:p>
        </w:tc>
        <w:tc>
          <w:tcPr>
            <w:tcW w:w="1843" w:type="dxa"/>
            <w:gridSpan w:val="5"/>
          </w:tcPr>
          <w:p w:rsidR="00D75390" w:rsidRDefault="00D75390" w:rsidP="005201B4">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1843" w:type="dxa"/>
            <w:gridSpan w:val="3"/>
          </w:tcPr>
          <w:p w:rsidR="00D75390" w:rsidRDefault="00D75390" w:rsidP="005201B4">
            <w:pPr>
              <w:jc w:val="both"/>
              <w:rPr>
                <w:rFonts w:ascii="Times New Roman" w:hAnsi="Times New Roman" w:cs="Times New Roman"/>
                <w:sz w:val="28"/>
                <w:szCs w:val="28"/>
              </w:rPr>
            </w:pPr>
            <w:r>
              <w:rPr>
                <w:rFonts w:ascii="Times New Roman" w:hAnsi="Times New Roman" w:cs="Times New Roman"/>
                <w:sz w:val="28"/>
                <w:szCs w:val="28"/>
              </w:rPr>
              <w:t>Тренировочный этап</w:t>
            </w:r>
          </w:p>
        </w:tc>
      </w:tr>
      <w:tr w:rsidR="00021EDD" w:rsidTr="00060705">
        <w:tc>
          <w:tcPr>
            <w:tcW w:w="527" w:type="dxa"/>
            <w:vMerge/>
          </w:tcPr>
          <w:p w:rsidR="00D75390" w:rsidRDefault="00D75390" w:rsidP="005201B4">
            <w:pPr>
              <w:jc w:val="both"/>
              <w:rPr>
                <w:rFonts w:ascii="Times New Roman" w:hAnsi="Times New Roman" w:cs="Times New Roman"/>
                <w:sz w:val="28"/>
                <w:szCs w:val="28"/>
              </w:rPr>
            </w:pPr>
          </w:p>
        </w:tc>
        <w:tc>
          <w:tcPr>
            <w:tcW w:w="2275" w:type="dxa"/>
            <w:vMerge/>
          </w:tcPr>
          <w:p w:rsidR="00D75390" w:rsidRDefault="00D75390" w:rsidP="005201B4">
            <w:pPr>
              <w:jc w:val="both"/>
              <w:rPr>
                <w:rFonts w:ascii="Times New Roman" w:hAnsi="Times New Roman" w:cs="Times New Roman"/>
                <w:sz w:val="28"/>
                <w:szCs w:val="28"/>
              </w:rPr>
            </w:pPr>
          </w:p>
        </w:tc>
        <w:tc>
          <w:tcPr>
            <w:tcW w:w="850" w:type="dxa"/>
            <w:vMerge/>
          </w:tcPr>
          <w:p w:rsidR="00D75390" w:rsidRDefault="00D75390" w:rsidP="005201B4">
            <w:pPr>
              <w:jc w:val="both"/>
              <w:rPr>
                <w:rFonts w:ascii="Times New Roman" w:hAnsi="Times New Roman" w:cs="Times New Roman"/>
                <w:sz w:val="28"/>
                <w:szCs w:val="28"/>
              </w:rPr>
            </w:pPr>
          </w:p>
        </w:tc>
        <w:tc>
          <w:tcPr>
            <w:tcW w:w="1559" w:type="dxa"/>
            <w:vMerge/>
          </w:tcPr>
          <w:p w:rsidR="00D75390" w:rsidRDefault="00D75390" w:rsidP="005201B4">
            <w:pPr>
              <w:jc w:val="both"/>
              <w:rPr>
                <w:rFonts w:ascii="Times New Roman" w:hAnsi="Times New Roman" w:cs="Times New Roman"/>
                <w:sz w:val="28"/>
                <w:szCs w:val="28"/>
              </w:rPr>
            </w:pPr>
          </w:p>
        </w:tc>
        <w:tc>
          <w:tcPr>
            <w:tcW w:w="851" w:type="dxa"/>
            <w:gridSpan w:val="2"/>
          </w:tcPr>
          <w:p w:rsidR="00D75390" w:rsidRPr="00021EDD" w:rsidRDefault="002D5D4C" w:rsidP="005201B4">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992" w:type="dxa"/>
            <w:gridSpan w:val="3"/>
          </w:tcPr>
          <w:p w:rsidR="00D75390" w:rsidRPr="00021EDD" w:rsidRDefault="002D5D4C" w:rsidP="005201B4">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c>
          <w:tcPr>
            <w:tcW w:w="851" w:type="dxa"/>
            <w:gridSpan w:val="2"/>
          </w:tcPr>
          <w:p w:rsidR="00D75390" w:rsidRPr="00021EDD" w:rsidRDefault="002D5D4C" w:rsidP="005201B4">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992" w:type="dxa"/>
          </w:tcPr>
          <w:p w:rsidR="00D75390" w:rsidRPr="00021EDD" w:rsidRDefault="002D5D4C" w:rsidP="005201B4">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r>
      <w:tr w:rsidR="002D5D4C" w:rsidTr="00060705">
        <w:tc>
          <w:tcPr>
            <w:tcW w:w="8897" w:type="dxa"/>
            <w:gridSpan w:val="12"/>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 xml:space="preserve">Оборудование и инвентарь, </w:t>
            </w:r>
            <w:proofErr w:type="gramStart"/>
            <w:r>
              <w:rPr>
                <w:rFonts w:ascii="Times New Roman" w:hAnsi="Times New Roman" w:cs="Times New Roman"/>
                <w:sz w:val="28"/>
                <w:szCs w:val="28"/>
              </w:rPr>
              <w:t>выдаваемые</w:t>
            </w:r>
            <w:proofErr w:type="gramEnd"/>
            <w:r>
              <w:rPr>
                <w:rFonts w:ascii="Times New Roman" w:hAnsi="Times New Roman" w:cs="Times New Roman"/>
                <w:sz w:val="28"/>
                <w:szCs w:val="28"/>
              </w:rPr>
              <w:t xml:space="preserve"> и индивидуальное пользование</w:t>
            </w:r>
          </w:p>
        </w:tc>
      </w:tr>
      <w:tr w:rsidR="00021EDD" w:rsidTr="00060705">
        <w:tc>
          <w:tcPr>
            <w:tcW w:w="527" w:type="dxa"/>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Клюшка хоккейная для вратаря</w:t>
            </w:r>
          </w:p>
        </w:tc>
        <w:tc>
          <w:tcPr>
            <w:tcW w:w="850" w:type="dxa"/>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2D5D4C" w:rsidRDefault="002D5D4C" w:rsidP="00350B6B">
            <w:pPr>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заним</w:t>
            </w:r>
            <w:proofErr w:type="spellEnd"/>
            <w:r w:rsidR="00350B6B">
              <w:rPr>
                <w:rFonts w:ascii="Times New Roman" w:hAnsi="Times New Roman" w:cs="Times New Roman"/>
                <w:sz w:val="28"/>
                <w:szCs w:val="28"/>
              </w:rPr>
              <w:t>.</w:t>
            </w:r>
            <w:r>
              <w:rPr>
                <w:rFonts w:ascii="Times New Roman" w:hAnsi="Times New Roman" w:cs="Times New Roman"/>
                <w:sz w:val="28"/>
                <w:szCs w:val="28"/>
              </w:rPr>
              <w:t xml:space="preserve"> вратаря</w:t>
            </w:r>
          </w:p>
        </w:tc>
        <w:tc>
          <w:tcPr>
            <w:tcW w:w="851" w:type="dxa"/>
            <w:gridSpan w:val="2"/>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021EDD" w:rsidTr="00060705">
        <w:tc>
          <w:tcPr>
            <w:tcW w:w="527" w:type="dxa"/>
          </w:tcPr>
          <w:p w:rsidR="002D5D4C" w:rsidRDefault="002D5D4C"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275"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Клюшка хоккейная</w:t>
            </w:r>
          </w:p>
        </w:tc>
        <w:tc>
          <w:tcPr>
            <w:tcW w:w="850"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2D5D4C" w:rsidRDefault="00350B6B" w:rsidP="00350B6B">
            <w:pPr>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заним</w:t>
            </w:r>
            <w:proofErr w:type="spellEnd"/>
            <w:r>
              <w:rPr>
                <w:rFonts w:ascii="Times New Roman" w:hAnsi="Times New Roman" w:cs="Times New Roman"/>
                <w:sz w:val="28"/>
                <w:szCs w:val="28"/>
              </w:rPr>
              <w:t>.</w:t>
            </w:r>
          </w:p>
        </w:tc>
        <w:tc>
          <w:tcPr>
            <w:tcW w:w="851" w:type="dxa"/>
            <w:gridSpan w:val="2"/>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021EDD" w:rsidTr="00060705">
        <w:tc>
          <w:tcPr>
            <w:tcW w:w="527"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2275"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Шайба</w:t>
            </w:r>
          </w:p>
        </w:tc>
        <w:tc>
          <w:tcPr>
            <w:tcW w:w="850"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rPr>
              <w:lastRenderedPageBreak/>
              <w:t>занимающегося</w:t>
            </w:r>
          </w:p>
        </w:tc>
        <w:tc>
          <w:tcPr>
            <w:tcW w:w="851" w:type="dxa"/>
            <w:gridSpan w:val="2"/>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lastRenderedPageBreak/>
              <w:t>-</w:t>
            </w:r>
          </w:p>
        </w:tc>
        <w:tc>
          <w:tcPr>
            <w:tcW w:w="992" w:type="dxa"/>
            <w:gridSpan w:val="3"/>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2D5D4C"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8897" w:type="dxa"/>
            <w:gridSpan w:val="12"/>
          </w:tcPr>
          <w:p w:rsidR="00021EDD" w:rsidRPr="00021EDD" w:rsidRDefault="00021EDD" w:rsidP="00021EDD">
            <w:pPr>
              <w:jc w:val="center"/>
              <w:rPr>
                <w:rFonts w:ascii="Times New Roman" w:hAnsi="Times New Roman" w:cs="Times New Roman"/>
                <w:i/>
                <w:sz w:val="28"/>
                <w:szCs w:val="28"/>
              </w:rPr>
            </w:pPr>
            <w:r w:rsidRPr="00021EDD">
              <w:rPr>
                <w:rFonts w:ascii="Times New Roman" w:hAnsi="Times New Roman" w:cs="Times New Roman"/>
                <w:i/>
                <w:sz w:val="28"/>
                <w:szCs w:val="28"/>
              </w:rPr>
              <w:lastRenderedPageBreak/>
              <w:t>Требования к обеспечению с</w:t>
            </w:r>
            <w:r w:rsidR="00350B6B" w:rsidRPr="00021EDD">
              <w:rPr>
                <w:rFonts w:ascii="Times New Roman" w:hAnsi="Times New Roman" w:cs="Times New Roman"/>
                <w:i/>
                <w:sz w:val="28"/>
                <w:szCs w:val="28"/>
              </w:rPr>
              <w:t>портивн</w:t>
            </w:r>
            <w:r w:rsidRPr="00021EDD">
              <w:rPr>
                <w:rFonts w:ascii="Times New Roman" w:hAnsi="Times New Roman" w:cs="Times New Roman"/>
                <w:i/>
                <w:sz w:val="28"/>
                <w:szCs w:val="28"/>
              </w:rPr>
              <w:t>ой</w:t>
            </w:r>
            <w:r w:rsidR="00350B6B" w:rsidRPr="00021EDD">
              <w:rPr>
                <w:rFonts w:ascii="Times New Roman" w:hAnsi="Times New Roman" w:cs="Times New Roman"/>
                <w:i/>
                <w:sz w:val="28"/>
                <w:szCs w:val="28"/>
              </w:rPr>
              <w:t xml:space="preserve"> экипировк</w:t>
            </w:r>
            <w:r w:rsidRPr="00021EDD">
              <w:rPr>
                <w:rFonts w:ascii="Times New Roman" w:hAnsi="Times New Roman" w:cs="Times New Roman"/>
                <w:i/>
                <w:sz w:val="28"/>
                <w:szCs w:val="28"/>
              </w:rPr>
              <w:t>ой</w:t>
            </w:r>
          </w:p>
          <w:p w:rsidR="00021EDD" w:rsidRDefault="00021EDD" w:rsidP="00021EDD">
            <w:pPr>
              <w:jc w:val="both"/>
              <w:rPr>
                <w:rFonts w:ascii="Times New Roman" w:hAnsi="Times New Roman" w:cs="Times New Roman"/>
                <w:sz w:val="28"/>
                <w:szCs w:val="28"/>
              </w:rPr>
            </w:pPr>
          </w:p>
          <w:p w:rsidR="00350B6B" w:rsidRDefault="00021EDD" w:rsidP="00021EDD">
            <w:pPr>
              <w:jc w:val="both"/>
              <w:rPr>
                <w:rFonts w:ascii="Times New Roman" w:hAnsi="Times New Roman" w:cs="Times New Roman"/>
                <w:sz w:val="28"/>
                <w:szCs w:val="28"/>
              </w:rPr>
            </w:pPr>
            <w:r>
              <w:rPr>
                <w:rFonts w:ascii="Times New Roman" w:hAnsi="Times New Roman" w:cs="Times New Roman"/>
                <w:sz w:val="28"/>
                <w:szCs w:val="28"/>
              </w:rPr>
              <w:t xml:space="preserve">Спортивная экипировка, </w:t>
            </w:r>
            <w:r w:rsidR="00350B6B">
              <w:rPr>
                <w:rFonts w:ascii="Times New Roman" w:hAnsi="Times New Roman" w:cs="Times New Roman"/>
                <w:sz w:val="28"/>
                <w:szCs w:val="28"/>
              </w:rPr>
              <w:t xml:space="preserve"> выдаваемая в индивидуальное пользование</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Гетры</w:t>
            </w:r>
          </w:p>
        </w:tc>
        <w:tc>
          <w:tcPr>
            <w:tcW w:w="850"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Защита вратаря (панцирь, шорты, щитки, налокотники)</w:t>
            </w:r>
          </w:p>
        </w:tc>
        <w:tc>
          <w:tcPr>
            <w:tcW w:w="850"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 xml:space="preserve">Защита (панцирь, шорты, защита голени, налокотники, </w:t>
            </w:r>
            <w:proofErr w:type="spellStart"/>
            <w:r>
              <w:rPr>
                <w:rFonts w:ascii="Times New Roman" w:hAnsi="Times New Roman" w:cs="Times New Roman"/>
                <w:sz w:val="28"/>
                <w:szCs w:val="28"/>
              </w:rPr>
              <w:t>визор</w:t>
            </w:r>
            <w:proofErr w:type="spellEnd"/>
            <w:r>
              <w:rPr>
                <w:rFonts w:ascii="Times New Roman" w:hAnsi="Times New Roman" w:cs="Times New Roman"/>
                <w:sz w:val="28"/>
                <w:szCs w:val="28"/>
              </w:rPr>
              <w:t>, краги)</w:t>
            </w:r>
          </w:p>
        </w:tc>
        <w:tc>
          <w:tcPr>
            <w:tcW w:w="850"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 xml:space="preserve">Коньки хоккейные для вратаря </w:t>
            </w:r>
          </w:p>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(ботинки с лезвиями)</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5</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Коньки хоккейные (ботинки с лезвиями)</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6</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Майка</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7</w:t>
            </w:r>
          </w:p>
        </w:tc>
        <w:tc>
          <w:tcPr>
            <w:tcW w:w="2275"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Перчатка вратаря – блин</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8</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Перчатка вратаря – ловушка</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9</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Подтяжки</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10</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Подтяжки для гетр</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11</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 xml:space="preserve">Раковина </w:t>
            </w:r>
            <w:r>
              <w:rPr>
                <w:rFonts w:ascii="Times New Roman" w:hAnsi="Times New Roman" w:cs="Times New Roman"/>
                <w:sz w:val="28"/>
                <w:szCs w:val="28"/>
              </w:rPr>
              <w:lastRenderedPageBreak/>
              <w:t>защитная</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lastRenderedPageBreak/>
              <w:t>штук</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rPr>
              <w:lastRenderedPageBreak/>
              <w:t>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lastRenderedPageBreak/>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50B6B" w:rsidTr="00060705">
        <w:tc>
          <w:tcPr>
            <w:tcW w:w="527"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lastRenderedPageBreak/>
              <w:t>12</w:t>
            </w:r>
          </w:p>
        </w:tc>
        <w:tc>
          <w:tcPr>
            <w:tcW w:w="2275"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Рейтузы</w:t>
            </w:r>
          </w:p>
        </w:tc>
        <w:tc>
          <w:tcPr>
            <w:tcW w:w="850" w:type="dxa"/>
          </w:tcPr>
          <w:p w:rsidR="00350B6B" w:rsidRDefault="00350B6B"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50B6B" w:rsidRDefault="00350B6B"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50B6B" w:rsidRDefault="00021EDD"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1134" w:type="dxa"/>
            <w:gridSpan w:val="2"/>
          </w:tcPr>
          <w:p w:rsidR="00350B6B" w:rsidRDefault="00021EDD"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021EDD" w:rsidTr="00060705">
        <w:tc>
          <w:tcPr>
            <w:tcW w:w="527"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13</w:t>
            </w:r>
          </w:p>
        </w:tc>
        <w:tc>
          <w:tcPr>
            <w:tcW w:w="2275"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Свитер</w:t>
            </w:r>
          </w:p>
        </w:tc>
        <w:tc>
          <w:tcPr>
            <w:tcW w:w="850" w:type="dxa"/>
          </w:tcPr>
          <w:p w:rsidR="00021EDD" w:rsidRDefault="00021EDD"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021EDD" w:rsidTr="00060705">
        <w:tc>
          <w:tcPr>
            <w:tcW w:w="527"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14</w:t>
            </w:r>
          </w:p>
        </w:tc>
        <w:tc>
          <w:tcPr>
            <w:tcW w:w="2275"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Шлем защитный для вратаря (с маской)</w:t>
            </w:r>
          </w:p>
        </w:tc>
        <w:tc>
          <w:tcPr>
            <w:tcW w:w="850" w:type="dxa"/>
          </w:tcPr>
          <w:p w:rsidR="00021EDD" w:rsidRDefault="00021EDD"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021EDD" w:rsidTr="00060705">
        <w:tc>
          <w:tcPr>
            <w:tcW w:w="527"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15</w:t>
            </w:r>
          </w:p>
        </w:tc>
        <w:tc>
          <w:tcPr>
            <w:tcW w:w="2275"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Шлем защитный</w:t>
            </w:r>
          </w:p>
        </w:tc>
        <w:tc>
          <w:tcPr>
            <w:tcW w:w="850" w:type="dxa"/>
          </w:tcPr>
          <w:p w:rsidR="00021EDD" w:rsidRDefault="00021EDD"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021EDD" w:rsidRDefault="00021EDD" w:rsidP="005201B4">
            <w:pPr>
              <w:jc w:val="both"/>
              <w:rPr>
                <w:rFonts w:ascii="Times New Roman" w:hAnsi="Times New Roman" w:cs="Times New Roman"/>
                <w:sz w:val="28"/>
                <w:szCs w:val="28"/>
              </w:rPr>
            </w:pPr>
            <w:r>
              <w:rPr>
                <w:rFonts w:ascii="Times New Roman" w:hAnsi="Times New Roman" w:cs="Times New Roman"/>
                <w:sz w:val="28"/>
                <w:szCs w:val="28"/>
              </w:rPr>
              <w:t>2</w:t>
            </w:r>
          </w:p>
        </w:tc>
      </w:tr>
    </w:tbl>
    <w:p w:rsidR="00D75390" w:rsidRDefault="00D75390" w:rsidP="005201B4">
      <w:pPr>
        <w:jc w:val="both"/>
        <w:rPr>
          <w:rFonts w:ascii="Times New Roman" w:hAnsi="Times New Roman" w:cs="Times New Roman"/>
          <w:sz w:val="28"/>
          <w:szCs w:val="28"/>
        </w:rPr>
      </w:pPr>
    </w:p>
    <w:p w:rsidR="00021EDD" w:rsidRPr="00E06CDB" w:rsidRDefault="00021EDD" w:rsidP="005201B4">
      <w:pPr>
        <w:jc w:val="both"/>
        <w:rPr>
          <w:rFonts w:ascii="Times New Roman" w:hAnsi="Times New Roman" w:cs="Times New Roman"/>
          <w:i/>
          <w:sz w:val="28"/>
          <w:szCs w:val="28"/>
        </w:rPr>
      </w:pPr>
      <w:proofErr w:type="gramStart"/>
      <w:r w:rsidRPr="00E06CDB">
        <w:rPr>
          <w:rFonts w:ascii="Times New Roman" w:hAnsi="Times New Roman" w:cs="Times New Roman"/>
          <w:i/>
          <w:sz w:val="28"/>
          <w:szCs w:val="28"/>
        </w:rPr>
        <w:t>Оборудование и спортивный инвентарь, необходимые для прохождения спортивной подготовки</w:t>
      </w:r>
      <w:proofErr w:type="gramEnd"/>
    </w:p>
    <w:tbl>
      <w:tblPr>
        <w:tblStyle w:val="a5"/>
        <w:tblW w:w="0" w:type="auto"/>
        <w:tblLook w:val="04A0"/>
      </w:tblPr>
      <w:tblGrid>
        <w:gridCol w:w="2002"/>
        <w:gridCol w:w="2300"/>
        <w:gridCol w:w="2193"/>
        <w:gridCol w:w="2225"/>
      </w:tblGrid>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Наименование</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Количество изделий</w:t>
            </w:r>
          </w:p>
        </w:tc>
      </w:tr>
      <w:tr w:rsidR="00E06CDB" w:rsidTr="00B56853">
        <w:tc>
          <w:tcPr>
            <w:tcW w:w="9571" w:type="dxa"/>
            <w:gridSpan w:val="4"/>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w:t>
            </w:r>
          </w:p>
        </w:tc>
      </w:tr>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Ворота для хоккея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Клюшка для игры в хоккей</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30</w:t>
            </w:r>
          </w:p>
        </w:tc>
      </w:tr>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Ограждение площадки (борта, сетка защитная)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Шайба</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30</w:t>
            </w:r>
          </w:p>
        </w:tc>
      </w:tr>
      <w:tr w:rsidR="00E06CDB" w:rsidTr="00B56853">
        <w:tc>
          <w:tcPr>
            <w:tcW w:w="9571" w:type="dxa"/>
            <w:gridSpan w:val="4"/>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Дополнительное и вспомогательное оборудование и спортивный инвентарь</w:t>
            </w:r>
          </w:p>
        </w:tc>
      </w:tr>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5</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Гантели массивные от 1 до 5 кг</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r>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Мячи набивные (</w:t>
            </w:r>
            <w:proofErr w:type="spellStart"/>
            <w:r>
              <w:rPr>
                <w:rFonts w:ascii="Times New Roman" w:hAnsi="Times New Roman" w:cs="Times New Roman"/>
                <w:sz w:val="28"/>
                <w:szCs w:val="28"/>
              </w:rPr>
              <w:t>медицинбол</w:t>
            </w:r>
            <w:proofErr w:type="spellEnd"/>
            <w:r>
              <w:rPr>
                <w:rFonts w:ascii="Times New Roman" w:hAnsi="Times New Roman" w:cs="Times New Roman"/>
                <w:sz w:val="28"/>
                <w:szCs w:val="28"/>
              </w:rPr>
              <w:t>) весом от 1 кг до 5 кг</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r>
      <w:tr w:rsidR="00E06CDB" w:rsidTr="00E06CDB">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7</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Сумка для клюшек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4</w:t>
            </w:r>
          </w:p>
        </w:tc>
      </w:tr>
    </w:tbl>
    <w:p w:rsidR="00E06CDB" w:rsidRDefault="00E06CDB" w:rsidP="005201B4">
      <w:pPr>
        <w:jc w:val="both"/>
        <w:rPr>
          <w:rFonts w:ascii="Times New Roman" w:hAnsi="Times New Roman" w:cs="Times New Roman"/>
          <w:sz w:val="28"/>
          <w:szCs w:val="28"/>
        </w:rPr>
      </w:pPr>
    </w:p>
    <w:p w:rsidR="00E06CDB" w:rsidRPr="00E06CDB" w:rsidRDefault="00E06CDB" w:rsidP="00E06CDB">
      <w:pPr>
        <w:pStyle w:val="a6"/>
        <w:numPr>
          <w:ilvl w:val="1"/>
          <w:numId w:val="13"/>
        </w:numPr>
        <w:jc w:val="both"/>
        <w:rPr>
          <w:rFonts w:cs="Times New Roman"/>
          <w:b/>
          <w:sz w:val="28"/>
          <w:szCs w:val="28"/>
        </w:rPr>
      </w:pPr>
      <w:proofErr w:type="spellStart"/>
      <w:r w:rsidRPr="00E06CDB">
        <w:rPr>
          <w:rFonts w:cs="Times New Roman"/>
          <w:b/>
          <w:sz w:val="28"/>
          <w:szCs w:val="28"/>
        </w:rPr>
        <w:lastRenderedPageBreak/>
        <w:t>Структура</w:t>
      </w:r>
      <w:proofErr w:type="spellEnd"/>
      <w:r w:rsidR="00060705">
        <w:rPr>
          <w:rFonts w:cs="Times New Roman"/>
          <w:b/>
          <w:sz w:val="28"/>
          <w:szCs w:val="28"/>
          <w:lang w:val="ru-RU"/>
        </w:rPr>
        <w:t xml:space="preserve">   </w:t>
      </w:r>
      <w:proofErr w:type="spellStart"/>
      <w:r w:rsidRPr="00E06CDB">
        <w:rPr>
          <w:rFonts w:cs="Times New Roman"/>
          <w:b/>
          <w:sz w:val="28"/>
          <w:szCs w:val="28"/>
        </w:rPr>
        <w:t>годичного</w:t>
      </w:r>
      <w:proofErr w:type="spellEnd"/>
      <w:r w:rsidR="00060705">
        <w:rPr>
          <w:rFonts w:cs="Times New Roman"/>
          <w:b/>
          <w:sz w:val="28"/>
          <w:szCs w:val="28"/>
          <w:lang w:val="ru-RU"/>
        </w:rPr>
        <w:t xml:space="preserve">   </w:t>
      </w:r>
      <w:proofErr w:type="spellStart"/>
      <w:r w:rsidRPr="00E06CDB">
        <w:rPr>
          <w:rFonts w:cs="Times New Roman"/>
          <w:b/>
          <w:sz w:val="28"/>
          <w:szCs w:val="28"/>
        </w:rPr>
        <w:t>цикла</w:t>
      </w:r>
      <w:proofErr w:type="spellEnd"/>
    </w:p>
    <w:p w:rsidR="00E06CDB" w:rsidRDefault="00E06CDB" w:rsidP="00E06CDB">
      <w:pPr>
        <w:jc w:val="both"/>
        <w:rPr>
          <w:rFonts w:cs="Times New Roman"/>
          <w:sz w:val="28"/>
          <w:szCs w:val="28"/>
        </w:rPr>
      </w:pPr>
    </w:p>
    <w:p w:rsidR="00E06CDB" w:rsidRPr="002B36D4" w:rsidRDefault="00E06CDB" w:rsidP="00E06CDB">
      <w:pPr>
        <w:jc w:val="both"/>
        <w:rPr>
          <w:rFonts w:ascii="Times New Roman" w:hAnsi="Times New Roman" w:cs="Times New Roman"/>
          <w:sz w:val="28"/>
          <w:szCs w:val="28"/>
        </w:rPr>
      </w:pPr>
      <w:r w:rsidRPr="002B36D4">
        <w:rPr>
          <w:rFonts w:ascii="Times New Roman" w:hAnsi="Times New Roman" w:cs="Times New Roman"/>
          <w:sz w:val="28"/>
          <w:szCs w:val="28"/>
        </w:rPr>
        <w:t xml:space="preserve">  Структура тренировочного процесса включает 3 уровня:</w:t>
      </w:r>
    </w:p>
    <w:p w:rsidR="00E06CDB" w:rsidRPr="002B36D4" w:rsidRDefault="00E06CDB" w:rsidP="00E06CDB">
      <w:pPr>
        <w:jc w:val="both"/>
        <w:rPr>
          <w:rFonts w:ascii="Times New Roman" w:hAnsi="Times New Roman" w:cs="Times New Roman"/>
          <w:sz w:val="28"/>
          <w:szCs w:val="28"/>
        </w:rPr>
      </w:pPr>
      <w:r w:rsidRPr="002B36D4">
        <w:rPr>
          <w:rFonts w:ascii="Times New Roman" w:hAnsi="Times New Roman" w:cs="Times New Roman"/>
          <w:i/>
          <w:sz w:val="28"/>
          <w:szCs w:val="28"/>
        </w:rPr>
        <w:t>Первый уровень</w:t>
      </w:r>
      <w:r w:rsidRPr="002B36D4">
        <w:rPr>
          <w:rFonts w:ascii="Times New Roman" w:hAnsi="Times New Roman" w:cs="Times New Roman"/>
          <w:sz w:val="28"/>
          <w:szCs w:val="28"/>
        </w:rPr>
        <w:t xml:space="preserve"> – микроструктуры, это структуры отдельного тренировочного занятия и малых циклов (микроциклов), состоящих из нескольких занятий;</w:t>
      </w:r>
    </w:p>
    <w:p w:rsidR="00E06CDB" w:rsidRPr="002B36D4" w:rsidRDefault="00E06CDB" w:rsidP="00E06CDB">
      <w:pPr>
        <w:jc w:val="both"/>
        <w:rPr>
          <w:rFonts w:ascii="Times New Roman" w:hAnsi="Times New Roman" w:cs="Times New Roman"/>
          <w:sz w:val="28"/>
          <w:szCs w:val="28"/>
        </w:rPr>
      </w:pPr>
      <w:r w:rsidRPr="002B36D4">
        <w:rPr>
          <w:rFonts w:ascii="Times New Roman" w:hAnsi="Times New Roman" w:cs="Times New Roman"/>
          <w:i/>
          <w:sz w:val="28"/>
          <w:szCs w:val="28"/>
        </w:rPr>
        <w:t xml:space="preserve">Второй уровень </w:t>
      </w:r>
      <w:r w:rsidR="002B36D4" w:rsidRPr="002B36D4">
        <w:rPr>
          <w:rFonts w:ascii="Times New Roman" w:hAnsi="Times New Roman" w:cs="Times New Roman"/>
          <w:i/>
          <w:sz w:val="28"/>
          <w:szCs w:val="28"/>
        </w:rPr>
        <w:t>–</w:t>
      </w:r>
      <w:proofErr w:type="spellStart"/>
      <w:r w:rsidRPr="002B36D4">
        <w:rPr>
          <w:rFonts w:ascii="Times New Roman" w:hAnsi="Times New Roman" w:cs="Times New Roman"/>
          <w:sz w:val="28"/>
          <w:szCs w:val="28"/>
        </w:rPr>
        <w:t>мезоструктуры</w:t>
      </w:r>
      <w:proofErr w:type="spellEnd"/>
      <w:r w:rsidR="002B36D4" w:rsidRPr="002B36D4">
        <w:rPr>
          <w:rFonts w:ascii="Times New Roman" w:hAnsi="Times New Roman" w:cs="Times New Roman"/>
          <w:sz w:val="28"/>
          <w:szCs w:val="28"/>
        </w:rPr>
        <w:t>, структуры средних циклов тренировки (</w:t>
      </w:r>
      <w:proofErr w:type="spellStart"/>
      <w:r w:rsidR="002B36D4" w:rsidRPr="002B36D4">
        <w:rPr>
          <w:rFonts w:ascii="Times New Roman" w:hAnsi="Times New Roman" w:cs="Times New Roman"/>
          <w:sz w:val="28"/>
          <w:szCs w:val="28"/>
        </w:rPr>
        <w:t>мезоциклов</w:t>
      </w:r>
      <w:proofErr w:type="spellEnd"/>
      <w:r w:rsidR="002B36D4" w:rsidRPr="002B36D4">
        <w:rPr>
          <w:rFonts w:ascii="Times New Roman" w:hAnsi="Times New Roman" w:cs="Times New Roman"/>
          <w:sz w:val="28"/>
          <w:szCs w:val="28"/>
        </w:rPr>
        <w:t>),  включающих относительно законченный ряд микроциклов;</w:t>
      </w:r>
    </w:p>
    <w:p w:rsidR="002B36D4" w:rsidRDefault="002B36D4" w:rsidP="00E06CDB">
      <w:pPr>
        <w:jc w:val="both"/>
        <w:rPr>
          <w:rFonts w:ascii="Times New Roman" w:hAnsi="Times New Roman" w:cs="Times New Roman"/>
          <w:sz w:val="28"/>
          <w:szCs w:val="28"/>
        </w:rPr>
      </w:pPr>
      <w:r w:rsidRPr="002B36D4">
        <w:rPr>
          <w:rFonts w:ascii="Times New Roman" w:hAnsi="Times New Roman" w:cs="Times New Roman"/>
          <w:i/>
          <w:sz w:val="28"/>
          <w:szCs w:val="28"/>
        </w:rPr>
        <w:t>Третий уровень</w:t>
      </w:r>
      <w:r w:rsidRPr="002B36D4">
        <w:rPr>
          <w:rFonts w:ascii="Times New Roman" w:hAnsi="Times New Roman" w:cs="Times New Roman"/>
          <w:sz w:val="28"/>
          <w:szCs w:val="28"/>
        </w:rPr>
        <w:t xml:space="preserve"> – макроструктуры, структуры</w:t>
      </w:r>
      <w:r>
        <w:rPr>
          <w:rFonts w:ascii="Times New Roman" w:hAnsi="Times New Roman" w:cs="Times New Roman"/>
          <w:sz w:val="28"/>
          <w:szCs w:val="28"/>
        </w:rPr>
        <w:t xml:space="preserve"> больших тренировочных циклов (макроциклов) типа полугодичных, годичных, многолетних. </w:t>
      </w:r>
    </w:p>
    <w:p w:rsidR="002B36D4" w:rsidRDefault="002B36D4" w:rsidP="002B36D4">
      <w:pPr>
        <w:jc w:val="center"/>
        <w:rPr>
          <w:rFonts w:ascii="Times New Roman" w:hAnsi="Times New Roman" w:cs="Times New Roman"/>
          <w:i/>
          <w:sz w:val="28"/>
          <w:szCs w:val="28"/>
        </w:rPr>
      </w:pPr>
      <w:r w:rsidRPr="002B36D4">
        <w:rPr>
          <w:rFonts w:ascii="Times New Roman" w:hAnsi="Times New Roman" w:cs="Times New Roman"/>
          <w:i/>
          <w:sz w:val="28"/>
          <w:szCs w:val="28"/>
        </w:rPr>
        <w:t>Построение тренировки в больших циклах (макроциклах)</w:t>
      </w:r>
    </w:p>
    <w:p w:rsidR="002B36D4" w:rsidRDefault="002B36D4" w:rsidP="002B36D4">
      <w:pPr>
        <w:jc w:val="both"/>
        <w:rPr>
          <w:rFonts w:ascii="Times New Roman" w:hAnsi="Times New Roman" w:cs="Times New Roman"/>
          <w:sz w:val="28"/>
          <w:szCs w:val="28"/>
        </w:rPr>
      </w:pPr>
      <w:r>
        <w:rPr>
          <w:rFonts w:ascii="Times New Roman" w:hAnsi="Times New Roman" w:cs="Times New Roman"/>
          <w:sz w:val="28"/>
          <w:szCs w:val="28"/>
        </w:rPr>
        <w:t xml:space="preserve">    В каждом макроцикле тренировки юных хоккеистов обычно выделяются три периода – подготовительный, соревновательный и переходный. Продолжительность и содержание периодов и их составляющих этапов подготовки хоккеистов в пределах </w:t>
      </w:r>
      <w:proofErr w:type="gramStart"/>
      <w:r>
        <w:rPr>
          <w:rFonts w:ascii="Times New Roman" w:hAnsi="Times New Roman" w:cs="Times New Roman"/>
          <w:sz w:val="28"/>
          <w:szCs w:val="28"/>
        </w:rPr>
        <w:t>отдельного</w:t>
      </w:r>
      <w:proofErr w:type="gramEnd"/>
      <w:r>
        <w:rPr>
          <w:rFonts w:ascii="Times New Roman" w:hAnsi="Times New Roman" w:cs="Times New Roman"/>
          <w:sz w:val="28"/>
          <w:szCs w:val="28"/>
        </w:rPr>
        <w:t xml:space="preserve"> макроцикла определяются факторами соревновательной деятельности, структурой подготовленности, системой соревнований; этапом многолетней подготовки; климатическими условиями, материально-технической обеспеченностью и другими.</w:t>
      </w:r>
    </w:p>
    <w:p w:rsidR="002B36D4" w:rsidRDefault="002B36D4" w:rsidP="002B36D4">
      <w:pPr>
        <w:jc w:val="both"/>
        <w:rPr>
          <w:rFonts w:ascii="Times New Roman" w:hAnsi="Times New Roman" w:cs="Times New Roman"/>
          <w:sz w:val="28"/>
          <w:szCs w:val="28"/>
        </w:rPr>
      </w:pPr>
      <w:r>
        <w:rPr>
          <w:rFonts w:ascii="Times New Roman" w:hAnsi="Times New Roman" w:cs="Times New Roman"/>
          <w:sz w:val="28"/>
          <w:szCs w:val="28"/>
        </w:rPr>
        <w:t xml:space="preserve">    Вне зависимости от вариантов построения тренировочного процесса хоккеистов в течение календарного года в структуре макроцикла просматриваются относительно самостоятельные и в то же время тесно взаимосвязанные по характеру, преемственности задач и содержания структурные элементы – периоды, этапы, </w:t>
      </w:r>
      <w:proofErr w:type="spellStart"/>
      <w:r>
        <w:rPr>
          <w:rFonts w:ascii="Times New Roman" w:hAnsi="Times New Roman" w:cs="Times New Roman"/>
          <w:sz w:val="28"/>
          <w:szCs w:val="28"/>
        </w:rPr>
        <w:t>мезоциклы</w:t>
      </w:r>
      <w:proofErr w:type="spellEnd"/>
      <w:r>
        <w:rPr>
          <w:rFonts w:ascii="Times New Roman" w:hAnsi="Times New Roman" w:cs="Times New Roman"/>
          <w:sz w:val="28"/>
          <w:szCs w:val="28"/>
        </w:rPr>
        <w:t>, микроциклы</w:t>
      </w:r>
      <w:r w:rsidR="000465B8">
        <w:rPr>
          <w:rFonts w:ascii="Times New Roman" w:hAnsi="Times New Roman" w:cs="Times New Roman"/>
          <w:sz w:val="28"/>
          <w:szCs w:val="28"/>
        </w:rPr>
        <w:t>.</w:t>
      </w:r>
    </w:p>
    <w:p w:rsidR="000465B8" w:rsidRDefault="000465B8" w:rsidP="002B36D4">
      <w:pPr>
        <w:jc w:val="both"/>
        <w:rPr>
          <w:rFonts w:ascii="Times New Roman" w:hAnsi="Times New Roman" w:cs="Times New Roman"/>
          <w:sz w:val="28"/>
          <w:szCs w:val="28"/>
        </w:rPr>
      </w:pPr>
      <w:r>
        <w:rPr>
          <w:rFonts w:ascii="Times New Roman" w:hAnsi="Times New Roman" w:cs="Times New Roman"/>
          <w:sz w:val="28"/>
          <w:szCs w:val="28"/>
        </w:rPr>
        <w:t xml:space="preserve">___ В подготовительном периоде у хоккеистов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приближенных к </w:t>
      </w:r>
      <w:proofErr w:type="gramStart"/>
      <w:r>
        <w:rPr>
          <w:rFonts w:ascii="Times New Roman" w:hAnsi="Times New Roman" w:cs="Times New Roman"/>
          <w:sz w:val="28"/>
          <w:szCs w:val="28"/>
        </w:rPr>
        <w:lastRenderedPageBreak/>
        <w:t>соревновательным</w:t>
      </w:r>
      <w:proofErr w:type="gramEnd"/>
      <w:r>
        <w:rPr>
          <w:rFonts w:ascii="Times New Roman" w:hAnsi="Times New Roman" w:cs="Times New Roman"/>
          <w:sz w:val="28"/>
          <w:szCs w:val="28"/>
        </w:rPr>
        <w:t xml:space="preserve"> по форме, структуре и характеру воздействия на организм спортсменов.</w:t>
      </w:r>
    </w:p>
    <w:p w:rsidR="000465B8" w:rsidRDefault="000465B8" w:rsidP="002B36D4">
      <w:pPr>
        <w:jc w:val="both"/>
        <w:rPr>
          <w:rFonts w:ascii="Times New Roman" w:hAnsi="Times New Roman" w:cs="Times New Roman"/>
          <w:sz w:val="28"/>
          <w:szCs w:val="28"/>
        </w:rPr>
      </w:pPr>
      <w:r>
        <w:rPr>
          <w:rFonts w:ascii="Times New Roman" w:hAnsi="Times New Roman" w:cs="Times New Roman"/>
          <w:sz w:val="28"/>
          <w:szCs w:val="28"/>
        </w:rPr>
        <w:t>___ Основными задачами соревновательного периода в подготовке хоккеистов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специально-подготовительных упражнений.</w:t>
      </w:r>
    </w:p>
    <w:p w:rsidR="000465B8" w:rsidRDefault="000465B8" w:rsidP="002B36D4">
      <w:pPr>
        <w:jc w:val="both"/>
        <w:rPr>
          <w:rFonts w:ascii="Times New Roman" w:hAnsi="Times New Roman" w:cs="Times New Roman"/>
          <w:sz w:val="28"/>
          <w:szCs w:val="28"/>
        </w:rPr>
      </w:pPr>
      <w:r>
        <w:rPr>
          <w:rFonts w:ascii="Times New Roman" w:hAnsi="Times New Roman" w:cs="Times New Roman"/>
          <w:sz w:val="28"/>
          <w:szCs w:val="28"/>
        </w:rPr>
        <w:t>___ Задачи переходного периода – полноценный отдых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хоккеистов к началу очередного макроцикла. Особое внимание должно быть обращено тренерами на полноценное физическое и особенно психическое восстановление. Продолжительность переходного периода зависит от этапа многолетней подготовки спортсменов, системы построения тренировки в течение года, продолжительности соревновательного периода, сложности и ответственности основных соревнований сезона, индивидуальных</w:t>
      </w:r>
      <w:r w:rsidR="00E70074">
        <w:rPr>
          <w:rFonts w:ascii="Times New Roman" w:hAnsi="Times New Roman" w:cs="Times New Roman"/>
          <w:sz w:val="28"/>
          <w:szCs w:val="28"/>
        </w:rPr>
        <w:t xml:space="preserve"> особенностей хоккеистов. В конце переходного периода нагрузка постепенно повышается, уменьшается объем средств активного  отдыха, увеличивается число </w:t>
      </w:r>
      <w:proofErr w:type="spellStart"/>
      <w:r w:rsidR="00E70074">
        <w:rPr>
          <w:rFonts w:ascii="Times New Roman" w:hAnsi="Times New Roman" w:cs="Times New Roman"/>
          <w:sz w:val="28"/>
          <w:szCs w:val="28"/>
        </w:rPr>
        <w:t>общеподготовительных</w:t>
      </w:r>
      <w:proofErr w:type="spellEnd"/>
      <w:r w:rsidR="00E70074">
        <w:rPr>
          <w:rFonts w:ascii="Times New Roman" w:hAnsi="Times New Roman" w:cs="Times New Roman"/>
          <w:sz w:val="28"/>
          <w:szCs w:val="28"/>
        </w:rPr>
        <w:t xml:space="preserve"> упражнений.</w:t>
      </w:r>
    </w:p>
    <w:p w:rsidR="00E70074" w:rsidRDefault="00E70074" w:rsidP="00E70074">
      <w:pPr>
        <w:jc w:val="center"/>
        <w:rPr>
          <w:rFonts w:ascii="Times New Roman" w:hAnsi="Times New Roman" w:cs="Times New Roman"/>
          <w:i/>
          <w:sz w:val="28"/>
          <w:szCs w:val="28"/>
        </w:rPr>
      </w:pPr>
      <w:r w:rsidRPr="00E70074">
        <w:rPr>
          <w:rFonts w:ascii="Times New Roman" w:hAnsi="Times New Roman" w:cs="Times New Roman"/>
          <w:i/>
          <w:sz w:val="28"/>
          <w:szCs w:val="28"/>
        </w:rPr>
        <w:t>Построение тренировки в средних циклах (</w:t>
      </w:r>
      <w:proofErr w:type="spellStart"/>
      <w:r w:rsidRPr="00E70074">
        <w:rPr>
          <w:rFonts w:ascii="Times New Roman" w:hAnsi="Times New Roman" w:cs="Times New Roman"/>
          <w:i/>
          <w:sz w:val="28"/>
          <w:szCs w:val="28"/>
        </w:rPr>
        <w:t>мезоциклах</w:t>
      </w:r>
      <w:proofErr w:type="spellEnd"/>
      <w:r w:rsidRPr="00E70074">
        <w:rPr>
          <w:rFonts w:ascii="Times New Roman" w:hAnsi="Times New Roman" w:cs="Times New Roman"/>
          <w:i/>
          <w:sz w:val="28"/>
          <w:szCs w:val="28"/>
        </w:rPr>
        <w:t>)</w:t>
      </w:r>
    </w:p>
    <w:p w:rsidR="00E70074" w:rsidRDefault="00B56853" w:rsidP="00B56853">
      <w:pPr>
        <w:jc w:val="both"/>
        <w:rPr>
          <w:rFonts w:ascii="Times New Roman" w:hAnsi="Times New Roman" w:cs="Times New Roman"/>
          <w:sz w:val="28"/>
          <w:szCs w:val="28"/>
        </w:rPr>
      </w:pPr>
      <w:proofErr w:type="spellStart"/>
      <w:r>
        <w:rPr>
          <w:rFonts w:ascii="Times New Roman" w:hAnsi="Times New Roman" w:cs="Times New Roman"/>
          <w:sz w:val="28"/>
          <w:szCs w:val="28"/>
        </w:rPr>
        <w:t>Мезоструктура</w:t>
      </w:r>
      <w:proofErr w:type="spellEnd"/>
      <w:r>
        <w:rPr>
          <w:rFonts w:ascii="Times New Roman" w:hAnsi="Times New Roman" w:cs="Times New Roman"/>
          <w:sz w:val="28"/>
          <w:szCs w:val="28"/>
        </w:rPr>
        <w:t xml:space="preserve"> представляет собой относительно цельный законченный этап тренировочного процесса хоккеистов, задачей которого является  упорядочение процесса подготовки в соответствии с главной задачей периода или этапа. Она часто решает промежуточные задачи подготовки.</w:t>
      </w:r>
    </w:p>
    <w:p w:rsidR="00B56853" w:rsidRDefault="00B56853" w:rsidP="00B56853">
      <w:pPr>
        <w:jc w:val="both"/>
        <w:rPr>
          <w:rFonts w:ascii="Times New Roman" w:hAnsi="Times New Roman" w:cs="Times New Roman"/>
          <w:sz w:val="28"/>
          <w:szCs w:val="28"/>
        </w:rPr>
      </w:pPr>
      <w:proofErr w:type="spellStart"/>
      <w:r>
        <w:rPr>
          <w:rFonts w:ascii="Times New Roman" w:hAnsi="Times New Roman" w:cs="Times New Roman"/>
          <w:sz w:val="28"/>
          <w:szCs w:val="28"/>
        </w:rPr>
        <w:t>Тренировочныймезоцикл</w:t>
      </w:r>
      <w:proofErr w:type="spellEnd"/>
      <w:r>
        <w:rPr>
          <w:rFonts w:ascii="Times New Roman" w:hAnsi="Times New Roman" w:cs="Times New Roman"/>
          <w:sz w:val="28"/>
          <w:szCs w:val="28"/>
        </w:rPr>
        <w:t xml:space="preserve"> представляет собой структурное образование, включающее от 2 до 6 микроциклов. Внешними признаками </w:t>
      </w:r>
      <w:proofErr w:type="spellStart"/>
      <w:r>
        <w:rPr>
          <w:rFonts w:ascii="Times New Roman" w:hAnsi="Times New Roman" w:cs="Times New Roman"/>
          <w:sz w:val="28"/>
          <w:szCs w:val="28"/>
        </w:rPr>
        <w:t>мезоцикла</w:t>
      </w:r>
      <w:proofErr w:type="spellEnd"/>
      <w:r>
        <w:rPr>
          <w:rFonts w:ascii="Times New Roman" w:hAnsi="Times New Roman" w:cs="Times New Roman"/>
          <w:sz w:val="28"/>
          <w:szCs w:val="28"/>
        </w:rPr>
        <w:t xml:space="preserve"> являются:</w:t>
      </w:r>
    </w:p>
    <w:p w:rsidR="00B56853" w:rsidRPr="00B56853" w:rsidRDefault="00B56853" w:rsidP="00B56853">
      <w:pPr>
        <w:pStyle w:val="a6"/>
        <w:numPr>
          <w:ilvl w:val="0"/>
          <w:numId w:val="14"/>
        </w:numPr>
        <w:jc w:val="both"/>
        <w:rPr>
          <w:rFonts w:cs="Times New Roman"/>
          <w:sz w:val="28"/>
          <w:szCs w:val="28"/>
        </w:rPr>
      </w:pPr>
      <w:r>
        <w:rPr>
          <w:rFonts w:cs="Times New Roman"/>
          <w:sz w:val="28"/>
          <w:szCs w:val="28"/>
          <w:lang w:val="ru-RU"/>
        </w:rPr>
        <w:t xml:space="preserve">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w:t>
      </w:r>
      <w:proofErr w:type="gramStart"/>
      <w:r>
        <w:rPr>
          <w:rFonts w:cs="Times New Roman"/>
          <w:sz w:val="28"/>
          <w:szCs w:val="28"/>
          <w:lang w:val="ru-RU"/>
        </w:rPr>
        <w:t>В подготовительном периоде они чаще повторяются, в соревновательном чаще чередуются.</w:t>
      </w:r>
      <w:proofErr w:type="gramEnd"/>
    </w:p>
    <w:p w:rsidR="00B56853" w:rsidRPr="00B56853" w:rsidRDefault="00B56853" w:rsidP="00B56853">
      <w:pPr>
        <w:pStyle w:val="a6"/>
        <w:numPr>
          <w:ilvl w:val="0"/>
          <w:numId w:val="14"/>
        </w:numPr>
        <w:jc w:val="both"/>
        <w:rPr>
          <w:rFonts w:cs="Times New Roman"/>
          <w:sz w:val="28"/>
          <w:szCs w:val="28"/>
        </w:rPr>
      </w:pPr>
      <w:r>
        <w:rPr>
          <w:rFonts w:cs="Times New Roman"/>
          <w:sz w:val="28"/>
          <w:szCs w:val="28"/>
          <w:lang w:val="ru-RU"/>
        </w:rPr>
        <w:t xml:space="preserve">частая ситуация, при которой смена одной направленности </w:t>
      </w:r>
      <w:r>
        <w:rPr>
          <w:rFonts w:cs="Times New Roman"/>
          <w:sz w:val="28"/>
          <w:szCs w:val="28"/>
          <w:lang w:val="ru-RU"/>
        </w:rPr>
        <w:lastRenderedPageBreak/>
        <w:t xml:space="preserve">микроциклов другими характеризует и смену </w:t>
      </w:r>
      <w:proofErr w:type="spellStart"/>
      <w:r>
        <w:rPr>
          <w:rFonts w:cs="Times New Roman"/>
          <w:sz w:val="28"/>
          <w:szCs w:val="28"/>
          <w:lang w:val="ru-RU"/>
        </w:rPr>
        <w:t>мезоцикла</w:t>
      </w:r>
      <w:proofErr w:type="spellEnd"/>
      <w:r>
        <w:rPr>
          <w:rFonts w:cs="Times New Roman"/>
          <w:sz w:val="28"/>
          <w:szCs w:val="28"/>
          <w:lang w:val="ru-RU"/>
        </w:rPr>
        <w:t>;</w:t>
      </w:r>
    </w:p>
    <w:p w:rsidR="00B56853" w:rsidRPr="00B56853" w:rsidRDefault="00B56853" w:rsidP="00B56853">
      <w:pPr>
        <w:pStyle w:val="a6"/>
        <w:numPr>
          <w:ilvl w:val="0"/>
          <w:numId w:val="14"/>
        </w:numPr>
        <w:jc w:val="both"/>
        <w:rPr>
          <w:rFonts w:cs="Times New Roman"/>
          <w:sz w:val="28"/>
          <w:szCs w:val="28"/>
        </w:rPr>
      </w:pPr>
      <w:r>
        <w:rPr>
          <w:rFonts w:cs="Times New Roman"/>
          <w:sz w:val="28"/>
          <w:szCs w:val="28"/>
          <w:lang w:val="ru-RU"/>
        </w:rPr>
        <w:t>окончание его восстановительным (разгрузочным) микроциклом, соревнованиями или контрольными испытаниями.</w:t>
      </w:r>
    </w:p>
    <w:p w:rsidR="00B56853" w:rsidRDefault="00B56853" w:rsidP="00B56853">
      <w:pPr>
        <w:ind w:left="360"/>
        <w:jc w:val="both"/>
        <w:rPr>
          <w:rFonts w:ascii="Times New Roman" w:hAnsi="Times New Roman" w:cs="Times New Roman"/>
          <w:sz w:val="28"/>
          <w:szCs w:val="28"/>
        </w:rPr>
      </w:pPr>
      <w:r w:rsidRPr="00B56853">
        <w:rPr>
          <w:rFonts w:ascii="Times New Roman" w:hAnsi="Times New Roman" w:cs="Times New Roman"/>
          <w:sz w:val="28"/>
          <w:szCs w:val="28"/>
        </w:rPr>
        <w:t xml:space="preserve">В подготовке юных хоккеистов применяют различные типы </w:t>
      </w:r>
      <w:proofErr w:type="spellStart"/>
      <w:r w:rsidRPr="00B56853">
        <w:rPr>
          <w:rFonts w:ascii="Times New Roman" w:hAnsi="Times New Roman" w:cs="Times New Roman"/>
          <w:sz w:val="28"/>
          <w:szCs w:val="28"/>
        </w:rPr>
        <w:t>мезоциклов</w:t>
      </w:r>
      <w:proofErr w:type="spellEnd"/>
      <w:r w:rsidRPr="00B56853">
        <w:rPr>
          <w:rFonts w:ascii="Times New Roman" w:hAnsi="Times New Roman" w:cs="Times New Roman"/>
          <w:sz w:val="28"/>
          <w:szCs w:val="28"/>
        </w:rPr>
        <w:t>.</w:t>
      </w:r>
    </w:p>
    <w:p w:rsidR="00B56853" w:rsidRDefault="00B56853" w:rsidP="00B56853">
      <w:pPr>
        <w:ind w:left="360"/>
        <w:jc w:val="both"/>
        <w:rPr>
          <w:rFonts w:ascii="Times New Roman" w:hAnsi="Times New Roman" w:cs="Times New Roman"/>
          <w:sz w:val="28"/>
          <w:szCs w:val="28"/>
        </w:rPr>
      </w:pPr>
      <w:proofErr w:type="spellStart"/>
      <w:r w:rsidRPr="00B56853">
        <w:rPr>
          <w:rFonts w:ascii="Times New Roman" w:hAnsi="Times New Roman" w:cs="Times New Roman"/>
          <w:b/>
          <w:sz w:val="28"/>
          <w:szCs w:val="28"/>
        </w:rPr>
        <w:t>Втягивающиймезоцикл</w:t>
      </w:r>
      <w:proofErr w:type="spellEnd"/>
      <w:r w:rsidRPr="00B56853">
        <w:rPr>
          <w:rFonts w:ascii="Times New Roman" w:hAnsi="Times New Roman" w:cs="Times New Roman"/>
          <w:b/>
          <w:sz w:val="28"/>
          <w:szCs w:val="28"/>
        </w:rPr>
        <w:t xml:space="preserve"> -</w:t>
      </w:r>
      <w:r>
        <w:rPr>
          <w:rFonts w:ascii="Times New Roman" w:hAnsi="Times New Roman" w:cs="Times New Roman"/>
          <w:sz w:val="28"/>
          <w:szCs w:val="28"/>
        </w:rPr>
        <w:t xml:space="preserve">  характеризуется постепенным подведением спортсменов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rsidR="00B56853" w:rsidRDefault="00B56853" w:rsidP="00B56853">
      <w:pPr>
        <w:ind w:left="360"/>
        <w:jc w:val="both"/>
        <w:rPr>
          <w:rFonts w:ascii="Times New Roman" w:hAnsi="Times New Roman" w:cs="Times New Roman"/>
          <w:sz w:val="28"/>
          <w:szCs w:val="28"/>
        </w:rPr>
      </w:pPr>
      <w:proofErr w:type="spellStart"/>
      <w:r>
        <w:rPr>
          <w:rFonts w:ascii="Times New Roman" w:hAnsi="Times New Roman" w:cs="Times New Roman"/>
          <w:b/>
          <w:sz w:val="28"/>
          <w:szCs w:val="28"/>
        </w:rPr>
        <w:t>Базовыймезоцикл</w:t>
      </w:r>
      <w:proofErr w:type="spellEnd"/>
      <w:r w:rsidR="00B40B00">
        <w:rPr>
          <w:rFonts w:ascii="Times New Roman" w:hAnsi="Times New Roman" w:cs="Times New Roman"/>
          <w:b/>
          <w:sz w:val="28"/>
          <w:szCs w:val="28"/>
        </w:rPr>
        <w:t>–</w:t>
      </w:r>
      <w:r w:rsidR="00B40B00">
        <w:rPr>
          <w:rFonts w:ascii="Times New Roman" w:hAnsi="Times New Roman" w:cs="Times New Roman"/>
          <w:sz w:val="28"/>
          <w:szCs w:val="28"/>
        </w:rPr>
        <w:t xml:space="preserve">основная работа с хоккеистами,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w:t>
      </w:r>
      <w:proofErr w:type="gramStart"/>
      <w:r w:rsidR="00B40B00">
        <w:rPr>
          <w:rFonts w:ascii="Times New Roman" w:hAnsi="Times New Roman" w:cs="Times New Roman"/>
          <w:sz w:val="28"/>
          <w:szCs w:val="28"/>
        </w:rPr>
        <w:t xml:space="preserve">Этот тип </w:t>
      </w:r>
      <w:proofErr w:type="spellStart"/>
      <w:r w:rsidR="00B40B00">
        <w:rPr>
          <w:rFonts w:ascii="Times New Roman" w:hAnsi="Times New Roman" w:cs="Times New Roman"/>
          <w:sz w:val="28"/>
          <w:szCs w:val="28"/>
        </w:rPr>
        <w:t>мезоцикла</w:t>
      </w:r>
      <w:proofErr w:type="spellEnd"/>
      <w:r w:rsidR="00B40B00">
        <w:rPr>
          <w:rFonts w:ascii="Times New Roman" w:hAnsi="Times New Roman" w:cs="Times New Roman"/>
          <w:sz w:val="28"/>
          <w:szCs w:val="28"/>
        </w:rPr>
        <w:t xml:space="preserve"> характеризуется большой по объему и интенсивности тренировочной работой, составляет основу подготовительного периода и включается в соревновательный </w:t>
      </w:r>
      <w:proofErr w:type="spellStart"/>
      <w:r w:rsidR="00B40B00">
        <w:rPr>
          <w:rFonts w:ascii="Times New Roman" w:hAnsi="Times New Roman" w:cs="Times New Roman"/>
          <w:sz w:val="28"/>
          <w:szCs w:val="28"/>
        </w:rPr>
        <w:t>мезоцикл</w:t>
      </w:r>
      <w:proofErr w:type="spellEnd"/>
      <w:r w:rsidR="00B40B00">
        <w:rPr>
          <w:rFonts w:ascii="Times New Roman" w:hAnsi="Times New Roman" w:cs="Times New Roman"/>
          <w:sz w:val="28"/>
          <w:szCs w:val="28"/>
        </w:rPr>
        <w:t xml:space="preserve"> с целью восстановления утраченных в ходе стартов физических качеств.</w:t>
      </w:r>
      <w:proofErr w:type="gramEnd"/>
    </w:p>
    <w:p w:rsidR="00B40B00" w:rsidRDefault="00B40B00" w:rsidP="00B56853">
      <w:pPr>
        <w:ind w:left="360"/>
        <w:jc w:val="both"/>
        <w:rPr>
          <w:rFonts w:ascii="Times New Roman" w:hAnsi="Times New Roman" w:cs="Times New Roman"/>
          <w:sz w:val="28"/>
          <w:szCs w:val="28"/>
        </w:rPr>
      </w:pPr>
      <w:proofErr w:type="spellStart"/>
      <w:r>
        <w:rPr>
          <w:rFonts w:ascii="Times New Roman" w:hAnsi="Times New Roman" w:cs="Times New Roman"/>
          <w:b/>
          <w:sz w:val="28"/>
          <w:szCs w:val="28"/>
        </w:rPr>
        <w:t>Контрольно-</w:t>
      </w:r>
      <w:r w:rsidRPr="00B40B00">
        <w:rPr>
          <w:rFonts w:ascii="Times New Roman" w:hAnsi="Times New Roman" w:cs="Times New Roman"/>
          <w:b/>
          <w:sz w:val="28"/>
          <w:szCs w:val="28"/>
        </w:rPr>
        <w:t>подготовительныймезоцикл</w:t>
      </w:r>
      <w:proofErr w:type="spellEnd"/>
      <w:r>
        <w:rPr>
          <w:rFonts w:ascii="Times New Roman" w:hAnsi="Times New Roman" w:cs="Times New Roman"/>
          <w:sz w:val="28"/>
          <w:szCs w:val="28"/>
        </w:rPr>
        <w:t xml:space="preserve"> решает задачи комплексной подготовки хоккеистов, включает широкое применение соревновательных и специально-подготовительных упражнений, максимально приближенных к </w:t>
      </w:r>
      <w:proofErr w:type="gramStart"/>
      <w:r>
        <w:rPr>
          <w:rFonts w:ascii="Times New Roman" w:hAnsi="Times New Roman" w:cs="Times New Roman"/>
          <w:sz w:val="28"/>
          <w:szCs w:val="28"/>
        </w:rPr>
        <w:t>соревновательным</w:t>
      </w:r>
      <w:proofErr w:type="gramEnd"/>
      <w:r>
        <w:rPr>
          <w:rFonts w:ascii="Times New Roman" w:hAnsi="Times New Roman" w:cs="Times New Roman"/>
          <w:sz w:val="28"/>
          <w:szCs w:val="28"/>
        </w:rPr>
        <w:t xml:space="preserve">. Это </w:t>
      </w:r>
      <w:proofErr w:type="spellStart"/>
      <w:r>
        <w:rPr>
          <w:rFonts w:ascii="Times New Roman" w:hAnsi="Times New Roman" w:cs="Times New Roman"/>
          <w:sz w:val="28"/>
          <w:szCs w:val="28"/>
        </w:rPr>
        <w:t>мезоцикл</w:t>
      </w:r>
      <w:proofErr w:type="spellEnd"/>
      <w:r>
        <w:rPr>
          <w:rFonts w:ascii="Times New Roman" w:hAnsi="Times New Roman" w:cs="Times New Roman"/>
          <w:sz w:val="28"/>
          <w:szCs w:val="28"/>
        </w:rPr>
        <w:t xml:space="preserve"> характеризуется высокой интенсивностью тренировочной нагрузки, соответствующей соревновательной или приближенной к ней.</w:t>
      </w:r>
    </w:p>
    <w:p w:rsidR="00B40B00" w:rsidRDefault="00B40B00" w:rsidP="00B56853">
      <w:pPr>
        <w:ind w:left="360"/>
        <w:jc w:val="both"/>
        <w:rPr>
          <w:rFonts w:ascii="Times New Roman" w:hAnsi="Times New Roman" w:cs="Times New Roman"/>
          <w:sz w:val="28"/>
          <w:szCs w:val="28"/>
        </w:rPr>
      </w:pPr>
      <w:proofErr w:type="spellStart"/>
      <w:r>
        <w:rPr>
          <w:rFonts w:ascii="Times New Roman" w:hAnsi="Times New Roman" w:cs="Times New Roman"/>
          <w:b/>
          <w:sz w:val="28"/>
          <w:szCs w:val="28"/>
        </w:rPr>
        <w:t>Предсоревновательный</w:t>
      </w:r>
      <w:proofErr w:type="spellEnd"/>
      <w:r>
        <w:rPr>
          <w:rFonts w:ascii="Times New Roman" w:hAnsi="Times New Roman" w:cs="Times New Roman"/>
          <w:b/>
          <w:sz w:val="28"/>
          <w:szCs w:val="28"/>
        </w:rPr>
        <w:t xml:space="preserve"> (подводящий) </w:t>
      </w:r>
      <w:proofErr w:type="spellStart"/>
      <w:r>
        <w:rPr>
          <w:rFonts w:ascii="Times New Roman" w:hAnsi="Times New Roman" w:cs="Times New Roman"/>
          <w:b/>
          <w:sz w:val="28"/>
          <w:szCs w:val="28"/>
        </w:rPr>
        <w:t>мезоцикл</w:t>
      </w:r>
      <w:r>
        <w:rPr>
          <w:rFonts w:ascii="Times New Roman" w:hAnsi="Times New Roman" w:cs="Times New Roman"/>
          <w:sz w:val="28"/>
          <w:szCs w:val="28"/>
        </w:rPr>
        <w:t>содействует</w:t>
      </w:r>
      <w:proofErr w:type="spellEnd"/>
      <w:r>
        <w:rPr>
          <w:rFonts w:ascii="Times New Roman" w:hAnsi="Times New Roman" w:cs="Times New Roman"/>
          <w:sz w:val="28"/>
          <w:szCs w:val="28"/>
        </w:rPr>
        <w:t xml:space="preserve"> целенаправленной психической и тактической подготовке хоккеистов, моделирует режим предстоящего соревнования и характерен для этапа непосредственной подготовки к главному старту.</w:t>
      </w:r>
    </w:p>
    <w:p w:rsidR="00B40B00" w:rsidRDefault="00B40B00" w:rsidP="00B56853">
      <w:pPr>
        <w:ind w:left="360"/>
        <w:jc w:val="both"/>
        <w:rPr>
          <w:rFonts w:ascii="Times New Roman" w:hAnsi="Times New Roman" w:cs="Times New Roman"/>
          <w:sz w:val="28"/>
          <w:szCs w:val="28"/>
        </w:rPr>
      </w:pPr>
      <w:r>
        <w:rPr>
          <w:rFonts w:ascii="Times New Roman" w:hAnsi="Times New Roman" w:cs="Times New Roman"/>
          <w:b/>
          <w:sz w:val="28"/>
          <w:szCs w:val="28"/>
        </w:rPr>
        <w:t xml:space="preserve">Соревновательный </w:t>
      </w:r>
      <w:proofErr w:type="spellStart"/>
      <w:r>
        <w:rPr>
          <w:rFonts w:ascii="Times New Roman" w:hAnsi="Times New Roman" w:cs="Times New Roman"/>
          <w:b/>
          <w:sz w:val="28"/>
          <w:szCs w:val="28"/>
        </w:rPr>
        <w:t>мезоцикл</w:t>
      </w:r>
      <w:r>
        <w:rPr>
          <w:rFonts w:ascii="Times New Roman" w:hAnsi="Times New Roman" w:cs="Times New Roman"/>
          <w:sz w:val="28"/>
          <w:szCs w:val="28"/>
        </w:rPr>
        <w:t>включает</w:t>
      </w:r>
      <w:proofErr w:type="spellEnd"/>
      <w:r>
        <w:rPr>
          <w:rFonts w:ascii="Times New Roman" w:hAnsi="Times New Roman" w:cs="Times New Roman"/>
          <w:sz w:val="28"/>
          <w:szCs w:val="28"/>
        </w:rPr>
        <w:t xml:space="preserve"> увеличенный объем соревновательных упражнений.</w:t>
      </w:r>
    </w:p>
    <w:p w:rsidR="00B40B00" w:rsidRDefault="00B40B00" w:rsidP="00B56853">
      <w:pPr>
        <w:ind w:left="360"/>
        <w:jc w:val="both"/>
        <w:rPr>
          <w:rFonts w:ascii="Times New Roman" w:hAnsi="Times New Roman" w:cs="Times New Roman"/>
          <w:sz w:val="28"/>
          <w:szCs w:val="28"/>
        </w:rPr>
      </w:pPr>
      <w:proofErr w:type="spellStart"/>
      <w:r>
        <w:rPr>
          <w:rFonts w:ascii="Times New Roman" w:hAnsi="Times New Roman" w:cs="Times New Roman"/>
          <w:b/>
          <w:sz w:val="28"/>
          <w:szCs w:val="28"/>
        </w:rPr>
        <w:t>Восстановительныймезоцикл</w:t>
      </w:r>
      <w:proofErr w:type="spellEnd"/>
      <w:r>
        <w:rPr>
          <w:rFonts w:ascii="Times New Roman" w:hAnsi="Times New Roman" w:cs="Times New Roman"/>
          <w:sz w:val="28"/>
          <w:szCs w:val="28"/>
        </w:rPr>
        <w:t xml:space="preserve"> составляет основу переходного периода подготовки хоккеистов. При этом объем </w:t>
      </w:r>
      <w:r>
        <w:rPr>
          <w:rFonts w:ascii="Times New Roman" w:hAnsi="Times New Roman" w:cs="Times New Roman"/>
          <w:sz w:val="28"/>
          <w:szCs w:val="28"/>
        </w:rPr>
        <w:lastRenderedPageBreak/>
        <w:t>соревновательных и специально-подготовительных упражнений значительно снижается.</w:t>
      </w:r>
    </w:p>
    <w:p w:rsidR="00B40B00" w:rsidRDefault="00B40B00" w:rsidP="00B56853">
      <w:pPr>
        <w:ind w:left="360"/>
        <w:jc w:val="both"/>
        <w:rPr>
          <w:rFonts w:ascii="Times New Roman" w:hAnsi="Times New Roman" w:cs="Times New Roman"/>
          <w:sz w:val="28"/>
          <w:szCs w:val="28"/>
        </w:rPr>
      </w:pPr>
      <w:r>
        <w:rPr>
          <w:rFonts w:ascii="Times New Roman" w:hAnsi="Times New Roman" w:cs="Times New Roman"/>
          <w:sz w:val="28"/>
          <w:szCs w:val="28"/>
        </w:rPr>
        <w:t xml:space="preserve">В подготовке спортсменов наибольшая интенсивность нагрузки отмечается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контрольно-подготовительных, </w:t>
      </w:r>
      <w:proofErr w:type="spellStart"/>
      <w:r>
        <w:rPr>
          <w:rFonts w:ascii="Times New Roman" w:hAnsi="Times New Roman" w:cs="Times New Roman"/>
          <w:sz w:val="28"/>
          <w:szCs w:val="28"/>
        </w:rPr>
        <w:t>предсоревновательных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соревновательных</w:t>
      </w:r>
      <w:r w:rsidR="009A4929">
        <w:rPr>
          <w:rFonts w:ascii="Times New Roman" w:hAnsi="Times New Roman" w:cs="Times New Roman"/>
          <w:sz w:val="28"/>
          <w:szCs w:val="28"/>
        </w:rPr>
        <w:t>мезоциклах</w:t>
      </w:r>
      <w:proofErr w:type="spellEnd"/>
      <w:r w:rsidR="009A4929">
        <w:rPr>
          <w:rFonts w:ascii="Times New Roman" w:hAnsi="Times New Roman" w:cs="Times New Roman"/>
          <w:sz w:val="28"/>
          <w:szCs w:val="28"/>
        </w:rPr>
        <w:t>.</w:t>
      </w:r>
    </w:p>
    <w:p w:rsidR="009A4929" w:rsidRDefault="009A4929" w:rsidP="009A4929">
      <w:pPr>
        <w:ind w:left="360"/>
        <w:jc w:val="center"/>
        <w:rPr>
          <w:rFonts w:ascii="Times New Roman" w:hAnsi="Times New Roman" w:cs="Times New Roman"/>
          <w:i/>
          <w:sz w:val="28"/>
          <w:szCs w:val="28"/>
        </w:rPr>
      </w:pPr>
      <w:r w:rsidRPr="009A4929">
        <w:rPr>
          <w:rFonts w:ascii="Times New Roman" w:hAnsi="Times New Roman" w:cs="Times New Roman"/>
          <w:i/>
          <w:sz w:val="28"/>
          <w:szCs w:val="28"/>
        </w:rPr>
        <w:t>Построение тренировки в малых циклах (микроциклах)</w:t>
      </w:r>
    </w:p>
    <w:p w:rsidR="009A4929" w:rsidRDefault="009A4929" w:rsidP="00E17CCB">
      <w:pPr>
        <w:ind w:left="360"/>
        <w:jc w:val="both"/>
        <w:rPr>
          <w:rFonts w:ascii="Times New Roman" w:hAnsi="Times New Roman" w:cs="Times New Roman"/>
          <w:sz w:val="28"/>
          <w:szCs w:val="28"/>
        </w:rPr>
      </w:pPr>
      <w:r>
        <w:rPr>
          <w:rFonts w:ascii="Times New Roman" w:hAnsi="Times New Roman" w:cs="Times New Roman"/>
          <w:sz w:val="28"/>
          <w:szCs w:val="28"/>
        </w:rPr>
        <w:t xml:space="preserve">   Структура малых циклов, или микроструктура, представляет собой относительно законченные повторяющиеся фрагменты тренировочного процесса хоккеистов,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на основе микроциклов позволяет:</w:t>
      </w:r>
    </w:p>
    <w:p w:rsidR="009A4929" w:rsidRDefault="009A4929" w:rsidP="00E17CCB">
      <w:pPr>
        <w:ind w:left="360"/>
        <w:jc w:val="both"/>
        <w:rPr>
          <w:rFonts w:ascii="Times New Roman" w:hAnsi="Times New Roman" w:cs="Times New Roman"/>
          <w:sz w:val="28"/>
          <w:szCs w:val="28"/>
        </w:rPr>
      </w:pPr>
      <w:r>
        <w:rPr>
          <w:rFonts w:ascii="Times New Roman" w:hAnsi="Times New Roman" w:cs="Times New Roman"/>
          <w:sz w:val="28"/>
          <w:szCs w:val="28"/>
        </w:rPr>
        <w:t xml:space="preserve">- обеспечивать оптимальную динамику тренировочных или </w:t>
      </w:r>
      <w:proofErr w:type="spellStart"/>
      <w:r>
        <w:rPr>
          <w:rFonts w:ascii="Times New Roman" w:hAnsi="Times New Roman" w:cs="Times New Roman"/>
          <w:sz w:val="28"/>
          <w:szCs w:val="28"/>
        </w:rPr>
        <w:t>оревновательных</w:t>
      </w:r>
      <w:proofErr w:type="spellEnd"/>
      <w:r>
        <w:rPr>
          <w:rFonts w:ascii="Times New Roman" w:hAnsi="Times New Roman" w:cs="Times New Roman"/>
          <w:sz w:val="28"/>
          <w:szCs w:val="28"/>
        </w:rPr>
        <w:t xml:space="preserve"> нагрузок;</w:t>
      </w:r>
    </w:p>
    <w:p w:rsidR="009A4929" w:rsidRDefault="009A4929" w:rsidP="00E17CCB">
      <w:pPr>
        <w:ind w:left="360"/>
        <w:jc w:val="both"/>
        <w:rPr>
          <w:rFonts w:ascii="Times New Roman" w:hAnsi="Times New Roman" w:cs="Times New Roman"/>
          <w:sz w:val="28"/>
          <w:szCs w:val="28"/>
        </w:rPr>
      </w:pPr>
      <w:r>
        <w:rPr>
          <w:rFonts w:ascii="Times New Roman" w:hAnsi="Times New Roman" w:cs="Times New Roman"/>
          <w:sz w:val="28"/>
          <w:szCs w:val="28"/>
        </w:rPr>
        <w:t>- регламентировать адекватное задачам подготовки рациональное сочетание различных средств и методов тренировки;</w:t>
      </w:r>
    </w:p>
    <w:p w:rsidR="009A4929" w:rsidRDefault="009A4929" w:rsidP="00E17CCB">
      <w:pPr>
        <w:ind w:left="360"/>
        <w:jc w:val="both"/>
        <w:rPr>
          <w:rFonts w:ascii="Times New Roman" w:hAnsi="Times New Roman" w:cs="Times New Roman"/>
          <w:sz w:val="28"/>
          <w:szCs w:val="28"/>
        </w:rPr>
      </w:pPr>
      <w:r>
        <w:rPr>
          <w:rFonts w:ascii="Times New Roman" w:hAnsi="Times New Roman" w:cs="Times New Roman"/>
          <w:sz w:val="28"/>
          <w:szCs w:val="28"/>
        </w:rPr>
        <w:t>- планировать соответствие между факторами педагогического воздействия на хоккеистов и восстановительными мероприятиями. Обобщены внешние признаки микроцикла, влияющие на регулирование объема и интенсивность нагрузок:</w:t>
      </w:r>
    </w:p>
    <w:p w:rsidR="009A4929" w:rsidRDefault="009A4929" w:rsidP="00E17CCB">
      <w:pPr>
        <w:ind w:left="360"/>
        <w:jc w:val="both"/>
        <w:rPr>
          <w:rFonts w:ascii="Times New Roman" w:hAnsi="Times New Roman" w:cs="Times New Roman"/>
          <w:sz w:val="28"/>
          <w:szCs w:val="28"/>
        </w:rPr>
      </w:pPr>
      <w:r>
        <w:rPr>
          <w:rFonts w:ascii="Times New Roman" w:hAnsi="Times New Roman" w:cs="Times New Roman"/>
          <w:sz w:val="28"/>
          <w:szCs w:val="28"/>
        </w:rPr>
        <w:t xml:space="preserve">а) наличие в его структуре 2-х фаз – </w:t>
      </w:r>
      <w:proofErr w:type="spellStart"/>
      <w:r>
        <w:rPr>
          <w:rFonts w:ascii="Times New Roman" w:hAnsi="Times New Roman" w:cs="Times New Roman"/>
          <w:sz w:val="28"/>
          <w:szCs w:val="28"/>
        </w:rPr>
        <w:t>стимуляционной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кумуляционной</w:t>
      </w:r>
      <w:proofErr w:type="spellEnd"/>
      <w:r>
        <w:rPr>
          <w:rFonts w:ascii="Times New Roman" w:hAnsi="Times New Roman" w:cs="Times New Roman"/>
          <w:sz w:val="28"/>
          <w:szCs w:val="28"/>
        </w:rPr>
        <w:t xml:space="preserve">) и восстановительной (разгрузка и отдых). Равные сочетания (по времени) этих фаз встречаются лишь в тренировке хоккеистов – новичков (при 3-х занятиях в неделю, чередующихся с отдыхом). В подготовительном периоде </w:t>
      </w:r>
      <w:proofErr w:type="spellStart"/>
      <w:r>
        <w:rPr>
          <w:rFonts w:ascii="Times New Roman" w:hAnsi="Times New Roman" w:cs="Times New Roman"/>
          <w:sz w:val="28"/>
          <w:szCs w:val="28"/>
        </w:rPr>
        <w:t>стимулиционная</w:t>
      </w:r>
      <w:proofErr w:type="spellEnd"/>
      <w:r>
        <w:rPr>
          <w:rFonts w:ascii="Times New Roman" w:hAnsi="Times New Roman" w:cs="Times New Roman"/>
          <w:sz w:val="28"/>
          <w:szCs w:val="28"/>
        </w:rPr>
        <w:t xml:space="preserve"> фаза по длительности значительно превышает </w:t>
      </w:r>
      <w:proofErr w:type="gramStart"/>
      <w:r>
        <w:rPr>
          <w:rFonts w:ascii="Times New Roman" w:hAnsi="Times New Roman" w:cs="Times New Roman"/>
          <w:sz w:val="28"/>
          <w:szCs w:val="28"/>
        </w:rPr>
        <w:t>восстановительную</w:t>
      </w:r>
      <w:proofErr w:type="gramEnd"/>
      <w:r>
        <w:rPr>
          <w:rFonts w:ascii="Times New Roman" w:hAnsi="Times New Roman" w:cs="Times New Roman"/>
          <w:sz w:val="28"/>
          <w:szCs w:val="28"/>
        </w:rPr>
        <w:t>; а в соревновательном периоде их соотношения становятся более вариативными;</w:t>
      </w:r>
    </w:p>
    <w:p w:rsidR="009A4929" w:rsidRDefault="009A4929" w:rsidP="00E17CCB">
      <w:pPr>
        <w:ind w:left="360"/>
        <w:jc w:val="both"/>
        <w:rPr>
          <w:rFonts w:ascii="Times New Roman" w:hAnsi="Times New Roman" w:cs="Times New Roman"/>
          <w:sz w:val="28"/>
          <w:szCs w:val="28"/>
        </w:rPr>
      </w:pPr>
      <w:r>
        <w:rPr>
          <w:rFonts w:ascii="Times New Roman" w:hAnsi="Times New Roman" w:cs="Times New Roman"/>
          <w:sz w:val="28"/>
          <w:szCs w:val="28"/>
        </w:rPr>
        <w:t>б)</w:t>
      </w:r>
      <w:r w:rsidR="00E17CCB">
        <w:rPr>
          <w:rFonts w:ascii="Times New Roman" w:hAnsi="Times New Roman" w:cs="Times New Roman"/>
          <w:sz w:val="28"/>
          <w:szCs w:val="28"/>
        </w:rPr>
        <w:t xml:space="preserve"> окончание микроцикла часто связано с восстановительной фазой, хотя она может планироваться и в его середине;</w:t>
      </w:r>
    </w:p>
    <w:p w:rsidR="00E17CCB" w:rsidRDefault="00E17CCB" w:rsidP="00E17CCB">
      <w:pPr>
        <w:ind w:left="360"/>
        <w:jc w:val="both"/>
        <w:rPr>
          <w:rFonts w:ascii="Times New Roman" w:hAnsi="Times New Roman" w:cs="Times New Roman"/>
          <w:sz w:val="28"/>
          <w:szCs w:val="28"/>
        </w:rPr>
      </w:pPr>
      <w:r>
        <w:rPr>
          <w:rFonts w:ascii="Times New Roman" w:hAnsi="Times New Roman" w:cs="Times New Roman"/>
          <w:sz w:val="28"/>
          <w:szCs w:val="28"/>
        </w:rPr>
        <w:lastRenderedPageBreak/>
        <w:t>в) 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rsidR="00E17CCB" w:rsidRDefault="00E17CCB" w:rsidP="00E17CCB">
      <w:pPr>
        <w:ind w:left="360"/>
        <w:jc w:val="both"/>
        <w:rPr>
          <w:rFonts w:ascii="Times New Roman" w:hAnsi="Times New Roman" w:cs="Times New Roman"/>
          <w:sz w:val="28"/>
          <w:szCs w:val="28"/>
        </w:rPr>
      </w:pPr>
      <w:r>
        <w:rPr>
          <w:rFonts w:ascii="Times New Roman" w:hAnsi="Times New Roman" w:cs="Times New Roman"/>
          <w:sz w:val="28"/>
          <w:szCs w:val="28"/>
        </w:rPr>
        <w:t xml:space="preserve">В подготовке </w:t>
      </w:r>
      <w:proofErr w:type="gramStart"/>
      <w:r>
        <w:rPr>
          <w:rFonts w:ascii="Times New Roman" w:hAnsi="Times New Roman" w:cs="Times New Roman"/>
          <w:sz w:val="28"/>
          <w:szCs w:val="28"/>
        </w:rPr>
        <w:t>спортсменов, занимающихся на тренировочных этапах 3-4-го года применяются</w:t>
      </w:r>
      <w:proofErr w:type="gramEnd"/>
      <w:r>
        <w:rPr>
          <w:rFonts w:ascii="Times New Roman" w:hAnsi="Times New Roman" w:cs="Times New Roman"/>
          <w:sz w:val="28"/>
          <w:szCs w:val="28"/>
        </w:rPr>
        <w:t xml:space="preserve"> различные типы микроциклов.</w:t>
      </w:r>
    </w:p>
    <w:p w:rsidR="00E17CCB" w:rsidRDefault="00E17CCB" w:rsidP="00E17CCB">
      <w:pPr>
        <w:ind w:left="360"/>
        <w:jc w:val="both"/>
        <w:rPr>
          <w:rFonts w:ascii="Times New Roman" w:hAnsi="Times New Roman" w:cs="Times New Roman"/>
          <w:sz w:val="28"/>
          <w:szCs w:val="28"/>
        </w:rPr>
      </w:pPr>
      <w:r w:rsidRPr="00E17CCB">
        <w:rPr>
          <w:rFonts w:ascii="Times New Roman" w:hAnsi="Times New Roman" w:cs="Times New Roman"/>
          <w:b/>
          <w:sz w:val="28"/>
          <w:szCs w:val="28"/>
        </w:rPr>
        <w:t>Втягивающие –</w:t>
      </w:r>
      <w:r>
        <w:rPr>
          <w:rFonts w:ascii="Times New Roman" w:hAnsi="Times New Roman" w:cs="Times New Roman"/>
          <w:sz w:val="28"/>
          <w:szCs w:val="28"/>
        </w:rPr>
        <w:t xml:space="preserve"> имеют невысокую суммарную нагрузку и направлены на подведение организма к напряженной тренировочной работе, применяются обычно в первом </w:t>
      </w:r>
      <w:proofErr w:type="spellStart"/>
      <w:r>
        <w:rPr>
          <w:rFonts w:ascii="Times New Roman" w:hAnsi="Times New Roman" w:cs="Times New Roman"/>
          <w:sz w:val="28"/>
          <w:szCs w:val="28"/>
        </w:rPr>
        <w:t>мезоцикле</w:t>
      </w:r>
      <w:proofErr w:type="spellEnd"/>
      <w:r>
        <w:rPr>
          <w:rFonts w:ascii="Times New Roman" w:hAnsi="Times New Roman" w:cs="Times New Roman"/>
          <w:sz w:val="28"/>
          <w:szCs w:val="28"/>
        </w:rPr>
        <w:t xml:space="preserve"> подготовительного периода, а также после болезни.</w:t>
      </w:r>
    </w:p>
    <w:p w:rsidR="00E17CCB" w:rsidRDefault="00E17CCB" w:rsidP="00E17CCB">
      <w:pPr>
        <w:ind w:left="360"/>
        <w:jc w:val="both"/>
        <w:rPr>
          <w:rFonts w:ascii="Times New Roman" w:hAnsi="Times New Roman" w:cs="Times New Roman"/>
          <w:sz w:val="28"/>
          <w:szCs w:val="28"/>
        </w:rPr>
      </w:pPr>
      <w:r w:rsidRPr="00E17CCB">
        <w:rPr>
          <w:rFonts w:ascii="Times New Roman" w:hAnsi="Times New Roman" w:cs="Times New Roman"/>
          <w:b/>
          <w:sz w:val="28"/>
          <w:szCs w:val="28"/>
        </w:rPr>
        <w:t>Базовые (</w:t>
      </w:r>
      <w:proofErr w:type="spellStart"/>
      <w:r w:rsidRPr="00E17CCB">
        <w:rPr>
          <w:rFonts w:ascii="Times New Roman" w:hAnsi="Times New Roman" w:cs="Times New Roman"/>
          <w:b/>
          <w:sz w:val="28"/>
          <w:szCs w:val="28"/>
        </w:rPr>
        <w:t>общеподготовительные</w:t>
      </w:r>
      <w:proofErr w:type="spellEnd"/>
      <w:r w:rsidRPr="00E17CCB">
        <w:rPr>
          <w:rFonts w:ascii="Times New Roman" w:hAnsi="Times New Roman" w:cs="Times New Roman"/>
          <w:b/>
          <w:sz w:val="28"/>
          <w:szCs w:val="28"/>
        </w:rPr>
        <w:t>)</w:t>
      </w:r>
      <w:r>
        <w:rPr>
          <w:rFonts w:ascii="Times New Roman" w:hAnsi="Times New Roman" w:cs="Times New Roman"/>
          <w:sz w:val="28"/>
          <w:szCs w:val="28"/>
        </w:rPr>
        <w:t xml:space="preserve"> – характеризуются большим суммарным объемом нагрузок, стимулируют развитие адаптационных процессов в организме, решают главные задачи технико-тактической, физической, волевой, психической подготовки, составляют основное содержание подготовительного периода.</w:t>
      </w:r>
    </w:p>
    <w:p w:rsidR="00E17CCB" w:rsidRDefault="00E17CCB" w:rsidP="00E17CCB">
      <w:pPr>
        <w:ind w:left="360"/>
        <w:jc w:val="both"/>
        <w:rPr>
          <w:rFonts w:ascii="Times New Roman" w:hAnsi="Times New Roman" w:cs="Times New Roman"/>
          <w:sz w:val="28"/>
          <w:szCs w:val="28"/>
        </w:rPr>
      </w:pPr>
      <w:proofErr w:type="gramStart"/>
      <w:r>
        <w:rPr>
          <w:rFonts w:ascii="Times New Roman" w:hAnsi="Times New Roman" w:cs="Times New Roman"/>
          <w:sz w:val="28"/>
          <w:szCs w:val="28"/>
        </w:rPr>
        <w:t>Пример построения базового микроцикла для хоккеистов 13-16 лет, направленного на повышение статокинетической устойчивости и одновременного развития других качеств, такой: понедельник – преимущественное развитие быстроты; среда – взрывной силы и силовой выносливости; пятница – гибкости; понедельник – быстроты, среда – силы, пятница -  преимущественно выносливости.</w:t>
      </w:r>
      <w:proofErr w:type="gramEnd"/>
    </w:p>
    <w:p w:rsidR="00E17CCB" w:rsidRDefault="00E17CCB" w:rsidP="00AC5273">
      <w:pPr>
        <w:ind w:left="426" w:hanging="142"/>
        <w:jc w:val="both"/>
        <w:rPr>
          <w:rFonts w:ascii="Times New Roman" w:hAnsi="Times New Roman" w:cs="Times New Roman"/>
          <w:sz w:val="28"/>
          <w:szCs w:val="28"/>
        </w:rPr>
      </w:pPr>
      <w:proofErr w:type="gramStart"/>
      <w:r w:rsidRPr="00E17CCB">
        <w:rPr>
          <w:rFonts w:ascii="Times New Roman" w:hAnsi="Times New Roman" w:cs="Times New Roman"/>
          <w:b/>
          <w:sz w:val="28"/>
          <w:szCs w:val="28"/>
        </w:rPr>
        <w:t>Контрольно-подготовительные</w:t>
      </w:r>
      <w:r>
        <w:rPr>
          <w:rFonts w:ascii="Times New Roman" w:hAnsi="Times New Roman" w:cs="Times New Roman"/>
          <w:sz w:val="28"/>
          <w:szCs w:val="28"/>
        </w:rPr>
        <w:t xml:space="preserve"> можно разделить на специально-подготовительные (направленные на достижение необходимого уровня специальной работоспособности в соревнованиях) и модельные (моделирующие регламент соревнований по хоккею в процессе тренировочной деятельности).</w:t>
      </w:r>
      <w:proofErr w:type="gramEnd"/>
    </w:p>
    <w:p w:rsidR="00E17CCB" w:rsidRDefault="00E17CCB" w:rsidP="00AC5273">
      <w:pPr>
        <w:ind w:left="426" w:hanging="142"/>
        <w:jc w:val="both"/>
        <w:rPr>
          <w:rFonts w:ascii="Times New Roman" w:hAnsi="Times New Roman" w:cs="Times New Roman"/>
          <w:sz w:val="28"/>
          <w:szCs w:val="28"/>
        </w:rPr>
      </w:pPr>
      <w:r w:rsidRPr="00E17CCB">
        <w:rPr>
          <w:rFonts w:ascii="Times New Roman" w:hAnsi="Times New Roman" w:cs="Times New Roman"/>
          <w:b/>
          <w:sz w:val="28"/>
          <w:szCs w:val="28"/>
        </w:rPr>
        <w:t>Подводящие –</w:t>
      </w:r>
      <w:r>
        <w:rPr>
          <w:rFonts w:ascii="Times New Roman" w:hAnsi="Times New Roman" w:cs="Times New Roman"/>
          <w:sz w:val="28"/>
          <w:szCs w:val="28"/>
        </w:rPr>
        <w:t xml:space="preserve"> их содержание зависит от особенностей подведения хоккеистов к соревнованиям.</w:t>
      </w:r>
    </w:p>
    <w:p w:rsidR="00AC5273" w:rsidRDefault="00AC5273" w:rsidP="00AC5273">
      <w:pPr>
        <w:ind w:left="426" w:hanging="142"/>
        <w:jc w:val="both"/>
        <w:rPr>
          <w:rFonts w:ascii="Times New Roman" w:hAnsi="Times New Roman" w:cs="Times New Roman"/>
          <w:sz w:val="28"/>
          <w:szCs w:val="28"/>
        </w:rPr>
      </w:pPr>
      <w:r w:rsidRPr="00AC5273">
        <w:rPr>
          <w:rFonts w:ascii="Times New Roman" w:hAnsi="Times New Roman" w:cs="Times New Roman"/>
          <w:b/>
          <w:sz w:val="28"/>
          <w:szCs w:val="28"/>
        </w:rPr>
        <w:t>Восстановительные</w:t>
      </w:r>
      <w:r>
        <w:rPr>
          <w:rFonts w:ascii="Times New Roman" w:hAnsi="Times New Roman" w:cs="Times New Roman"/>
          <w:sz w:val="28"/>
          <w:szCs w:val="28"/>
        </w:rPr>
        <w:t xml:space="preserve">–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ычно завершают серию напряженных базовых, контрольно-подготовительных микроциклов.</w:t>
      </w:r>
    </w:p>
    <w:p w:rsidR="00AC5273" w:rsidRDefault="00AC5273" w:rsidP="00AC5273">
      <w:pPr>
        <w:ind w:left="426" w:hanging="142"/>
        <w:jc w:val="both"/>
        <w:rPr>
          <w:rFonts w:ascii="Times New Roman" w:hAnsi="Times New Roman" w:cs="Times New Roman"/>
          <w:sz w:val="28"/>
          <w:szCs w:val="28"/>
        </w:rPr>
      </w:pPr>
      <w:r w:rsidRPr="00AC5273">
        <w:rPr>
          <w:rFonts w:ascii="Times New Roman" w:hAnsi="Times New Roman" w:cs="Times New Roman"/>
          <w:b/>
          <w:sz w:val="28"/>
          <w:szCs w:val="28"/>
        </w:rPr>
        <w:t xml:space="preserve">Соревновательные </w:t>
      </w:r>
      <w:r>
        <w:rPr>
          <w:rFonts w:ascii="Times New Roman" w:hAnsi="Times New Roman" w:cs="Times New Roman"/>
          <w:sz w:val="28"/>
          <w:szCs w:val="28"/>
        </w:rPr>
        <w:t>– имеют режим, соответствующий программе соревнований, их структура и продолжительность определяются спецификой соревнований по хоккею.</w:t>
      </w:r>
    </w:p>
    <w:p w:rsidR="00AC5273" w:rsidRDefault="00AC5273" w:rsidP="00AC5273">
      <w:pPr>
        <w:ind w:left="426" w:hanging="142"/>
        <w:jc w:val="both"/>
        <w:rPr>
          <w:rFonts w:ascii="Times New Roman" w:hAnsi="Times New Roman" w:cs="Times New Roman"/>
          <w:sz w:val="28"/>
          <w:szCs w:val="28"/>
        </w:rPr>
      </w:pPr>
      <w:r>
        <w:rPr>
          <w:rFonts w:ascii="Times New Roman" w:hAnsi="Times New Roman" w:cs="Times New Roman"/>
          <w:sz w:val="28"/>
          <w:szCs w:val="28"/>
        </w:rPr>
        <w:lastRenderedPageBreak/>
        <w:t>Таблица № 8</w:t>
      </w:r>
    </w:p>
    <w:p w:rsidR="00AC5273" w:rsidRDefault="00AC5273" w:rsidP="00AC5273">
      <w:pPr>
        <w:ind w:left="426" w:hanging="142"/>
        <w:jc w:val="center"/>
        <w:rPr>
          <w:rFonts w:ascii="Times New Roman" w:hAnsi="Times New Roman" w:cs="Times New Roman"/>
          <w:i/>
          <w:sz w:val="28"/>
          <w:szCs w:val="28"/>
        </w:rPr>
      </w:pPr>
      <w:r>
        <w:rPr>
          <w:rFonts w:ascii="Times New Roman" w:hAnsi="Times New Roman" w:cs="Times New Roman"/>
          <w:i/>
          <w:sz w:val="28"/>
          <w:szCs w:val="28"/>
        </w:rPr>
        <w:t>Примерный план на 52 недели тренировочных занятий по хоккею</w:t>
      </w:r>
    </w:p>
    <w:tbl>
      <w:tblPr>
        <w:tblStyle w:val="a5"/>
        <w:tblW w:w="0" w:type="auto"/>
        <w:tblLook w:val="04A0"/>
      </w:tblPr>
      <w:tblGrid>
        <w:gridCol w:w="622"/>
        <w:gridCol w:w="2642"/>
        <w:gridCol w:w="682"/>
        <w:gridCol w:w="688"/>
        <w:gridCol w:w="693"/>
        <w:gridCol w:w="668"/>
        <w:gridCol w:w="677"/>
        <w:gridCol w:w="684"/>
        <w:gridCol w:w="686"/>
        <w:gridCol w:w="678"/>
      </w:tblGrid>
      <w:tr w:rsidR="00AC5273" w:rsidTr="00700CA9">
        <w:tc>
          <w:tcPr>
            <w:tcW w:w="675" w:type="dxa"/>
            <w:vMerge w:val="restart"/>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746" w:type="dxa"/>
            <w:vMerge w:val="restart"/>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Содержание занятий</w:t>
            </w:r>
          </w:p>
        </w:tc>
        <w:tc>
          <w:tcPr>
            <w:tcW w:w="2355" w:type="dxa"/>
            <w:gridSpan w:val="3"/>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795" w:type="dxa"/>
            <w:gridSpan w:val="5"/>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Этап тренировочный</w:t>
            </w:r>
          </w:p>
        </w:tc>
      </w:tr>
      <w:tr w:rsidR="00AC5273" w:rsidTr="00700CA9">
        <w:tc>
          <w:tcPr>
            <w:tcW w:w="675" w:type="dxa"/>
            <w:vMerge/>
          </w:tcPr>
          <w:p w:rsidR="00AC5273" w:rsidRDefault="00AC5273" w:rsidP="00AC5273">
            <w:pPr>
              <w:rPr>
                <w:rFonts w:ascii="Times New Roman" w:hAnsi="Times New Roman" w:cs="Times New Roman"/>
                <w:sz w:val="28"/>
                <w:szCs w:val="28"/>
              </w:rPr>
            </w:pPr>
          </w:p>
        </w:tc>
        <w:tc>
          <w:tcPr>
            <w:tcW w:w="2746" w:type="dxa"/>
            <w:vMerge/>
          </w:tcPr>
          <w:p w:rsidR="00AC5273" w:rsidRDefault="00AC5273" w:rsidP="00AC5273">
            <w:pPr>
              <w:rPr>
                <w:rFonts w:ascii="Times New Roman" w:hAnsi="Times New Roman" w:cs="Times New Roman"/>
                <w:sz w:val="28"/>
                <w:szCs w:val="28"/>
              </w:rPr>
            </w:pPr>
          </w:p>
        </w:tc>
        <w:tc>
          <w:tcPr>
            <w:tcW w:w="6150" w:type="dxa"/>
            <w:gridSpan w:val="8"/>
          </w:tcPr>
          <w:p w:rsidR="00AC5273" w:rsidRDefault="00AC5273" w:rsidP="00AC5273">
            <w:pPr>
              <w:jc w:val="center"/>
              <w:rPr>
                <w:rFonts w:ascii="Times New Roman" w:hAnsi="Times New Roman" w:cs="Times New Roman"/>
                <w:sz w:val="28"/>
                <w:szCs w:val="28"/>
              </w:rPr>
            </w:pPr>
            <w:r>
              <w:rPr>
                <w:rFonts w:ascii="Times New Roman" w:hAnsi="Times New Roman" w:cs="Times New Roman"/>
                <w:sz w:val="28"/>
                <w:szCs w:val="28"/>
              </w:rPr>
              <w:t>Год обучения</w:t>
            </w:r>
          </w:p>
        </w:tc>
      </w:tr>
      <w:tr w:rsidR="001A3994" w:rsidTr="00700CA9">
        <w:tc>
          <w:tcPr>
            <w:tcW w:w="675" w:type="dxa"/>
            <w:vMerge/>
          </w:tcPr>
          <w:p w:rsidR="00AC5273" w:rsidRDefault="00AC5273" w:rsidP="00AC5273">
            <w:pPr>
              <w:rPr>
                <w:rFonts w:ascii="Times New Roman" w:hAnsi="Times New Roman" w:cs="Times New Roman"/>
                <w:sz w:val="28"/>
                <w:szCs w:val="28"/>
              </w:rPr>
            </w:pPr>
          </w:p>
        </w:tc>
        <w:tc>
          <w:tcPr>
            <w:tcW w:w="2746" w:type="dxa"/>
            <w:vMerge/>
          </w:tcPr>
          <w:p w:rsidR="00AC5273" w:rsidRDefault="00AC5273" w:rsidP="00AC5273">
            <w:pPr>
              <w:rPr>
                <w:rFonts w:ascii="Times New Roman" w:hAnsi="Times New Roman" w:cs="Times New Roman"/>
                <w:sz w:val="28"/>
                <w:szCs w:val="28"/>
              </w:rPr>
            </w:pPr>
          </w:p>
        </w:tc>
        <w:tc>
          <w:tcPr>
            <w:tcW w:w="769"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785"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801"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729"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753"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776"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780"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757" w:type="dxa"/>
          </w:tcPr>
          <w:p w:rsidR="00AC5273" w:rsidRPr="00AC5273" w:rsidRDefault="00AC5273" w:rsidP="00AC5273">
            <w:pPr>
              <w:rPr>
                <w:rFonts w:ascii="Times New Roman" w:hAnsi="Times New Roman" w:cs="Times New Roman"/>
                <w:sz w:val="28"/>
                <w:szCs w:val="28"/>
                <w:lang w:val="en-US"/>
              </w:rPr>
            </w:pPr>
            <w:r>
              <w:rPr>
                <w:rFonts w:ascii="Times New Roman" w:hAnsi="Times New Roman" w:cs="Times New Roman"/>
                <w:sz w:val="28"/>
                <w:szCs w:val="28"/>
                <w:lang w:val="en-US"/>
              </w:rPr>
              <w:t>V</w:t>
            </w:r>
          </w:p>
        </w:tc>
      </w:tr>
      <w:tr w:rsidR="001A3994" w:rsidTr="00700CA9">
        <w:tc>
          <w:tcPr>
            <w:tcW w:w="675"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1</w:t>
            </w:r>
          </w:p>
        </w:tc>
        <w:tc>
          <w:tcPr>
            <w:tcW w:w="2746" w:type="dxa"/>
          </w:tcPr>
          <w:p w:rsidR="00AC5273" w:rsidRPr="00AC5273" w:rsidRDefault="00AC5273" w:rsidP="00AC5273">
            <w:pPr>
              <w:rPr>
                <w:rFonts w:ascii="Times New Roman" w:hAnsi="Times New Roman" w:cs="Times New Roman"/>
                <w:sz w:val="28"/>
                <w:szCs w:val="28"/>
              </w:rPr>
            </w:pPr>
            <w:r>
              <w:rPr>
                <w:rFonts w:ascii="Times New Roman" w:hAnsi="Times New Roman" w:cs="Times New Roman"/>
                <w:sz w:val="28"/>
                <w:szCs w:val="28"/>
              </w:rPr>
              <w:t>Теоретическая подготовка</w:t>
            </w:r>
          </w:p>
        </w:tc>
        <w:tc>
          <w:tcPr>
            <w:tcW w:w="76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17</w:t>
            </w:r>
          </w:p>
        </w:tc>
        <w:tc>
          <w:tcPr>
            <w:tcW w:w="785"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20</w:t>
            </w:r>
          </w:p>
        </w:tc>
        <w:tc>
          <w:tcPr>
            <w:tcW w:w="801"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20</w:t>
            </w:r>
          </w:p>
        </w:tc>
        <w:tc>
          <w:tcPr>
            <w:tcW w:w="72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10</w:t>
            </w:r>
          </w:p>
        </w:tc>
        <w:tc>
          <w:tcPr>
            <w:tcW w:w="753"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7</w:t>
            </w:r>
          </w:p>
        </w:tc>
        <w:tc>
          <w:tcPr>
            <w:tcW w:w="776" w:type="dxa"/>
          </w:tcPr>
          <w:p w:rsidR="00AC5273" w:rsidRPr="00700CA9" w:rsidRDefault="009809CF" w:rsidP="009809CF">
            <w:pPr>
              <w:rPr>
                <w:rFonts w:ascii="Times New Roman" w:hAnsi="Times New Roman" w:cs="Times New Roman"/>
                <w:sz w:val="28"/>
                <w:szCs w:val="28"/>
              </w:rPr>
            </w:pPr>
            <w:r>
              <w:rPr>
                <w:rFonts w:ascii="Times New Roman" w:hAnsi="Times New Roman" w:cs="Times New Roman"/>
                <w:sz w:val="28"/>
                <w:szCs w:val="28"/>
              </w:rPr>
              <w:t>17</w:t>
            </w:r>
          </w:p>
        </w:tc>
        <w:tc>
          <w:tcPr>
            <w:tcW w:w="780"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15</w:t>
            </w:r>
          </w:p>
        </w:tc>
        <w:tc>
          <w:tcPr>
            <w:tcW w:w="757"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20</w:t>
            </w:r>
          </w:p>
        </w:tc>
      </w:tr>
      <w:tr w:rsidR="00AC5273" w:rsidTr="008F64B4">
        <w:tc>
          <w:tcPr>
            <w:tcW w:w="9571" w:type="dxa"/>
            <w:gridSpan w:val="10"/>
          </w:tcPr>
          <w:p w:rsidR="00AC5273" w:rsidRPr="00AC5273" w:rsidRDefault="00AC5273" w:rsidP="00AC5273">
            <w:pPr>
              <w:jc w:val="center"/>
              <w:rPr>
                <w:rFonts w:ascii="Times New Roman" w:hAnsi="Times New Roman" w:cs="Times New Roman"/>
                <w:sz w:val="28"/>
                <w:szCs w:val="28"/>
              </w:rPr>
            </w:pPr>
            <w:r>
              <w:rPr>
                <w:rFonts w:ascii="Times New Roman" w:hAnsi="Times New Roman" w:cs="Times New Roman"/>
                <w:sz w:val="28"/>
                <w:szCs w:val="28"/>
              </w:rPr>
              <w:t>Практическая подготовка</w:t>
            </w:r>
          </w:p>
        </w:tc>
      </w:tr>
      <w:tr w:rsidR="00AC5273" w:rsidTr="00700CA9">
        <w:tc>
          <w:tcPr>
            <w:tcW w:w="675"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1</w:t>
            </w:r>
          </w:p>
        </w:tc>
        <w:tc>
          <w:tcPr>
            <w:tcW w:w="2746"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Общая физическая подготовка</w:t>
            </w:r>
          </w:p>
        </w:tc>
        <w:tc>
          <w:tcPr>
            <w:tcW w:w="76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176</w:t>
            </w:r>
          </w:p>
        </w:tc>
        <w:tc>
          <w:tcPr>
            <w:tcW w:w="785"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259</w:t>
            </w:r>
          </w:p>
        </w:tc>
        <w:tc>
          <w:tcPr>
            <w:tcW w:w="801"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100</w:t>
            </w:r>
          </w:p>
        </w:tc>
        <w:tc>
          <w:tcPr>
            <w:tcW w:w="72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78</w:t>
            </w:r>
          </w:p>
        </w:tc>
        <w:tc>
          <w:tcPr>
            <w:tcW w:w="753"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74</w:t>
            </w:r>
          </w:p>
        </w:tc>
        <w:tc>
          <w:tcPr>
            <w:tcW w:w="776"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140</w:t>
            </w:r>
          </w:p>
        </w:tc>
        <w:tc>
          <w:tcPr>
            <w:tcW w:w="780" w:type="dxa"/>
          </w:tcPr>
          <w:p w:rsidR="00AC5273" w:rsidRPr="00700CA9" w:rsidRDefault="00700CA9" w:rsidP="009809CF">
            <w:pPr>
              <w:rPr>
                <w:rFonts w:ascii="Times New Roman" w:hAnsi="Times New Roman" w:cs="Times New Roman"/>
                <w:sz w:val="28"/>
                <w:szCs w:val="28"/>
              </w:rPr>
            </w:pPr>
            <w:r>
              <w:rPr>
                <w:rFonts w:ascii="Times New Roman" w:hAnsi="Times New Roman" w:cs="Times New Roman"/>
                <w:sz w:val="28"/>
                <w:szCs w:val="28"/>
              </w:rPr>
              <w:t>1</w:t>
            </w:r>
            <w:r w:rsidR="009809CF">
              <w:rPr>
                <w:rFonts w:ascii="Times New Roman" w:hAnsi="Times New Roman" w:cs="Times New Roman"/>
                <w:sz w:val="28"/>
                <w:szCs w:val="28"/>
              </w:rPr>
              <w:t>48</w:t>
            </w:r>
          </w:p>
        </w:tc>
        <w:tc>
          <w:tcPr>
            <w:tcW w:w="757" w:type="dxa"/>
          </w:tcPr>
          <w:p w:rsidR="00AC5273" w:rsidRPr="00700CA9" w:rsidRDefault="00B331E5" w:rsidP="00B331E5">
            <w:pPr>
              <w:rPr>
                <w:rFonts w:ascii="Times New Roman" w:hAnsi="Times New Roman" w:cs="Times New Roman"/>
                <w:sz w:val="28"/>
                <w:szCs w:val="28"/>
              </w:rPr>
            </w:pPr>
            <w:r>
              <w:rPr>
                <w:rFonts w:ascii="Times New Roman" w:hAnsi="Times New Roman" w:cs="Times New Roman"/>
                <w:sz w:val="28"/>
                <w:szCs w:val="28"/>
              </w:rPr>
              <w:t>180</w:t>
            </w:r>
          </w:p>
        </w:tc>
      </w:tr>
      <w:tr w:rsidR="00AC5273" w:rsidTr="00700CA9">
        <w:tc>
          <w:tcPr>
            <w:tcW w:w="675"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2</w:t>
            </w:r>
          </w:p>
        </w:tc>
        <w:tc>
          <w:tcPr>
            <w:tcW w:w="2746"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76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60</w:t>
            </w:r>
          </w:p>
        </w:tc>
        <w:tc>
          <w:tcPr>
            <w:tcW w:w="785"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100</w:t>
            </w:r>
          </w:p>
        </w:tc>
        <w:tc>
          <w:tcPr>
            <w:tcW w:w="801"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259</w:t>
            </w:r>
          </w:p>
        </w:tc>
        <w:tc>
          <w:tcPr>
            <w:tcW w:w="72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259</w:t>
            </w:r>
          </w:p>
        </w:tc>
        <w:tc>
          <w:tcPr>
            <w:tcW w:w="753"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261</w:t>
            </w:r>
          </w:p>
        </w:tc>
        <w:tc>
          <w:tcPr>
            <w:tcW w:w="776" w:type="dxa"/>
          </w:tcPr>
          <w:p w:rsidR="00AC5273" w:rsidRPr="00700CA9" w:rsidRDefault="00700CA9" w:rsidP="009809CF">
            <w:pPr>
              <w:rPr>
                <w:rFonts w:ascii="Times New Roman" w:hAnsi="Times New Roman" w:cs="Times New Roman"/>
                <w:sz w:val="28"/>
                <w:szCs w:val="28"/>
              </w:rPr>
            </w:pPr>
            <w:r>
              <w:rPr>
                <w:rFonts w:ascii="Times New Roman" w:hAnsi="Times New Roman" w:cs="Times New Roman"/>
                <w:sz w:val="28"/>
                <w:szCs w:val="28"/>
              </w:rPr>
              <w:t>3</w:t>
            </w:r>
            <w:r w:rsidR="009809CF">
              <w:rPr>
                <w:rFonts w:ascii="Times New Roman" w:hAnsi="Times New Roman" w:cs="Times New Roman"/>
                <w:sz w:val="28"/>
                <w:szCs w:val="28"/>
              </w:rPr>
              <w:t>2</w:t>
            </w:r>
            <w:r>
              <w:rPr>
                <w:rFonts w:ascii="Times New Roman" w:hAnsi="Times New Roman" w:cs="Times New Roman"/>
                <w:sz w:val="28"/>
                <w:szCs w:val="28"/>
              </w:rPr>
              <w:t>4</w:t>
            </w:r>
          </w:p>
        </w:tc>
        <w:tc>
          <w:tcPr>
            <w:tcW w:w="780" w:type="dxa"/>
          </w:tcPr>
          <w:p w:rsidR="00AC5273" w:rsidRPr="00700CA9" w:rsidRDefault="00700CA9" w:rsidP="009809CF">
            <w:pPr>
              <w:rPr>
                <w:rFonts w:ascii="Times New Roman" w:hAnsi="Times New Roman" w:cs="Times New Roman"/>
                <w:sz w:val="28"/>
                <w:szCs w:val="28"/>
              </w:rPr>
            </w:pPr>
            <w:r>
              <w:rPr>
                <w:rFonts w:ascii="Times New Roman" w:hAnsi="Times New Roman" w:cs="Times New Roman"/>
                <w:sz w:val="28"/>
                <w:szCs w:val="28"/>
              </w:rPr>
              <w:t>3</w:t>
            </w:r>
            <w:r w:rsidR="009809CF">
              <w:rPr>
                <w:rFonts w:ascii="Times New Roman" w:hAnsi="Times New Roman" w:cs="Times New Roman"/>
                <w:sz w:val="28"/>
                <w:szCs w:val="28"/>
              </w:rPr>
              <w:t>26</w:t>
            </w:r>
          </w:p>
        </w:tc>
        <w:tc>
          <w:tcPr>
            <w:tcW w:w="757"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366</w:t>
            </w:r>
          </w:p>
        </w:tc>
      </w:tr>
      <w:tr w:rsidR="00AC5273" w:rsidTr="00700CA9">
        <w:tc>
          <w:tcPr>
            <w:tcW w:w="675"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3</w:t>
            </w:r>
          </w:p>
        </w:tc>
        <w:tc>
          <w:tcPr>
            <w:tcW w:w="2746"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 xml:space="preserve">Техническая </w:t>
            </w:r>
            <w:r w:rsidR="00700CA9">
              <w:rPr>
                <w:rFonts w:ascii="Times New Roman" w:hAnsi="Times New Roman" w:cs="Times New Roman"/>
                <w:sz w:val="28"/>
                <w:szCs w:val="28"/>
              </w:rPr>
              <w:t xml:space="preserve">и тактическая </w:t>
            </w:r>
            <w:r>
              <w:rPr>
                <w:rFonts w:ascii="Times New Roman" w:hAnsi="Times New Roman" w:cs="Times New Roman"/>
                <w:sz w:val="28"/>
                <w:szCs w:val="28"/>
              </w:rPr>
              <w:t>подготовка</w:t>
            </w:r>
          </w:p>
        </w:tc>
        <w:tc>
          <w:tcPr>
            <w:tcW w:w="76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40</w:t>
            </w:r>
          </w:p>
        </w:tc>
        <w:tc>
          <w:tcPr>
            <w:tcW w:w="785"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60</w:t>
            </w:r>
          </w:p>
        </w:tc>
        <w:tc>
          <w:tcPr>
            <w:tcW w:w="801"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60</w:t>
            </w:r>
          </w:p>
        </w:tc>
        <w:tc>
          <w:tcPr>
            <w:tcW w:w="72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70</w:t>
            </w:r>
          </w:p>
        </w:tc>
        <w:tc>
          <w:tcPr>
            <w:tcW w:w="753"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70</w:t>
            </w:r>
          </w:p>
        </w:tc>
        <w:tc>
          <w:tcPr>
            <w:tcW w:w="776" w:type="dxa"/>
          </w:tcPr>
          <w:p w:rsidR="00AC5273" w:rsidRPr="00700CA9" w:rsidRDefault="009809CF" w:rsidP="009809CF">
            <w:pPr>
              <w:rPr>
                <w:rFonts w:ascii="Times New Roman" w:hAnsi="Times New Roman" w:cs="Times New Roman"/>
                <w:sz w:val="28"/>
                <w:szCs w:val="28"/>
              </w:rPr>
            </w:pPr>
            <w:r>
              <w:rPr>
                <w:rFonts w:ascii="Times New Roman" w:hAnsi="Times New Roman" w:cs="Times New Roman"/>
                <w:sz w:val="28"/>
                <w:szCs w:val="28"/>
              </w:rPr>
              <w:t>132</w:t>
            </w:r>
          </w:p>
        </w:tc>
        <w:tc>
          <w:tcPr>
            <w:tcW w:w="780" w:type="dxa"/>
          </w:tcPr>
          <w:p w:rsidR="00AC5273" w:rsidRPr="00700CA9" w:rsidRDefault="00B331E5" w:rsidP="00AC5273">
            <w:pPr>
              <w:rPr>
                <w:rFonts w:ascii="Times New Roman" w:hAnsi="Times New Roman" w:cs="Times New Roman"/>
                <w:sz w:val="28"/>
                <w:szCs w:val="28"/>
              </w:rPr>
            </w:pPr>
            <w:r>
              <w:rPr>
                <w:rFonts w:ascii="Times New Roman" w:hAnsi="Times New Roman" w:cs="Times New Roman"/>
                <w:sz w:val="28"/>
                <w:szCs w:val="28"/>
              </w:rPr>
              <w:t>109</w:t>
            </w:r>
          </w:p>
        </w:tc>
        <w:tc>
          <w:tcPr>
            <w:tcW w:w="757" w:type="dxa"/>
          </w:tcPr>
          <w:p w:rsidR="00AC5273" w:rsidRPr="00700CA9" w:rsidRDefault="00B331E5" w:rsidP="00AC5273">
            <w:pPr>
              <w:rPr>
                <w:rFonts w:ascii="Times New Roman" w:hAnsi="Times New Roman" w:cs="Times New Roman"/>
                <w:sz w:val="28"/>
                <w:szCs w:val="28"/>
              </w:rPr>
            </w:pPr>
            <w:r>
              <w:rPr>
                <w:rFonts w:ascii="Times New Roman" w:hAnsi="Times New Roman" w:cs="Times New Roman"/>
                <w:sz w:val="28"/>
                <w:szCs w:val="28"/>
              </w:rPr>
              <w:t>9</w:t>
            </w:r>
            <w:r w:rsidR="00700CA9">
              <w:rPr>
                <w:rFonts w:ascii="Times New Roman" w:hAnsi="Times New Roman" w:cs="Times New Roman"/>
                <w:sz w:val="28"/>
                <w:szCs w:val="28"/>
              </w:rPr>
              <w:t>0</w:t>
            </w:r>
          </w:p>
        </w:tc>
      </w:tr>
      <w:tr w:rsidR="00AC5273" w:rsidTr="00700CA9">
        <w:tc>
          <w:tcPr>
            <w:tcW w:w="675" w:type="dxa"/>
          </w:tcPr>
          <w:p w:rsidR="00AC5273" w:rsidRDefault="00AC5273" w:rsidP="00AC5273">
            <w:pPr>
              <w:rPr>
                <w:rFonts w:ascii="Times New Roman" w:hAnsi="Times New Roman" w:cs="Times New Roman"/>
                <w:sz w:val="28"/>
                <w:szCs w:val="28"/>
              </w:rPr>
            </w:pPr>
            <w:r>
              <w:rPr>
                <w:rFonts w:ascii="Times New Roman" w:hAnsi="Times New Roman" w:cs="Times New Roman"/>
                <w:sz w:val="28"/>
                <w:szCs w:val="28"/>
              </w:rPr>
              <w:t>4</w:t>
            </w:r>
          </w:p>
        </w:tc>
        <w:tc>
          <w:tcPr>
            <w:tcW w:w="2746" w:type="dxa"/>
          </w:tcPr>
          <w:p w:rsidR="00AC5273" w:rsidRDefault="00AC5273" w:rsidP="00700CA9">
            <w:pPr>
              <w:rPr>
                <w:rFonts w:ascii="Times New Roman" w:hAnsi="Times New Roman" w:cs="Times New Roman"/>
                <w:sz w:val="28"/>
                <w:szCs w:val="28"/>
              </w:rPr>
            </w:pPr>
            <w:r>
              <w:rPr>
                <w:rFonts w:ascii="Times New Roman" w:hAnsi="Times New Roman" w:cs="Times New Roman"/>
                <w:sz w:val="28"/>
                <w:szCs w:val="28"/>
              </w:rPr>
              <w:t>Участие в соревнованиях</w:t>
            </w:r>
            <w:r w:rsidR="00700CA9">
              <w:rPr>
                <w:rFonts w:ascii="Times New Roman" w:hAnsi="Times New Roman" w:cs="Times New Roman"/>
                <w:sz w:val="28"/>
                <w:szCs w:val="28"/>
              </w:rPr>
              <w:t>, сборы</w:t>
            </w:r>
          </w:p>
        </w:tc>
        <w:tc>
          <w:tcPr>
            <w:tcW w:w="76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15</w:t>
            </w:r>
          </w:p>
        </w:tc>
        <w:tc>
          <w:tcPr>
            <w:tcW w:w="785"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25</w:t>
            </w:r>
          </w:p>
        </w:tc>
        <w:tc>
          <w:tcPr>
            <w:tcW w:w="801"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25</w:t>
            </w:r>
          </w:p>
        </w:tc>
        <w:tc>
          <w:tcPr>
            <w:tcW w:w="729"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35</w:t>
            </w:r>
          </w:p>
        </w:tc>
        <w:tc>
          <w:tcPr>
            <w:tcW w:w="753" w:type="dxa"/>
          </w:tcPr>
          <w:p w:rsidR="00AC5273" w:rsidRPr="00700CA9" w:rsidRDefault="009809CF" w:rsidP="00AC5273">
            <w:pPr>
              <w:rPr>
                <w:rFonts w:ascii="Times New Roman" w:hAnsi="Times New Roman" w:cs="Times New Roman"/>
                <w:sz w:val="28"/>
                <w:szCs w:val="28"/>
              </w:rPr>
            </w:pPr>
            <w:r>
              <w:rPr>
                <w:rFonts w:ascii="Times New Roman" w:hAnsi="Times New Roman" w:cs="Times New Roman"/>
                <w:sz w:val="28"/>
                <w:szCs w:val="28"/>
              </w:rPr>
              <w:t>35</w:t>
            </w:r>
          </w:p>
        </w:tc>
        <w:tc>
          <w:tcPr>
            <w:tcW w:w="776" w:type="dxa"/>
          </w:tcPr>
          <w:p w:rsidR="00AC5273" w:rsidRPr="00700CA9" w:rsidRDefault="009809CF" w:rsidP="009809CF">
            <w:pPr>
              <w:rPr>
                <w:rFonts w:ascii="Times New Roman" w:hAnsi="Times New Roman" w:cs="Times New Roman"/>
                <w:sz w:val="28"/>
                <w:szCs w:val="28"/>
              </w:rPr>
            </w:pPr>
            <w:r>
              <w:rPr>
                <w:rFonts w:ascii="Times New Roman" w:hAnsi="Times New Roman" w:cs="Times New Roman"/>
                <w:sz w:val="28"/>
                <w:szCs w:val="28"/>
              </w:rPr>
              <w:t>65</w:t>
            </w:r>
          </w:p>
        </w:tc>
        <w:tc>
          <w:tcPr>
            <w:tcW w:w="780"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80</w:t>
            </w:r>
          </w:p>
        </w:tc>
        <w:tc>
          <w:tcPr>
            <w:tcW w:w="757" w:type="dxa"/>
          </w:tcPr>
          <w:p w:rsidR="00AC5273"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100</w:t>
            </w:r>
          </w:p>
        </w:tc>
      </w:tr>
      <w:tr w:rsidR="001A3994" w:rsidTr="00700CA9">
        <w:tc>
          <w:tcPr>
            <w:tcW w:w="675" w:type="dxa"/>
          </w:tcPr>
          <w:p w:rsidR="001A3994" w:rsidRDefault="00B331E5" w:rsidP="00AC5273">
            <w:pPr>
              <w:rPr>
                <w:rFonts w:ascii="Times New Roman" w:hAnsi="Times New Roman" w:cs="Times New Roman"/>
                <w:sz w:val="28"/>
                <w:szCs w:val="28"/>
              </w:rPr>
            </w:pPr>
            <w:r>
              <w:rPr>
                <w:rFonts w:ascii="Times New Roman" w:hAnsi="Times New Roman" w:cs="Times New Roman"/>
                <w:sz w:val="28"/>
                <w:szCs w:val="28"/>
              </w:rPr>
              <w:t>5</w:t>
            </w:r>
          </w:p>
        </w:tc>
        <w:tc>
          <w:tcPr>
            <w:tcW w:w="2746" w:type="dxa"/>
          </w:tcPr>
          <w:p w:rsidR="001A3994" w:rsidRDefault="001A3994" w:rsidP="00AC5273">
            <w:pPr>
              <w:rPr>
                <w:rFonts w:ascii="Times New Roman" w:hAnsi="Times New Roman" w:cs="Times New Roman"/>
                <w:sz w:val="28"/>
                <w:szCs w:val="28"/>
              </w:rPr>
            </w:pPr>
            <w:r>
              <w:rPr>
                <w:rFonts w:ascii="Times New Roman" w:hAnsi="Times New Roman" w:cs="Times New Roman"/>
                <w:sz w:val="28"/>
                <w:szCs w:val="28"/>
              </w:rPr>
              <w:t>Медицинское обследование</w:t>
            </w:r>
          </w:p>
        </w:tc>
        <w:tc>
          <w:tcPr>
            <w:tcW w:w="769"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w:t>
            </w:r>
          </w:p>
        </w:tc>
        <w:tc>
          <w:tcPr>
            <w:tcW w:w="785"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w:t>
            </w:r>
          </w:p>
        </w:tc>
        <w:tc>
          <w:tcPr>
            <w:tcW w:w="801"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w:t>
            </w:r>
          </w:p>
        </w:tc>
        <w:tc>
          <w:tcPr>
            <w:tcW w:w="729"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w:t>
            </w:r>
          </w:p>
        </w:tc>
        <w:tc>
          <w:tcPr>
            <w:tcW w:w="753"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6</w:t>
            </w:r>
          </w:p>
        </w:tc>
        <w:tc>
          <w:tcPr>
            <w:tcW w:w="776"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8</w:t>
            </w:r>
          </w:p>
        </w:tc>
        <w:tc>
          <w:tcPr>
            <w:tcW w:w="780"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8</w:t>
            </w:r>
          </w:p>
        </w:tc>
        <w:tc>
          <w:tcPr>
            <w:tcW w:w="757"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11</w:t>
            </w:r>
          </w:p>
        </w:tc>
      </w:tr>
      <w:tr w:rsidR="001A3994" w:rsidTr="00700CA9">
        <w:tc>
          <w:tcPr>
            <w:tcW w:w="675" w:type="dxa"/>
          </w:tcPr>
          <w:p w:rsidR="001A3994" w:rsidRDefault="00B331E5" w:rsidP="00AC5273">
            <w:pPr>
              <w:rPr>
                <w:rFonts w:ascii="Times New Roman" w:hAnsi="Times New Roman" w:cs="Times New Roman"/>
                <w:sz w:val="28"/>
                <w:szCs w:val="28"/>
              </w:rPr>
            </w:pPr>
            <w:r>
              <w:rPr>
                <w:rFonts w:ascii="Times New Roman" w:hAnsi="Times New Roman" w:cs="Times New Roman"/>
                <w:sz w:val="28"/>
                <w:szCs w:val="28"/>
              </w:rPr>
              <w:t>6</w:t>
            </w:r>
          </w:p>
        </w:tc>
        <w:tc>
          <w:tcPr>
            <w:tcW w:w="2746" w:type="dxa"/>
          </w:tcPr>
          <w:p w:rsidR="001A3994" w:rsidRDefault="001A3994" w:rsidP="00AC5273">
            <w:pPr>
              <w:rPr>
                <w:rFonts w:ascii="Times New Roman" w:hAnsi="Times New Roman" w:cs="Times New Roman"/>
                <w:sz w:val="28"/>
                <w:szCs w:val="28"/>
              </w:rPr>
            </w:pPr>
            <w:r>
              <w:rPr>
                <w:rFonts w:ascii="Times New Roman" w:hAnsi="Times New Roman" w:cs="Times New Roman"/>
                <w:sz w:val="28"/>
                <w:szCs w:val="28"/>
              </w:rPr>
              <w:t>Восстановительные мероприятия</w:t>
            </w:r>
          </w:p>
        </w:tc>
        <w:tc>
          <w:tcPr>
            <w:tcW w:w="769"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w:t>
            </w:r>
          </w:p>
        </w:tc>
        <w:tc>
          <w:tcPr>
            <w:tcW w:w="785"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w:t>
            </w:r>
          </w:p>
        </w:tc>
        <w:tc>
          <w:tcPr>
            <w:tcW w:w="801"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w:t>
            </w:r>
          </w:p>
        </w:tc>
        <w:tc>
          <w:tcPr>
            <w:tcW w:w="729"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10</w:t>
            </w:r>
          </w:p>
        </w:tc>
        <w:tc>
          <w:tcPr>
            <w:tcW w:w="753"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12</w:t>
            </w:r>
          </w:p>
        </w:tc>
        <w:tc>
          <w:tcPr>
            <w:tcW w:w="776"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30</w:t>
            </w:r>
          </w:p>
        </w:tc>
        <w:tc>
          <w:tcPr>
            <w:tcW w:w="780"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30</w:t>
            </w:r>
          </w:p>
        </w:tc>
        <w:tc>
          <w:tcPr>
            <w:tcW w:w="757"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45</w:t>
            </w:r>
          </w:p>
        </w:tc>
      </w:tr>
      <w:tr w:rsidR="001A3994" w:rsidTr="00700CA9">
        <w:tc>
          <w:tcPr>
            <w:tcW w:w="675" w:type="dxa"/>
          </w:tcPr>
          <w:p w:rsidR="001A3994" w:rsidRDefault="00B331E5" w:rsidP="00AC5273">
            <w:pPr>
              <w:rPr>
                <w:rFonts w:ascii="Times New Roman" w:hAnsi="Times New Roman" w:cs="Times New Roman"/>
                <w:sz w:val="28"/>
                <w:szCs w:val="28"/>
              </w:rPr>
            </w:pPr>
            <w:r>
              <w:rPr>
                <w:rFonts w:ascii="Times New Roman" w:hAnsi="Times New Roman" w:cs="Times New Roman"/>
                <w:sz w:val="28"/>
                <w:szCs w:val="28"/>
              </w:rPr>
              <w:t>7</w:t>
            </w:r>
          </w:p>
        </w:tc>
        <w:tc>
          <w:tcPr>
            <w:tcW w:w="2746" w:type="dxa"/>
          </w:tcPr>
          <w:p w:rsidR="001A3994" w:rsidRDefault="001A3994" w:rsidP="00AC5273">
            <w:pPr>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w:t>
            </w:r>
          </w:p>
        </w:tc>
        <w:tc>
          <w:tcPr>
            <w:tcW w:w="769"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w:t>
            </w:r>
          </w:p>
        </w:tc>
        <w:tc>
          <w:tcPr>
            <w:tcW w:w="785"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w:t>
            </w:r>
          </w:p>
        </w:tc>
        <w:tc>
          <w:tcPr>
            <w:tcW w:w="801"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w:t>
            </w:r>
          </w:p>
        </w:tc>
        <w:tc>
          <w:tcPr>
            <w:tcW w:w="729"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w:t>
            </w:r>
          </w:p>
        </w:tc>
        <w:tc>
          <w:tcPr>
            <w:tcW w:w="753"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3</w:t>
            </w:r>
          </w:p>
        </w:tc>
        <w:tc>
          <w:tcPr>
            <w:tcW w:w="776"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12</w:t>
            </w:r>
          </w:p>
        </w:tc>
        <w:tc>
          <w:tcPr>
            <w:tcW w:w="780"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12</w:t>
            </w:r>
          </w:p>
        </w:tc>
        <w:tc>
          <w:tcPr>
            <w:tcW w:w="757" w:type="dxa"/>
          </w:tcPr>
          <w:p w:rsidR="001A3994"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20</w:t>
            </w:r>
          </w:p>
        </w:tc>
      </w:tr>
      <w:tr w:rsidR="00700CA9" w:rsidTr="00700CA9">
        <w:tc>
          <w:tcPr>
            <w:tcW w:w="675" w:type="dxa"/>
          </w:tcPr>
          <w:p w:rsidR="00700CA9" w:rsidRDefault="00700CA9" w:rsidP="00AC5273">
            <w:pPr>
              <w:rPr>
                <w:rFonts w:ascii="Times New Roman" w:hAnsi="Times New Roman" w:cs="Times New Roman"/>
                <w:sz w:val="28"/>
                <w:szCs w:val="28"/>
              </w:rPr>
            </w:pPr>
          </w:p>
        </w:tc>
        <w:tc>
          <w:tcPr>
            <w:tcW w:w="2746" w:type="dxa"/>
          </w:tcPr>
          <w:p w:rsidR="00700CA9" w:rsidRDefault="00700CA9" w:rsidP="00AC5273">
            <w:pPr>
              <w:rPr>
                <w:rFonts w:ascii="Times New Roman" w:hAnsi="Times New Roman" w:cs="Times New Roman"/>
                <w:sz w:val="28"/>
                <w:szCs w:val="28"/>
              </w:rPr>
            </w:pPr>
            <w:r>
              <w:rPr>
                <w:rFonts w:ascii="Times New Roman" w:hAnsi="Times New Roman" w:cs="Times New Roman"/>
                <w:sz w:val="28"/>
                <w:szCs w:val="28"/>
              </w:rPr>
              <w:t>Общее количество часов</w:t>
            </w:r>
          </w:p>
        </w:tc>
        <w:tc>
          <w:tcPr>
            <w:tcW w:w="769" w:type="dxa"/>
          </w:tcPr>
          <w:p w:rsidR="00700CA9"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312</w:t>
            </w:r>
          </w:p>
        </w:tc>
        <w:tc>
          <w:tcPr>
            <w:tcW w:w="785" w:type="dxa"/>
          </w:tcPr>
          <w:p w:rsidR="00700CA9"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468</w:t>
            </w:r>
          </w:p>
        </w:tc>
        <w:tc>
          <w:tcPr>
            <w:tcW w:w="801" w:type="dxa"/>
          </w:tcPr>
          <w:p w:rsidR="00700CA9"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468</w:t>
            </w:r>
          </w:p>
        </w:tc>
        <w:tc>
          <w:tcPr>
            <w:tcW w:w="729" w:type="dxa"/>
          </w:tcPr>
          <w:p w:rsidR="00700CA9"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624</w:t>
            </w:r>
          </w:p>
        </w:tc>
        <w:tc>
          <w:tcPr>
            <w:tcW w:w="753" w:type="dxa"/>
          </w:tcPr>
          <w:p w:rsidR="00700CA9"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624</w:t>
            </w:r>
          </w:p>
        </w:tc>
        <w:tc>
          <w:tcPr>
            <w:tcW w:w="776" w:type="dxa"/>
          </w:tcPr>
          <w:p w:rsidR="00700CA9" w:rsidRPr="009809CF" w:rsidRDefault="009809CF" w:rsidP="00AC5273">
            <w:pPr>
              <w:rPr>
                <w:rFonts w:ascii="Times New Roman" w:hAnsi="Times New Roman" w:cs="Times New Roman"/>
                <w:sz w:val="28"/>
                <w:szCs w:val="28"/>
              </w:rPr>
            </w:pPr>
            <w:r>
              <w:rPr>
                <w:rFonts w:ascii="Times New Roman" w:hAnsi="Times New Roman" w:cs="Times New Roman"/>
                <w:sz w:val="28"/>
                <w:szCs w:val="28"/>
              </w:rPr>
              <w:t>728</w:t>
            </w:r>
          </w:p>
        </w:tc>
        <w:tc>
          <w:tcPr>
            <w:tcW w:w="780" w:type="dxa"/>
          </w:tcPr>
          <w:p w:rsidR="00700CA9"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728</w:t>
            </w:r>
          </w:p>
        </w:tc>
        <w:tc>
          <w:tcPr>
            <w:tcW w:w="757" w:type="dxa"/>
          </w:tcPr>
          <w:p w:rsidR="00700CA9" w:rsidRPr="00700CA9" w:rsidRDefault="00700CA9" w:rsidP="00AC5273">
            <w:pPr>
              <w:rPr>
                <w:rFonts w:ascii="Times New Roman" w:hAnsi="Times New Roman" w:cs="Times New Roman"/>
                <w:sz w:val="28"/>
                <w:szCs w:val="28"/>
              </w:rPr>
            </w:pPr>
            <w:r>
              <w:rPr>
                <w:rFonts w:ascii="Times New Roman" w:hAnsi="Times New Roman" w:cs="Times New Roman"/>
                <w:sz w:val="28"/>
                <w:szCs w:val="28"/>
              </w:rPr>
              <w:t>832</w:t>
            </w:r>
          </w:p>
        </w:tc>
      </w:tr>
    </w:tbl>
    <w:p w:rsidR="00060705" w:rsidRPr="00060705" w:rsidRDefault="00060705" w:rsidP="00060705">
      <w:pPr>
        <w:jc w:val="center"/>
        <w:rPr>
          <w:rFonts w:cs="Times New Roman"/>
          <w:sz w:val="40"/>
          <w:szCs w:val="40"/>
        </w:rPr>
      </w:pPr>
    </w:p>
    <w:p w:rsidR="001A3994" w:rsidRPr="004F403F" w:rsidRDefault="001A3994" w:rsidP="001A3994">
      <w:pPr>
        <w:pStyle w:val="a6"/>
        <w:numPr>
          <w:ilvl w:val="0"/>
          <w:numId w:val="13"/>
        </w:numPr>
        <w:jc w:val="center"/>
        <w:rPr>
          <w:rFonts w:cs="Times New Roman"/>
          <w:sz w:val="40"/>
          <w:szCs w:val="40"/>
        </w:rPr>
      </w:pPr>
      <w:r w:rsidRPr="004F403F">
        <w:rPr>
          <w:rFonts w:cs="Times New Roman"/>
          <w:sz w:val="40"/>
          <w:szCs w:val="40"/>
        </w:rPr>
        <w:t>М</w:t>
      </w:r>
      <w:proofErr w:type="spellStart"/>
      <w:r w:rsidR="004F403F" w:rsidRPr="004F403F">
        <w:rPr>
          <w:rFonts w:cs="Times New Roman"/>
          <w:sz w:val="40"/>
          <w:szCs w:val="40"/>
          <w:lang w:val="ru-RU"/>
        </w:rPr>
        <w:t>етодическая</w:t>
      </w:r>
      <w:proofErr w:type="spellEnd"/>
      <w:r w:rsidR="004F403F" w:rsidRPr="004F403F">
        <w:rPr>
          <w:rFonts w:cs="Times New Roman"/>
          <w:sz w:val="40"/>
          <w:szCs w:val="40"/>
          <w:lang w:val="ru-RU"/>
        </w:rPr>
        <w:t xml:space="preserve"> часть</w:t>
      </w:r>
    </w:p>
    <w:p w:rsidR="001A3994" w:rsidRDefault="008F64B4" w:rsidP="001A3994">
      <w:pPr>
        <w:jc w:val="center"/>
        <w:rPr>
          <w:rFonts w:ascii="Times New Roman" w:hAnsi="Times New Roman" w:cs="Times New Roman"/>
          <w:b/>
          <w:sz w:val="28"/>
          <w:szCs w:val="28"/>
        </w:rPr>
      </w:pPr>
      <w:r>
        <w:rPr>
          <w:rFonts w:ascii="Times New Roman" w:hAnsi="Times New Roman" w:cs="Times New Roman"/>
          <w:b/>
          <w:sz w:val="28"/>
          <w:szCs w:val="28"/>
        </w:rPr>
        <w:t xml:space="preserve">3.1. </w:t>
      </w:r>
      <w:r w:rsidR="001A3994" w:rsidRPr="001A3994">
        <w:rPr>
          <w:rFonts w:ascii="Times New Roman" w:hAnsi="Times New Roman" w:cs="Times New Roman"/>
          <w:b/>
          <w:sz w:val="28"/>
          <w:szCs w:val="28"/>
        </w:rPr>
        <w:t xml:space="preserve">Рекомендации </w:t>
      </w:r>
      <w:r>
        <w:rPr>
          <w:rFonts w:ascii="Times New Roman" w:hAnsi="Times New Roman" w:cs="Times New Roman"/>
          <w:b/>
          <w:sz w:val="28"/>
          <w:szCs w:val="28"/>
        </w:rPr>
        <w:t>п</w:t>
      </w:r>
      <w:r w:rsidR="001A3994" w:rsidRPr="001A3994">
        <w:rPr>
          <w:rFonts w:ascii="Times New Roman" w:hAnsi="Times New Roman" w:cs="Times New Roman"/>
          <w:b/>
          <w:sz w:val="28"/>
          <w:szCs w:val="28"/>
        </w:rPr>
        <w:t>о проведению тренировочных занятий, а также требования к технике безопасности в условиях тренировочных занятий и соревнований</w:t>
      </w:r>
    </w:p>
    <w:p w:rsidR="008F64B4" w:rsidRDefault="008F64B4" w:rsidP="00FC7FC1">
      <w:pPr>
        <w:jc w:val="both"/>
        <w:rPr>
          <w:rFonts w:ascii="Times New Roman" w:hAnsi="Times New Roman" w:cs="Times New Roman"/>
          <w:sz w:val="28"/>
          <w:szCs w:val="28"/>
        </w:rPr>
      </w:pPr>
      <w:r>
        <w:rPr>
          <w:rFonts w:ascii="Times New Roman" w:hAnsi="Times New Roman" w:cs="Times New Roman"/>
          <w:sz w:val="28"/>
          <w:szCs w:val="28"/>
        </w:rPr>
        <w:t xml:space="preserve">   Система спортивной подготовки представляет собой организацию регулярных тренировочных занятий и соревнований. На протяжении многолетней тренировочной деятельности юные спортсмены должны </w:t>
      </w:r>
      <w:r>
        <w:rPr>
          <w:rFonts w:ascii="Times New Roman" w:hAnsi="Times New Roman" w:cs="Times New Roman"/>
          <w:sz w:val="28"/>
          <w:szCs w:val="28"/>
        </w:rPr>
        <w:lastRenderedPageBreak/>
        <w:t>овладеть техникой и тактикой, приобрести опыт и специальные знания, улучшить моральные и волевые качества.</w:t>
      </w:r>
    </w:p>
    <w:p w:rsidR="008F64B4" w:rsidRDefault="008F64B4" w:rsidP="00FC7FC1">
      <w:pPr>
        <w:jc w:val="both"/>
        <w:rPr>
          <w:rFonts w:ascii="Times New Roman" w:hAnsi="Times New Roman" w:cs="Times New Roman"/>
          <w:sz w:val="28"/>
          <w:szCs w:val="28"/>
        </w:rPr>
      </w:pPr>
      <w:r>
        <w:rPr>
          <w:rFonts w:ascii="Times New Roman" w:hAnsi="Times New Roman" w:cs="Times New Roman"/>
          <w:sz w:val="28"/>
          <w:szCs w:val="28"/>
        </w:rPr>
        <w:t xml:space="preserve">   При построении многолетнего 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 лет, а высших достижений – через 7-9 лет специализированной подготовки. Настоящая программа основывается на общепринятых положениях спортивной подготовки, которые базируются на следующих методических принципах:</w:t>
      </w:r>
    </w:p>
    <w:p w:rsidR="008F64B4" w:rsidRDefault="008F64B4"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 строгая преемственность задач, средств и методов тренировки детей, подростков, юниоров и взрослых спортсменов;</w:t>
      </w:r>
    </w:p>
    <w:p w:rsidR="001A3994" w:rsidRDefault="008F64B4"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 возрастание объемов средств общей и специальной физической подготовки, соотношение между которыми постепенно изменяется</w:t>
      </w:r>
      <w:r w:rsidR="00FC7FC1">
        <w:rPr>
          <w:rFonts w:ascii="Times New Roman" w:hAnsi="Times New Roman" w:cs="Times New Roman"/>
          <w:sz w:val="28"/>
          <w:szCs w:val="28"/>
        </w:rPr>
        <w:t>: из года в год увеличивается  удельный вес объема СФП (по отношению к общему объему тренировочной нагрузки)  и соответственно уменьшается удельный вес РФП;</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 непрерывное совершенствование спортивной техники;</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 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 правильное планирование тренировочных и соревновательных нагрузок с учетом периодов полового созревания;</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 осуществление как одновременного развития физических качеств на всех этапах многолетней подготовки спортсменов, так и преимущественного развития отдельных физических качеств в наиболее благоприятные возрастные периоды.</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технической подготовке могут использоваться следующие </w:t>
      </w:r>
      <w:proofErr w:type="gramStart"/>
      <w:r>
        <w:rPr>
          <w:rFonts w:ascii="Times New Roman" w:hAnsi="Times New Roman" w:cs="Times New Roman"/>
          <w:sz w:val="28"/>
          <w:szCs w:val="28"/>
        </w:rPr>
        <w:t>методические подходы</w:t>
      </w:r>
      <w:proofErr w:type="gramEnd"/>
      <w:r>
        <w:rPr>
          <w:rFonts w:ascii="Times New Roman" w:hAnsi="Times New Roman" w:cs="Times New Roman"/>
          <w:sz w:val="28"/>
          <w:szCs w:val="28"/>
        </w:rPr>
        <w:t>:</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целостное (обучение движению в целом в облегченных условиях с последующим расчлененным овладением его фазами и элементами),</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расчлененное (раздельное обучение фазам и элементам движения и их сочетание в единое целое).</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хоккей распространяются общепедагогические принципы спортивной тренировки, отражающие закономерности подготовки и направляющие деятельность тренера и спортсменов, занимающихся хоккеем</w:t>
      </w:r>
      <w:r w:rsidR="00506EC0">
        <w:rPr>
          <w:rFonts w:ascii="Times New Roman" w:hAnsi="Times New Roman" w:cs="Times New Roman"/>
          <w:sz w:val="28"/>
          <w:szCs w:val="28"/>
        </w:rPr>
        <w:t xml:space="preserve">, к намеченной цели. Основными педагогическими принципами, распространяющимися на тренировку хоккеистов, являются: принцип сознательности и активности, принципы наглядности, доступности и индивидуализации, принцип </w:t>
      </w:r>
      <w:r w:rsidR="00506EC0">
        <w:rPr>
          <w:rFonts w:ascii="Times New Roman" w:hAnsi="Times New Roman" w:cs="Times New Roman"/>
          <w:sz w:val="28"/>
          <w:szCs w:val="28"/>
        </w:rPr>
        <w:lastRenderedPageBreak/>
        <w:t>систематичности, принцип прочности усвоения изучаемого материала и другие.</w:t>
      </w:r>
    </w:p>
    <w:p w:rsidR="00506EC0" w:rsidRPr="00506EC0" w:rsidRDefault="00506EC0" w:rsidP="00506EC0">
      <w:pPr>
        <w:pStyle w:val="a6"/>
        <w:numPr>
          <w:ilvl w:val="0"/>
          <w:numId w:val="15"/>
        </w:numPr>
        <w:spacing w:line="240" w:lineRule="auto"/>
        <w:jc w:val="both"/>
        <w:rPr>
          <w:rFonts w:cs="Times New Roman"/>
          <w:sz w:val="28"/>
          <w:szCs w:val="28"/>
        </w:rPr>
      </w:pPr>
      <w:r>
        <w:rPr>
          <w:rFonts w:cs="Times New Roman"/>
          <w:sz w:val="28"/>
          <w:szCs w:val="28"/>
          <w:lang w:val="ru-RU"/>
        </w:rPr>
        <w:t>Принцип сознательности и активности</w:t>
      </w:r>
    </w:p>
    <w:p w:rsidR="00506EC0" w:rsidRDefault="00506EC0" w:rsidP="00506EC0">
      <w:pPr>
        <w:spacing w:line="240" w:lineRule="auto"/>
        <w:jc w:val="both"/>
        <w:rPr>
          <w:rFonts w:ascii="Times New Roman" w:hAnsi="Times New Roman" w:cs="Times New Roman"/>
          <w:sz w:val="28"/>
          <w:szCs w:val="28"/>
        </w:rPr>
      </w:pPr>
      <w:proofErr w:type="gramStart"/>
      <w:r w:rsidRPr="00506EC0">
        <w:rPr>
          <w:rFonts w:ascii="Times New Roman" w:hAnsi="Times New Roman" w:cs="Times New Roman"/>
          <w:sz w:val="28"/>
          <w:szCs w:val="28"/>
        </w:rPr>
        <w:t>Обучение технике и тактике немыслимо без сознательной и активной деятельности обучаемого, т.е. без учения.</w:t>
      </w:r>
      <w:proofErr w:type="gramEnd"/>
      <w:r w:rsidRPr="00506EC0">
        <w:rPr>
          <w:rFonts w:ascii="Times New Roman" w:hAnsi="Times New Roman" w:cs="Times New Roman"/>
          <w:sz w:val="28"/>
          <w:szCs w:val="28"/>
        </w:rPr>
        <w:t xml:space="preserve"> Изучение новых знаний, относящихся к хоккею, должно стать главным побуждающим фактором всех действий хоккеистов различного возраста. Начиная</w:t>
      </w:r>
      <w:r w:rsidR="00965FB0">
        <w:rPr>
          <w:rFonts w:ascii="Times New Roman" w:hAnsi="Times New Roman" w:cs="Times New Roman"/>
          <w:sz w:val="28"/>
          <w:szCs w:val="28"/>
        </w:rPr>
        <w:t xml:space="preserve"> с младшего возраста потребность к изучению элементов техники и тактики у хоккеистов должна быть осознанной.</w:t>
      </w:r>
    </w:p>
    <w:p w:rsidR="00965FB0" w:rsidRDefault="00965FB0"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Определены факторы, влияющие на мотивацию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при обучении двигательным действиям. Внешние факторы (сложность задания, актуальность изучаемого материала) определяют активность хоккеистов. Внутренние факторы (степень понимания значимости задания, уровень подготовленности) влияют на интерес к хоккею и выполняемому заданию.</w:t>
      </w:r>
    </w:p>
    <w:p w:rsidR="001C3EC0" w:rsidRDefault="001C3EC0"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Требования к реализации принципа сознательности и активности следующие:</w:t>
      </w:r>
    </w:p>
    <w:p w:rsidR="001C3EC0" w:rsidRDefault="001C3EC0"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 обеспечить у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осмысленное отношение и устойчивый интерес к хоккею. Иногда естественная потребность в движениях у детей и подростков не совмещается с необходимостью изучать технику хоккея. Причина – в различии целей тренировочной деятельности: у занимающихся – «подвигаться», побороться, а у тренера – научить технике, тактике. Несовпадение мотивов часто снижает эффективность усвоения материала. Отсутствие устойчивого интереса к занятиям снижает эффективность физической подготовки хоккеистов, особенно при выполнении самостоятельной работы по заданию тренера:</w:t>
      </w:r>
    </w:p>
    <w:p w:rsidR="001C3EC0" w:rsidRDefault="001C3EC0"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 хоккеисты всех возрастов должны осознанно выполнять операции и действия 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действия. </w:t>
      </w:r>
      <w:proofErr w:type="gramStart"/>
      <w:r>
        <w:rPr>
          <w:rFonts w:ascii="Times New Roman" w:hAnsi="Times New Roman" w:cs="Times New Roman"/>
          <w:sz w:val="28"/>
          <w:szCs w:val="28"/>
        </w:rPr>
        <w:t>Высшие уровни спортивного мастерства возможны только при сознательном осмыслении сути изучаемого.</w:t>
      </w:r>
      <w:proofErr w:type="gramEnd"/>
      <w:r>
        <w:rPr>
          <w:rFonts w:ascii="Times New Roman" w:hAnsi="Times New Roman" w:cs="Times New Roman"/>
          <w:sz w:val="28"/>
          <w:szCs w:val="28"/>
        </w:rPr>
        <w:t xml:space="preserve"> Метод решения хоккеистами группы двигательных задач, возникающих в противоборстве, невозможно усвоить на примереодного конкретного действия, если обучаемый сознательно не выделяет в действии его инвариантные признаки, в способе выполнения – черты метода;</w:t>
      </w:r>
    </w:p>
    <w:p w:rsidR="001C3EC0" w:rsidRDefault="001C3EC0"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3B26AE">
        <w:rPr>
          <w:rFonts w:ascii="Times New Roman" w:hAnsi="Times New Roman" w:cs="Times New Roman"/>
          <w:sz w:val="28"/>
          <w:szCs w:val="28"/>
        </w:rPr>
        <w:t xml:space="preserve">активно формировать и регулировать мотивы обучения. Для обеспечения всеобщей активности на занятиях хоккеем следует соблюдать доступность тренировочного задания для каждого </w:t>
      </w:r>
      <w:r w:rsidR="003B26AE">
        <w:rPr>
          <w:rFonts w:ascii="Times New Roman" w:hAnsi="Times New Roman" w:cs="Times New Roman"/>
          <w:sz w:val="28"/>
          <w:szCs w:val="28"/>
        </w:rPr>
        <w:lastRenderedPageBreak/>
        <w:t>занимающегося. Умеренная сложность задания часто является активизирующим фактором, легкие и невыполнимые задания снижают активность хоккеистов, оптимально трудные – стимулируют.</w:t>
      </w:r>
    </w:p>
    <w:p w:rsidR="003B26AE" w:rsidRDefault="003B26A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2. Принцип наглядности</w:t>
      </w:r>
    </w:p>
    <w:p w:rsidR="003B26AE" w:rsidRDefault="003B26A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Наглядность в хоккее не сводится к простому показу объекта изучения. Тренеру необходимо сопровождать показ упражнений комментарием, организующим процесс восприятия у хоккеистов и акцентирующим существенные признаки изучаемого объекта. В тренировочном процессе очень важно обеспечить переход от наблюдения единичных конкретных действий при выполнении технико-тактических упражнений к осознанию общих признаков, характерных для данной группы приемов. </w:t>
      </w:r>
      <w:proofErr w:type="gramStart"/>
      <w:r>
        <w:rPr>
          <w:rFonts w:ascii="Times New Roman" w:hAnsi="Times New Roman" w:cs="Times New Roman"/>
          <w:sz w:val="28"/>
          <w:szCs w:val="28"/>
        </w:rPr>
        <w:t>Применение принципа наглядности в процессе занятий формирует у занимающихся представления об изучаемом движении:</w:t>
      </w:r>
      <w:proofErr w:type="gramEnd"/>
    </w:p>
    <w:p w:rsidR="003B26AE" w:rsidRDefault="003B26A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а) смысловой аспект представления дает ответ на вопрос для чего изучается действие;</w:t>
      </w:r>
    </w:p>
    <w:p w:rsidR="003B26AE" w:rsidRDefault="003B26A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б) технический аспект раскрывает, что и как надо делать при выполнении действия.</w:t>
      </w:r>
    </w:p>
    <w:p w:rsidR="006201BD" w:rsidRDefault="006201BD"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Представления</w:t>
      </w:r>
      <w:r w:rsidR="006C788F">
        <w:rPr>
          <w:rFonts w:ascii="Times New Roman" w:hAnsi="Times New Roman" w:cs="Times New Roman"/>
          <w:sz w:val="28"/>
          <w:szCs w:val="28"/>
        </w:rPr>
        <w:t xml:space="preserve"> о движении, сформированные у хоккеистов на основе наблюден</w:t>
      </w:r>
      <w:r w:rsidR="00647E2E">
        <w:rPr>
          <w:rFonts w:ascii="Times New Roman" w:hAnsi="Times New Roman" w:cs="Times New Roman"/>
          <w:sz w:val="28"/>
          <w:szCs w:val="28"/>
        </w:rPr>
        <w:t>и</w:t>
      </w:r>
      <w:r w:rsidR="006C788F">
        <w:rPr>
          <w:rFonts w:ascii="Times New Roman" w:hAnsi="Times New Roman" w:cs="Times New Roman"/>
          <w:sz w:val="28"/>
          <w:szCs w:val="28"/>
        </w:rPr>
        <w:t>я, не всегда достаточны для изучения техники. Для формирования полноценного представления спортсмен не только должен увидеть, но и прочувствовать нужное ощущение правильного выполнения действия и запомнить его. При формировании у спортсменов технического аспекта представления об изучаемом действии принцип наглядности обучения</w:t>
      </w:r>
      <w:r w:rsidR="00582E71">
        <w:rPr>
          <w:rFonts w:ascii="Times New Roman" w:hAnsi="Times New Roman" w:cs="Times New Roman"/>
          <w:sz w:val="28"/>
          <w:szCs w:val="28"/>
        </w:rPr>
        <w:t xml:space="preserve"> осуществляется по правилу «от внешнего образа действия к образу его динамики». При формировании смыслового аспекта представления об изучаемом двигательном действии хоккеисты следуют правилу «от смысла противоборства к смыслу применяемых действий». Тренеру необходимо стремиться, чтобы в тренировочном процессе спортсмены усвоили не только двигательные действия как способ решения двигательной </w:t>
      </w:r>
      <w:r w:rsidR="00647E2E">
        <w:rPr>
          <w:rFonts w:ascii="Times New Roman" w:hAnsi="Times New Roman" w:cs="Times New Roman"/>
          <w:sz w:val="28"/>
          <w:szCs w:val="28"/>
        </w:rPr>
        <w:t xml:space="preserve"> задачи, но и на этом примере могли обобщить закономерности решения в хоккее нескольких однотипных двигательных задач.</w:t>
      </w:r>
    </w:p>
    <w:p w:rsidR="00647E2E" w:rsidRPr="00647E2E" w:rsidRDefault="00647E2E" w:rsidP="00647E2E">
      <w:pPr>
        <w:pStyle w:val="a6"/>
        <w:spacing w:line="240" w:lineRule="auto"/>
        <w:ind w:left="450"/>
        <w:jc w:val="both"/>
        <w:rPr>
          <w:rFonts w:cs="Times New Roman"/>
          <w:sz w:val="28"/>
          <w:szCs w:val="28"/>
        </w:rPr>
      </w:pPr>
      <w:r>
        <w:rPr>
          <w:rFonts w:cs="Times New Roman"/>
          <w:sz w:val="28"/>
          <w:szCs w:val="28"/>
          <w:lang w:val="ru-RU"/>
        </w:rPr>
        <w:t>3.</w:t>
      </w:r>
      <w:proofErr w:type="spellStart"/>
      <w:r w:rsidRPr="00647E2E">
        <w:rPr>
          <w:rFonts w:cs="Times New Roman"/>
          <w:sz w:val="28"/>
          <w:szCs w:val="28"/>
        </w:rPr>
        <w:t>Принципсистематичности</w:t>
      </w:r>
      <w:proofErr w:type="spellEnd"/>
    </w:p>
    <w:p w:rsidR="00647E2E" w:rsidRPr="00647E2E" w:rsidRDefault="00647E2E" w:rsidP="00647E2E">
      <w:pPr>
        <w:pStyle w:val="a6"/>
        <w:spacing w:line="240" w:lineRule="auto"/>
        <w:ind w:left="450"/>
        <w:jc w:val="both"/>
        <w:rPr>
          <w:rFonts w:cs="Times New Roman"/>
          <w:sz w:val="28"/>
          <w:szCs w:val="28"/>
        </w:rPr>
      </w:pPr>
    </w:p>
    <w:p w:rsidR="00965FB0" w:rsidRDefault="00647E2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Предусматривает систематичность занятий при организации тренировочного процесса. Рациональная последовательность обучения техническим действиям сокращает сроки изучения материала, планомерная физическая подготовка снижает травматизм и </w:t>
      </w:r>
      <w:r>
        <w:rPr>
          <w:rFonts w:ascii="Times New Roman" w:hAnsi="Times New Roman" w:cs="Times New Roman"/>
          <w:sz w:val="28"/>
          <w:szCs w:val="28"/>
        </w:rPr>
        <w:lastRenderedPageBreak/>
        <w:t>обеспечивает поступательный прирост подготовленности. Систематичность (последовательность и регулярность) наиболее наглядно реализуется в планировании тренировочного воспитательного процесса.</w:t>
      </w:r>
    </w:p>
    <w:p w:rsidR="00647E2E" w:rsidRPr="00647E2E" w:rsidRDefault="00647E2E" w:rsidP="00647E2E">
      <w:pPr>
        <w:pStyle w:val="a6"/>
        <w:numPr>
          <w:ilvl w:val="0"/>
          <w:numId w:val="13"/>
        </w:numPr>
        <w:spacing w:line="240" w:lineRule="auto"/>
        <w:jc w:val="both"/>
        <w:rPr>
          <w:rFonts w:cs="Times New Roman"/>
          <w:sz w:val="28"/>
          <w:szCs w:val="28"/>
        </w:rPr>
      </w:pPr>
      <w:r>
        <w:rPr>
          <w:rFonts w:cs="Times New Roman"/>
          <w:sz w:val="28"/>
          <w:szCs w:val="28"/>
          <w:lang w:val="ru-RU"/>
        </w:rPr>
        <w:t>Принцип прочности усвоения материала</w:t>
      </w:r>
    </w:p>
    <w:p w:rsidR="00647E2E" w:rsidRDefault="00647E2E" w:rsidP="00647E2E">
      <w:pPr>
        <w:spacing w:line="240" w:lineRule="auto"/>
        <w:jc w:val="both"/>
        <w:rPr>
          <w:rFonts w:ascii="Times New Roman" w:hAnsi="Times New Roman" w:cs="Times New Roman"/>
          <w:sz w:val="28"/>
          <w:szCs w:val="28"/>
        </w:rPr>
      </w:pPr>
      <w:r w:rsidRPr="00647E2E">
        <w:rPr>
          <w:rFonts w:ascii="Times New Roman" w:hAnsi="Times New Roman" w:cs="Times New Roman"/>
          <w:sz w:val="28"/>
          <w:szCs w:val="28"/>
        </w:rPr>
        <w:t>Прочность усвоения – это результат тренировочного процесса, при котором программный материал основательно изучается</w:t>
      </w:r>
      <w:r>
        <w:rPr>
          <w:rFonts w:ascii="Times New Roman" w:hAnsi="Times New Roman" w:cs="Times New Roman"/>
          <w:sz w:val="28"/>
          <w:szCs w:val="28"/>
        </w:rPr>
        <w:t xml:space="preserve"> и всегда в состоянии воспроизвести и применить его в тренировочной и соревновательной деятельности. Прочность отражает устойчивость качества решения двигательной задачи.</w:t>
      </w:r>
    </w:p>
    <w:p w:rsidR="00647E2E" w:rsidRDefault="00647E2E" w:rsidP="00647E2E">
      <w:pPr>
        <w:spacing w:line="240" w:lineRule="auto"/>
        <w:jc w:val="both"/>
        <w:rPr>
          <w:rFonts w:ascii="Times New Roman" w:hAnsi="Times New Roman" w:cs="Times New Roman"/>
          <w:sz w:val="28"/>
          <w:szCs w:val="28"/>
        </w:rPr>
      </w:pPr>
      <w:r>
        <w:rPr>
          <w:rFonts w:ascii="Times New Roman" w:hAnsi="Times New Roman" w:cs="Times New Roman"/>
          <w:sz w:val="28"/>
          <w:szCs w:val="28"/>
        </w:rPr>
        <w:t>В тренировочном процессе необходимо создавать условия для запоминания</w:t>
      </w:r>
    </w:p>
    <w:p w:rsidR="00647E2E" w:rsidRDefault="00647E2E" w:rsidP="00647E2E">
      <w:pPr>
        <w:spacing w:line="240" w:lineRule="auto"/>
        <w:jc w:val="both"/>
        <w:rPr>
          <w:rFonts w:ascii="Times New Roman" w:hAnsi="Times New Roman" w:cs="Times New Roman"/>
          <w:sz w:val="28"/>
          <w:szCs w:val="28"/>
        </w:rPr>
      </w:pPr>
      <w:r>
        <w:rPr>
          <w:rFonts w:ascii="Times New Roman" w:hAnsi="Times New Roman" w:cs="Times New Roman"/>
          <w:sz w:val="28"/>
          <w:szCs w:val="28"/>
        </w:rPr>
        <w:t>а) Нужно сформировать у хоккеистов установку на запоминание и показать пути использования материала в предстоящей соревновательной деятельности</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сознанная установка на запоминание существенно увеличивает объем памяти и скорость запоминания.</w:t>
      </w:r>
    </w:p>
    <w:p w:rsidR="005A6D95" w:rsidRDefault="005A6D95" w:rsidP="00647E2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 Научить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приемам запоминания: повторение (тренировочное, предсоревновательное), кодирование информации, выработка визуального представления о технике (связь с предметами природы).</w:t>
      </w:r>
    </w:p>
    <w:p w:rsidR="005A6D95" w:rsidRDefault="005A6D95" w:rsidP="00647E2E">
      <w:pPr>
        <w:spacing w:line="240" w:lineRule="auto"/>
        <w:jc w:val="both"/>
        <w:rPr>
          <w:rFonts w:ascii="Times New Roman" w:hAnsi="Times New Roman" w:cs="Times New Roman"/>
          <w:sz w:val="28"/>
          <w:szCs w:val="28"/>
        </w:rPr>
      </w:pPr>
      <w:r>
        <w:rPr>
          <w:rFonts w:ascii="Times New Roman" w:hAnsi="Times New Roman" w:cs="Times New Roman"/>
          <w:sz w:val="28"/>
          <w:szCs w:val="28"/>
        </w:rPr>
        <w:t>в) Постоянно повторять изучаемое действие, используя следующие различные формы повторения.</w:t>
      </w:r>
    </w:p>
    <w:p w:rsidR="005A6D95" w:rsidRPr="005A6D95" w:rsidRDefault="005A6D95" w:rsidP="005A6D95">
      <w:pPr>
        <w:pStyle w:val="a6"/>
        <w:numPr>
          <w:ilvl w:val="0"/>
          <w:numId w:val="16"/>
        </w:numPr>
        <w:spacing w:line="240" w:lineRule="auto"/>
        <w:jc w:val="both"/>
        <w:rPr>
          <w:rFonts w:cs="Times New Roman"/>
          <w:sz w:val="28"/>
          <w:szCs w:val="28"/>
        </w:rPr>
      </w:pPr>
      <w:r>
        <w:rPr>
          <w:rFonts w:cs="Times New Roman"/>
          <w:sz w:val="28"/>
          <w:szCs w:val="28"/>
          <w:lang w:val="ru-RU"/>
        </w:rPr>
        <w:t>начальное повторение – должно восстановить в памяти хоккеистов те знания, умения и навыки, которые понадобятся при изучении нового двигательного действия.</w:t>
      </w:r>
    </w:p>
    <w:p w:rsidR="005A6D95" w:rsidRPr="005A6D95" w:rsidRDefault="005A6D95" w:rsidP="005A6D95">
      <w:pPr>
        <w:pStyle w:val="a6"/>
        <w:numPr>
          <w:ilvl w:val="0"/>
          <w:numId w:val="16"/>
        </w:numPr>
        <w:spacing w:line="240" w:lineRule="auto"/>
        <w:jc w:val="both"/>
        <w:rPr>
          <w:rFonts w:cs="Times New Roman"/>
          <w:sz w:val="28"/>
          <w:szCs w:val="28"/>
        </w:rPr>
      </w:pPr>
      <w:r>
        <w:rPr>
          <w:rFonts w:cs="Times New Roman"/>
          <w:sz w:val="28"/>
          <w:szCs w:val="28"/>
          <w:lang w:val="ru-RU"/>
        </w:rPr>
        <w:t>текущее повторение – когда изучаемое техническое действие включается тренером в различные виды тренировочного процесса, а также служит элементом вновь изучаемых действий.</w:t>
      </w:r>
    </w:p>
    <w:p w:rsidR="005A6D95" w:rsidRPr="005A6D95" w:rsidRDefault="005A6D95" w:rsidP="005A6D95">
      <w:pPr>
        <w:pStyle w:val="a6"/>
        <w:numPr>
          <w:ilvl w:val="0"/>
          <w:numId w:val="16"/>
        </w:numPr>
        <w:spacing w:line="240" w:lineRule="auto"/>
        <w:jc w:val="both"/>
        <w:rPr>
          <w:rFonts w:cs="Times New Roman"/>
          <w:sz w:val="28"/>
          <w:szCs w:val="28"/>
        </w:rPr>
      </w:pPr>
      <w:r>
        <w:rPr>
          <w:rFonts w:cs="Times New Roman"/>
          <w:sz w:val="28"/>
          <w:szCs w:val="28"/>
          <w:lang w:val="ru-RU"/>
        </w:rPr>
        <w:t>периодическое (регулярное) повторение спортсменами техники изученных приемов – проводится для дальнейшего их закрепления и совершенствования.</w:t>
      </w:r>
    </w:p>
    <w:p w:rsidR="005A6D95" w:rsidRPr="005A6D95" w:rsidRDefault="005A6D95" w:rsidP="005A6D95">
      <w:pPr>
        <w:pStyle w:val="a6"/>
        <w:numPr>
          <w:ilvl w:val="0"/>
          <w:numId w:val="16"/>
        </w:numPr>
        <w:spacing w:line="240" w:lineRule="auto"/>
        <w:jc w:val="both"/>
        <w:rPr>
          <w:rFonts w:cs="Times New Roman"/>
          <w:sz w:val="28"/>
          <w:szCs w:val="28"/>
        </w:rPr>
      </w:pPr>
      <w:r>
        <w:rPr>
          <w:rFonts w:cs="Times New Roman"/>
          <w:sz w:val="28"/>
          <w:szCs w:val="28"/>
          <w:lang w:val="ru-RU"/>
        </w:rPr>
        <w:t>заключительное повторение – систематизирует ранее изученные технические действия.</w:t>
      </w:r>
    </w:p>
    <w:p w:rsidR="005A6D95" w:rsidRPr="005A6D95" w:rsidRDefault="005A6D95" w:rsidP="005A6D95">
      <w:pPr>
        <w:spacing w:line="240" w:lineRule="auto"/>
        <w:jc w:val="both"/>
        <w:rPr>
          <w:rFonts w:ascii="Times New Roman" w:hAnsi="Times New Roman" w:cs="Times New Roman"/>
          <w:sz w:val="28"/>
          <w:szCs w:val="28"/>
        </w:rPr>
      </w:pPr>
      <w:r w:rsidRPr="005A6D95">
        <w:rPr>
          <w:rFonts w:ascii="Times New Roman" w:hAnsi="Times New Roman" w:cs="Times New Roman"/>
          <w:sz w:val="28"/>
          <w:szCs w:val="28"/>
        </w:rPr>
        <w:t>г) Обеспечить яркую, образную подачу содержания тренировочных заданий и высокий эмоциональный фон их воспитания.</w:t>
      </w:r>
    </w:p>
    <w:p w:rsidR="005A6D95" w:rsidRDefault="005A6D95" w:rsidP="005A6D95">
      <w:pPr>
        <w:spacing w:line="240" w:lineRule="auto"/>
        <w:jc w:val="both"/>
        <w:rPr>
          <w:rFonts w:ascii="Times New Roman" w:hAnsi="Times New Roman" w:cs="Times New Roman"/>
          <w:sz w:val="28"/>
          <w:szCs w:val="28"/>
        </w:rPr>
      </w:pPr>
      <w:r w:rsidRPr="005A6D95">
        <w:rPr>
          <w:rFonts w:ascii="Times New Roman" w:hAnsi="Times New Roman" w:cs="Times New Roman"/>
          <w:sz w:val="28"/>
          <w:szCs w:val="28"/>
        </w:rPr>
        <w:t>5. Принцип научности</w:t>
      </w:r>
    </w:p>
    <w:p w:rsidR="005A6D95" w:rsidRDefault="00790172"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Научность – отличительный признак системы подготовки в хоккее. Организованная подготовка отличается от </w:t>
      </w:r>
      <w:proofErr w:type="gramStart"/>
      <w:r>
        <w:rPr>
          <w:rFonts w:ascii="Times New Roman" w:hAnsi="Times New Roman" w:cs="Times New Roman"/>
          <w:sz w:val="28"/>
          <w:szCs w:val="28"/>
        </w:rPr>
        <w:t>стихийной</w:t>
      </w:r>
      <w:proofErr w:type="gramEnd"/>
      <w:r>
        <w:rPr>
          <w:rFonts w:ascii="Times New Roman" w:hAnsi="Times New Roman" w:cs="Times New Roman"/>
          <w:sz w:val="28"/>
          <w:szCs w:val="28"/>
        </w:rPr>
        <w:t xml:space="preserve"> прежде всего </w:t>
      </w:r>
      <w:r>
        <w:rPr>
          <w:rFonts w:ascii="Times New Roman" w:hAnsi="Times New Roman" w:cs="Times New Roman"/>
          <w:sz w:val="28"/>
          <w:szCs w:val="28"/>
        </w:rPr>
        <w:lastRenderedPageBreak/>
        <w:t>научностью. Реализация принципа научности требует выполнения ряда условий:</w:t>
      </w:r>
    </w:p>
    <w:p w:rsidR="00790172" w:rsidRDefault="00790172"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а) изучаемые технические и тактические действия должны восприниматься хоккеистами в классическом варианте, освоив который, можно индивидуализировать технику;</w:t>
      </w:r>
    </w:p>
    <w:p w:rsidR="00790172" w:rsidRDefault="00790172"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б) хоккеисты должны быть ознакомлены только с достоверно установленными наукой фактами и знаниями (при обучении технике  и развитии физических качеств это предполагает глубокое знание  тренером техники и тактики и его способность обосновывать каждое требование к деятельности занимающихся законами педагогики, психологии, биомеханики);</w:t>
      </w:r>
    </w:p>
    <w:p w:rsidR="00790172" w:rsidRDefault="00790172"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в) в тренировочном процессе необходимо применять соответствующие термины – усвоение терминологии является одной из важных задач подготовки. Следует избегать применения тренером различных терминов для обозначения одного объекта, или обозначения одним термином разнородных явлений.</w:t>
      </w:r>
    </w:p>
    <w:p w:rsidR="00790172" w:rsidRDefault="00790172"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6. Принцип доступности и индивидуализации</w:t>
      </w:r>
    </w:p>
    <w:p w:rsidR="00790172" w:rsidRDefault="00790172"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Внедрение в практику положений этого принципа требует соответствия нагрузок средств, методов и форм организации тренировочных з</w:t>
      </w:r>
      <w:r w:rsidR="005A46BE">
        <w:rPr>
          <w:rFonts w:ascii="Times New Roman" w:hAnsi="Times New Roman" w:cs="Times New Roman"/>
          <w:sz w:val="28"/>
          <w:szCs w:val="28"/>
        </w:rPr>
        <w:t>а</w:t>
      </w:r>
      <w:r>
        <w:rPr>
          <w:rFonts w:ascii="Times New Roman" w:hAnsi="Times New Roman" w:cs="Times New Roman"/>
          <w:sz w:val="28"/>
          <w:szCs w:val="28"/>
        </w:rPr>
        <w:t>нятий возрастным особенностям хоккеистов и их двигательной подготовленности. Доступность физических упражнений зависит от возможностей занимающегося и степени трудности, во</w:t>
      </w:r>
      <w:r w:rsidR="005A46BE">
        <w:rPr>
          <w:rFonts w:ascii="Times New Roman" w:hAnsi="Times New Roman" w:cs="Times New Roman"/>
          <w:sz w:val="28"/>
          <w:szCs w:val="28"/>
        </w:rPr>
        <w:t>з</w:t>
      </w:r>
      <w:r>
        <w:rPr>
          <w:rFonts w:ascii="Times New Roman" w:hAnsi="Times New Roman" w:cs="Times New Roman"/>
          <w:sz w:val="28"/>
          <w:szCs w:val="28"/>
        </w:rPr>
        <w:t>никающей при выполнении упражнений (координационной сложности упражнения, интенсивности, длительности и др.). Оптимальная мера доступности наблюдается при полном соответствии возможностей хоккеистов и трудностью упражнения. Для определения оптимальной меры доступности тренеру нужно знать функциональные возможности организма спортсменов на различных этапах возрас</w:t>
      </w:r>
      <w:r w:rsidR="005A46BE">
        <w:rPr>
          <w:rFonts w:ascii="Times New Roman" w:hAnsi="Times New Roman" w:cs="Times New Roman"/>
          <w:sz w:val="28"/>
          <w:szCs w:val="28"/>
        </w:rPr>
        <w:t>т</w:t>
      </w:r>
      <w:r>
        <w:rPr>
          <w:rFonts w:ascii="Times New Roman" w:hAnsi="Times New Roman" w:cs="Times New Roman"/>
          <w:sz w:val="28"/>
          <w:szCs w:val="28"/>
        </w:rPr>
        <w:t>ного развития; влияние половых и индивидуальных особенностей, внешних условий</w:t>
      </w:r>
      <w:r w:rsidR="005A46BE">
        <w:rPr>
          <w:rFonts w:ascii="Times New Roman" w:hAnsi="Times New Roman" w:cs="Times New Roman"/>
          <w:sz w:val="28"/>
          <w:szCs w:val="28"/>
        </w:rPr>
        <w:t xml:space="preserve"> на функциональные возможности организма, а также рационально применять средства и методы спортивной подготовки с учетом возможностей занимающихся.</w:t>
      </w:r>
    </w:p>
    <w:p w:rsidR="005A46BE" w:rsidRDefault="005A46BE"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Доступность означает не отсутствие трудностей, а посильную степень преодоления их при мобилизации психических и духовных сил. Изменение границ </w:t>
      </w:r>
      <w:proofErr w:type="gramStart"/>
      <w:r>
        <w:rPr>
          <w:rFonts w:ascii="Times New Roman" w:hAnsi="Times New Roman" w:cs="Times New Roman"/>
          <w:sz w:val="28"/>
          <w:szCs w:val="28"/>
        </w:rPr>
        <w:t>доступного</w:t>
      </w:r>
      <w:proofErr w:type="gramEnd"/>
      <w:r>
        <w:rPr>
          <w:rFonts w:ascii="Times New Roman" w:hAnsi="Times New Roman" w:cs="Times New Roman"/>
          <w:sz w:val="28"/>
          <w:szCs w:val="28"/>
        </w:rPr>
        <w:t xml:space="preserve"> для занимающихся происходит в случае целенаправленной тренировочной деятельности. Известно, что новые двигательные умения и навыки возникают у хоккеистов на базе ранее приобретенных, включая в себя их элементы. Одно из условий доступности – распределение материала занятий таким образом, </w:t>
      </w:r>
      <w:r>
        <w:rPr>
          <w:rFonts w:ascii="Times New Roman" w:hAnsi="Times New Roman" w:cs="Times New Roman"/>
          <w:sz w:val="28"/>
          <w:szCs w:val="28"/>
        </w:rPr>
        <w:lastRenderedPageBreak/>
        <w:t xml:space="preserve">чтобы содержание каждого предыдущего занятия было связано с </w:t>
      </w:r>
      <w:proofErr w:type="gramStart"/>
      <w:r>
        <w:rPr>
          <w:rFonts w:ascii="Times New Roman" w:hAnsi="Times New Roman" w:cs="Times New Roman"/>
          <w:sz w:val="28"/>
          <w:szCs w:val="28"/>
        </w:rPr>
        <w:t>последующими</w:t>
      </w:r>
      <w:proofErr w:type="gramEnd"/>
      <w:r>
        <w:rPr>
          <w:rFonts w:ascii="Times New Roman" w:hAnsi="Times New Roman" w:cs="Times New Roman"/>
          <w:sz w:val="28"/>
          <w:szCs w:val="28"/>
        </w:rPr>
        <w:t xml:space="preserve"> (преемственность). Другое условие – постепенность, т.е. переход от более легкого задания к более </w:t>
      </w:r>
      <w:proofErr w:type="gramStart"/>
      <w:r>
        <w:rPr>
          <w:rFonts w:ascii="Times New Roman" w:hAnsi="Times New Roman" w:cs="Times New Roman"/>
          <w:sz w:val="28"/>
          <w:szCs w:val="28"/>
        </w:rPr>
        <w:t>трудному</w:t>
      </w:r>
      <w:proofErr w:type="gramEnd"/>
      <w:r>
        <w:rPr>
          <w:rFonts w:ascii="Times New Roman" w:hAnsi="Times New Roman" w:cs="Times New Roman"/>
          <w:sz w:val="28"/>
          <w:szCs w:val="28"/>
        </w:rPr>
        <w:t>.</w:t>
      </w:r>
    </w:p>
    <w:p w:rsidR="005A46BE" w:rsidRDefault="005A46BE"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Индивидуализация заключается в учете индивидуальных различий хоккеистов и в осуществлении индивидуального подхода. В тренировочном процессе в основном типичны такие ситуации:</w:t>
      </w:r>
    </w:p>
    <w:p w:rsidR="005A46BE" w:rsidRDefault="005A46BE"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а) один или несколько хоккеистов в группе (особенно в младшем возрасте) имеют низкую физическую подготовленность и требуют от тренера индивидуальной дозировки нагрузки и применения  большего количества специально-подготовительных упражнений в процессе изучения техники или повышения уровня общей физической подготовленности;</w:t>
      </w:r>
    </w:p>
    <w:p w:rsidR="005A46BE" w:rsidRDefault="005A46BE"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б) один или несколько хоккеистов имеют более высокую физическую и техническую подготовленность, поэтому они выполняют более сложные задания тренера с более высокой нагрузкой.</w:t>
      </w:r>
    </w:p>
    <w:p w:rsidR="003D7E6F" w:rsidRDefault="003D7E6F"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Специфические принципы</w:t>
      </w:r>
    </w:p>
    <w:p w:rsidR="003D7E6F" w:rsidRDefault="003D7E6F"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Специфические принципы – объективно существующие закономерности социального, медико-биологического, психологического и спортивно-педагогического характера, обусловливающие эффективность тренировочного процесса и соревновательной деятельности хоккеистов. Существуют следующие ведущие специфические принципы, реализуемые в занятиях с хоккеистами.</w:t>
      </w:r>
    </w:p>
    <w:p w:rsidR="003D7E6F" w:rsidRPr="003D7E6F" w:rsidRDefault="003D7E6F" w:rsidP="003D7E6F">
      <w:pPr>
        <w:pStyle w:val="a6"/>
        <w:numPr>
          <w:ilvl w:val="0"/>
          <w:numId w:val="17"/>
        </w:numPr>
        <w:spacing w:line="240" w:lineRule="auto"/>
        <w:jc w:val="both"/>
        <w:rPr>
          <w:rFonts w:cs="Times New Roman"/>
          <w:sz w:val="28"/>
          <w:szCs w:val="28"/>
        </w:rPr>
      </w:pPr>
      <w:r>
        <w:rPr>
          <w:rFonts w:cs="Times New Roman"/>
          <w:sz w:val="28"/>
          <w:szCs w:val="28"/>
          <w:lang w:val="ru-RU"/>
        </w:rPr>
        <w:t>Принцип направленности на максимально возможные достижения, углубленной специализации и индивидуализации. Направленность на высшие достижения осуществляется путем использования наиболее эффективных средств и методов тренировки, интенсификации тренировочного процесса и соревновательной деятельности, оптимизации факторов и условий, повышающих эффективность деятельности (система восстановления и повышения работоспособности).</w:t>
      </w:r>
    </w:p>
    <w:p w:rsidR="003D7E6F" w:rsidRDefault="003D7E6F" w:rsidP="003D7E6F">
      <w:pPr>
        <w:pStyle w:val="a6"/>
        <w:spacing w:line="240" w:lineRule="auto"/>
        <w:jc w:val="both"/>
        <w:rPr>
          <w:rFonts w:cs="Times New Roman"/>
          <w:sz w:val="28"/>
          <w:szCs w:val="28"/>
          <w:lang w:val="ru-RU"/>
        </w:rPr>
      </w:pPr>
      <w:r>
        <w:rPr>
          <w:rFonts w:cs="Times New Roman"/>
          <w:sz w:val="28"/>
          <w:szCs w:val="28"/>
          <w:lang w:val="ru-RU"/>
        </w:rPr>
        <w:t xml:space="preserve">В тренировке направленность на максимально возможные достижения определяет все содержание тренировочной деятельности: целевую направленность и задачи, состав средств и методов, структуру тренировочного процесса, систему контроля и управления и др. Углубленная специализация в хоккее характеризуется оптимальным распределением времени и усилий на совершенствование различных видов подготовленности. </w:t>
      </w:r>
    </w:p>
    <w:p w:rsidR="003D7E6F" w:rsidRDefault="003D7E6F" w:rsidP="003D7E6F">
      <w:pPr>
        <w:pStyle w:val="a6"/>
        <w:spacing w:line="240" w:lineRule="auto"/>
        <w:jc w:val="both"/>
        <w:rPr>
          <w:rFonts w:cs="Times New Roman"/>
          <w:sz w:val="28"/>
          <w:szCs w:val="28"/>
          <w:lang w:val="ru-RU"/>
        </w:rPr>
      </w:pPr>
      <w:r>
        <w:rPr>
          <w:rFonts w:cs="Times New Roman"/>
          <w:sz w:val="28"/>
          <w:szCs w:val="28"/>
          <w:lang w:val="ru-RU"/>
        </w:rPr>
        <w:t xml:space="preserve">Индивидуализация предполагает учитывать возрастные </w:t>
      </w:r>
      <w:r>
        <w:rPr>
          <w:rFonts w:cs="Times New Roman"/>
          <w:sz w:val="28"/>
          <w:szCs w:val="28"/>
          <w:lang w:val="ru-RU"/>
        </w:rPr>
        <w:lastRenderedPageBreak/>
        <w:t>особенности, уровень подготовленн</w:t>
      </w:r>
      <w:r w:rsidR="00BA0929">
        <w:rPr>
          <w:rFonts w:cs="Times New Roman"/>
          <w:sz w:val="28"/>
          <w:szCs w:val="28"/>
          <w:lang w:val="ru-RU"/>
        </w:rPr>
        <w:t>о</w:t>
      </w:r>
      <w:r>
        <w:rPr>
          <w:rFonts w:cs="Times New Roman"/>
          <w:sz w:val="28"/>
          <w:szCs w:val="28"/>
          <w:lang w:val="ru-RU"/>
        </w:rPr>
        <w:t>сти и способности каждого спортсмена для разработки индивидуальных заданий.</w:t>
      </w:r>
    </w:p>
    <w:p w:rsidR="00BA0929" w:rsidRPr="00BA0929" w:rsidRDefault="00BA0929" w:rsidP="00BA0929">
      <w:pPr>
        <w:pStyle w:val="a6"/>
        <w:numPr>
          <w:ilvl w:val="0"/>
          <w:numId w:val="17"/>
        </w:numPr>
        <w:spacing w:line="240" w:lineRule="auto"/>
        <w:jc w:val="both"/>
        <w:rPr>
          <w:rFonts w:cs="Times New Roman"/>
          <w:sz w:val="28"/>
          <w:szCs w:val="28"/>
        </w:rPr>
      </w:pPr>
      <w:r>
        <w:rPr>
          <w:rFonts w:cs="Times New Roman"/>
          <w:sz w:val="28"/>
          <w:szCs w:val="28"/>
          <w:lang w:val="ru-RU"/>
        </w:rPr>
        <w:t>Единство общей и специальной подготовки</w:t>
      </w:r>
    </w:p>
    <w:p w:rsidR="00BA0929" w:rsidRDefault="00BA0929" w:rsidP="00BA0929">
      <w:pPr>
        <w:pStyle w:val="a6"/>
        <w:spacing w:line="240" w:lineRule="auto"/>
        <w:jc w:val="both"/>
        <w:rPr>
          <w:rFonts w:cs="Times New Roman"/>
          <w:sz w:val="28"/>
          <w:szCs w:val="28"/>
          <w:lang w:val="ru-RU"/>
        </w:rPr>
      </w:pPr>
      <w:r>
        <w:rPr>
          <w:rFonts w:cs="Times New Roman"/>
          <w:sz w:val="28"/>
          <w:szCs w:val="28"/>
          <w:lang w:val="ru-RU"/>
        </w:rPr>
        <w:t>Специализация в хоккее предполагает для занимающихся всестороннее развитие физических и личностных качеств, динамику уровня функциональных возможностей организма. Спортивные достижения во многом зависят от разностороннего развития (в т.ч. и интеллектуального). Единство общей и специальной подготовки определяется единством организма (взаимосвязью органов и систем в процессе деятельности и развития) и взаимодействием сформированных умений и навыков. Спортивная тренировка хоккеистов является глубоко специализированным процессом и требует неразрывного сочетания общей и специальной подготовки (для спортсменов хоккеистов одинаково важны все стороны подготовленности). Оптимальное соотношение общей и специальной подготовки в тренировочном процессе изменяется на разных стадиях спортивного совершенствования. С увеличением стажа занятий хоккеем и повышением спортивного мастерства возрастает объем упражнений из раздела специальной подготовки.</w:t>
      </w:r>
    </w:p>
    <w:p w:rsidR="00BA0929" w:rsidRDefault="00BA0929" w:rsidP="00BA0929">
      <w:pPr>
        <w:pStyle w:val="a6"/>
        <w:spacing w:line="240" w:lineRule="auto"/>
        <w:jc w:val="both"/>
        <w:rPr>
          <w:rFonts w:cs="Times New Roman"/>
          <w:sz w:val="28"/>
          <w:szCs w:val="28"/>
          <w:lang w:val="ru-RU"/>
        </w:rPr>
      </w:pPr>
    </w:p>
    <w:p w:rsidR="00BA0929" w:rsidRPr="00BA0929" w:rsidRDefault="00BA0929" w:rsidP="00BA0929">
      <w:pPr>
        <w:pStyle w:val="a6"/>
        <w:numPr>
          <w:ilvl w:val="0"/>
          <w:numId w:val="17"/>
        </w:numPr>
        <w:spacing w:line="240" w:lineRule="auto"/>
        <w:jc w:val="both"/>
        <w:rPr>
          <w:rFonts w:cs="Times New Roman"/>
          <w:sz w:val="28"/>
          <w:szCs w:val="28"/>
        </w:rPr>
      </w:pPr>
      <w:r>
        <w:rPr>
          <w:rFonts w:cs="Times New Roman"/>
          <w:sz w:val="28"/>
          <w:szCs w:val="28"/>
          <w:lang w:val="ru-RU"/>
        </w:rPr>
        <w:t>Непрерывность тренировочного процесса</w:t>
      </w:r>
    </w:p>
    <w:p w:rsidR="00BA0929" w:rsidRDefault="00BA0929" w:rsidP="00BA0929">
      <w:pPr>
        <w:pStyle w:val="a6"/>
        <w:spacing w:line="240" w:lineRule="auto"/>
        <w:jc w:val="both"/>
        <w:rPr>
          <w:rFonts w:cs="Times New Roman"/>
          <w:sz w:val="28"/>
          <w:szCs w:val="28"/>
          <w:lang w:val="ru-RU"/>
        </w:rPr>
      </w:pPr>
      <w:r>
        <w:rPr>
          <w:rFonts w:cs="Times New Roman"/>
          <w:sz w:val="28"/>
          <w:szCs w:val="28"/>
          <w:lang w:val="ru-RU"/>
        </w:rPr>
        <w:t>Достижение высокого уровня различных сторон подготовленности требует регулярных и длительных тренировок. В связи с этим подготовка в хоккее строится как многолетний</w:t>
      </w:r>
      <w:r w:rsidR="00226CA9">
        <w:rPr>
          <w:rFonts w:cs="Times New Roman"/>
          <w:sz w:val="28"/>
          <w:szCs w:val="28"/>
          <w:lang w:val="ru-RU"/>
        </w:rPr>
        <w:t xml:space="preserve"> и круглогодичный процесс: воздействие каждого тренировочного занятия «наслаивается» на «следы» предыдущего, усиливая эффективность системы занятий. Разновременность восстановления различных функциональных резервов организма после тренировочных нагрузок и </w:t>
      </w:r>
      <w:proofErr w:type="spellStart"/>
      <w:r w:rsidR="00226CA9">
        <w:rPr>
          <w:rFonts w:cs="Times New Roman"/>
          <w:sz w:val="28"/>
          <w:szCs w:val="28"/>
          <w:lang w:val="ru-RU"/>
        </w:rPr>
        <w:t>гетерохронность</w:t>
      </w:r>
      <w:proofErr w:type="spellEnd"/>
      <w:r w:rsidR="00226CA9">
        <w:rPr>
          <w:rFonts w:cs="Times New Roman"/>
          <w:sz w:val="28"/>
          <w:szCs w:val="28"/>
          <w:lang w:val="ru-RU"/>
        </w:rPr>
        <w:t xml:space="preserve"> адаптационных процессов позволяет соблюдать непрерывность тренировочного процесса.</w:t>
      </w:r>
    </w:p>
    <w:p w:rsidR="00226CA9" w:rsidRDefault="00226CA9" w:rsidP="00226CA9">
      <w:pPr>
        <w:spacing w:line="240" w:lineRule="auto"/>
        <w:jc w:val="both"/>
        <w:rPr>
          <w:rFonts w:cs="Times New Roman"/>
          <w:sz w:val="28"/>
          <w:szCs w:val="28"/>
        </w:rPr>
      </w:pPr>
    </w:p>
    <w:p w:rsidR="00226CA9" w:rsidRPr="00226CA9" w:rsidRDefault="00226CA9" w:rsidP="00226CA9">
      <w:pPr>
        <w:pStyle w:val="a6"/>
        <w:numPr>
          <w:ilvl w:val="0"/>
          <w:numId w:val="17"/>
        </w:numPr>
        <w:spacing w:line="240" w:lineRule="auto"/>
        <w:jc w:val="both"/>
        <w:rPr>
          <w:rFonts w:cs="Times New Roman"/>
          <w:sz w:val="28"/>
          <w:szCs w:val="28"/>
        </w:rPr>
      </w:pPr>
      <w:r>
        <w:rPr>
          <w:rFonts w:cs="Times New Roman"/>
          <w:sz w:val="28"/>
          <w:szCs w:val="28"/>
          <w:lang w:val="ru-RU"/>
        </w:rPr>
        <w:t>Единство постепенности и предельности в наращивании тренировочных нагрузок.</w:t>
      </w:r>
    </w:p>
    <w:p w:rsidR="00226CA9" w:rsidRDefault="00226CA9" w:rsidP="00226CA9">
      <w:pPr>
        <w:pStyle w:val="a6"/>
        <w:spacing w:line="240" w:lineRule="auto"/>
        <w:jc w:val="both"/>
        <w:rPr>
          <w:rFonts w:cs="Times New Roman"/>
          <w:sz w:val="28"/>
          <w:szCs w:val="28"/>
          <w:lang w:val="ru-RU"/>
        </w:rPr>
      </w:pPr>
      <w:r>
        <w:rPr>
          <w:rFonts w:cs="Times New Roman"/>
          <w:sz w:val="28"/>
          <w:szCs w:val="28"/>
          <w:lang w:val="ru-RU"/>
        </w:rPr>
        <w:t xml:space="preserve">Постепенное увеличение тренировочных и соревновательных нагрузок обуславливает у хоккеистов прогресс спортивных достижений и выражается в последовательном усложнении тренировочных заданий, выполняемых с учетом роста подготовленности занимающихся. Тренировочный процесс юных хоккеистов является рациональным, если стимулирует их гармоничное физическое развитие, усиливает оздоровительный эффект и оказывает положительное влияние на формирование </w:t>
      </w:r>
      <w:r>
        <w:rPr>
          <w:rFonts w:cs="Times New Roman"/>
          <w:sz w:val="28"/>
          <w:szCs w:val="28"/>
          <w:lang w:val="ru-RU"/>
        </w:rPr>
        <w:lastRenderedPageBreak/>
        <w:t>их личности. Тренеру важно обеспечивать постепенность применения нагрузок для хоккеистов младшего возраста для поступательного роста их спортивных достижений.</w:t>
      </w:r>
    </w:p>
    <w:p w:rsidR="00226CA9" w:rsidRPr="00226CA9" w:rsidRDefault="00226CA9" w:rsidP="00226CA9">
      <w:pPr>
        <w:pStyle w:val="a6"/>
        <w:numPr>
          <w:ilvl w:val="0"/>
          <w:numId w:val="17"/>
        </w:numPr>
        <w:spacing w:line="240" w:lineRule="auto"/>
        <w:jc w:val="both"/>
        <w:rPr>
          <w:rFonts w:cs="Times New Roman"/>
          <w:sz w:val="28"/>
          <w:szCs w:val="28"/>
        </w:rPr>
      </w:pPr>
      <w:r>
        <w:rPr>
          <w:rFonts w:cs="Times New Roman"/>
          <w:sz w:val="28"/>
          <w:szCs w:val="28"/>
          <w:lang w:val="ru-RU"/>
        </w:rPr>
        <w:t>Волнообразность динамики нагрузок</w:t>
      </w:r>
    </w:p>
    <w:p w:rsidR="00226CA9" w:rsidRDefault="00226CA9" w:rsidP="00226CA9">
      <w:pPr>
        <w:pStyle w:val="a6"/>
        <w:spacing w:line="240" w:lineRule="auto"/>
        <w:jc w:val="both"/>
        <w:rPr>
          <w:rFonts w:cs="Times New Roman"/>
          <w:sz w:val="28"/>
          <w:szCs w:val="28"/>
          <w:lang w:val="ru-RU"/>
        </w:rPr>
      </w:pPr>
      <w:r>
        <w:rPr>
          <w:rFonts w:cs="Times New Roman"/>
          <w:sz w:val="28"/>
          <w:szCs w:val="28"/>
          <w:lang w:val="ru-RU"/>
        </w:rPr>
        <w:t xml:space="preserve">Волнообразные колебания нагрузок свойственны динамике объема и интенсивности. </w:t>
      </w:r>
      <w:proofErr w:type="gramStart"/>
      <w:r>
        <w:rPr>
          <w:rFonts w:cs="Times New Roman"/>
          <w:sz w:val="28"/>
          <w:szCs w:val="28"/>
          <w:lang w:val="ru-RU"/>
        </w:rPr>
        <w:t>Выделяются «волны»:</w:t>
      </w:r>
      <w:r w:rsidR="003657C3">
        <w:rPr>
          <w:rFonts w:cs="Times New Roman"/>
          <w:sz w:val="28"/>
          <w:szCs w:val="28"/>
          <w:lang w:val="ru-RU"/>
        </w:rPr>
        <w:t xml:space="preserve"> малые (в микроциклах), средние (в </w:t>
      </w:r>
      <w:proofErr w:type="spellStart"/>
      <w:r w:rsidR="003657C3">
        <w:rPr>
          <w:rFonts w:cs="Times New Roman"/>
          <w:sz w:val="28"/>
          <w:szCs w:val="28"/>
          <w:lang w:val="ru-RU"/>
        </w:rPr>
        <w:t>мезоциклах</w:t>
      </w:r>
      <w:proofErr w:type="spellEnd"/>
      <w:r w:rsidR="003657C3">
        <w:rPr>
          <w:rFonts w:cs="Times New Roman"/>
          <w:sz w:val="28"/>
          <w:szCs w:val="28"/>
          <w:lang w:val="ru-RU"/>
        </w:rPr>
        <w:t xml:space="preserve"> тренировки), большие (в период больших циклов тренировки).</w:t>
      </w:r>
      <w:proofErr w:type="gramEnd"/>
      <w:r w:rsidR="003657C3">
        <w:rPr>
          <w:rFonts w:cs="Times New Roman"/>
          <w:sz w:val="28"/>
          <w:szCs w:val="28"/>
          <w:lang w:val="ru-RU"/>
        </w:rPr>
        <w:t xml:space="preserve"> С учетом соотношения параметров объема и интенсивности нагрузок обобщены рекомендации по их планированию в тренировочном процессе хоккеистов:</w:t>
      </w:r>
    </w:p>
    <w:p w:rsidR="003657C3" w:rsidRDefault="003657C3" w:rsidP="00226CA9">
      <w:pPr>
        <w:pStyle w:val="a6"/>
        <w:spacing w:line="240" w:lineRule="auto"/>
        <w:jc w:val="both"/>
        <w:rPr>
          <w:rFonts w:cs="Times New Roman"/>
          <w:sz w:val="28"/>
          <w:szCs w:val="28"/>
          <w:lang w:val="ru-RU"/>
        </w:rPr>
      </w:pPr>
      <w:r>
        <w:rPr>
          <w:rFonts w:cs="Times New Roman"/>
          <w:sz w:val="28"/>
          <w:szCs w:val="28"/>
          <w:lang w:val="ru-RU"/>
        </w:rPr>
        <w:t>а) чем меньше частота и интенсивность тренировочных занятий, тем продолжительнее этап прироста нагрузок (степень прироста невысокая);</w:t>
      </w:r>
    </w:p>
    <w:p w:rsidR="003657C3" w:rsidRDefault="003657C3" w:rsidP="00226CA9">
      <w:pPr>
        <w:pStyle w:val="a6"/>
        <w:spacing w:line="240" w:lineRule="auto"/>
        <w:jc w:val="both"/>
        <w:rPr>
          <w:rFonts w:cs="Times New Roman"/>
          <w:sz w:val="28"/>
          <w:szCs w:val="28"/>
          <w:lang w:val="ru-RU"/>
        </w:rPr>
      </w:pPr>
      <w:r>
        <w:rPr>
          <w:rFonts w:cs="Times New Roman"/>
          <w:sz w:val="28"/>
          <w:szCs w:val="28"/>
          <w:lang w:val="ru-RU"/>
        </w:rPr>
        <w:t>б) чем плотнее режим нагрузок и отдыха в тренировке и выше интенсивность нагрузок, тем короче периоды волнообразных колебаний в их динамике;</w:t>
      </w:r>
    </w:p>
    <w:p w:rsidR="003657C3" w:rsidRDefault="003657C3" w:rsidP="00226CA9">
      <w:pPr>
        <w:pStyle w:val="a6"/>
        <w:spacing w:line="240" w:lineRule="auto"/>
        <w:jc w:val="both"/>
        <w:rPr>
          <w:rFonts w:cs="Times New Roman"/>
          <w:sz w:val="28"/>
          <w:szCs w:val="28"/>
          <w:lang w:val="ru-RU"/>
        </w:rPr>
      </w:pPr>
      <w:r>
        <w:rPr>
          <w:rFonts w:cs="Times New Roman"/>
          <w:sz w:val="28"/>
          <w:szCs w:val="28"/>
          <w:lang w:val="ru-RU"/>
        </w:rPr>
        <w:t xml:space="preserve">в) на этапах значительного увеличения суммарного объема нагрузок снижается интенсивность, </w:t>
      </w:r>
      <w:proofErr w:type="gramStart"/>
      <w:r>
        <w:rPr>
          <w:rFonts w:cs="Times New Roman"/>
          <w:sz w:val="28"/>
          <w:szCs w:val="28"/>
          <w:lang w:val="ru-RU"/>
        </w:rPr>
        <w:t>и</w:t>
      </w:r>
      <w:proofErr w:type="gramEnd"/>
      <w:r>
        <w:rPr>
          <w:rFonts w:cs="Times New Roman"/>
          <w:sz w:val="28"/>
          <w:szCs w:val="28"/>
          <w:lang w:val="ru-RU"/>
        </w:rPr>
        <w:t xml:space="preserve"> наоборот, при увеличении суммарной интенсивности нагрузок снижается их объем.</w:t>
      </w:r>
    </w:p>
    <w:p w:rsidR="003657C3" w:rsidRDefault="003657C3" w:rsidP="003657C3">
      <w:pPr>
        <w:spacing w:line="240" w:lineRule="auto"/>
        <w:jc w:val="both"/>
        <w:rPr>
          <w:rFonts w:cs="Times New Roman"/>
          <w:sz w:val="28"/>
          <w:szCs w:val="28"/>
        </w:rPr>
      </w:pPr>
    </w:p>
    <w:p w:rsidR="003657C3" w:rsidRPr="003657C3" w:rsidRDefault="003657C3" w:rsidP="003657C3">
      <w:pPr>
        <w:pStyle w:val="a6"/>
        <w:numPr>
          <w:ilvl w:val="0"/>
          <w:numId w:val="17"/>
        </w:numPr>
        <w:spacing w:line="240" w:lineRule="auto"/>
        <w:jc w:val="both"/>
        <w:rPr>
          <w:rFonts w:cs="Times New Roman"/>
          <w:sz w:val="28"/>
          <w:szCs w:val="28"/>
        </w:rPr>
      </w:pPr>
      <w:r>
        <w:rPr>
          <w:rFonts w:cs="Times New Roman"/>
          <w:sz w:val="28"/>
          <w:szCs w:val="28"/>
          <w:lang w:val="ru-RU"/>
        </w:rPr>
        <w:t>Цикличность тренировочного процесса</w:t>
      </w:r>
    </w:p>
    <w:p w:rsidR="003657C3" w:rsidRDefault="003657C3" w:rsidP="003657C3">
      <w:pPr>
        <w:pStyle w:val="a6"/>
        <w:spacing w:line="240" w:lineRule="auto"/>
        <w:jc w:val="both"/>
        <w:rPr>
          <w:rFonts w:cs="Times New Roman"/>
          <w:sz w:val="28"/>
          <w:szCs w:val="28"/>
          <w:lang w:val="ru-RU"/>
        </w:rPr>
      </w:pPr>
      <w:r>
        <w:rPr>
          <w:rFonts w:cs="Times New Roman"/>
          <w:sz w:val="28"/>
          <w:szCs w:val="28"/>
          <w:lang w:val="ru-RU"/>
        </w:rPr>
        <w:t>Тренировочная и соревновательная деятельность строится на основе различных циклов, позволяющих систематизировать средства, методы, формы занятий. Элементы тренировочных воздействий систематически повторяются, их содержание изменяется с учетом задач подготовки. Каждый элемент тренировочного процесса взаимосвязан с другими элементами. Цикличность тренировочной деятельности основывается на закономерном чередовании этапов и периодов тренировки.</w:t>
      </w:r>
    </w:p>
    <w:p w:rsidR="003657C3" w:rsidRDefault="003657C3" w:rsidP="003657C3">
      <w:pPr>
        <w:spacing w:line="240" w:lineRule="auto"/>
        <w:jc w:val="both"/>
        <w:rPr>
          <w:rFonts w:cs="Times New Roman"/>
          <w:sz w:val="28"/>
          <w:szCs w:val="28"/>
        </w:rPr>
      </w:pPr>
    </w:p>
    <w:p w:rsidR="003657C3" w:rsidRPr="003657C3" w:rsidRDefault="003657C3" w:rsidP="003657C3">
      <w:pPr>
        <w:pStyle w:val="a6"/>
        <w:numPr>
          <w:ilvl w:val="0"/>
          <w:numId w:val="17"/>
        </w:numPr>
        <w:spacing w:line="240" w:lineRule="auto"/>
        <w:jc w:val="both"/>
        <w:rPr>
          <w:rFonts w:cs="Times New Roman"/>
          <w:sz w:val="28"/>
          <w:szCs w:val="28"/>
        </w:rPr>
      </w:pPr>
      <w:r>
        <w:rPr>
          <w:rFonts w:cs="Times New Roman"/>
          <w:sz w:val="28"/>
          <w:szCs w:val="28"/>
          <w:lang w:val="ru-RU"/>
        </w:rPr>
        <w:t>Единство и взаимосвязь структуры соревновательной деятельности и структуры подготовленности хоккеистов.</w:t>
      </w:r>
    </w:p>
    <w:p w:rsidR="003657C3" w:rsidRDefault="00B3612F" w:rsidP="003657C3">
      <w:pPr>
        <w:pStyle w:val="a6"/>
        <w:spacing w:line="240" w:lineRule="auto"/>
        <w:jc w:val="both"/>
        <w:rPr>
          <w:rFonts w:cs="Times New Roman"/>
          <w:sz w:val="28"/>
          <w:szCs w:val="28"/>
          <w:lang w:val="ru-RU"/>
        </w:rPr>
      </w:pPr>
      <w:r>
        <w:rPr>
          <w:rFonts w:cs="Times New Roman"/>
          <w:sz w:val="28"/>
          <w:szCs w:val="28"/>
          <w:lang w:val="ru-RU"/>
        </w:rPr>
        <w:t>Успешность соревновательной деятельности базируется на единстве различных видов подготовленности</w:t>
      </w:r>
      <w:proofErr w:type="gramStart"/>
      <w:r>
        <w:rPr>
          <w:rFonts w:cs="Times New Roman"/>
          <w:sz w:val="28"/>
          <w:szCs w:val="28"/>
          <w:lang w:val="ru-RU"/>
        </w:rPr>
        <w:t>.п</w:t>
      </w:r>
      <w:proofErr w:type="gramEnd"/>
      <w:r>
        <w:rPr>
          <w:rFonts w:cs="Times New Roman"/>
          <w:sz w:val="28"/>
          <w:szCs w:val="28"/>
          <w:lang w:val="ru-RU"/>
        </w:rPr>
        <w:t>ланируя участие в соревнованиях хоккеистов младшего возраста, тренеру необходимо обращать внимание на их индивидуальную подготовленность. Слишком частое участие юных хоккеистов в соревнованиях часто приводит к травматизму, снижению интереса к спорту и «отсеву» более способных (но пока менее «сильных», чем другие).</w:t>
      </w:r>
    </w:p>
    <w:p w:rsidR="00B3612F" w:rsidRDefault="00B3612F" w:rsidP="00B3612F">
      <w:pPr>
        <w:spacing w:line="240" w:lineRule="auto"/>
        <w:jc w:val="both"/>
        <w:rPr>
          <w:rFonts w:cs="Times New Roman"/>
          <w:sz w:val="28"/>
          <w:szCs w:val="28"/>
        </w:rPr>
      </w:pPr>
    </w:p>
    <w:p w:rsidR="00B3612F" w:rsidRPr="00B3612F" w:rsidRDefault="00B3612F" w:rsidP="00B3612F">
      <w:pPr>
        <w:pStyle w:val="a6"/>
        <w:numPr>
          <w:ilvl w:val="0"/>
          <w:numId w:val="17"/>
        </w:numPr>
        <w:spacing w:line="240" w:lineRule="auto"/>
        <w:jc w:val="both"/>
        <w:rPr>
          <w:rFonts w:cs="Times New Roman"/>
          <w:sz w:val="28"/>
          <w:szCs w:val="28"/>
        </w:rPr>
      </w:pPr>
      <w:r>
        <w:rPr>
          <w:rFonts w:cs="Times New Roman"/>
          <w:sz w:val="28"/>
          <w:szCs w:val="28"/>
          <w:lang w:val="ru-RU"/>
        </w:rPr>
        <w:lastRenderedPageBreak/>
        <w:t>Возрастная адекватность многолетней спортивной деятельности</w:t>
      </w:r>
    </w:p>
    <w:p w:rsidR="00B3612F" w:rsidRDefault="00B3612F" w:rsidP="00B3612F">
      <w:pPr>
        <w:pStyle w:val="a6"/>
        <w:spacing w:line="240" w:lineRule="auto"/>
        <w:jc w:val="both"/>
        <w:rPr>
          <w:rFonts w:cs="Times New Roman"/>
          <w:sz w:val="28"/>
          <w:szCs w:val="28"/>
          <w:lang w:val="ru-RU"/>
        </w:rPr>
      </w:pPr>
      <w:r>
        <w:rPr>
          <w:rFonts w:cs="Times New Roman"/>
          <w:sz w:val="28"/>
          <w:szCs w:val="28"/>
          <w:lang w:val="ru-RU"/>
        </w:rPr>
        <w:t xml:space="preserve">В занятиях хоккеистов, особенно младшего возраста, тренеру не следует планировать узкоспециализированный тренировочный процесс и форсировать переход к повышенным  тренировочным и соревновательным нагрузкам. Для поступательного спортивного совершенствования требуется учитывать динамику развития организма </w:t>
      </w:r>
      <w:proofErr w:type="gramStart"/>
      <w:r>
        <w:rPr>
          <w:rFonts w:cs="Times New Roman"/>
          <w:sz w:val="28"/>
          <w:szCs w:val="28"/>
          <w:lang w:val="ru-RU"/>
        </w:rPr>
        <w:t>занимающихся</w:t>
      </w:r>
      <w:proofErr w:type="gramEnd"/>
      <w:r>
        <w:rPr>
          <w:rFonts w:cs="Times New Roman"/>
          <w:sz w:val="28"/>
          <w:szCs w:val="28"/>
          <w:lang w:val="ru-RU"/>
        </w:rPr>
        <w:t xml:space="preserve"> (в т.ч. личностное развитие).</w:t>
      </w:r>
    </w:p>
    <w:p w:rsidR="00F516D1" w:rsidRDefault="00F516D1" w:rsidP="00B3612F">
      <w:pPr>
        <w:pStyle w:val="a6"/>
        <w:spacing w:line="240" w:lineRule="auto"/>
        <w:jc w:val="both"/>
        <w:rPr>
          <w:rFonts w:cs="Times New Roman"/>
          <w:sz w:val="28"/>
          <w:szCs w:val="28"/>
          <w:lang w:val="ru-RU"/>
        </w:rPr>
      </w:pPr>
    </w:p>
    <w:p w:rsidR="00F516D1" w:rsidRPr="00D46595" w:rsidRDefault="00F516D1" w:rsidP="00F516D1">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Требования к технике безопасности в условиях тренировочных занятий и соревнований</w:t>
      </w:r>
    </w:p>
    <w:p w:rsidR="00F516D1" w:rsidRPr="00D46595" w:rsidRDefault="00F516D1" w:rsidP="00F516D1">
      <w:pPr>
        <w:autoSpaceDE w:val="0"/>
        <w:autoSpaceDN w:val="0"/>
        <w:adjustRightInd w:val="0"/>
        <w:spacing w:after="0" w:line="240" w:lineRule="auto"/>
        <w:rPr>
          <w:rFonts w:ascii="Times New Roman" w:hAnsi="Times New Roman"/>
          <w:b/>
          <w:bCs/>
          <w:iCs/>
          <w:sz w:val="28"/>
          <w:szCs w:val="28"/>
        </w:rPr>
      </w:pP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В зависимости от условий и организации тренировочных занятий, а также условий проведения спортивных соревнований, подготовка по </w:t>
      </w:r>
      <w:r>
        <w:rPr>
          <w:rFonts w:ascii="Times New Roman" w:eastAsia="Arial Unicode MS" w:hAnsi="Times New Roman"/>
          <w:kern w:val="1"/>
          <w:sz w:val="28"/>
          <w:szCs w:val="28"/>
        </w:rPr>
        <w:t>хоккею</w:t>
      </w:r>
      <w:r w:rsidRPr="00D46595">
        <w:rPr>
          <w:rFonts w:ascii="Times New Roman" w:eastAsia="Arial Unicode MS" w:hAnsi="Times New Roman"/>
          <w:kern w:val="1"/>
          <w:sz w:val="28"/>
          <w:szCs w:val="28"/>
        </w:rPr>
        <w:t xml:space="preserve">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Тренер должен знать основные организационно-профилактические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Во время командирования и/или участия в соревнованиях тренер обязан: осмотреть места проживания и проведения соревнований. Условия должны соответствовать санитарно-гигиеническим нормам и требованиям техники безопасности, следить за соответствием питания и питьевого режима санитарно-гигиеническим нормам.</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спортивной школе, при проведении занятий, для оказания первой доврачебной помощи должен быть оборудован и работать медицинский кабинет. В залах должны присутствовать аптечки со средствами остановки крови и заморозки ушибов.</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Количество занимающихся не должно превышать норм установленных «Санитарно-эпидемиологическими нормами и правилами СанПиН 2.4.4.1251-03» и количества рабочих мест в зале. </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Тренировочные занятия должны быть методически продуманы с целью недопущения травм спортсменов при </w:t>
      </w:r>
      <w:r w:rsidR="00890E80">
        <w:rPr>
          <w:rFonts w:ascii="Times New Roman" w:eastAsia="Arial Unicode MS" w:hAnsi="Times New Roman"/>
          <w:kern w:val="1"/>
          <w:sz w:val="28"/>
          <w:szCs w:val="28"/>
        </w:rPr>
        <w:t xml:space="preserve">занятиях и соревнованиях </w:t>
      </w:r>
      <w:r w:rsidRPr="00D46595">
        <w:rPr>
          <w:rFonts w:ascii="Times New Roman" w:eastAsia="Arial Unicode MS" w:hAnsi="Times New Roman"/>
          <w:kern w:val="1"/>
          <w:sz w:val="28"/>
          <w:szCs w:val="28"/>
        </w:rPr>
        <w:t>на тренировк</w:t>
      </w:r>
      <w:r w:rsidR="00890E80">
        <w:rPr>
          <w:rFonts w:ascii="Times New Roman" w:eastAsia="Arial Unicode MS" w:hAnsi="Times New Roman"/>
          <w:kern w:val="1"/>
          <w:sz w:val="28"/>
          <w:szCs w:val="28"/>
        </w:rPr>
        <w:t>е</w:t>
      </w:r>
      <w:r w:rsidRPr="00D46595">
        <w:rPr>
          <w:rFonts w:ascii="Times New Roman" w:eastAsia="Arial Unicode MS" w:hAnsi="Times New Roman"/>
          <w:kern w:val="1"/>
          <w:sz w:val="28"/>
          <w:szCs w:val="28"/>
        </w:rPr>
        <w:t xml:space="preserve"> должны учитываться половые, возрастные и индивидуальные особенности спортсменов, адекватность уровня их готовности поставленным тренировочным задачам.</w:t>
      </w:r>
    </w:p>
    <w:p w:rsidR="00F516D1" w:rsidRPr="00D46595" w:rsidRDefault="00F516D1" w:rsidP="00F516D1">
      <w:pPr>
        <w:widowControl w:val="0"/>
        <w:suppressAutoHyphens/>
        <w:autoSpaceDE w:val="0"/>
        <w:autoSpaceDN w:val="0"/>
        <w:adjustRightInd w:val="0"/>
        <w:spacing w:before="120"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Разница в возрасте спортсменов одной группы этапов НП и ТЭ не должна превышать двух лет. Разница в спортивной квалификации не должна превышать трёх спортивных разрядов. </w:t>
      </w:r>
    </w:p>
    <w:p w:rsidR="00F516D1" w:rsidRPr="00D46595" w:rsidRDefault="00F516D1" w:rsidP="00F516D1">
      <w:pPr>
        <w:widowControl w:val="0"/>
        <w:suppressAutoHyphens/>
        <w:autoSpaceDE w:val="0"/>
        <w:autoSpaceDN w:val="0"/>
        <w:adjustRightInd w:val="0"/>
        <w:spacing w:before="120"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ходе каждой тренировки тренер обязан:</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 провести тщательный предварительный осмотр места </w:t>
      </w:r>
      <w:r w:rsidRPr="00D46595">
        <w:rPr>
          <w:rFonts w:ascii="Times New Roman" w:eastAsia="Arial Unicode MS" w:hAnsi="Times New Roman"/>
          <w:kern w:val="1"/>
          <w:sz w:val="28"/>
          <w:szCs w:val="28"/>
        </w:rPr>
        <w:lastRenderedPageBreak/>
        <w:t>проведения занятий, убедиться в исправности спортивного инвентаря, надежности установки и закрепления оборудования;</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соблюдать принципы доступности и последовательности в освоении физических упражнений;</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proofErr w:type="gramStart"/>
      <w:r w:rsidRPr="00D46595">
        <w:rPr>
          <w:rFonts w:ascii="Times New Roman" w:eastAsia="Arial Unicode MS" w:hAnsi="Times New Roman"/>
          <w:kern w:val="1"/>
          <w:sz w:val="28"/>
          <w:szCs w:val="28"/>
        </w:rPr>
        <w:t>- ознакомить занимающихся с правилами техники безопасности, при занятиях на тренажёрах;</w:t>
      </w:r>
      <w:proofErr w:type="gramEnd"/>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знать уровень физических возможностей занимающихся (по данным медицинского осмотра) и следить за их состоянием в процессе занятий;</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обеспечить педагогический обоснованный выбор форм, средств и методов тренировки, исходя из психофизиологической целесообразности; при проведении занятий обеспечивать соблюдение правил и норм техники безопасности, охраны труда и противопожарной защиты;</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проводить занятия в соответствии с расписанием;</w:t>
      </w:r>
    </w:p>
    <w:p w:rsidR="00F516D1" w:rsidRPr="00D46595" w:rsidRDefault="00F516D1" w:rsidP="00F516D1">
      <w:pPr>
        <w:widowControl w:val="0"/>
        <w:suppressAutoHyphens/>
        <w:autoSpaceDE w:val="0"/>
        <w:autoSpaceDN w:val="0"/>
        <w:adjustRightInd w:val="0"/>
        <w:spacing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 контролировать приход занимающихся и уход после окончания </w:t>
      </w:r>
      <w:r w:rsidR="00890E80">
        <w:rPr>
          <w:rFonts w:ascii="Times New Roman" w:eastAsia="Arial Unicode MS" w:hAnsi="Times New Roman"/>
          <w:kern w:val="1"/>
          <w:sz w:val="28"/>
          <w:szCs w:val="28"/>
        </w:rPr>
        <w:t>тренировочных</w:t>
      </w:r>
      <w:r w:rsidRPr="00D46595">
        <w:rPr>
          <w:rFonts w:ascii="Times New Roman" w:eastAsia="Arial Unicode MS" w:hAnsi="Times New Roman"/>
          <w:kern w:val="1"/>
          <w:sz w:val="28"/>
          <w:szCs w:val="28"/>
        </w:rPr>
        <w:t xml:space="preserve"> занятий.</w:t>
      </w:r>
    </w:p>
    <w:p w:rsidR="00F516D1" w:rsidRPr="00D46595" w:rsidRDefault="00F516D1" w:rsidP="00F516D1">
      <w:pPr>
        <w:widowControl w:val="0"/>
        <w:suppressAutoHyphens/>
        <w:autoSpaceDE w:val="0"/>
        <w:autoSpaceDN w:val="0"/>
        <w:adjustRightInd w:val="0"/>
        <w:spacing w:before="120"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Для участия в соревнованиях тренер обязан подавать в заявке исключительно спортсменов, соответствующих по уровню квалификации, возрасту и требованиям отбора, указанным в официальном положении о</w:t>
      </w:r>
      <w:r w:rsidR="00890E80">
        <w:rPr>
          <w:rFonts w:ascii="Times New Roman" w:eastAsia="Arial Unicode MS" w:hAnsi="Times New Roman"/>
          <w:kern w:val="1"/>
          <w:sz w:val="28"/>
          <w:szCs w:val="28"/>
        </w:rPr>
        <w:t xml:space="preserve"> проводимом соревновании, а так</w:t>
      </w:r>
      <w:r w:rsidRPr="00D46595">
        <w:rPr>
          <w:rFonts w:ascii="Times New Roman" w:eastAsia="Arial Unicode MS" w:hAnsi="Times New Roman"/>
          <w:kern w:val="1"/>
          <w:sz w:val="28"/>
          <w:szCs w:val="28"/>
        </w:rPr>
        <w:t>же обладающих достаточным текущим уровнем физической, моральной и тактико-технической готовности.</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Тренер несет личную ответственность за жизнь и здоровье лиц, проходящих спортивную подготовку во время командирования.</w:t>
      </w:r>
    </w:p>
    <w:p w:rsidR="00F516D1" w:rsidRPr="00D46595" w:rsidRDefault="00F516D1" w:rsidP="00F516D1">
      <w:pPr>
        <w:autoSpaceDE w:val="0"/>
        <w:autoSpaceDN w:val="0"/>
        <w:adjustRightInd w:val="0"/>
        <w:spacing w:after="0" w:line="240" w:lineRule="auto"/>
        <w:rPr>
          <w:rFonts w:ascii="Times New Roman" w:hAnsi="Times New Roman"/>
          <w:b/>
          <w:bCs/>
          <w:iCs/>
          <w:sz w:val="28"/>
          <w:szCs w:val="28"/>
        </w:rPr>
      </w:pPr>
    </w:p>
    <w:p w:rsidR="007939DE" w:rsidRPr="008B53AE" w:rsidRDefault="007939DE" w:rsidP="007939DE">
      <w:pPr>
        <w:jc w:val="both"/>
        <w:rPr>
          <w:rFonts w:ascii="Times New Roman" w:hAnsi="Times New Roman" w:cs="Times New Roman"/>
          <w:b/>
          <w:sz w:val="28"/>
          <w:szCs w:val="28"/>
        </w:rPr>
      </w:pPr>
      <w:r w:rsidRPr="008B53AE">
        <w:rPr>
          <w:rFonts w:ascii="Times New Roman" w:hAnsi="Times New Roman" w:cs="Times New Roman"/>
          <w:b/>
          <w:sz w:val="28"/>
          <w:szCs w:val="28"/>
        </w:rPr>
        <w:t>3.2.Рекомендуемые объемы тренировочных и соревновательных нагрузок</w:t>
      </w:r>
    </w:p>
    <w:p w:rsidR="00890E80" w:rsidRPr="00D46595" w:rsidRDefault="00890E80" w:rsidP="00890E80">
      <w:pPr>
        <w:autoSpaceDE w:val="0"/>
        <w:autoSpaceDN w:val="0"/>
        <w:adjustRightInd w:val="0"/>
        <w:spacing w:after="120" w:line="240" w:lineRule="auto"/>
        <w:ind w:firstLine="708"/>
        <w:jc w:val="both"/>
        <w:rPr>
          <w:rFonts w:ascii="Times New Roman" w:hAnsi="Times New Roman"/>
          <w:sz w:val="28"/>
          <w:szCs w:val="28"/>
        </w:rPr>
      </w:pPr>
      <w:r w:rsidRPr="00D46595">
        <w:rPr>
          <w:rFonts w:ascii="Times New Roman" w:hAnsi="Times New Roman"/>
          <w:sz w:val="28"/>
          <w:szCs w:val="28"/>
        </w:rPr>
        <w:t xml:space="preserve">Физические нагрузки в отношении лиц, проходящих спортивную подготовку, назначаются тренером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 по </w:t>
      </w:r>
      <w:r>
        <w:rPr>
          <w:rFonts w:ascii="Times New Roman" w:hAnsi="Times New Roman"/>
          <w:sz w:val="28"/>
          <w:szCs w:val="28"/>
        </w:rPr>
        <w:t>хоккею</w:t>
      </w:r>
      <w:r w:rsidRPr="00D46595">
        <w:rPr>
          <w:rFonts w:ascii="Times New Roman" w:hAnsi="Times New Roman"/>
          <w:sz w:val="28"/>
          <w:szCs w:val="28"/>
        </w:rPr>
        <w:t>.</w:t>
      </w:r>
    </w:p>
    <w:p w:rsidR="00890E80" w:rsidRPr="00D46595" w:rsidRDefault="00890E80" w:rsidP="00890E80">
      <w:pPr>
        <w:widowControl w:val="0"/>
        <w:suppressAutoHyphens/>
        <w:spacing w:after="0" w:line="240" w:lineRule="auto"/>
        <w:ind w:firstLine="708"/>
        <w:jc w:val="both"/>
        <w:rPr>
          <w:rFonts w:ascii="Times New Roman" w:hAnsi="Times New Roman"/>
          <w:kern w:val="1"/>
          <w:sz w:val="28"/>
          <w:szCs w:val="28"/>
        </w:rPr>
      </w:pPr>
      <w:r w:rsidRPr="00D46595">
        <w:rPr>
          <w:rFonts w:ascii="Times New Roman" w:hAnsi="Times New Roman"/>
          <w:kern w:val="1"/>
          <w:sz w:val="28"/>
          <w:szCs w:val="28"/>
        </w:rPr>
        <w:t>Продолжительность одного занятия в группах начальной подготовки не должна превышать двух академических часов, в тренировочных группах - трех академических часов, при менее чем четырехразовых тренировочных занятий в неделю, в группах, где нагрузка составляет 20 часов и более в неделю - четырех академических часов, а при двухразовых занятиях в день - трех академических часов.</w:t>
      </w:r>
    </w:p>
    <w:p w:rsidR="00890E80" w:rsidRPr="00D46595" w:rsidRDefault="00890E80" w:rsidP="00890E80">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highlight w:val="cyan"/>
        </w:rPr>
      </w:pPr>
      <w:r w:rsidRPr="00D46595">
        <w:rPr>
          <w:rFonts w:ascii="Times New Roman" w:hAnsi="Times New Roman"/>
          <w:sz w:val="28"/>
          <w:szCs w:val="28"/>
        </w:rPr>
        <w:t xml:space="preserve">На всех этапах спортивной подготовки после 30 - 45 минут </w:t>
      </w:r>
      <w:r w:rsidRPr="00D46595">
        <w:rPr>
          <w:rFonts w:ascii="Times New Roman" w:hAnsi="Times New Roman"/>
          <w:sz w:val="28"/>
          <w:szCs w:val="28"/>
        </w:rPr>
        <w:lastRenderedPageBreak/>
        <w:t xml:space="preserve">занятий рекомендуется устраивать перерыв длительностью не менее 10 минут для отдыха и проветривания помещений. При этом сам тренировочный процесс продолжается, данное время может быть использовано для теоретической подготовки, воспитательной работы и другой деятельности педагогической направленности. </w:t>
      </w:r>
    </w:p>
    <w:p w:rsidR="00890E80" w:rsidRPr="00D46595" w:rsidRDefault="00890E80" w:rsidP="00890E80">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Во время соревновательной деятельности необходимо утвердить правильно построенный и систематически выполняемый режим для укрепления здоровья и роста спортивных достижений лиц, проходящих спортивную подготовку.</w:t>
      </w:r>
    </w:p>
    <w:p w:rsidR="007939DE" w:rsidRDefault="007939DE" w:rsidP="007939DE">
      <w:pPr>
        <w:pStyle w:val="a6"/>
        <w:ind w:left="1288"/>
        <w:jc w:val="both"/>
        <w:rPr>
          <w:rFonts w:cs="Times New Roman"/>
          <w:sz w:val="28"/>
          <w:szCs w:val="28"/>
          <w:lang w:val="ru-RU"/>
        </w:rPr>
      </w:pPr>
    </w:p>
    <w:p w:rsidR="007939DE" w:rsidRDefault="007939DE" w:rsidP="007939DE">
      <w:pPr>
        <w:pStyle w:val="a6"/>
        <w:ind w:left="1288"/>
        <w:rPr>
          <w:rFonts w:cs="Times New Roman"/>
          <w:sz w:val="28"/>
          <w:szCs w:val="28"/>
          <w:lang w:val="ru-RU"/>
        </w:rPr>
      </w:pPr>
      <w:r>
        <w:rPr>
          <w:rFonts w:cs="Times New Roman"/>
          <w:sz w:val="28"/>
          <w:szCs w:val="28"/>
          <w:lang w:val="ru-RU"/>
        </w:rPr>
        <w:t>Объемы соревновательных нагрузок</w:t>
      </w:r>
    </w:p>
    <w:p w:rsidR="007939DE" w:rsidRDefault="007939DE" w:rsidP="007939DE">
      <w:pPr>
        <w:pStyle w:val="a6"/>
        <w:ind w:left="1288"/>
        <w:jc w:val="center"/>
        <w:rPr>
          <w:rFonts w:cs="Times New Roman"/>
          <w:sz w:val="28"/>
          <w:szCs w:val="28"/>
          <w:lang w:val="ru-RU"/>
        </w:rPr>
      </w:pPr>
    </w:p>
    <w:tbl>
      <w:tblPr>
        <w:tblStyle w:val="a5"/>
        <w:tblW w:w="0" w:type="auto"/>
        <w:tblLook w:val="04A0"/>
      </w:tblPr>
      <w:tblGrid>
        <w:gridCol w:w="1900"/>
        <w:gridCol w:w="1449"/>
        <w:gridCol w:w="1495"/>
        <w:gridCol w:w="1485"/>
        <w:gridCol w:w="2391"/>
      </w:tblGrid>
      <w:tr w:rsidR="007939DE" w:rsidTr="007939DE">
        <w:tc>
          <w:tcPr>
            <w:tcW w:w="1906" w:type="dxa"/>
            <w:vMerge w:val="restart"/>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Виды соревнований (игр)</w:t>
            </w:r>
          </w:p>
        </w:tc>
        <w:tc>
          <w:tcPr>
            <w:tcW w:w="7416" w:type="dxa"/>
            <w:gridSpan w:val="4"/>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Этапы и годы спортивной подготовки</w:t>
            </w:r>
          </w:p>
        </w:tc>
      </w:tr>
      <w:tr w:rsidR="007939DE" w:rsidTr="007939DE">
        <w:tc>
          <w:tcPr>
            <w:tcW w:w="1906" w:type="dxa"/>
            <w:vMerge/>
          </w:tcPr>
          <w:p w:rsidR="007939DE" w:rsidRPr="004D2720" w:rsidRDefault="007939DE" w:rsidP="00143449">
            <w:pPr>
              <w:pStyle w:val="a6"/>
              <w:ind w:left="0"/>
              <w:jc w:val="center"/>
              <w:rPr>
                <w:rFonts w:cs="Times New Roman"/>
                <w:sz w:val="28"/>
                <w:szCs w:val="28"/>
                <w:lang w:val="ru-RU"/>
              </w:rPr>
            </w:pPr>
          </w:p>
        </w:tc>
        <w:tc>
          <w:tcPr>
            <w:tcW w:w="3188" w:type="dxa"/>
            <w:gridSpan w:val="2"/>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Этап начальной подготовки</w:t>
            </w:r>
          </w:p>
        </w:tc>
        <w:tc>
          <w:tcPr>
            <w:tcW w:w="4228" w:type="dxa"/>
            <w:gridSpan w:val="2"/>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Тренировочный этап</w:t>
            </w:r>
          </w:p>
        </w:tc>
      </w:tr>
      <w:tr w:rsidR="007939DE" w:rsidTr="007939DE">
        <w:tc>
          <w:tcPr>
            <w:tcW w:w="1906" w:type="dxa"/>
            <w:vMerge/>
          </w:tcPr>
          <w:p w:rsidR="007939DE" w:rsidRPr="004D2720" w:rsidRDefault="007939DE" w:rsidP="00143449">
            <w:pPr>
              <w:pStyle w:val="a6"/>
              <w:ind w:left="0"/>
              <w:jc w:val="center"/>
              <w:rPr>
                <w:rFonts w:cs="Times New Roman"/>
                <w:sz w:val="28"/>
                <w:szCs w:val="28"/>
                <w:lang w:val="ru-RU"/>
              </w:rPr>
            </w:pPr>
          </w:p>
        </w:tc>
        <w:tc>
          <w:tcPr>
            <w:tcW w:w="1594" w:type="dxa"/>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до года</w:t>
            </w:r>
          </w:p>
        </w:tc>
        <w:tc>
          <w:tcPr>
            <w:tcW w:w="1594" w:type="dxa"/>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свыше года</w:t>
            </w:r>
          </w:p>
        </w:tc>
        <w:tc>
          <w:tcPr>
            <w:tcW w:w="1594" w:type="dxa"/>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до двух лет</w:t>
            </w:r>
          </w:p>
        </w:tc>
        <w:tc>
          <w:tcPr>
            <w:tcW w:w="2634" w:type="dxa"/>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свыше двух лет</w:t>
            </w:r>
          </w:p>
        </w:tc>
      </w:tr>
      <w:tr w:rsidR="007939DE" w:rsidTr="007939DE">
        <w:tc>
          <w:tcPr>
            <w:tcW w:w="1906" w:type="dxa"/>
          </w:tcPr>
          <w:p w:rsidR="007939DE" w:rsidRPr="004D2720" w:rsidRDefault="007939DE" w:rsidP="00143449">
            <w:pPr>
              <w:pStyle w:val="a6"/>
              <w:ind w:left="0"/>
              <w:jc w:val="center"/>
              <w:rPr>
                <w:rFonts w:cs="Times New Roman"/>
                <w:sz w:val="28"/>
                <w:szCs w:val="28"/>
                <w:lang w:val="ru-RU"/>
              </w:rPr>
            </w:pPr>
            <w:r>
              <w:rPr>
                <w:rFonts w:cs="Times New Roman"/>
                <w:sz w:val="28"/>
                <w:szCs w:val="28"/>
                <w:lang w:val="ru-RU"/>
              </w:rPr>
              <w:t>Контрольные</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1</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1</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1</w:t>
            </w:r>
          </w:p>
        </w:tc>
        <w:tc>
          <w:tcPr>
            <w:tcW w:w="263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w:t>
            </w:r>
          </w:p>
        </w:tc>
      </w:tr>
      <w:tr w:rsidR="007939DE" w:rsidTr="007939DE">
        <w:tc>
          <w:tcPr>
            <w:tcW w:w="1906"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Отборочные</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1</w:t>
            </w:r>
          </w:p>
        </w:tc>
        <w:tc>
          <w:tcPr>
            <w:tcW w:w="263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w:t>
            </w:r>
          </w:p>
        </w:tc>
      </w:tr>
      <w:tr w:rsidR="007939DE" w:rsidTr="007939DE">
        <w:tc>
          <w:tcPr>
            <w:tcW w:w="1906"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Основные</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w:t>
            </w:r>
          </w:p>
        </w:tc>
        <w:tc>
          <w:tcPr>
            <w:tcW w:w="263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w:t>
            </w:r>
          </w:p>
        </w:tc>
      </w:tr>
      <w:tr w:rsidR="007939DE" w:rsidTr="007939DE">
        <w:tc>
          <w:tcPr>
            <w:tcW w:w="1906"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Всего игр</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22</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28</w:t>
            </w:r>
          </w:p>
        </w:tc>
        <w:tc>
          <w:tcPr>
            <w:tcW w:w="159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36</w:t>
            </w:r>
          </w:p>
        </w:tc>
        <w:tc>
          <w:tcPr>
            <w:tcW w:w="2634" w:type="dxa"/>
          </w:tcPr>
          <w:p w:rsidR="007939DE" w:rsidRDefault="007939DE" w:rsidP="00143449">
            <w:pPr>
              <w:pStyle w:val="a6"/>
              <w:ind w:left="0"/>
              <w:jc w:val="center"/>
              <w:rPr>
                <w:rFonts w:cs="Times New Roman"/>
                <w:sz w:val="28"/>
                <w:szCs w:val="28"/>
                <w:lang w:val="ru-RU"/>
              </w:rPr>
            </w:pPr>
            <w:r>
              <w:rPr>
                <w:rFonts w:cs="Times New Roman"/>
                <w:sz w:val="28"/>
                <w:szCs w:val="28"/>
                <w:lang w:val="ru-RU"/>
              </w:rPr>
              <w:t>46</w:t>
            </w:r>
          </w:p>
        </w:tc>
      </w:tr>
    </w:tbl>
    <w:p w:rsidR="007939DE" w:rsidRDefault="007939DE" w:rsidP="00B3612F">
      <w:pPr>
        <w:pStyle w:val="a6"/>
        <w:spacing w:line="240" w:lineRule="auto"/>
        <w:jc w:val="both"/>
        <w:rPr>
          <w:rFonts w:cs="Times New Roman"/>
          <w:sz w:val="28"/>
          <w:szCs w:val="28"/>
          <w:lang w:val="ru-RU"/>
        </w:rPr>
      </w:pPr>
    </w:p>
    <w:p w:rsidR="007939DE" w:rsidRDefault="007939DE" w:rsidP="007939DE">
      <w:pPr>
        <w:jc w:val="both"/>
        <w:rPr>
          <w:rFonts w:ascii="Times New Roman" w:hAnsi="Times New Roman" w:cs="Times New Roman"/>
          <w:sz w:val="28"/>
          <w:szCs w:val="28"/>
        </w:rPr>
      </w:pPr>
      <w:r>
        <w:rPr>
          <w:rFonts w:ascii="Times New Roman" w:hAnsi="Times New Roman" w:cs="Times New Roman"/>
          <w:sz w:val="28"/>
          <w:szCs w:val="28"/>
        </w:rPr>
        <w:t>Объемы тренировочных нагрузок</w:t>
      </w:r>
    </w:p>
    <w:tbl>
      <w:tblPr>
        <w:tblStyle w:val="a5"/>
        <w:tblW w:w="8755" w:type="dxa"/>
        <w:tblLayout w:type="fixed"/>
        <w:tblLook w:val="04A0"/>
      </w:tblPr>
      <w:tblGrid>
        <w:gridCol w:w="2802"/>
        <w:gridCol w:w="1417"/>
        <w:gridCol w:w="1843"/>
        <w:gridCol w:w="1417"/>
        <w:gridCol w:w="1276"/>
      </w:tblGrid>
      <w:tr w:rsidR="007939DE" w:rsidTr="00060705">
        <w:tc>
          <w:tcPr>
            <w:tcW w:w="2802" w:type="dxa"/>
            <w:vMerge w:val="restart"/>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5953" w:type="dxa"/>
            <w:gridSpan w:val="4"/>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7939DE" w:rsidTr="00060705">
        <w:tc>
          <w:tcPr>
            <w:tcW w:w="2802" w:type="dxa"/>
            <w:vMerge/>
          </w:tcPr>
          <w:p w:rsidR="007939DE" w:rsidRDefault="007939DE" w:rsidP="00143449">
            <w:pPr>
              <w:rPr>
                <w:rFonts w:ascii="Times New Roman" w:hAnsi="Times New Roman" w:cs="Times New Roman"/>
                <w:sz w:val="28"/>
                <w:szCs w:val="28"/>
              </w:rPr>
            </w:pPr>
          </w:p>
        </w:tc>
        <w:tc>
          <w:tcPr>
            <w:tcW w:w="3260" w:type="dxa"/>
            <w:gridSpan w:val="2"/>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693" w:type="dxa"/>
            <w:gridSpan w:val="2"/>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Тренировочный этап</w:t>
            </w:r>
          </w:p>
        </w:tc>
      </w:tr>
      <w:tr w:rsidR="007939DE" w:rsidTr="00060705">
        <w:tc>
          <w:tcPr>
            <w:tcW w:w="2802" w:type="dxa"/>
            <w:vMerge/>
          </w:tcPr>
          <w:p w:rsidR="007939DE" w:rsidRDefault="007939DE" w:rsidP="00143449">
            <w:pPr>
              <w:rPr>
                <w:rFonts w:ascii="Times New Roman" w:hAnsi="Times New Roman" w:cs="Times New Roman"/>
                <w:sz w:val="28"/>
                <w:szCs w:val="28"/>
              </w:rPr>
            </w:pP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до года</w:t>
            </w:r>
          </w:p>
        </w:tc>
        <w:tc>
          <w:tcPr>
            <w:tcW w:w="1843"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свыше года</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до двух лет</w:t>
            </w:r>
          </w:p>
        </w:tc>
        <w:tc>
          <w:tcPr>
            <w:tcW w:w="1276"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свыше двух лет</w:t>
            </w:r>
          </w:p>
        </w:tc>
      </w:tr>
      <w:tr w:rsidR="007939DE" w:rsidTr="00060705">
        <w:tc>
          <w:tcPr>
            <w:tcW w:w="2802"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6</w:t>
            </w:r>
          </w:p>
        </w:tc>
        <w:tc>
          <w:tcPr>
            <w:tcW w:w="1843"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7</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9</w:t>
            </w:r>
          </w:p>
        </w:tc>
        <w:tc>
          <w:tcPr>
            <w:tcW w:w="1276"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12</w:t>
            </w:r>
          </w:p>
        </w:tc>
      </w:tr>
      <w:tr w:rsidR="007939DE" w:rsidTr="00060705">
        <w:tc>
          <w:tcPr>
            <w:tcW w:w="2802"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Количество тренировок в неделю</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4</w:t>
            </w:r>
          </w:p>
        </w:tc>
        <w:tc>
          <w:tcPr>
            <w:tcW w:w="1843"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4-5</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5-6</w:t>
            </w:r>
          </w:p>
        </w:tc>
        <w:tc>
          <w:tcPr>
            <w:tcW w:w="1276"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5-7</w:t>
            </w:r>
          </w:p>
        </w:tc>
      </w:tr>
      <w:tr w:rsidR="007939DE" w:rsidTr="00060705">
        <w:tc>
          <w:tcPr>
            <w:tcW w:w="2802"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312</w:t>
            </w:r>
          </w:p>
        </w:tc>
        <w:tc>
          <w:tcPr>
            <w:tcW w:w="1843"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364</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468</w:t>
            </w:r>
          </w:p>
        </w:tc>
        <w:tc>
          <w:tcPr>
            <w:tcW w:w="1276"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624</w:t>
            </w:r>
          </w:p>
        </w:tc>
      </w:tr>
      <w:tr w:rsidR="007939DE" w:rsidTr="00060705">
        <w:tc>
          <w:tcPr>
            <w:tcW w:w="2802"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Общее количество тренировок в год</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208</w:t>
            </w:r>
          </w:p>
        </w:tc>
        <w:tc>
          <w:tcPr>
            <w:tcW w:w="1843"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260</w:t>
            </w:r>
          </w:p>
        </w:tc>
        <w:tc>
          <w:tcPr>
            <w:tcW w:w="1417"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312</w:t>
            </w:r>
          </w:p>
        </w:tc>
        <w:tc>
          <w:tcPr>
            <w:tcW w:w="1276" w:type="dxa"/>
          </w:tcPr>
          <w:p w:rsidR="007939DE" w:rsidRDefault="007939DE" w:rsidP="00143449">
            <w:pPr>
              <w:rPr>
                <w:rFonts w:ascii="Times New Roman" w:hAnsi="Times New Roman" w:cs="Times New Roman"/>
                <w:sz w:val="28"/>
                <w:szCs w:val="28"/>
              </w:rPr>
            </w:pPr>
            <w:r>
              <w:rPr>
                <w:rFonts w:ascii="Times New Roman" w:hAnsi="Times New Roman" w:cs="Times New Roman"/>
                <w:sz w:val="28"/>
                <w:szCs w:val="28"/>
              </w:rPr>
              <w:t>364</w:t>
            </w:r>
          </w:p>
        </w:tc>
      </w:tr>
    </w:tbl>
    <w:p w:rsidR="007939DE" w:rsidRDefault="007939DE" w:rsidP="006915B4">
      <w:pPr>
        <w:spacing w:line="240" w:lineRule="auto"/>
        <w:jc w:val="both"/>
        <w:rPr>
          <w:rFonts w:cs="Times New Roman"/>
          <w:sz w:val="28"/>
          <w:szCs w:val="28"/>
        </w:rPr>
      </w:pPr>
    </w:p>
    <w:p w:rsidR="006915B4" w:rsidRPr="008B53AE" w:rsidRDefault="006915B4" w:rsidP="006915B4">
      <w:pPr>
        <w:spacing w:line="240" w:lineRule="auto"/>
        <w:jc w:val="both"/>
        <w:rPr>
          <w:rFonts w:ascii="Times New Roman" w:hAnsi="Times New Roman" w:cs="Times New Roman"/>
          <w:b/>
          <w:sz w:val="28"/>
          <w:szCs w:val="28"/>
        </w:rPr>
      </w:pPr>
      <w:r w:rsidRPr="008B53AE">
        <w:rPr>
          <w:rFonts w:ascii="Times New Roman" w:hAnsi="Times New Roman" w:cs="Times New Roman"/>
          <w:b/>
          <w:sz w:val="28"/>
          <w:szCs w:val="28"/>
        </w:rPr>
        <w:t>3.3. Рекомендации по планированию спортивных результатов</w:t>
      </w:r>
    </w:p>
    <w:p w:rsidR="00890E80" w:rsidRPr="00D46595" w:rsidRDefault="00890E80" w:rsidP="00890E80">
      <w:pPr>
        <w:shd w:val="clear" w:color="auto" w:fill="FFFFFF"/>
        <w:spacing w:after="120" w:line="240" w:lineRule="auto"/>
        <w:ind w:firstLine="708"/>
        <w:jc w:val="both"/>
        <w:rPr>
          <w:rFonts w:ascii="Times New Roman" w:hAnsi="Times New Roman"/>
          <w:sz w:val="28"/>
          <w:szCs w:val="28"/>
        </w:rPr>
      </w:pPr>
      <w:r w:rsidRPr="00D46595">
        <w:rPr>
          <w:rFonts w:ascii="Times New Roman" w:hAnsi="Times New Roman"/>
          <w:sz w:val="28"/>
          <w:szCs w:val="28"/>
        </w:rPr>
        <w:t xml:space="preserve">Исходными данными для составления планов подготовки и спортивных результатов являются оптимальный возраст для достижения наивысших результатов, продолжительность подготовки </w:t>
      </w:r>
      <w:r w:rsidRPr="00D46595">
        <w:rPr>
          <w:rFonts w:ascii="Times New Roman" w:hAnsi="Times New Roman"/>
          <w:sz w:val="28"/>
          <w:szCs w:val="28"/>
        </w:rPr>
        <w:lastRenderedPageBreak/>
        <w:t xml:space="preserve">для их достижения, темпы роста спортивных результатов от разряда к разряду, индивидуальные особенности спортсменов, условия проведения тренировочных занятий и другие факторы. </w:t>
      </w:r>
    </w:p>
    <w:p w:rsidR="00890E80" w:rsidRPr="00D46595" w:rsidRDefault="00890E80" w:rsidP="00890E80">
      <w:pPr>
        <w:shd w:val="clear" w:color="auto" w:fill="FFFFFF"/>
        <w:spacing w:before="120" w:after="0" w:line="240" w:lineRule="auto"/>
        <w:ind w:firstLine="709"/>
        <w:jc w:val="both"/>
        <w:rPr>
          <w:rFonts w:ascii="Times New Roman" w:hAnsi="Times New Roman"/>
          <w:sz w:val="28"/>
          <w:szCs w:val="28"/>
        </w:rPr>
      </w:pPr>
      <w:r w:rsidRPr="00D46595">
        <w:rPr>
          <w:rFonts w:ascii="Times New Roman" w:hAnsi="Times New Roman"/>
          <w:sz w:val="28"/>
          <w:szCs w:val="28"/>
        </w:rPr>
        <w:t>Планы подготовки и планы спортивных результатов составляются как для группы спортсменов, так и для одного спортсмена.</w:t>
      </w:r>
    </w:p>
    <w:p w:rsidR="00890E80" w:rsidRPr="00D46595" w:rsidRDefault="00890E80" w:rsidP="00890E80">
      <w:pPr>
        <w:shd w:val="clear" w:color="auto" w:fill="FFFFFF"/>
        <w:spacing w:before="120" w:after="0" w:line="240" w:lineRule="auto"/>
        <w:ind w:firstLine="709"/>
        <w:jc w:val="both"/>
        <w:rPr>
          <w:rFonts w:ascii="Times New Roman" w:hAnsi="Times New Roman"/>
          <w:sz w:val="28"/>
          <w:szCs w:val="28"/>
        </w:rPr>
      </w:pPr>
      <w:r w:rsidRPr="00D46595">
        <w:rPr>
          <w:rFonts w:ascii="Times New Roman" w:hAnsi="Times New Roman"/>
          <w:sz w:val="28"/>
          <w:szCs w:val="28"/>
          <w:u w:val="single"/>
        </w:rPr>
        <w:t>Групповые планы</w:t>
      </w:r>
      <w:r w:rsidRPr="00D46595">
        <w:rPr>
          <w:rFonts w:ascii="Times New Roman" w:hAnsi="Times New Roman"/>
          <w:sz w:val="28"/>
          <w:szCs w:val="28"/>
        </w:rPr>
        <w:t xml:space="preserve"> должны содержать данные, намечающие перспективу и основные направления подготовки всей группы к достижени</w:t>
      </w:r>
      <w:r>
        <w:rPr>
          <w:rFonts w:ascii="Times New Roman" w:hAnsi="Times New Roman"/>
          <w:sz w:val="28"/>
          <w:szCs w:val="28"/>
        </w:rPr>
        <w:t>ю</w:t>
      </w:r>
      <w:r w:rsidRPr="00D46595">
        <w:rPr>
          <w:rFonts w:ascii="Times New Roman" w:hAnsi="Times New Roman"/>
          <w:sz w:val="28"/>
          <w:szCs w:val="28"/>
        </w:rPr>
        <w:t xml:space="preserve"> высоких спортивных результатов. В них должны быть отражены тенденции к возрастанию требований к различным сторонам подготовки спортсмена, а конкретные показатели планов по годам — соответствовать уровню развития спортсменов данной группы.</w:t>
      </w:r>
    </w:p>
    <w:p w:rsidR="00890E80" w:rsidRPr="00D46595" w:rsidRDefault="00890E80" w:rsidP="00890E80">
      <w:pPr>
        <w:shd w:val="clear" w:color="auto" w:fill="FFFFFF"/>
        <w:spacing w:before="120" w:after="0" w:line="240" w:lineRule="auto"/>
        <w:ind w:firstLine="708"/>
        <w:jc w:val="both"/>
        <w:rPr>
          <w:rFonts w:ascii="Times New Roman" w:hAnsi="Times New Roman"/>
          <w:sz w:val="28"/>
          <w:szCs w:val="28"/>
        </w:rPr>
      </w:pPr>
      <w:r w:rsidRPr="00D46595">
        <w:rPr>
          <w:rFonts w:ascii="Times New Roman" w:hAnsi="Times New Roman"/>
          <w:sz w:val="28"/>
          <w:szCs w:val="28"/>
          <w:u w:val="single"/>
        </w:rPr>
        <w:t>Индивидуальные планы</w:t>
      </w:r>
      <w:r w:rsidRPr="00D46595">
        <w:rPr>
          <w:rFonts w:ascii="Times New Roman" w:hAnsi="Times New Roman"/>
          <w:sz w:val="28"/>
          <w:szCs w:val="28"/>
        </w:rPr>
        <w:t xml:space="preserve">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rsidR="00890E80" w:rsidRPr="00D46595" w:rsidRDefault="00890E80" w:rsidP="00890E80">
      <w:pPr>
        <w:widowControl w:val="0"/>
        <w:suppressAutoHyphens/>
        <w:autoSpaceDE w:val="0"/>
        <w:autoSpaceDN w:val="0"/>
        <w:adjustRightInd w:val="0"/>
        <w:spacing w:before="120" w:after="0" w:line="240" w:lineRule="auto"/>
        <w:ind w:firstLine="709"/>
        <w:jc w:val="both"/>
        <w:rPr>
          <w:rFonts w:ascii="Times New Roman" w:eastAsia="Arial Unicode MS" w:hAnsi="Times New Roman"/>
          <w:bCs/>
          <w:kern w:val="1"/>
          <w:sz w:val="28"/>
          <w:szCs w:val="28"/>
        </w:rPr>
      </w:pPr>
      <w:r w:rsidRPr="00D46595">
        <w:rPr>
          <w:rFonts w:ascii="Times New Roman" w:eastAsia="Arial Unicode MS" w:hAnsi="Times New Roman"/>
          <w:bCs/>
          <w:kern w:val="1"/>
          <w:sz w:val="28"/>
          <w:szCs w:val="28"/>
        </w:rPr>
        <w:t>На основании перспективного индивидуального плана составляются годовые планы, планы подготовки и планы спортивных результатов к отдельным соревнованиям, определяются задачи и средства тренировочных циклов и каждого занятия.</w:t>
      </w:r>
    </w:p>
    <w:p w:rsidR="00890E80" w:rsidRPr="00D46595" w:rsidRDefault="00890E80" w:rsidP="00890E80">
      <w:pPr>
        <w:widowControl w:val="0"/>
        <w:suppressAutoHyphens/>
        <w:autoSpaceDE w:val="0"/>
        <w:autoSpaceDN w:val="0"/>
        <w:adjustRightInd w:val="0"/>
        <w:spacing w:before="120"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Планирование дает возможность для последующего анализа, прогнозирования, совершенствования и выявления позитивных и негативных этапов развития.</w:t>
      </w:r>
    </w:p>
    <w:p w:rsidR="00890E80" w:rsidRPr="00D46595" w:rsidRDefault="00890E80" w:rsidP="00890E80">
      <w:pPr>
        <w:autoSpaceDE w:val="0"/>
        <w:autoSpaceDN w:val="0"/>
        <w:adjustRightInd w:val="0"/>
        <w:spacing w:after="0" w:line="240" w:lineRule="auto"/>
        <w:rPr>
          <w:rFonts w:ascii="Times New Roman" w:hAnsi="Times New Roman"/>
          <w:b/>
          <w:bCs/>
          <w:iCs/>
          <w:sz w:val="28"/>
          <w:szCs w:val="28"/>
        </w:rPr>
      </w:pPr>
    </w:p>
    <w:p w:rsidR="008B53AE" w:rsidRDefault="008B53AE" w:rsidP="006915B4">
      <w:pPr>
        <w:spacing w:line="240" w:lineRule="auto"/>
        <w:jc w:val="both"/>
        <w:rPr>
          <w:rFonts w:ascii="Times New Roman" w:hAnsi="Times New Roman" w:cs="Times New Roman"/>
          <w:b/>
          <w:sz w:val="28"/>
          <w:szCs w:val="28"/>
        </w:rPr>
      </w:pPr>
      <w:r w:rsidRPr="008B53AE">
        <w:rPr>
          <w:rFonts w:ascii="Times New Roman" w:hAnsi="Times New Roman" w:cs="Times New Roman"/>
          <w:b/>
          <w:sz w:val="28"/>
          <w:szCs w:val="28"/>
        </w:rPr>
        <w:t>3.4. Требования к организации и проведению врачебно-педагогического, психологического и биохимического контроля.</w:t>
      </w:r>
    </w:p>
    <w:p w:rsidR="00F516D1" w:rsidRPr="00D46595" w:rsidRDefault="00F516D1" w:rsidP="00F516D1">
      <w:pPr>
        <w:widowControl w:val="0"/>
        <w:autoSpaceDE w:val="0"/>
        <w:autoSpaceDN w:val="0"/>
        <w:adjustRightInd w:val="0"/>
        <w:spacing w:after="120" w:line="240" w:lineRule="auto"/>
        <w:ind w:right="142" w:firstLine="708"/>
        <w:jc w:val="both"/>
        <w:rPr>
          <w:rFonts w:ascii="Times New Roman" w:hAnsi="Times New Roman"/>
          <w:sz w:val="28"/>
          <w:szCs w:val="28"/>
        </w:rPr>
      </w:pPr>
      <w:r w:rsidRPr="00D46595">
        <w:rPr>
          <w:rFonts w:ascii="Times New Roman" w:hAnsi="Times New Roman"/>
          <w:sz w:val="28"/>
          <w:szCs w:val="28"/>
        </w:rPr>
        <w:t xml:space="preserve">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w:t>
      </w:r>
    </w:p>
    <w:p w:rsidR="00F516D1" w:rsidRPr="00D46595" w:rsidRDefault="00F516D1" w:rsidP="00F516D1">
      <w:pPr>
        <w:widowControl w:val="0"/>
        <w:autoSpaceDE w:val="0"/>
        <w:autoSpaceDN w:val="0"/>
        <w:adjustRightInd w:val="0"/>
        <w:spacing w:after="0" w:line="240" w:lineRule="auto"/>
        <w:ind w:right="142" w:firstLine="708"/>
        <w:jc w:val="both"/>
        <w:rPr>
          <w:rFonts w:ascii="Times New Roman" w:hAnsi="Times New Roman"/>
          <w:sz w:val="28"/>
          <w:szCs w:val="28"/>
        </w:rPr>
      </w:pPr>
      <w:r w:rsidRPr="00D46595">
        <w:rPr>
          <w:rFonts w:ascii="Times New Roman" w:hAnsi="Times New Roman"/>
          <w:sz w:val="28"/>
          <w:szCs w:val="28"/>
        </w:rPr>
        <w:t xml:space="preserve">Врачебно-педагогический, психологический и биохимический контроль спортсменов проводят </w:t>
      </w:r>
      <w:proofErr w:type="gramStart"/>
      <w:r w:rsidRPr="00D46595">
        <w:rPr>
          <w:rFonts w:ascii="Times New Roman" w:hAnsi="Times New Roman"/>
          <w:sz w:val="28"/>
          <w:szCs w:val="28"/>
        </w:rPr>
        <w:t>в</w:t>
      </w:r>
      <w:proofErr w:type="gramEnd"/>
      <w:r w:rsidRPr="00D46595">
        <w:rPr>
          <w:rFonts w:ascii="Times New Roman" w:hAnsi="Times New Roman"/>
          <w:sz w:val="28"/>
          <w:szCs w:val="28"/>
        </w:rPr>
        <w:t xml:space="preserve">: </w:t>
      </w:r>
    </w:p>
    <w:p w:rsidR="00F516D1" w:rsidRPr="00D46595" w:rsidRDefault="00F516D1" w:rsidP="00F516D1">
      <w:pPr>
        <w:widowControl w:val="0"/>
        <w:autoSpaceDE w:val="0"/>
        <w:autoSpaceDN w:val="0"/>
        <w:adjustRightInd w:val="0"/>
        <w:spacing w:after="0" w:line="240" w:lineRule="auto"/>
        <w:ind w:right="142" w:firstLine="708"/>
        <w:jc w:val="both"/>
        <w:rPr>
          <w:rFonts w:ascii="Times New Roman" w:hAnsi="Times New Roman"/>
          <w:sz w:val="28"/>
          <w:szCs w:val="28"/>
        </w:rPr>
      </w:pPr>
      <w:r w:rsidRPr="00D46595">
        <w:rPr>
          <w:rFonts w:ascii="Times New Roman" w:hAnsi="Times New Roman"/>
          <w:sz w:val="28"/>
          <w:szCs w:val="28"/>
        </w:rPr>
        <w:t xml:space="preserve">- </w:t>
      </w:r>
      <w:proofErr w:type="gramStart"/>
      <w:r w:rsidRPr="00D46595">
        <w:rPr>
          <w:rFonts w:ascii="Times New Roman" w:hAnsi="Times New Roman"/>
          <w:sz w:val="28"/>
          <w:szCs w:val="28"/>
        </w:rPr>
        <w:t>процессе</w:t>
      </w:r>
      <w:proofErr w:type="gramEnd"/>
      <w:r w:rsidRPr="00D46595">
        <w:rPr>
          <w:rFonts w:ascii="Times New Roman" w:hAnsi="Times New Roman"/>
          <w:sz w:val="28"/>
          <w:szCs w:val="28"/>
        </w:rPr>
        <w:t xml:space="preserve"> тренировочных занятий для определения уровня готовности и оценки эффективности тренировки; </w:t>
      </w:r>
    </w:p>
    <w:p w:rsidR="00F516D1" w:rsidRPr="00D46595" w:rsidRDefault="00F516D1" w:rsidP="00F516D1">
      <w:pPr>
        <w:widowControl w:val="0"/>
        <w:autoSpaceDE w:val="0"/>
        <w:autoSpaceDN w:val="0"/>
        <w:adjustRightInd w:val="0"/>
        <w:spacing w:after="0" w:line="240" w:lineRule="auto"/>
        <w:ind w:right="142" w:firstLine="708"/>
        <w:jc w:val="both"/>
        <w:rPr>
          <w:rFonts w:ascii="Times New Roman" w:hAnsi="Times New Roman"/>
          <w:sz w:val="28"/>
          <w:szCs w:val="28"/>
        </w:rPr>
      </w:pPr>
      <w:r w:rsidRPr="00D46595">
        <w:rPr>
          <w:rFonts w:ascii="Times New Roman" w:hAnsi="Times New Roman"/>
          <w:sz w:val="28"/>
          <w:szCs w:val="28"/>
        </w:rPr>
        <w:t xml:space="preserve">- при организации тренировочных занятий с лицами, проходящими спортивную подготовку; </w:t>
      </w:r>
    </w:p>
    <w:p w:rsidR="00F516D1" w:rsidRPr="00D46595" w:rsidRDefault="00F516D1" w:rsidP="00F516D1">
      <w:pPr>
        <w:widowControl w:val="0"/>
        <w:autoSpaceDE w:val="0"/>
        <w:autoSpaceDN w:val="0"/>
        <w:adjustRightInd w:val="0"/>
        <w:spacing w:after="120" w:line="240" w:lineRule="auto"/>
        <w:ind w:right="142" w:firstLine="709"/>
        <w:jc w:val="both"/>
        <w:rPr>
          <w:rFonts w:ascii="Times New Roman" w:hAnsi="Times New Roman"/>
          <w:sz w:val="28"/>
          <w:szCs w:val="28"/>
        </w:rPr>
      </w:pPr>
      <w:r w:rsidRPr="00D46595">
        <w:rPr>
          <w:rFonts w:ascii="Times New Roman" w:hAnsi="Times New Roman"/>
          <w:sz w:val="28"/>
          <w:szCs w:val="28"/>
        </w:rPr>
        <w:t xml:space="preserve">- при необходимости решения вопроса о возможности ранней спортивной специализации. </w:t>
      </w:r>
    </w:p>
    <w:p w:rsidR="00F516D1" w:rsidRPr="00D46595" w:rsidRDefault="00F516D1" w:rsidP="00F516D1">
      <w:pPr>
        <w:widowControl w:val="0"/>
        <w:autoSpaceDE w:val="0"/>
        <w:autoSpaceDN w:val="0"/>
        <w:adjustRightInd w:val="0"/>
        <w:spacing w:before="120" w:after="0" w:line="240" w:lineRule="auto"/>
        <w:ind w:right="142"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Врачебн</w:t>
      </w:r>
      <w:r>
        <w:rPr>
          <w:rFonts w:ascii="Times New Roman" w:eastAsia="Arial Unicode MS" w:hAnsi="Times New Roman"/>
          <w:kern w:val="1"/>
          <w:sz w:val="28"/>
          <w:szCs w:val="28"/>
        </w:rPr>
        <w:t>о</w:t>
      </w:r>
      <w:r w:rsidRPr="00D46595">
        <w:rPr>
          <w:rFonts w:ascii="Times New Roman" w:eastAsia="Arial Unicode MS" w:hAnsi="Times New Roman"/>
          <w:kern w:val="1"/>
          <w:sz w:val="28"/>
          <w:szCs w:val="28"/>
        </w:rPr>
        <w:t xml:space="preserve">-педагогический, психологический и биохимический контроль осуществляется путем проведения комплексного контроля.  </w:t>
      </w:r>
    </w:p>
    <w:p w:rsidR="00F516D1" w:rsidRPr="00D46595" w:rsidRDefault="00F516D1" w:rsidP="00F516D1">
      <w:pPr>
        <w:widowControl w:val="0"/>
        <w:autoSpaceDE w:val="0"/>
        <w:autoSpaceDN w:val="0"/>
        <w:adjustRightInd w:val="0"/>
        <w:spacing w:before="120" w:after="0" w:line="240" w:lineRule="auto"/>
        <w:ind w:right="142" w:firstLine="708"/>
        <w:jc w:val="both"/>
        <w:rPr>
          <w:rFonts w:ascii="Times New Roman" w:hAnsi="Times New Roman"/>
          <w:sz w:val="28"/>
          <w:szCs w:val="28"/>
        </w:rPr>
      </w:pPr>
      <w:r w:rsidRPr="00D46595">
        <w:rPr>
          <w:rFonts w:ascii="Times New Roman" w:eastAsia="Arial Unicode MS" w:hAnsi="Times New Roman"/>
          <w:kern w:val="1"/>
          <w:sz w:val="28"/>
          <w:szCs w:val="28"/>
        </w:rPr>
        <w:lastRenderedPageBreak/>
        <w:t>Цель комплексного контроля - получение полной объективной информации о здоровье и подготовленности каждого занимающегося греко-римской борьбой.</w:t>
      </w:r>
    </w:p>
    <w:p w:rsidR="00F516D1" w:rsidRPr="00D46595" w:rsidRDefault="00F516D1" w:rsidP="00F516D1">
      <w:pPr>
        <w:widowControl w:val="0"/>
        <w:autoSpaceDE w:val="0"/>
        <w:autoSpaceDN w:val="0"/>
        <w:adjustRightInd w:val="0"/>
        <w:spacing w:before="120" w:after="0" w:line="240" w:lineRule="auto"/>
        <w:ind w:right="142" w:firstLine="709"/>
        <w:jc w:val="both"/>
        <w:rPr>
          <w:rFonts w:ascii="Times New Roman" w:hAnsi="Times New Roman"/>
          <w:sz w:val="28"/>
          <w:szCs w:val="28"/>
        </w:rPr>
      </w:pPr>
      <w:r w:rsidRPr="00D46595">
        <w:rPr>
          <w:rFonts w:ascii="Times New Roman" w:eastAsia="Arial Unicode MS" w:hAnsi="Times New Roman"/>
          <w:kern w:val="1"/>
          <w:sz w:val="28"/>
          <w:szCs w:val="28"/>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 технической и психологической подготовленности, выполнение назначенных лечебно-профилактических процедур и восстановительных мероприятий и т.д.).</w:t>
      </w:r>
    </w:p>
    <w:p w:rsidR="00F516D1" w:rsidRPr="00D46595" w:rsidRDefault="00F516D1" w:rsidP="00F516D1">
      <w:pPr>
        <w:widowControl w:val="0"/>
        <w:autoSpaceDE w:val="0"/>
        <w:autoSpaceDN w:val="0"/>
        <w:adjustRightInd w:val="0"/>
        <w:spacing w:before="120" w:after="0" w:line="240" w:lineRule="auto"/>
        <w:ind w:right="142" w:firstLine="709"/>
        <w:jc w:val="both"/>
        <w:rPr>
          <w:rFonts w:ascii="Times New Roman" w:hAnsi="Times New Roman"/>
          <w:sz w:val="28"/>
          <w:szCs w:val="28"/>
        </w:rPr>
      </w:pPr>
      <w:r w:rsidRPr="00D46595">
        <w:rPr>
          <w:rFonts w:ascii="Times New Roman" w:eastAsia="Arial Unicode MS" w:hAnsi="Times New Roman"/>
          <w:kern w:val="1"/>
          <w:sz w:val="28"/>
          <w:szCs w:val="28"/>
        </w:rPr>
        <w:t>Основные формы комплексного контроля: обследование соревновательной деятельности, углубленные комплексные медицинские обследования (УМО и ЭКО), этапные комплексные обследования, текущие обследования.</w:t>
      </w:r>
    </w:p>
    <w:p w:rsidR="00F516D1" w:rsidRPr="00D46595" w:rsidRDefault="00F516D1" w:rsidP="00F516D1">
      <w:pPr>
        <w:widowControl w:val="0"/>
        <w:autoSpaceDE w:val="0"/>
        <w:autoSpaceDN w:val="0"/>
        <w:adjustRightInd w:val="0"/>
        <w:spacing w:before="120" w:after="0" w:line="240" w:lineRule="auto"/>
        <w:ind w:right="142" w:firstLine="709"/>
        <w:jc w:val="both"/>
        <w:rPr>
          <w:rFonts w:ascii="Times New Roman" w:hAnsi="Times New Roman"/>
          <w:sz w:val="28"/>
          <w:szCs w:val="28"/>
        </w:rPr>
      </w:pPr>
      <w:r w:rsidRPr="00D46595">
        <w:rPr>
          <w:rFonts w:ascii="Times New Roman" w:hAnsi="Times New Roman"/>
          <w:sz w:val="28"/>
          <w:szCs w:val="28"/>
        </w:rP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дать рекомендации по режиму и методике тренировки.</w:t>
      </w:r>
    </w:p>
    <w:p w:rsidR="00F516D1" w:rsidRPr="00D46595" w:rsidRDefault="00F516D1" w:rsidP="00F516D1">
      <w:pPr>
        <w:widowControl w:val="0"/>
        <w:autoSpaceDE w:val="0"/>
        <w:autoSpaceDN w:val="0"/>
        <w:adjustRightInd w:val="0"/>
        <w:spacing w:before="120" w:after="0" w:line="240" w:lineRule="auto"/>
        <w:ind w:right="142" w:firstLine="709"/>
        <w:jc w:val="both"/>
        <w:rPr>
          <w:rFonts w:ascii="Times New Roman" w:hAnsi="Times New Roman"/>
          <w:sz w:val="28"/>
          <w:szCs w:val="28"/>
        </w:rPr>
      </w:pPr>
      <w:r w:rsidRPr="00D46595">
        <w:rPr>
          <w:rFonts w:ascii="Times New Roman" w:hAnsi="Times New Roman"/>
          <w:sz w:val="28"/>
          <w:szCs w:val="28"/>
        </w:rPr>
        <w:t>Тренер планирует тренировочный процесс с учетом результатов контроля, составляет перспективные и текущие планы тренировочных занятий, принимая во внимание обеспечение индивидуального подхода. По результатам текущих наблюдений  и контроля вносятся соответствующие корректировки в планы тренировочного процесса.</w:t>
      </w:r>
    </w:p>
    <w:p w:rsidR="00F516D1" w:rsidRDefault="00F516D1" w:rsidP="00F516D1">
      <w:pPr>
        <w:autoSpaceDE w:val="0"/>
        <w:autoSpaceDN w:val="0"/>
        <w:adjustRightInd w:val="0"/>
        <w:spacing w:after="0" w:line="240" w:lineRule="auto"/>
        <w:rPr>
          <w:rFonts w:ascii="Times New Roman" w:hAnsi="Times New Roman"/>
          <w:b/>
          <w:bCs/>
          <w:iCs/>
          <w:sz w:val="28"/>
          <w:szCs w:val="28"/>
        </w:rPr>
      </w:pPr>
    </w:p>
    <w:p w:rsidR="00F516D1" w:rsidRPr="00E01C06" w:rsidRDefault="00E01C06" w:rsidP="00E01C06">
      <w:pPr>
        <w:autoSpaceDE w:val="0"/>
        <w:autoSpaceDN w:val="0"/>
        <w:adjustRightInd w:val="0"/>
        <w:spacing w:line="240" w:lineRule="auto"/>
        <w:ind w:left="360"/>
        <w:rPr>
          <w:rFonts w:ascii="Times New Roman" w:hAnsi="Times New Roman" w:cs="Times New Roman"/>
          <w:b/>
          <w:bCs/>
          <w:iCs/>
          <w:sz w:val="28"/>
          <w:szCs w:val="28"/>
        </w:rPr>
      </w:pPr>
      <w:r w:rsidRPr="00E01C06">
        <w:rPr>
          <w:rFonts w:ascii="Times New Roman" w:hAnsi="Times New Roman" w:cs="Times New Roman"/>
          <w:b/>
          <w:bCs/>
          <w:iCs/>
          <w:sz w:val="28"/>
          <w:szCs w:val="28"/>
        </w:rPr>
        <w:t>3.5.</w:t>
      </w:r>
      <w:r w:rsidR="00F516D1" w:rsidRPr="00E01C06">
        <w:rPr>
          <w:rFonts w:ascii="Times New Roman" w:hAnsi="Times New Roman" w:cs="Times New Roman"/>
          <w:b/>
          <w:bCs/>
          <w:iCs/>
          <w:sz w:val="28"/>
          <w:szCs w:val="28"/>
        </w:rPr>
        <w:t>Программный материал для практических занятий по каждому этапу подготовки</w:t>
      </w:r>
    </w:p>
    <w:p w:rsidR="002E2A32" w:rsidRDefault="002E2A32" w:rsidP="00F516D1">
      <w:pPr>
        <w:autoSpaceDE w:val="0"/>
        <w:autoSpaceDN w:val="0"/>
        <w:adjustRightInd w:val="0"/>
        <w:spacing w:after="0" w:line="240" w:lineRule="auto"/>
        <w:rPr>
          <w:rFonts w:ascii="Times New Roman" w:hAnsi="Times New Roman"/>
          <w:b/>
          <w:bCs/>
          <w:iCs/>
          <w:sz w:val="28"/>
          <w:szCs w:val="28"/>
        </w:rPr>
      </w:pPr>
    </w:p>
    <w:p w:rsidR="002E2A32" w:rsidRPr="00CD178E" w:rsidRDefault="00D90C0F" w:rsidP="00CD178E">
      <w:pPr>
        <w:autoSpaceDE w:val="0"/>
        <w:autoSpaceDN w:val="0"/>
        <w:adjustRightInd w:val="0"/>
        <w:spacing w:after="0" w:line="240" w:lineRule="auto"/>
        <w:jc w:val="center"/>
        <w:rPr>
          <w:rFonts w:ascii="Times New Roman" w:hAnsi="Times New Roman"/>
          <w:b/>
          <w:bCs/>
          <w:iCs/>
          <w:sz w:val="32"/>
          <w:szCs w:val="32"/>
        </w:rPr>
      </w:pPr>
      <w:r w:rsidRPr="00CD178E">
        <w:rPr>
          <w:rFonts w:ascii="Times New Roman" w:hAnsi="Times New Roman"/>
          <w:b/>
          <w:bCs/>
          <w:iCs/>
          <w:sz w:val="32"/>
          <w:szCs w:val="32"/>
        </w:rPr>
        <w:t>Теоретическая подготовка (</w:t>
      </w:r>
      <w:r w:rsidR="002E2A32" w:rsidRPr="00CD178E">
        <w:rPr>
          <w:rFonts w:ascii="Times New Roman" w:hAnsi="Times New Roman"/>
          <w:b/>
          <w:bCs/>
          <w:iCs/>
          <w:sz w:val="32"/>
          <w:szCs w:val="32"/>
        </w:rPr>
        <w:t>для всех этапов подготовки)</w:t>
      </w:r>
    </w:p>
    <w:p w:rsidR="002E2A32" w:rsidRPr="00CD178E" w:rsidRDefault="002E2A32" w:rsidP="00CD178E">
      <w:pPr>
        <w:autoSpaceDE w:val="0"/>
        <w:autoSpaceDN w:val="0"/>
        <w:adjustRightInd w:val="0"/>
        <w:spacing w:after="0" w:line="240" w:lineRule="auto"/>
        <w:jc w:val="center"/>
        <w:rPr>
          <w:rFonts w:ascii="Times New Roman" w:hAnsi="Times New Roman"/>
          <w:b/>
          <w:bCs/>
          <w:iCs/>
          <w:sz w:val="32"/>
          <w:szCs w:val="32"/>
        </w:rPr>
      </w:pPr>
    </w:p>
    <w:p w:rsidR="002E2A32" w:rsidRPr="002E2A32" w:rsidRDefault="002E2A32" w:rsidP="002E2A32">
      <w:pPr>
        <w:tabs>
          <w:tab w:val="left" w:pos="567"/>
        </w:tabs>
        <w:autoSpaceDE w:val="0"/>
        <w:autoSpaceDN w:val="0"/>
        <w:adjustRightInd w:val="0"/>
        <w:ind w:firstLine="709"/>
        <w:jc w:val="both"/>
        <w:rPr>
          <w:rFonts w:ascii="Times New Roman" w:hAnsi="Times New Roman" w:cs="Times New Roman"/>
          <w:b/>
          <w:sz w:val="28"/>
          <w:szCs w:val="28"/>
        </w:rPr>
      </w:pPr>
      <w:r w:rsidRPr="002E2A32">
        <w:rPr>
          <w:rFonts w:ascii="Times New Roman" w:hAnsi="Times New Roman" w:cs="Times New Roman"/>
          <w:b/>
          <w:sz w:val="28"/>
          <w:szCs w:val="28"/>
        </w:rPr>
        <w:t>История развития хоккея.</w:t>
      </w:r>
    </w:p>
    <w:p w:rsidR="002E2A32" w:rsidRPr="002E2A32" w:rsidRDefault="002E2A32" w:rsidP="002E2A32">
      <w:pPr>
        <w:autoSpaceDE w:val="0"/>
        <w:autoSpaceDN w:val="0"/>
        <w:adjustRightInd w:val="0"/>
        <w:spacing w:line="240" w:lineRule="auto"/>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 Хоккей в древности и сейчас. История хоккея в России.  Участие хоккеистов СССР и России в Олимпийских играх. Победы советских и российских хоккеистов на крупнейших международных соревнованиях, мировых первенствах и Олимпийских играх. Выдающиеся спортсмены и тренеры России. Современное состояние и проблемы развития хоккея в России.</w:t>
      </w:r>
    </w:p>
    <w:p w:rsidR="002E2A32" w:rsidRPr="002E2A32" w:rsidRDefault="002E2A32" w:rsidP="002E2A32">
      <w:pPr>
        <w:autoSpaceDE w:val="0"/>
        <w:autoSpaceDN w:val="0"/>
        <w:adjustRightInd w:val="0"/>
        <w:ind w:firstLine="708"/>
        <w:rPr>
          <w:rFonts w:ascii="Times New Roman" w:hAnsi="Times New Roman" w:cs="Times New Roman"/>
          <w:b/>
          <w:sz w:val="28"/>
          <w:szCs w:val="28"/>
        </w:rPr>
      </w:pPr>
      <w:r w:rsidRPr="002E2A32">
        <w:rPr>
          <w:rFonts w:ascii="Times New Roman" w:hAnsi="Times New Roman" w:cs="Times New Roman"/>
          <w:b/>
          <w:sz w:val="28"/>
          <w:szCs w:val="28"/>
        </w:rPr>
        <w:lastRenderedPageBreak/>
        <w:t>Место и роль физической культуры и спорта в современном обществе.</w:t>
      </w:r>
    </w:p>
    <w:p w:rsidR="002E2A32" w:rsidRPr="002E2A32" w:rsidRDefault="002E2A32" w:rsidP="002E2A32">
      <w:pPr>
        <w:autoSpaceDE w:val="0"/>
        <w:autoSpaceDN w:val="0"/>
        <w:adjustRightInd w:val="0"/>
        <w:spacing w:line="240" w:lineRule="auto"/>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Обязательные занятия по физической культуре. </w:t>
      </w:r>
    </w:p>
    <w:p w:rsidR="002E2A32" w:rsidRPr="002E2A32" w:rsidRDefault="002E2A32" w:rsidP="002E2A32">
      <w:pPr>
        <w:autoSpaceDE w:val="0"/>
        <w:autoSpaceDN w:val="0"/>
        <w:adjustRightInd w:val="0"/>
        <w:spacing w:line="240" w:lineRule="auto"/>
        <w:ind w:firstLine="709"/>
        <w:jc w:val="both"/>
        <w:rPr>
          <w:rFonts w:ascii="Times New Roman" w:hAnsi="Times New Roman" w:cs="Times New Roman"/>
          <w:sz w:val="28"/>
          <w:szCs w:val="28"/>
        </w:rPr>
      </w:pPr>
      <w:r w:rsidRPr="002E2A32">
        <w:rPr>
          <w:rFonts w:ascii="Times New Roman" w:hAnsi="Times New Roman" w:cs="Times New Roman"/>
          <w:sz w:val="28"/>
          <w:szCs w:val="28"/>
        </w:rPr>
        <w:t>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 Массовая физическая культура и спорт. Достижения российских спортсменов на крупнейших международных спортивных соревнованиях. Значение выступлений российских спортсменов в официальных международных спортивных 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p w:rsidR="002E2A32" w:rsidRPr="002E2A32" w:rsidRDefault="002E2A32" w:rsidP="002E2A32">
      <w:pPr>
        <w:autoSpaceDE w:val="0"/>
        <w:autoSpaceDN w:val="0"/>
        <w:adjustRightInd w:val="0"/>
        <w:ind w:firstLine="709"/>
        <w:jc w:val="both"/>
        <w:rPr>
          <w:rFonts w:ascii="Times New Roman" w:hAnsi="Times New Roman" w:cs="Times New Roman"/>
          <w:b/>
          <w:sz w:val="28"/>
          <w:szCs w:val="28"/>
        </w:rPr>
      </w:pPr>
      <w:r w:rsidRPr="002E2A32">
        <w:rPr>
          <w:rFonts w:ascii="Times New Roman" w:hAnsi="Times New Roman" w:cs="Times New Roman"/>
          <w:b/>
          <w:sz w:val="28"/>
          <w:szCs w:val="28"/>
        </w:rPr>
        <w:t>Основы законодательства в сфере физической культуры и спорта.</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Правила хоккея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2E2A32" w:rsidRPr="002E2A32" w:rsidRDefault="002E2A32" w:rsidP="002E2A32">
      <w:pPr>
        <w:autoSpaceDE w:val="0"/>
        <w:autoSpaceDN w:val="0"/>
        <w:adjustRightInd w:val="0"/>
        <w:ind w:firstLine="709"/>
        <w:jc w:val="both"/>
        <w:rPr>
          <w:rFonts w:ascii="Times New Roman" w:hAnsi="Times New Roman" w:cs="Times New Roman"/>
          <w:b/>
          <w:sz w:val="28"/>
          <w:szCs w:val="28"/>
        </w:rPr>
      </w:pPr>
      <w:r w:rsidRPr="002E2A32">
        <w:rPr>
          <w:rFonts w:ascii="Times New Roman" w:hAnsi="Times New Roman" w:cs="Times New Roman"/>
          <w:b/>
          <w:sz w:val="28"/>
          <w:szCs w:val="28"/>
        </w:rPr>
        <w:t xml:space="preserve">Основы спортивной подготовки </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w:t>
      </w:r>
      <w:proofErr w:type="gramStart"/>
      <w:r w:rsidRPr="002E2A32">
        <w:rPr>
          <w:rFonts w:ascii="Times New Roman" w:hAnsi="Times New Roman" w:cs="Times New Roman"/>
          <w:sz w:val="28"/>
          <w:szCs w:val="28"/>
        </w:rPr>
        <w:t>занимающихся</w:t>
      </w:r>
      <w:proofErr w:type="gramEnd"/>
      <w:r w:rsidRPr="002E2A32">
        <w:rPr>
          <w:rFonts w:ascii="Times New Roman" w:hAnsi="Times New Roman" w:cs="Times New Roman"/>
          <w:sz w:val="28"/>
          <w:szCs w:val="28"/>
        </w:rPr>
        <w:t xml:space="preserve"> и эффективность обучения технике. Роль волевых каче</w:t>
      </w:r>
      <w:proofErr w:type="gramStart"/>
      <w:r w:rsidRPr="002E2A32">
        <w:rPr>
          <w:rFonts w:ascii="Times New Roman" w:hAnsi="Times New Roman" w:cs="Times New Roman"/>
          <w:sz w:val="28"/>
          <w:szCs w:val="28"/>
        </w:rPr>
        <w:t>ств в пр</w:t>
      </w:r>
      <w:proofErr w:type="gramEnd"/>
      <w:r w:rsidRPr="002E2A32">
        <w:rPr>
          <w:rFonts w:ascii="Times New Roman" w:hAnsi="Times New Roman" w:cs="Times New Roman"/>
          <w:sz w:val="28"/>
          <w:szCs w:val="28"/>
        </w:rPr>
        <w:t xml:space="preserve">оцессе обучения. Страховка и </w:t>
      </w:r>
      <w:proofErr w:type="spellStart"/>
      <w:r w:rsidRPr="002E2A32">
        <w:rPr>
          <w:rFonts w:ascii="Times New Roman" w:hAnsi="Times New Roman" w:cs="Times New Roman"/>
          <w:sz w:val="28"/>
          <w:szCs w:val="28"/>
        </w:rPr>
        <w:t>самостраховка</w:t>
      </w:r>
      <w:proofErr w:type="spellEnd"/>
      <w:r w:rsidRPr="002E2A32">
        <w:rPr>
          <w:rFonts w:ascii="Times New Roman" w:hAnsi="Times New Roman" w:cs="Times New Roman"/>
          <w:sz w:val="28"/>
          <w:szCs w:val="28"/>
        </w:rPr>
        <w:t xml:space="preserve">. Контроль и исправление ошибок. Спортивная тренировка как единый педагогический процесс формирования и совершенствования </w:t>
      </w:r>
      <w:r w:rsidRPr="002E2A32">
        <w:rPr>
          <w:rFonts w:ascii="Times New Roman" w:hAnsi="Times New Roman" w:cs="Times New Roman"/>
          <w:sz w:val="28"/>
          <w:szCs w:val="28"/>
        </w:rPr>
        <w:lastRenderedPageBreak/>
        <w:t>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Вариативность как метод построения тренировки. Величина интервала между подходами и занятиями. Планирование и учет проделанной работы,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w:t>
      </w:r>
      <w:proofErr w:type="gramStart"/>
      <w:r w:rsidRPr="002E2A32">
        <w:rPr>
          <w:rFonts w:ascii="Times New Roman" w:hAnsi="Times New Roman" w:cs="Times New Roman"/>
          <w:sz w:val="28"/>
          <w:szCs w:val="28"/>
        </w:rPr>
        <w:t>Виды планирования: перспективное (на несколько лет), текущее (на год), оперативное (на этап, месяц, неделю, занятие).</w:t>
      </w:r>
      <w:proofErr w:type="gramEnd"/>
      <w:r w:rsidRPr="002E2A32">
        <w:rPr>
          <w:rFonts w:ascii="Times New Roman" w:hAnsi="Times New Roman" w:cs="Times New Roman"/>
          <w:sz w:val="28"/>
          <w:szCs w:val="28"/>
        </w:rPr>
        <w:t xml:space="preserve">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b/>
          <w:sz w:val="28"/>
          <w:szCs w:val="28"/>
        </w:rPr>
        <w:lastRenderedPageBreak/>
        <w:t>Необходимые сведения о строении и функциях организма человека</w:t>
      </w:r>
      <w:r w:rsidRPr="002E2A32">
        <w:rPr>
          <w:rFonts w:ascii="Times New Roman" w:hAnsi="Times New Roman" w:cs="Times New Roman"/>
          <w:sz w:val="28"/>
          <w:szCs w:val="28"/>
        </w:rPr>
        <w:t>.</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w:t>
      </w:r>
    </w:p>
    <w:p w:rsidR="002E2A32" w:rsidRPr="002E2A32" w:rsidRDefault="002E2A32" w:rsidP="002E2A32">
      <w:pPr>
        <w:autoSpaceDE w:val="0"/>
        <w:autoSpaceDN w:val="0"/>
        <w:adjustRightInd w:val="0"/>
        <w:ind w:firstLine="709"/>
        <w:jc w:val="both"/>
        <w:rPr>
          <w:rFonts w:ascii="Times New Roman" w:hAnsi="Times New Roman" w:cs="Times New Roman"/>
          <w:b/>
          <w:sz w:val="28"/>
          <w:szCs w:val="28"/>
        </w:rPr>
      </w:pPr>
      <w:r w:rsidRPr="002E2A32">
        <w:rPr>
          <w:rFonts w:ascii="Times New Roman" w:hAnsi="Times New Roman" w:cs="Times New Roman"/>
          <w:b/>
          <w:sz w:val="28"/>
          <w:szCs w:val="28"/>
        </w:rPr>
        <w:t>Гигиенические знания, умения и навыки.</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2E2A32" w:rsidRPr="002E2A32" w:rsidRDefault="002E2A32" w:rsidP="002E2A32">
      <w:pPr>
        <w:autoSpaceDE w:val="0"/>
        <w:autoSpaceDN w:val="0"/>
        <w:adjustRightInd w:val="0"/>
        <w:ind w:firstLine="709"/>
        <w:jc w:val="both"/>
        <w:rPr>
          <w:rFonts w:ascii="Times New Roman" w:hAnsi="Times New Roman" w:cs="Times New Roman"/>
          <w:b/>
          <w:sz w:val="28"/>
          <w:szCs w:val="28"/>
        </w:rPr>
      </w:pPr>
      <w:r w:rsidRPr="002E2A32">
        <w:rPr>
          <w:rFonts w:ascii="Times New Roman" w:hAnsi="Times New Roman" w:cs="Times New Roman"/>
          <w:b/>
          <w:sz w:val="28"/>
          <w:szCs w:val="28"/>
        </w:rPr>
        <w:t>Режим дня, закаливание организма, здоровый образ жизни.</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lastRenderedPageBreak/>
        <w:t xml:space="preserve">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Объективные и </w:t>
      </w:r>
      <w:proofErr w:type="gramStart"/>
      <w:r w:rsidRPr="002E2A32">
        <w:rPr>
          <w:rFonts w:ascii="Times New Roman" w:hAnsi="Times New Roman" w:cs="Times New Roman"/>
          <w:sz w:val="28"/>
          <w:szCs w:val="28"/>
        </w:rPr>
        <w:t>субъективный</w:t>
      </w:r>
      <w:proofErr w:type="gramEnd"/>
      <w:r w:rsidRPr="002E2A32">
        <w:rPr>
          <w:rFonts w:ascii="Times New Roman" w:hAnsi="Times New Roman" w:cs="Times New Roman"/>
          <w:sz w:val="28"/>
          <w:szCs w:val="28"/>
        </w:rPr>
        <w:t xml:space="preserve"> показатели. Пульс, дыхание, спирометрия, вес тела, сон, работоспособность, самочувствие. Значение закаливания. Гигиенические основы и принципы закаливания</w:t>
      </w:r>
      <w:proofErr w:type="gramStart"/>
      <w:r w:rsidRPr="002E2A32">
        <w:rPr>
          <w:rFonts w:ascii="Times New Roman" w:hAnsi="Times New Roman" w:cs="Times New Roman"/>
          <w:sz w:val="28"/>
          <w:szCs w:val="28"/>
        </w:rPr>
        <w:t>.с</w:t>
      </w:r>
      <w:proofErr w:type="gramEnd"/>
      <w:r w:rsidRPr="002E2A32">
        <w:rPr>
          <w:rFonts w:ascii="Times New Roman" w:hAnsi="Times New Roman" w:cs="Times New Roman"/>
          <w:sz w:val="28"/>
          <w:szCs w:val="28"/>
        </w:rPr>
        <w:t>редства закаливания: солнце, воздух, вода.</w:t>
      </w:r>
    </w:p>
    <w:p w:rsidR="002E2A32" w:rsidRPr="002E2A32" w:rsidRDefault="002E2A32" w:rsidP="002E2A32">
      <w:pPr>
        <w:autoSpaceDE w:val="0"/>
        <w:autoSpaceDN w:val="0"/>
        <w:adjustRightInd w:val="0"/>
        <w:ind w:firstLine="709"/>
        <w:jc w:val="both"/>
        <w:rPr>
          <w:rFonts w:ascii="Times New Roman" w:hAnsi="Times New Roman" w:cs="Times New Roman"/>
          <w:b/>
          <w:sz w:val="28"/>
          <w:szCs w:val="28"/>
        </w:rPr>
      </w:pPr>
      <w:r w:rsidRPr="002E2A32">
        <w:rPr>
          <w:rFonts w:ascii="Times New Roman" w:hAnsi="Times New Roman" w:cs="Times New Roman"/>
          <w:b/>
          <w:sz w:val="28"/>
          <w:szCs w:val="28"/>
        </w:rPr>
        <w:t>Основы спортивного питания.</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w:t>
      </w:r>
      <w:proofErr w:type="spellStart"/>
      <w:r w:rsidRPr="002E2A32">
        <w:rPr>
          <w:rFonts w:ascii="Times New Roman" w:hAnsi="Times New Roman" w:cs="Times New Roman"/>
          <w:sz w:val="28"/>
          <w:szCs w:val="28"/>
        </w:rPr>
        <w:t>энергозатраты</w:t>
      </w:r>
      <w:proofErr w:type="spellEnd"/>
      <w:r w:rsidRPr="002E2A32">
        <w:rPr>
          <w:rFonts w:ascii="Times New Roman" w:hAnsi="Times New Roman" w:cs="Times New Roman"/>
          <w:sz w:val="28"/>
          <w:szCs w:val="28"/>
        </w:rPr>
        <w:t>.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2E2A32" w:rsidRPr="002E2A32" w:rsidRDefault="002E2A32" w:rsidP="002E2A32">
      <w:pPr>
        <w:autoSpaceDE w:val="0"/>
        <w:autoSpaceDN w:val="0"/>
        <w:adjustRightInd w:val="0"/>
        <w:ind w:firstLine="709"/>
        <w:jc w:val="both"/>
        <w:rPr>
          <w:rFonts w:ascii="Times New Roman" w:hAnsi="Times New Roman" w:cs="Times New Roman"/>
          <w:b/>
          <w:sz w:val="28"/>
          <w:szCs w:val="28"/>
        </w:rPr>
      </w:pPr>
      <w:r w:rsidRPr="002E2A32">
        <w:rPr>
          <w:rFonts w:ascii="Times New Roman" w:hAnsi="Times New Roman" w:cs="Times New Roman"/>
          <w:b/>
          <w:sz w:val="28"/>
          <w:szCs w:val="28"/>
        </w:rPr>
        <w:t>Требования к оборудованию, инвентарю и спортивной экипировке.</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Использование технических сре</w:t>
      </w:r>
      <w:proofErr w:type="gramStart"/>
      <w:r w:rsidRPr="002E2A32">
        <w:rPr>
          <w:rFonts w:ascii="Times New Roman" w:hAnsi="Times New Roman" w:cs="Times New Roman"/>
          <w:sz w:val="28"/>
          <w:szCs w:val="28"/>
        </w:rPr>
        <w:t>дств в пр</w:t>
      </w:r>
      <w:proofErr w:type="gramEnd"/>
      <w:r w:rsidRPr="002E2A32">
        <w:rPr>
          <w:rFonts w:ascii="Times New Roman" w:hAnsi="Times New Roman" w:cs="Times New Roman"/>
          <w:sz w:val="28"/>
          <w:szCs w:val="28"/>
        </w:rPr>
        <w:t xml:space="preserve">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w:t>
      </w:r>
      <w:proofErr w:type="gramStart"/>
      <w:r w:rsidRPr="002E2A32">
        <w:rPr>
          <w:rFonts w:ascii="Times New Roman" w:hAnsi="Times New Roman" w:cs="Times New Roman"/>
          <w:sz w:val="28"/>
          <w:szCs w:val="28"/>
        </w:rPr>
        <w:t>занимающихся</w:t>
      </w:r>
      <w:proofErr w:type="gramEnd"/>
      <w:r w:rsidRPr="002E2A32">
        <w:rPr>
          <w:rFonts w:ascii="Times New Roman" w:hAnsi="Times New Roman" w:cs="Times New Roman"/>
          <w:sz w:val="28"/>
          <w:szCs w:val="28"/>
        </w:rPr>
        <w:t xml:space="preserve">. Особенности построения тренировочных занятий перед соревнованиями. Применение специальной экипировки. Разминка на занятиях и соревнованиях. Требования к спортивному залу для занятий и к подсобным помещениям. Размеры площадки. Освещение. Оборудование и инвентарь. Вспомогательные тренажеры. Наглядная агитация. Методический уголок. Справочные материалы. Правила технического осмотра, ремонта и хранения спортивного инвентаря. Характеристика корта для хоккея с шайбой. Современные требования </w:t>
      </w:r>
      <w:r w:rsidRPr="002E2A32">
        <w:rPr>
          <w:rFonts w:ascii="Times New Roman" w:hAnsi="Times New Roman" w:cs="Times New Roman"/>
          <w:sz w:val="28"/>
          <w:szCs w:val="28"/>
        </w:rPr>
        <w:lastRenderedPageBreak/>
        <w:t xml:space="preserve">к оборудованию хоккейной площадки и подсобным помещениям, Информационная аппаратура. Экипировка хоккеиста. Требования к спортивному снаряжению хоккеиста. </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b/>
          <w:sz w:val="28"/>
          <w:szCs w:val="28"/>
        </w:rPr>
        <w:t>Требования техники безопасности при занятиях хоккеем</w:t>
      </w:r>
    </w:p>
    <w:p w:rsidR="002E2A32" w:rsidRPr="002E2A32" w:rsidRDefault="002E2A32" w:rsidP="002E2A32">
      <w:pPr>
        <w:tabs>
          <w:tab w:val="left" w:pos="567"/>
        </w:tabs>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Правила техники безопасности, инструкции по техники безопасности.</w:t>
      </w:r>
    </w:p>
    <w:p w:rsidR="002E2A32" w:rsidRPr="002E2A32" w:rsidRDefault="002E2A32" w:rsidP="002E2A32">
      <w:pPr>
        <w:autoSpaceDE w:val="0"/>
        <w:autoSpaceDN w:val="0"/>
        <w:adjustRightInd w:val="0"/>
        <w:ind w:firstLine="709"/>
        <w:jc w:val="both"/>
        <w:rPr>
          <w:rFonts w:ascii="Times New Roman" w:hAnsi="Times New Roman" w:cs="Times New Roman"/>
          <w:sz w:val="28"/>
          <w:szCs w:val="28"/>
        </w:rPr>
      </w:pPr>
      <w:r w:rsidRPr="002E2A32">
        <w:rPr>
          <w:rFonts w:ascii="Times New Roman" w:hAnsi="Times New Roman" w:cs="Times New Roman"/>
          <w:sz w:val="28"/>
          <w:szCs w:val="28"/>
        </w:rPr>
        <w:t xml:space="preserve">Самомассаж: приемы и техника. Оказание первой помощи. Понятие о травмах. Травматические повреждения, характерные для занятий, меры их профилактики. Страховка и </w:t>
      </w:r>
      <w:proofErr w:type="spellStart"/>
      <w:r w:rsidRPr="002E2A32">
        <w:rPr>
          <w:rFonts w:ascii="Times New Roman" w:hAnsi="Times New Roman" w:cs="Times New Roman"/>
          <w:sz w:val="28"/>
          <w:szCs w:val="28"/>
        </w:rPr>
        <w:t>самостраховка</w:t>
      </w:r>
      <w:proofErr w:type="spellEnd"/>
      <w:r w:rsidRPr="002E2A32">
        <w:rPr>
          <w:rFonts w:ascii="Times New Roman" w:hAnsi="Times New Roman" w:cs="Times New Roman"/>
          <w:sz w:val="28"/>
          <w:szCs w:val="28"/>
        </w:rPr>
        <w:t xml:space="preserve">. Первая помощь при ушибах, растяжениях, вывихах, переломах, открытых ранениях. Оказание первой помощи утопающему, засыпанному землей, снегом, при </w:t>
      </w:r>
      <w:proofErr w:type="spellStart"/>
      <w:r w:rsidRPr="002E2A32">
        <w:rPr>
          <w:rFonts w:ascii="Times New Roman" w:hAnsi="Times New Roman" w:cs="Times New Roman"/>
          <w:sz w:val="28"/>
          <w:szCs w:val="28"/>
        </w:rPr>
        <w:t>электротравмах</w:t>
      </w:r>
      <w:proofErr w:type="spellEnd"/>
      <w:r w:rsidRPr="002E2A32">
        <w:rPr>
          <w:rFonts w:ascii="Times New Roman" w:hAnsi="Times New Roman" w:cs="Times New Roman"/>
          <w:sz w:val="28"/>
          <w:szCs w:val="28"/>
        </w:rPr>
        <w:t>, обмороке, попадании инородных тел в глаза, уши, рот. Приемы искусственного дыхания и непрямого массажа сердца.</w:t>
      </w:r>
    </w:p>
    <w:p w:rsidR="002E2A32" w:rsidRPr="002E2A32" w:rsidRDefault="002E2A32" w:rsidP="002E2A32">
      <w:pPr>
        <w:snapToGrid w:val="0"/>
        <w:jc w:val="both"/>
        <w:rPr>
          <w:rFonts w:ascii="Times New Roman" w:hAnsi="Times New Roman" w:cs="Times New Roman"/>
          <w:sz w:val="28"/>
          <w:szCs w:val="28"/>
        </w:rPr>
      </w:pPr>
    </w:p>
    <w:p w:rsidR="002E2A32" w:rsidRPr="002E2A32" w:rsidRDefault="002E2A32" w:rsidP="002E2A32">
      <w:pPr>
        <w:snapToGrid w:val="0"/>
        <w:jc w:val="center"/>
        <w:rPr>
          <w:rFonts w:ascii="Times New Roman" w:hAnsi="Times New Roman" w:cs="Times New Roman"/>
          <w:sz w:val="28"/>
          <w:szCs w:val="28"/>
        </w:rPr>
      </w:pPr>
      <w:r w:rsidRPr="002E2A32">
        <w:rPr>
          <w:rFonts w:ascii="Times New Roman" w:hAnsi="Times New Roman" w:cs="Times New Roman"/>
          <w:sz w:val="28"/>
          <w:szCs w:val="28"/>
        </w:rPr>
        <w:t>ОБЩАЯ ФИЗИЧЕСКАЯ ПОДГОТОВКА</w:t>
      </w:r>
    </w:p>
    <w:p w:rsidR="002E2A32" w:rsidRPr="002E2A32" w:rsidRDefault="002E2A32" w:rsidP="002E2A32">
      <w:pPr>
        <w:shd w:val="clear" w:color="auto" w:fill="FFFFFF"/>
        <w:autoSpaceDE w:val="0"/>
        <w:snapToGrid w:val="0"/>
        <w:ind w:firstLine="708"/>
        <w:jc w:val="center"/>
        <w:rPr>
          <w:rFonts w:ascii="Times New Roman" w:hAnsi="Times New Roman" w:cs="Times New Roman"/>
          <w:color w:val="000000"/>
          <w:sz w:val="28"/>
          <w:szCs w:val="28"/>
        </w:rPr>
      </w:pPr>
      <w:r w:rsidRPr="002E2A32">
        <w:rPr>
          <w:rFonts w:ascii="Times New Roman" w:hAnsi="Times New Roman" w:cs="Times New Roman"/>
          <w:color w:val="000000"/>
          <w:sz w:val="28"/>
          <w:szCs w:val="28"/>
        </w:rPr>
        <w:t>(материал для всех этапов подготовки)</w:t>
      </w:r>
    </w:p>
    <w:p w:rsidR="002E2A32" w:rsidRPr="002E2A32" w:rsidRDefault="002E2A32" w:rsidP="002E2A32">
      <w:pPr>
        <w:autoSpaceDE w:val="0"/>
        <w:autoSpaceDN w:val="0"/>
        <w:adjustRightInd w:val="0"/>
        <w:ind w:firstLine="708"/>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повышение функциональных возможностей организма; использование физических упражнений с целью активного отдыха и профилактического лечения. </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В процессе многолетней подготовки не только повышается объем, но и изменяется состав тренировочных средств. Влияние физических качеств и телосложения на результативность в виде спорта хоккей представлены в таблице.</w:t>
      </w:r>
    </w:p>
    <w:p w:rsidR="002E2A32" w:rsidRPr="002E2A32" w:rsidRDefault="002E2A32" w:rsidP="002E2A32">
      <w:pPr>
        <w:contextualSpacing/>
        <w:jc w:val="both"/>
        <w:rPr>
          <w:rFonts w:ascii="Times New Roman" w:hAnsi="Times New Roman" w:cs="Times New Roman"/>
          <w:sz w:val="28"/>
          <w:szCs w:val="28"/>
        </w:rPr>
      </w:pPr>
    </w:p>
    <w:p w:rsidR="002E2A32" w:rsidRPr="002E2A32" w:rsidRDefault="002E2A32" w:rsidP="002E2A32">
      <w:pPr>
        <w:autoSpaceDE w:val="0"/>
        <w:autoSpaceDN w:val="0"/>
        <w:adjustRightInd w:val="0"/>
        <w:jc w:val="both"/>
        <w:rPr>
          <w:rFonts w:ascii="Times New Roman" w:hAnsi="Times New Roman" w:cs="Times New Roman"/>
          <w:b/>
          <w:color w:val="000000"/>
          <w:sz w:val="28"/>
          <w:szCs w:val="28"/>
        </w:rPr>
      </w:pPr>
      <w:r w:rsidRPr="002E2A32">
        <w:rPr>
          <w:rFonts w:ascii="Times New Roman" w:hAnsi="Times New Roman" w:cs="Times New Roman"/>
          <w:b/>
          <w:color w:val="000000"/>
          <w:sz w:val="28"/>
          <w:szCs w:val="28"/>
        </w:rPr>
        <w:t>Влияние физических качеств и телосложения на результативность по виду спорта хоккей</w:t>
      </w:r>
    </w:p>
    <w:p w:rsidR="002E2A32" w:rsidRPr="002E2A32" w:rsidRDefault="002E2A32" w:rsidP="002E2A32">
      <w:pPr>
        <w:autoSpaceDE w:val="0"/>
        <w:autoSpaceDN w:val="0"/>
        <w:adjustRightInd w:val="0"/>
        <w:jc w:val="both"/>
        <w:rPr>
          <w:rFonts w:ascii="Times New Roman" w:hAnsi="Times New Roman" w:cs="Times New Roman"/>
          <w:b/>
          <w:color w:val="000000"/>
          <w:sz w:val="28"/>
          <w:szCs w:val="28"/>
        </w:rPr>
      </w:pPr>
    </w:p>
    <w:tbl>
      <w:tblPr>
        <w:tblW w:w="0" w:type="auto"/>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0"/>
        <w:gridCol w:w="2693"/>
      </w:tblGrid>
      <w:tr w:rsidR="002E2A32" w:rsidRPr="002E2A32" w:rsidTr="00F31C1B">
        <w:trPr>
          <w:trHeight w:val="20"/>
          <w:jc w:val="center"/>
        </w:trPr>
        <w:tc>
          <w:tcPr>
            <w:tcW w:w="5510" w:type="dxa"/>
            <w:vAlign w:val="center"/>
          </w:tcPr>
          <w:p w:rsidR="002E2A32" w:rsidRPr="002E2A32" w:rsidRDefault="002E2A32" w:rsidP="00F31C1B">
            <w:pPr>
              <w:contextualSpacing/>
              <w:jc w:val="center"/>
              <w:rPr>
                <w:rFonts w:ascii="Times New Roman" w:hAnsi="Times New Roman" w:cs="Times New Roman"/>
                <w:b/>
                <w:sz w:val="28"/>
                <w:szCs w:val="28"/>
              </w:rPr>
            </w:pPr>
            <w:r w:rsidRPr="002E2A32">
              <w:rPr>
                <w:rFonts w:ascii="Times New Roman" w:hAnsi="Times New Roman" w:cs="Times New Roman"/>
                <w:b/>
                <w:sz w:val="28"/>
                <w:szCs w:val="28"/>
              </w:rPr>
              <w:lastRenderedPageBreak/>
              <w:t>Физические качества и телосложение</w:t>
            </w:r>
          </w:p>
        </w:tc>
        <w:tc>
          <w:tcPr>
            <w:tcW w:w="2693" w:type="dxa"/>
            <w:vAlign w:val="center"/>
          </w:tcPr>
          <w:p w:rsidR="002E2A32" w:rsidRPr="002E2A32" w:rsidRDefault="002E2A32" w:rsidP="00F31C1B">
            <w:pPr>
              <w:contextualSpacing/>
              <w:jc w:val="center"/>
              <w:rPr>
                <w:rFonts w:ascii="Times New Roman" w:hAnsi="Times New Roman" w:cs="Times New Roman"/>
                <w:b/>
                <w:sz w:val="28"/>
                <w:szCs w:val="28"/>
              </w:rPr>
            </w:pPr>
            <w:r w:rsidRPr="002E2A32">
              <w:rPr>
                <w:rFonts w:ascii="Times New Roman" w:hAnsi="Times New Roman" w:cs="Times New Roman"/>
                <w:b/>
                <w:sz w:val="28"/>
                <w:szCs w:val="28"/>
              </w:rPr>
              <w:t>Уровень влияния</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Скоростные способности</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Мышечная сила</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Вестибулярная устойчивость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Выносливость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Гибкость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Координационные способности</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Телосложение</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1</w:t>
            </w:r>
          </w:p>
        </w:tc>
      </w:tr>
    </w:tbl>
    <w:p w:rsidR="002E2A32" w:rsidRPr="002E2A32" w:rsidRDefault="002E2A32" w:rsidP="002E2A32">
      <w:pPr>
        <w:contextualSpacing/>
        <w:jc w:val="both"/>
        <w:rPr>
          <w:rFonts w:ascii="Times New Roman" w:hAnsi="Times New Roman" w:cs="Times New Roman"/>
          <w:sz w:val="28"/>
          <w:szCs w:val="28"/>
        </w:rPr>
      </w:pP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Условные обозначения в таблице: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3 – значительное влияние;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2 – среднее влияние;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1 – незначительное влияние.</w:t>
      </w:r>
    </w:p>
    <w:p w:rsidR="002E2A32" w:rsidRPr="002E2A32" w:rsidRDefault="002E2A32" w:rsidP="002E2A32">
      <w:pPr>
        <w:ind w:firstLine="708"/>
        <w:contextualSpacing/>
        <w:jc w:val="both"/>
        <w:rPr>
          <w:rFonts w:ascii="Times New Roman" w:hAnsi="Times New Roman" w:cs="Times New Roman"/>
          <w:sz w:val="28"/>
          <w:szCs w:val="28"/>
        </w:rPr>
      </w:pP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Под </w:t>
      </w:r>
      <w:r w:rsidRPr="002E2A32">
        <w:rPr>
          <w:rFonts w:ascii="Times New Roman" w:hAnsi="Times New Roman" w:cs="Times New Roman"/>
          <w:bCs/>
          <w:i/>
          <w:sz w:val="28"/>
          <w:szCs w:val="28"/>
        </w:rPr>
        <w:t>скоростными способностями</w:t>
      </w:r>
      <w:r w:rsidRPr="002E2A32">
        <w:rPr>
          <w:rFonts w:ascii="Times New Roman" w:hAnsi="Times New Roman" w:cs="Times New Roman"/>
          <w:sz w:val="28"/>
          <w:szCs w:val="28"/>
        </w:rPr>
        <w:t xml:space="preserve">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w:t>
      </w:r>
      <w:r w:rsidRPr="002E2A32">
        <w:rPr>
          <w:rFonts w:ascii="Times New Roman" w:hAnsi="Times New Roman" w:cs="Times New Roman"/>
          <w:bCs/>
          <w:sz w:val="28"/>
          <w:szCs w:val="28"/>
        </w:rPr>
        <w:t>простой реакцией</w:t>
      </w:r>
      <w:r w:rsidRPr="002E2A32">
        <w:rPr>
          <w:rFonts w:ascii="Times New Roman" w:hAnsi="Times New Roman" w:cs="Times New Roman"/>
          <w:sz w:val="28"/>
          <w:szCs w:val="28"/>
        </w:rPr>
        <w:t>.</w:t>
      </w: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i/>
          <w:sz w:val="28"/>
          <w:szCs w:val="28"/>
        </w:rPr>
        <w:t>Мышечная сила</w:t>
      </w:r>
      <w:r w:rsidRPr="002E2A32">
        <w:rPr>
          <w:rFonts w:ascii="Times New Roman" w:hAnsi="Times New Roman" w:cs="Times New Roman"/>
          <w:sz w:val="28"/>
          <w:szCs w:val="28"/>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i/>
          <w:sz w:val="28"/>
          <w:szCs w:val="28"/>
        </w:rPr>
        <w:t>Вестибулярная устойчивость</w:t>
      </w:r>
      <w:r w:rsidRPr="002E2A32">
        <w:rPr>
          <w:rFonts w:ascii="Times New Roman" w:hAnsi="Times New Roman" w:cs="Times New Roman"/>
          <w:sz w:val="28"/>
          <w:szCs w:val="28"/>
        </w:rPr>
        <w:t xml:space="preserve"> характеризуется сохранением позы или направленности движений после раздражения вестибулярного аппарата.</w:t>
      </w: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i/>
          <w:sz w:val="28"/>
          <w:szCs w:val="28"/>
        </w:rPr>
        <w:t>Выносливость</w:t>
      </w:r>
      <w:r w:rsidRPr="002E2A32">
        <w:rPr>
          <w:rFonts w:ascii="Times New Roman" w:hAnsi="Times New Roman" w:cs="Times New Roman"/>
          <w:sz w:val="28"/>
          <w:szCs w:val="28"/>
        </w:rPr>
        <w:t xml:space="preserve"> является способностью поддерживать заданную, необходимую для обеспечения спортивной деятельности, мощность </w:t>
      </w:r>
      <w:r w:rsidRPr="002E2A32">
        <w:rPr>
          <w:rFonts w:ascii="Times New Roman" w:hAnsi="Times New Roman" w:cs="Times New Roman"/>
          <w:sz w:val="28"/>
          <w:szCs w:val="28"/>
        </w:rPr>
        <w:lastRenderedPageBreak/>
        <w:t xml:space="preserve">нагрузки и противостоять утомлению, возникающему в процессе выполнения работы. Поэтому, </w:t>
      </w:r>
      <w:r w:rsidRPr="002E2A32">
        <w:rPr>
          <w:rFonts w:ascii="Times New Roman" w:hAnsi="Times New Roman" w:cs="Times New Roman"/>
          <w:bCs/>
          <w:sz w:val="28"/>
          <w:szCs w:val="28"/>
        </w:rPr>
        <w:t>выносливость проявляется в двух основных формах</w:t>
      </w:r>
      <w:r w:rsidRPr="002E2A32">
        <w:rPr>
          <w:rFonts w:ascii="Times New Roman" w:hAnsi="Times New Roman" w:cs="Times New Roman"/>
          <w:sz w:val="28"/>
          <w:szCs w:val="28"/>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bCs/>
          <w:i/>
          <w:sz w:val="28"/>
          <w:szCs w:val="28"/>
        </w:rPr>
        <w:t>Гибкость</w:t>
      </w:r>
      <w:r w:rsidRPr="002E2A32">
        <w:rPr>
          <w:rFonts w:ascii="Times New Roman" w:hAnsi="Times New Roman" w:cs="Times New Roman"/>
          <w:bCs/>
          <w:sz w:val="28"/>
          <w:szCs w:val="28"/>
        </w:rPr>
        <w:t xml:space="preserve"> является </w:t>
      </w:r>
      <w:r w:rsidRPr="002E2A32">
        <w:rPr>
          <w:rFonts w:ascii="Times New Roman" w:hAnsi="Times New Roman" w:cs="Times New Roman"/>
          <w:sz w:val="28"/>
          <w:szCs w:val="28"/>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2E2A32">
        <w:rPr>
          <w:rFonts w:ascii="Times New Roman" w:hAnsi="Times New Roman" w:cs="Times New Roman"/>
          <w:bCs/>
          <w:sz w:val="28"/>
          <w:szCs w:val="28"/>
        </w:rPr>
        <w:t xml:space="preserve">две формы </w:t>
      </w:r>
      <w:r w:rsidRPr="002E2A32">
        <w:rPr>
          <w:rFonts w:ascii="Times New Roman" w:hAnsi="Times New Roman" w:cs="Times New Roman"/>
          <w:sz w:val="28"/>
          <w:szCs w:val="28"/>
        </w:rPr>
        <w:t xml:space="preserve">ее проявления: </w:t>
      </w:r>
      <w:r w:rsidRPr="002E2A32">
        <w:rPr>
          <w:rFonts w:ascii="Times New Roman" w:hAnsi="Times New Roman" w:cs="Times New Roman"/>
          <w:bCs/>
          <w:sz w:val="28"/>
          <w:szCs w:val="28"/>
        </w:rPr>
        <w:t>активную</w:t>
      </w:r>
      <w:r w:rsidRPr="002E2A32">
        <w:rPr>
          <w:rFonts w:ascii="Times New Roman" w:hAnsi="Times New Roman" w:cs="Times New Roman"/>
          <w:sz w:val="28"/>
          <w:szCs w:val="28"/>
        </w:rPr>
        <w:t xml:space="preserve">, характеризуемую величиной амплитуды движений при самостоятельном выполнении упражнений благодаря своим мышечным усилиям; </w:t>
      </w:r>
      <w:r w:rsidRPr="002E2A32">
        <w:rPr>
          <w:rFonts w:ascii="Times New Roman" w:hAnsi="Times New Roman" w:cs="Times New Roman"/>
          <w:bCs/>
          <w:sz w:val="28"/>
          <w:szCs w:val="28"/>
        </w:rPr>
        <w:t>пассивную</w:t>
      </w:r>
      <w:r w:rsidRPr="002E2A32">
        <w:rPr>
          <w:rFonts w:ascii="Times New Roman" w:hAnsi="Times New Roman" w:cs="Times New Roman"/>
          <w:sz w:val="28"/>
          <w:szCs w:val="28"/>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sz w:val="28"/>
          <w:szCs w:val="28"/>
        </w:rPr>
        <w:t>Общая гибкость характеризует подвижность во всех суставах тела и позволяет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деятельности.</w:t>
      </w: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bCs/>
          <w:sz w:val="28"/>
          <w:szCs w:val="28"/>
        </w:rPr>
        <w:t xml:space="preserve">Под </w:t>
      </w:r>
      <w:r w:rsidRPr="002E2A32">
        <w:rPr>
          <w:rFonts w:ascii="Times New Roman" w:hAnsi="Times New Roman" w:cs="Times New Roman"/>
          <w:bCs/>
          <w:i/>
          <w:sz w:val="28"/>
          <w:szCs w:val="28"/>
        </w:rPr>
        <w:t>координационными способностями</w:t>
      </w:r>
      <w:r w:rsidRPr="002E2A32">
        <w:rPr>
          <w:rFonts w:ascii="Times New Roman" w:hAnsi="Times New Roman" w:cs="Times New Roman"/>
          <w:sz w:val="28"/>
          <w:szCs w:val="28"/>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rsidR="002E2A32" w:rsidRPr="002E2A32" w:rsidRDefault="002E2A32" w:rsidP="002E2A32">
      <w:pPr>
        <w:ind w:firstLine="708"/>
        <w:jc w:val="both"/>
        <w:rPr>
          <w:rFonts w:ascii="Times New Roman" w:hAnsi="Times New Roman" w:cs="Times New Roman"/>
          <w:sz w:val="28"/>
          <w:szCs w:val="28"/>
        </w:rPr>
      </w:pPr>
      <w:r w:rsidRPr="002E2A32">
        <w:rPr>
          <w:rFonts w:ascii="Times New Roman" w:hAnsi="Times New Roman" w:cs="Times New Roman"/>
          <w:i/>
          <w:sz w:val="28"/>
          <w:szCs w:val="28"/>
        </w:rPr>
        <w:lastRenderedPageBreak/>
        <w:t>Телосложение</w:t>
      </w:r>
      <w:r w:rsidRPr="002E2A32">
        <w:rPr>
          <w:rFonts w:ascii="Times New Roman" w:hAnsi="Times New Roman" w:cs="Times New Roman"/>
          <w:sz w:val="28"/>
          <w:szCs w:val="28"/>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2E2A32" w:rsidRPr="002E2A32" w:rsidRDefault="002E2A32" w:rsidP="002E2A32">
      <w:pPr>
        <w:shd w:val="clear" w:color="auto" w:fill="FFFFFF"/>
        <w:autoSpaceDE w:val="0"/>
        <w:snapToGrid w:val="0"/>
        <w:ind w:firstLine="708"/>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К средствам физической подготовки относятся разнообразные физические упражнения:</w:t>
      </w:r>
    </w:p>
    <w:p w:rsidR="002E2A32" w:rsidRP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1) </w:t>
      </w:r>
      <w:r w:rsidRPr="002E2A32">
        <w:rPr>
          <w:rFonts w:ascii="Times New Roman" w:hAnsi="Times New Roman" w:cs="Times New Roman"/>
          <w:sz w:val="28"/>
          <w:szCs w:val="28"/>
          <w:u w:val="single"/>
        </w:rPr>
        <w:t>упражнения для укрепления мышц, костно-связочного аппарата и улучшения подвижности в суставах:</w:t>
      </w:r>
      <w:r w:rsidRPr="002E2A32">
        <w:rPr>
          <w:rFonts w:ascii="Times New Roman" w:hAnsi="Times New Roman" w:cs="Times New Roman"/>
          <w:sz w:val="28"/>
          <w:szCs w:val="28"/>
        </w:rPr>
        <w:t xml:space="preserve"> упражнения для рук и плечевого пояса: сгибание и разгибание рук, махи, вращения, отведения и приведения, поднимание и опускание, рывковые движения.</w:t>
      </w:r>
    </w:p>
    <w:p w:rsidR="002E2A32" w:rsidRP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2) </w:t>
      </w:r>
      <w:r w:rsidRPr="002E2A32">
        <w:rPr>
          <w:rFonts w:ascii="Times New Roman" w:hAnsi="Times New Roman" w:cs="Times New Roman"/>
          <w:sz w:val="28"/>
          <w:szCs w:val="28"/>
          <w:u w:val="single"/>
        </w:rPr>
        <w:t xml:space="preserve">упражнения для мышц, шеи и туловища: </w:t>
      </w:r>
      <w:r w:rsidRPr="002E2A32">
        <w:rPr>
          <w:rFonts w:ascii="Times New Roman" w:hAnsi="Times New Roman" w:cs="Times New Roman"/>
          <w:sz w:val="28"/>
          <w:szCs w:val="28"/>
        </w:rPr>
        <w:t xml:space="preserve">наклоны, повороты и вращение головы в различных направлениях, с сопротивлением руками. Наклоны, повороты и вращениями туловища, вращения таза. Поднимание и опускание прямых и согнутых ног в положении лежа на спине, животе, сидя, в висе; переход из </w:t>
      </w:r>
      <w:proofErr w:type="gramStart"/>
      <w:r w:rsidRPr="002E2A32">
        <w:rPr>
          <w:rFonts w:ascii="Times New Roman" w:hAnsi="Times New Roman" w:cs="Times New Roman"/>
          <w:sz w:val="28"/>
          <w:szCs w:val="28"/>
        </w:rPr>
        <w:t>положения</w:t>
      </w:r>
      <w:proofErr w:type="gramEnd"/>
      <w:r w:rsidRPr="002E2A32">
        <w:rPr>
          <w:rFonts w:ascii="Times New Roman" w:hAnsi="Times New Roman" w:cs="Times New Roman"/>
          <w:sz w:val="28"/>
          <w:szCs w:val="28"/>
        </w:rPr>
        <w:t xml:space="preserve"> лежа на спине в сед и обратно; смешанные упоры и висы спиной и лицом вниз; угол в исходном положении лежа, сидя; разнообразные сочетания этих упражнений. Упражнения, способствующие формированию правильной осанки.</w:t>
      </w:r>
    </w:p>
    <w:p w:rsidR="002E2A32" w:rsidRP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3) </w:t>
      </w:r>
      <w:r w:rsidRPr="002E2A32">
        <w:rPr>
          <w:rFonts w:ascii="Times New Roman" w:hAnsi="Times New Roman" w:cs="Times New Roman"/>
          <w:sz w:val="28"/>
          <w:szCs w:val="28"/>
          <w:u w:val="single"/>
        </w:rPr>
        <w:t>упражнения для ног:</w:t>
      </w:r>
      <w:r w:rsidRPr="002E2A32">
        <w:rPr>
          <w:rFonts w:ascii="Times New Roman" w:hAnsi="Times New Roman" w:cs="Times New Roman"/>
          <w:sz w:val="28"/>
          <w:szCs w:val="28"/>
        </w:rPr>
        <w:t xml:space="preserve"> поднимание на носки, ходьба на носках, пятках, внутренней и внешней сторонах стопы. Вращения в голеностопных суставах; сгибание и разгибание ног в тазобедренном и коленном суставах; приседания, отведения и приведения; махи ногами в разных направлениях. Выпады, пружинистые покачивания в выпаде, подскоки из различных исходных положений ног. Сгибание и разгибание ног в смешанных висах и упорах. Прыжки и </w:t>
      </w:r>
      <w:proofErr w:type="spellStart"/>
      <w:r w:rsidRPr="002E2A32">
        <w:rPr>
          <w:rFonts w:ascii="Times New Roman" w:hAnsi="Times New Roman" w:cs="Times New Roman"/>
          <w:sz w:val="28"/>
          <w:szCs w:val="28"/>
        </w:rPr>
        <w:t>многоскоки</w:t>
      </w:r>
      <w:proofErr w:type="spellEnd"/>
      <w:r w:rsidRPr="002E2A32">
        <w:rPr>
          <w:rFonts w:ascii="Times New Roman" w:hAnsi="Times New Roman" w:cs="Times New Roman"/>
          <w:sz w:val="28"/>
          <w:szCs w:val="28"/>
        </w:rPr>
        <w:t xml:space="preserve">, ходьба в полном приседе и </w:t>
      </w:r>
      <w:proofErr w:type="spellStart"/>
      <w:r w:rsidRPr="002E2A32">
        <w:rPr>
          <w:rFonts w:ascii="Times New Roman" w:hAnsi="Times New Roman" w:cs="Times New Roman"/>
          <w:sz w:val="28"/>
          <w:szCs w:val="28"/>
        </w:rPr>
        <w:t>полуприсяде</w:t>
      </w:r>
      <w:proofErr w:type="spellEnd"/>
      <w:r w:rsidRPr="002E2A32">
        <w:rPr>
          <w:rFonts w:ascii="Times New Roman" w:hAnsi="Times New Roman" w:cs="Times New Roman"/>
          <w:sz w:val="28"/>
          <w:szCs w:val="28"/>
        </w:rPr>
        <w:t>.</w:t>
      </w:r>
    </w:p>
    <w:p w:rsidR="002E2A32" w:rsidRP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4) </w:t>
      </w:r>
      <w:r w:rsidRPr="002E2A32">
        <w:rPr>
          <w:rFonts w:ascii="Times New Roman" w:hAnsi="Times New Roman" w:cs="Times New Roman"/>
          <w:sz w:val="28"/>
          <w:szCs w:val="28"/>
          <w:u w:val="single"/>
        </w:rPr>
        <w:t>упражнения для развития координационных способностей</w:t>
      </w:r>
      <w:r w:rsidRPr="002E2A32">
        <w:rPr>
          <w:rFonts w:ascii="Times New Roman" w:hAnsi="Times New Roman" w:cs="Times New Roman"/>
          <w:sz w:val="28"/>
          <w:szCs w:val="28"/>
        </w:rPr>
        <w:t xml:space="preserve">: разнонаправленные движения рук и ног в различных исходных положениях. Опорные и безопорные прыжки с мостика, с трамплина без поворота и с поворотами, прыжки в высоту различными способами, прыжки в длину с поворотами, боком, спиной вперед. Акробатические упражнения, перекаты вперед-назад, в стороны, в группировке, прогнувшись, с опорой и без опоры, кувырки вперед, назад и в стороны, одиночные и сериями в различных сочетаниях; лазание по канату и шесту, размахивания в висе. Упражнения на равновесие. Броски и ловля мяча из различных исходных положений, упражнения со скакалкой, прыжки с вращением скакалки вперед, назад, в </w:t>
      </w:r>
      <w:proofErr w:type="spellStart"/>
      <w:r w:rsidRPr="002E2A32">
        <w:rPr>
          <w:rFonts w:ascii="Times New Roman" w:hAnsi="Times New Roman" w:cs="Times New Roman"/>
          <w:sz w:val="28"/>
          <w:szCs w:val="28"/>
        </w:rPr>
        <w:t>полуприсяде</w:t>
      </w:r>
      <w:proofErr w:type="spellEnd"/>
      <w:r w:rsidRPr="002E2A32">
        <w:rPr>
          <w:rFonts w:ascii="Times New Roman" w:hAnsi="Times New Roman" w:cs="Times New Roman"/>
          <w:sz w:val="28"/>
          <w:szCs w:val="28"/>
        </w:rPr>
        <w:t>, с ускорениями. Игры и эстафеты с элементами акробатики.</w:t>
      </w:r>
    </w:p>
    <w:p w:rsidR="002E2A32" w:rsidRP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lastRenderedPageBreak/>
        <w:t xml:space="preserve">5) </w:t>
      </w:r>
      <w:r w:rsidRPr="002E2A32">
        <w:rPr>
          <w:rFonts w:ascii="Times New Roman" w:hAnsi="Times New Roman" w:cs="Times New Roman"/>
          <w:sz w:val="28"/>
          <w:szCs w:val="28"/>
          <w:u w:val="single"/>
        </w:rPr>
        <w:t xml:space="preserve">упражнения для развития быстроты: </w:t>
      </w:r>
      <w:r w:rsidRPr="002E2A32">
        <w:rPr>
          <w:rFonts w:ascii="Times New Roman" w:hAnsi="Times New Roman" w:cs="Times New Roman"/>
          <w:sz w:val="28"/>
          <w:szCs w:val="28"/>
        </w:rPr>
        <w:t>старты и бег на отрезках от 30 до 100 метров. Повторное преодоление отрезков 20-30 метров со старта, с хода, с максимальной скоростью и частотой шагов, тоже – на время. Бег семенящий, с захлестыванием голени назад, с заданиями на внезапные остановки, возобновление и изменение направления движения. Кратковременные ускорения в облегченных условиях. Общеразвивающие упражнения в максимально-быстром темпе. Игры и эстафеты с бегом и прыжками с установкой на быстроту действий. Метание утяжеленных снарядов поочередно со снарядами малого веса. Ловля мячей, летящих в заранее обусловленном и неизвестном направлениях, с различных дистанций.</w:t>
      </w:r>
    </w:p>
    <w:p w:rsidR="002E2A32" w:rsidRP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6) </w:t>
      </w:r>
      <w:r w:rsidRPr="002E2A32">
        <w:rPr>
          <w:rFonts w:ascii="Times New Roman" w:hAnsi="Times New Roman" w:cs="Times New Roman"/>
          <w:sz w:val="28"/>
          <w:szCs w:val="28"/>
          <w:u w:val="single"/>
        </w:rPr>
        <w:t xml:space="preserve">упражнения для развития силы: </w:t>
      </w:r>
      <w:r w:rsidRPr="002E2A32">
        <w:rPr>
          <w:rFonts w:ascii="Times New Roman" w:hAnsi="Times New Roman" w:cs="Times New Roman"/>
          <w:sz w:val="28"/>
          <w:szCs w:val="28"/>
        </w:rPr>
        <w:t xml:space="preserve">элементы вольной борьбы, подвижные и спортивные игры с применением силовых приемов. Упражнения с набивными мячами, переноска и перекатывание груза. Лазание с грузом, бег с отягощениями по песку, по воде, в гору. Преодоление сопротивления партнера в статистических и динамических режимах. Висы, подтягивание из виса, смешанные висы и упоры. Упражнения с преодолением собственного веса и веса партнера. Лазанья по канату, шесту с помощью и без помощи ног, перетягивание каната. Упражнения со штангой, эспандером. Метание мячей, гранат. Толкание ядра, камней на дальность. </w:t>
      </w:r>
    </w:p>
    <w:p w:rsidR="002E2A32" w:rsidRP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7)</w:t>
      </w:r>
      <w:r w:rsidRPr="002E2A32">
        <w:rPr>
          <w:rFonts w:ascii="Times New Roman" w:hAnsi="Times New Roman" w:cs="Times New Roman"/>
          <w:sz w:val="28"/>
          <w:szCs w:val="28"/>
          <w:u w:val="single"/>
        </w:rPr>
        <w:t xml:space="preserve"> упражнения для развития скоростно-силовых качеств:</w:t>
      </w:r>
      <w:r w:rsidRPr="002E2A32">
        <w:rPr>
          <w:rFonts w:ascii="Times New Roman" w:hAnsi="Times New Roman" w:cs="Times New Roman"/>
          <w:sz w:val="28"/>
          <w:szCs w:val="28"/>
        </w:rPr>
        <w:t xml:space="preserve"> прыжки в высоту, в длину, </w:t>
      </w:r>
      <w:proofErr w:type="gramStart"/>
      <w:r w:rsidRPr="002E2A32">
        <w:rPr>
          <w:rFonts w:ascii="Times New Roman" w:hAnsi="Times New Roman" w:cs="Times New Roman"/>
          <w:sz w:val="28"/>
          <w:szCs w:val="28"/>
        </w:rPr>
        <w:t>тройной</w:t>
      </w:r>
      <w:proofErr w:type="gramEnd"/>
      <w:r w:rsidRPr="002E2A32">
        <w:rPr>
          <w:rFonts w:ascii="Times New Roman" w:hAnsi="Times New Roman" w:cs="Times New Roman"/>
          <w:sz w:val="28"/>
          <w:szCs w:val="28"/>
        </w:rPr>
        <w:t xml:space="preserve"> с места и с разбега. </w:t>
      </w:r>
      <w:proofErr w:type="spellStart"/>
      <w:r w:rsidRPr="002E2A32">
        <w:rPr>
          <w:rFonts w:ascii="Times New Roman" w:hAnsi="Times New Roman" w:cs="Times New Roman"/>
          <w:sz w:val="28"/>
          <w:szCs w:val="28"/>
        </w:rPr>
        <w:t>Многоскоки</w:t>
      </w:r>
      <w:proofErr w:type="spellEnd"/>
      <w:r w:rsidRPr="002E2A32">
        <w:rPr>
          <w:rFonts w:ascii="Times New Roman" w:hAnsi="Times New Roman" w:cs="Times New Roman"/>
          <w:sz w:val="28"/>
          <w:szCs w:val="28"/>
        </w:rPr>
        <w:t>, прыжки в глубину с последующим выпрыгиванием вверх и в длину. Метание гранат, набивных мячей, толкание ядра. Бег в гору, по песку, вверх по лестнице, бег с отягощениями. Подвижные игры и использованием отягощений. Игры на местности. Эстафеты простые и комбинированные с бегом, прыжками, метаниями и переноской груза. Спортивные игры с применением силовых приемов. Обще-развивающие упражнения (с малыми отягощениями), выполняемые в быстром темпе.</w:t>
      </w:r>
    </w:p>
    <w:p w:rsidR="002E2A32" w:rsidRDefault="002E2A32" w:rsidP="002E2A32">
      <w:pPr>
        <w:spacing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8) </w:t>
      </w:r>
      <w:r w:rsidRPr="002E2A32">
        <w:rPr>
          <w:rFonts w:ascii="Times New Roman" w:hAnsi="Times New Roman" w:cs="Times New Roman"/>
          <w:sz w:val="28"/>
          <w:szCs w:val="28"/>
          <w:u w:val="single"/>
        </w:rPr>
        <w:t>упражнения для развития общей выносливости:</w:t>
      </w:r>
      <w:r w:rsidRPr="002E2A32">
        <w:rPr>
          <w:rFonts w:ascii="Times New Roman" w:hAnsi="Times New Roman" w:cs="Times New Roman"/>
          <w:sz w:val="28"/>
          <w:szCs w:val="28"/>
        </w:rPr>
        <w:t xml:space="preserve"> чередование ходьбы и бега от 1000 до 4000 метров. Бег 500, 600. Спортивные игры: ручной мяч, футбол, баскетбол с увеличением продолжительности игры и на площадках увеличенных размеров. Лыжный спорт: передвижение на лыжах различными ходами, подъемы и спуски, прогулки, походы, лыжные кроссы (от3 до 10 км) на время и на более длинные дистанции без учета времени. Велосипедный спорт. Плавание.</w:t>
      </w:r>
    </w:p>
    <w:p w:rsidR="002E2A32" w:rsidRDefault="002E2A32" w:rsidP="002E2A32">
      <w:pPr>
        <w:spacing w:line="240" w:lineRule="auto"/>
        <w:ind w:firstLine="708"/>
        <w:jc w:val="both"/>
        <w:rPr>
          <w:rFonts w:ascii="Times New Roman" w:hAnsi="Times New Roman" w:cs="Times New Roman"/>
          <w:sz w:val="28"/>
          <w:szCs w:val="28"/>
        </w:rPr>
      </w:pPr>
    </w:p>
    <w:p w:rsidR="00060705" w:rsidRDefault="00060705" w:rsidP="002E2A32">
      <w:pPr>
        <w:spacing w:line="240" w:lineRule="auto"/>
        <w:ind w:firstLine="708"/>
        <w:jc w:val="both"/>
        <w:rPr>
          <w:rFonts w:ascii="Times New Roman" w:hAnsi="Times New Roman" w:cs="Times New Roman"/>
          <w:sz w:val="28"/>
          <w:szCs w:val="28"/>
        </w:rPr>
      </w:pPr>
    </w:p>
    <w:p w:rsidR="002E2A32" w:rsidRPr="002E2A32" w:rsidRDefault="002E2A32" w:rsidP="002E2A32">
      <w:pPr>
        <w:jc w:val="center"/>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СПЕЦИАЛЬНАЯ ФИЗИЧЕСКАЯ ПОДГОТОВКА</w:t>
      </w:r>
    </w:p>
    <w:p w:rsidR="002E2A32" w:rsidRPr="002E2A32" w:rsidRDefault="002E2A32" w:rsidP="002E2A32">
      <w:pPr>
        <w:jc w:val="center"/>
        <w:rPr>
          <w:rStyle w:val="1"/>
          <w:rFonts w:ascii="Times New Roman" w:hAnsi="Times New Roman" w:cs="Times New Roman"/>
          <w:b/>
          <w:bCs/>
          <w:color w:val="000000"/>
          <w:sz w:val="28"/>
          <w:szCs w:val="28"/>
          <w:u w:val="single"/>
        </w:rPr>
      </w:pPr>
      <w:r w:rsidRPr="002E2A32">
        <w:rPr>
          <w:rStyle w:val="1"/>
          <w:rFonts w:ascii="Times New Roman" w:hAnsi="Times New Roman" w:cs="Times New Roman"/>
          <w:b/>
          <w:bCs/>
          <w:color w:val="000000"/>
          <w:sz w:val="28"/>
          <w:szCs w:val="28"/>
          <w:u w:val="single"/>
        </w:rPr>
        <w:t>Этап начальной подготовки</w:t>
      </w:r>
    </w:p>
    <w:p w:rsidR="002E2A32" w:rsidRPr="002E2A32" w:rsidRDefault="002E2A32" w:rsidP="002E2A32">
      <w:pPr>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воспитания ловкости</w:t>
      </w:r>
      <w:r w:rsidRPr="002E2A32">
        <w:rPr>
          <w:rStyle w:val="1"/>
          <w:rFonts w:ascii="Times New Roman" w:hAnsi="Times New Roman" w:cs="Times New Roman"/>
          <w:color w:val="000000"/>
          <w:sz w:val="28"/>
          <w:szCs w:val="28"/>
        </w:rPr>
        <w:t>.</w:t>
      </w:r>
    </w:p>
    <w:p w:rsidR="002E2A32" w:rsidRPr="002E2A32" w:rsidRDefault="002E2A32" w:rsidP="002E2A32">
      <w:pPr>
        <w:widowControl w:val="0"/>
        <w:numPr>
          <w:ilvl w:val="0"/>
          <w:numId w:val="1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Обучение элементам </w:t>
      </w:r>
      <w:proofErr w:type="spellStart"/>
      <w:r w:rsidRPr="002E2A32">
        <w:rPr>
          <w:rFonts w:ascii="Times New Roman" w:hAnsi="Times New Roman" w:cs="Times New Roman"/>
          <w:color w:val="000000"/>
          <w:sz w:val="28"/>
          <w:szCs w:val="28"/>
        </w:rPr>
        <w:t>самостраховки</w:t>
      </w:r>
      <w:proofErr w:type="spellEnd"/>
      <w:r w:rsidRPr="002E2A32">
        <w:rPr>
          <w:rFonts w:ascii="Times New Roman" w:hAnsi="Times New Roman" w:cs="Times New Roman"/>
          <w:color w:val="000000"/>
          <w:sz w:val="28"/>
          <w:szCs w:val="28"/>
        </w:rPr>
        <w:t xml:space="preserve"> при применении элементов борьбы.</w:t>
      </w:r>
    </w:p>
    <w:p w:rsidR="002E2A32" w:rsidRPr="002E2A32" w:rsidRDefault="002E2A32" w:rsidP="002E2A32">
      <w:pPr>
        <w:widowControl w:val="0"/>
        <w:numPr>
          <w:ilvl w:val="0"/>
          <w:numId w:val="1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в свободном беге с внезапными остановками, с возобновлением и изменением направления движения.</w:t>
      </w:r>
    </w:p>
    <w:p w:rsidR="002E2A32" w:rsidRPr="002E2A32" w:rsidRDefault="002E2A32" w:rsidP="002E2A32">
      <w:pPr>
        <w:widowControl w:val="0"/>
        <w:numPr>
          <w:ilvl w:val="0"/>
          <w:numId w:val="1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Жонглирование теннисными мячами, метание мячей в цель (неподвижную и движущуюся),</w:t>
      </w:r>
    </w:p>
    <w:p w:rsidR="002E2A32" w:rsidRPr="002E2A32" w:rsidRDefault="002E2A32" w:rsidP="002E2A32">
      <w:pPr>
        <w:widowControl w:val="0"/>
        <w:numPr>
          <w:ilvl w:val="0"/>
          <w:numId w:val="1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Эстафеты на льду с предметами и без предметов. Прыжки  на коньках через препятствия. Падения и подъемы на льду. Ходьба и бег на носках и пятках лезвий коньков.</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воспитания быстроты.</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proofErr w:type="spellStart"/>
      <w:r w:rsidRPr="002E2A32">
        <w:rPr>
          <w:rFonts w:ascii="Times New Roman" w:hAnsi="Times New Roman" w:cs="Times New Roman"/>
          <w:color w:val="000000"/>
          <w:sz w:val="28"/>
          <w:szCs w:val="28"/>
        </w:rPr>
        <w:t>Повторноепробегание</w:t>
      </w:r>
      <w:proofErr w:type="spellEnd"/>
      <w:r w:rsidRPr="002E2A32">
        <w:rPr>
          <w:rFonts w:ascii="Times New Roman" w:hAnsi="Times New Roman" w:cs="Times New Roman"/>
          <w:color w:val="000000"/>
          <w:sz w:val="28"/>
          <w:szCs w:val="28"/>
        </w:rPr>
        <w:t xml:space="preserve"> коротких отрезков от 5 до 40 м из различных исходных положений в различных направлениях.</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 максимальной скоростью и резкими остановками, с внезапным изменением скорости и направления движения по звуковому, зрительному или тактильному сигналу.</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и быстрая передача мяча, шайбы.</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направо и обратно.</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игровые упражнения, построенные на опережение действий партнера (овладение шайбой, мячом  и т.д.),  требующие мгновенной реакции на звуковые,  зрительные и тактильные сигналы.</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шайбы поточно, в борт, с фиксацией времени.</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на коньках на 18-36 м на время.</w:t>
      </w:r>
    </w:p>
    <w:p w:rsidR="002E2A32" w:rsidRPr="002E2A32" w:rsidRDefault="002E2A32" w:rsidP="002E2A32">
      <w:pPr>
        <w:widowControl w:val="0"/>
        <w:numPr>
          <w:ilvl w:val="0"/>
          <w:numId w:val="1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на расслабление определенных групп мышц.</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силы.</w:t>
      </w:r>
    </w:p>
    <w:p w:rsidR="002E2A32" w:rsidRPr="002E2A32" w:rsidRDefault="002E2A32" w:rsidP="002E2A32">
      <w:pPr>
        <w:widowControl w:val="0"/>
        <w:numPr>
          <w:ilvl w:val="0"/>
          <w:numId w:val="2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Элементы вольной борьбы.</w:t>
      </w:r>
    </w:p>
    <w:p w:rsidR="002E2A32" w:rsidRPr="002E2A32" w:rsidRDefault="002E2A32" w:rsidP="002E2A32">
      <w:pPr>
        <w:widowControl w:val="0"/>
        <w:numPr>
          <w:ilvl w:val="0"/>
          <w:numId w:val="2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Подвижные и спортивные игры (по упрощенным правилам) применением силовых приемов.  </w:t>
      </w:r>
    </w:p>
    <w:p w:rsidR="002E2A32" w:rsidRPr="002E2A32" w:rsidRDefault="002E2A32" w:rsidP="002E2A32">
      <w:pPr>
        <w:widowControl w:val="0"/>
        <w:numPr>
          <w:ilvl w:val="0"/>
          <w:numId w:val="2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набивными мячами (весом не более 2-3 кг) в положении стоя, сидя, лежа.</w:t>
      </w:r>
    </w:p>
    <w:p w:rsidR="002E2A32" w:rsidRPr="002E2A32" w:rsidRDefault="002E2A32" w:rsidP="002E2A32">
      <w:pPr>
        <w:widowControl w:val="0"/>
        <w:numPr>
          <w:ilvl w:val="0"/>
          <w:numId w:val="2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«Бой петухов», «Перетягивание через черту»  и другие.</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развития скоростно-силовых качеств</w:t>
      </w:r>
      <w:r w:rsidRPr="002E2A32">
        <w:rPr>
          <w:rStyle w:val="1"/>
          <w:rFonts w:ascii="Times New Roman" w:hAnsi="Times New Roman" w:cs="Times New Roman"/>
          <w:color w:val="000000"/>
          <w:sz w:val="28"/>
          <w:szCs w:val="28"/>
        </w:rPr>
        <w:t>.</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Прыжки в высоту, длину, тройной прыжок с места и с разбега, </w:t>
      </w:r>
      <w:proofErr w:type="spellStart"/>
      <w:r w:rsidRPr="002E2A32">
        <w:rPr>
          <w:rFonts w:ascii="Times New Roman" w:hAnsi="Times New Roman" w:cs="Times New Roman"/>
          <w:color w:val="000000"/>
          <w:sz w:val="28"/>
          <w:szCs w:val="28"/>
        </w:rPr>
        <w:lastRenderedPageBreak/>
        <w:t>многоскоки</w:t>
      </w:r>
      <w:proofErr w:type="spellEnd"/>
      <w:r w:rsidRPr="002E2A32">
        <w:rPr>
          <w:rFonts w:ascii="Times New Roman" w:hAnsi="Times New Roman" w:cs="Times New Roman"/>
          <w:color w:val="000000"/>
          <w:sz w:val="28"/>
          <w:szCs w:val="28"/>
        </w:rPr>
        <w:t>.</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с использованием отягощения малого веса. Эстафеты простые и комбинированные бегом, прыжками, метаниями и переноской грузов.</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Общеразвивающие упражнения с малыми отягощениями, выполняемые в быстром темпе.</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с применением силовой борьбы, заслонов и других приемов хоккея. Броски шайбы на дальность.</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на коньках с перепрыгиванием через препятствия, с резкими торможениями и последующими стартами.</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Толчки сопротивляющегося партнера плечом, грудью.</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Единоборства за шайбу у борта, на ограниченных площадках.</w:t>
      </w:r>
    </w:p>
    <w:p w:rsidR="002E2A32" w:rsidRPr="002E2A32" w:rsidRDefault="002E2A32" w:rsidP="002E2A32">
      <w:pPr>
        <w:widowControl w:val="0"/>
        <w:numPr>
          <w:ilvl w:val="0"/>
          <w:numId w:val="2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Игры и эстафеты на коньках с переноской предметов и т.д.  </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 xml:space="preserve">Упражнения для развития выносливости. </w:t>
      </w:r>
    </w:p>
    <w:p w:rsidR="002E2A32" w:rsidRPr="002E2A32" w:rsidRDefault="002E2A32" w:rsidP="002E2A32">
      <w:pPr>
        <w:widowControl w:val="0"/>
        <w:numPr>
          <w:ilvl w:val="0"/>
          <w:numId w:val="2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Равномерный длительный бег, в том числе - на коньках.</w:t>
      </w:r>
    </w:p>
    <w:p w:rsidR="002E2A32" w:rsidRPr="002E2A32" w:rsidRDefault="002E2A32" w:rsidP="002E2A32">
      <w:pPr>
        <w:widowControl w:val="0"/>
        <w:numPr>
          <w:ilvl w:val="0"/>
          <w:numId w:val="2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Серийное выполнение игровых и технико-тактических упражнений.</w:t>
      </w:r>
    </w:p>
    <w:p w:rsidR="002E2A32" w:rsidRPr="002E2A32" w:rsidRDefault="002E2A32" w:rsidP="002E2A32">
      <w:pPr>
        <w:widowControl w:val="0"/>
        <w:numPr>
          <w:ilvl w:val="0"/>
          <w:numId w:val="2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Имитация бега на коньках.</w:t>
      </w:r>
    </w:p>
    <w:p w:rsidR="002E2A32" w:rsidRPr="002E2A32" w:rsidRDefault="002E2A32" w:rsidP="002E2A32">
      <w:pPr>
        <w:widowControl w:val="0"/>
        <w:numPr>
          <w:ilvl w:val="0"/>
          <w:numId w:val="2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на поле для хоккея с мячом.</w:t>
      </w: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jc w:val="center"/>
        <w:rPr>
          <w:rFonts w:ascii="Times New Roman" w:hAnsi="Times New Roman" w:cs="Times New Roman"/>
          <w:b/>
          <w:bCs/>
          <w:color w:val="000000"/>
          <w:sz w:val="28"/>
          <w:szCs w:val="28"/>
          <w:u w:val="single"/>
        </w:rPr>
      </w:pPr>
      <w:r w:rsidRPr="002E2A32">
        <w:rPr>
          <w:rFonts w:ascii="Times New Roman" w:hAnsi="Times New Roman" w:cs="Times New Roman"/>
          <w:b/>
          <w:bCs/>
          <w:color w:val="000000"/>
          <w:sz w:val="28"/>
          <w:szCs w:val="28"/>
          <w:u w:val="single"/>
        </w:rPr>
        <w:t>Тренировочный этап</w:t>
      </w:r>
    </w:p>
    <w:p w:rsidR="002E2A32" w:rsidRPr="002E2A32" w:rsidRDefault="002E2A32" w:rsidP="002E2A32">
      <w:pPr>
        <w:jc w:val="both"/>
        <w:rPr>
          <w:rFonts w:ascii="Times New Roman" w:hAnsi="Times New Roman" w:cs="Times New Roman"/>
          <w:b/>
          <w:bCs/>
          <w:color w:val="000000"/>
          <w:sz w:val="28"/>
          <w:szCs w:val="28"/>
        </w:rPr>
      </w:pP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взрывной силы.</w:t>
      </w:r>
    </w:p>
    <w:p w:rsidR="002E2A32" w:rsidRPr="002E2A32" w:rsidRDefault="002E2A32" w:rsidP="002E2A32">
      <w:pPr>
        <w:widowControl w:val="0"/>
        <w:numPr>
          <w:ilvl w:val="0"/>
          <w:numId w:val="2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Приседание на одной и двух ногах с отягощениями (гантели, блины и т.п.), величина которых не должна превышать 30-50% собственного веса тела занимающегося.</w:t>
      </w:r>
    </w:p>
    <w:p w:rsidR="002E2A32" w:rsidRPr="002E2A32" w:rsidRDefault="002E2A32" w:rsidP="002E2A32">
      <w:pPr>
        <w:widowControl w:val="0"/>
        <w:numPr>
          <w:ilvl w:val="0"/>
          <w:numId w:val="2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толкание, метание камней, набивных мячей и других предметов весом до 1 кг от груди, из-за головы, сбоку, снизу, вперед, назад.</w:t>
      </w:r>
    </w:p>
    <w:p w:rsidR="002E2A32" w:rsidRPr="002E2A32" w:rsidRDefault="002E2A32" w:rsidP="002E2A32">
      <w:pPr>
        <w:widowControl w:val="0"/>
        <w:numPr>
          <w:ilvl w:val="0"/>
          <w:numId w:val="2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шайбы на дальность.</w:t>
      </w:r>
    </w:p>
    <w:p w:rsidR="002E2A32" w:rsidRPr="002E2A32" w:rsidRDefault="002E2A32" w:rsidP="002E2A32">
      <w:pPr>
        <w:widowControl w:val="0"/>
        <w:numPr>
          <w:ilvl w:val="0"/>
          <w:numId w:val="2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Бег на коньках с перепрыгиванием препятствий, с резким торможением и последующими стартами.</w:t>
      </w:r>
    </w:p>
    <w:p w:rsidR="002E2A32" w:rsidRPr="002E2A32" w:rsidRDefault="002E2A32" w:rsidP="002E2A32">
      <w:pPr>
        <w:widowControl w:val="0"/>
        <w:numPr>
          <w:ilvl w:val="0"/>
          <w:numId w:val="2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Толчки сопротивляющегося партнера плечом, грудью.</w:t>
      </w:r>
    </w:p>
    <w:p w:rsidR="002E2A32" w:rsidRPr="002E2A32" w:rsidRDefault="002E2A32" w:rsidP="002E2A32">
      <w:pPr>
        <w:widowControl w:val="0"/>
        <w:numPr>
          <w:ilvl w:val="0"/>
          <w:numId w:val="2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Единоборства за шайбу у борта, на ограниченных площадках.</w:t>
      </w:r>
    </w:p>
    <w:p w:rsidR="002E2A32" w:rsidRPr="002E2A32" w:rsidRDefault="002E2A32" w:rsidP="002E2A32">
      <w:pPr>
        <w:widowControl w:val="0"/>
        <w:numPr>
          <w:ilvl w:val="0"/>
          <w:numId w:val="2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эстафеты на коньках с переноской предметов и т.п.</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быстроты.</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Передвижения (на коньках и без коньков). </w:t>
      </w:r>
      <w:proofErr w:type="spellStart"/>
      <w:r w:rsidRPr="002E2A32">
        <w:rPr>
          <w:rFonts w:ascii="Times New Roman" w:hAnsi="Times New Roman" w:cs="Times New Roman"/>
          <w:color w:val="000000"/>
          <w:sz w:val="28"/>
          <w:szCs w:val="28"/>
        </w:rPr>
        <w:t>Повторноепробегание</w:t>
      </w:r>
      <w:proofErr w:type="spellEnd"/>
      <w:r w:rsidRPr="002E2A32">
        <w:rPr>
          <w:rFonts w:ascii="Times New Roman" w:hAnsi="Times New Roman" w:cs="Times New Roman"/>
          <w:color w:val="000000"/>
          <w:sz w:val="28"/>
          <w:szCs w:val="28"/>
        </w:rPr>
        <w:t xml:space="preserve"> коротких отрезков о  15 до 40 м из различных исходных положений в </w:t>
      </w:r>
      <w:r w:rsidRPr="002E2A32">
        <w:rPr>
          <w:rFonts w:ascii="Times New Roman" w:hAnsi="Times New Roman" w:cs="Times New Roman"/>
          <w:color w:val="000000"/>
          <w:sz w:val="28"/>
          <w:szCs w:val="28"/>
        </w:rPr>
        <w:lastRenderedPageBreak/>
        <w:t>различных направлениях.</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  максимальной скоростью и резкими остановками, внезапным изменением скорости и направления движения по зрительному сигналу.</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Ускорения,  бег по виражу, кругу, спирали, восьмерке (лицом и спиной назад).</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Эстафеты и игры с применением беговых упражнений.</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и быстрая передача мяча, шайбы.</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w:t>
      </w:r>
      <w:proofErr w:type="gramStart"/>
      <w:r w:rsidRPr="002E2A32">
        <w:rPr>
          <w:rFonts w:ascii="Times New Roman" w:hAnsi="Times New Roman" w:cs="Times New Roman"/>
          <w:color w:val="000000"/>
          <w:sz w:val="28"/>
          <w:szCs w:val="28"/>
        </w:rPr>
        <w:t>на право и</w:t>
      </w:r>
      <w:proofErr w:type="gramEnd"/>
      <w:r w:rsidRPr="002E2A32">
        <w:rPr>
          <w:rFonts w:ascii="Times New Roman" w:hAnsi="Times New Roman" w:cs="Times New Roman"/>
          <w:color w:val="000000"/>
          <w:sz w:val="28"/>
          <w:szCs w:val="28"/>
        </w:rPr>
        <w:t xml:space="preserve"> обратно.</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упражнения, построенные на опережении действий партнера (овладение мячом, шайбой и т.д.).</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шайбы поточно,  в борт, с фиксацией времени.</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на коньках 18,36 и  54 м - на время.</w:t>
      </w:r>
    </w:p>
    <w:p w:rsidR="002E2A32" w:rsidRPr="002E2A32" w:rsidRDefault="002E2A32" w:rsidP="002E2A32">
      <w:pPr>
        <w:widowControl w:val="0"/>
        <w:numPr>
          <w:ilvl w:val="0"/>
          <w:numId w:val="2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на расслабление.</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развития выносливости</w:t>
      </w:r>
      <w:r w:rsidRPr="002E2A32">
        <w:rPr>
          <w:rStyle w:val="1"/>
          <w:rFonts w:ascii="Times New Roman" w:hAnsi="Times New Roman" w:cs="Times New Roman"/>
          <w:color w:val="000000"/>
          <w:sz w:val="28"/>
          <w:szCs w:val="28"/>
        </w:rPr>
        <w:t xml:space="preserve">  (на коньках и без коньков).  </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Длительный равномерный бег</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Кроссы 3-6 км.</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Серийный, интервальный бег на коротких отрезках с около предельной или максимальной скоростью в течени</w:t>
      </w:r>
      <w:proofErr w:type="gramStart"/>
      <w:r w:rsidRPr="002E2A32">
        <w:rPr>
          <w:rFonts w:ascii="Times New Roman" w:hAnsi="Times New Roman" w:cs="Times New Roman"/>
          <w:color w:val="000000"/>
          <w:sz w:val="28"/>
          <w:szCs w:val="28"/>
        </w:rPr>
        <w:t>и</w:t>
      </w:r>
      <w:proofErr w:type="gramEnd"/>
      <w:r w:rsidRPr="002E2A32">
        <w:rPr>
          <w:rFonts w:ascii="Times New Roman" w:hAnsi="Times New Roman" w:cs="Times New Roman"/>
          <w:color w:val="000000"/>
          <w:sz w:val="28"/>
          <w:szCs w:val="28"/>
        </w:rPr>
        <w:t xml:space="preserve"> 4-5 минут (работа 5-12 сек., интервал отдыха 15-30 сек.).</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Серийное интервальное выполнение игровых и технико-тактических упражнений с интенсивностью 75-85% </w:t>
      </w:r>
      <w:proofErr w:type="gramStart"/>
      <w:r w:rsidRPr="002E2A32">
        <w:rPr>
          <w:rFonts w:ascii="Times New Roman" w:hAnsi="Times New Roman" w:cs="Times New Roman"/>
          <w:color w:val="000000"/>
          <w:sz w:val="28"/>
          <w:szCs w:val="28"/>
        </w:rPr>
        <w:t>от</w:t>
      </w:r>
      <w:proofErr w:type="gramEnd"/>
      <w:r w:rsidRPr="002E2A32">
        <w:rPr>
          <w:rFonts w:ascii="Times New Roman" w:hAnsi="Times New Roman" w:cs="Times New Roman"/>
          <w:color w:val="000000"/>
          <w:sz w:val="28"/>
          <w:szCs w:val="28"/>
        </w:rPr>
        <w:t xml:space="preserve"> максимальной</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Продолжительные игры (футбол, баскетбол, ручной мяч) и упражнения с уменьшенным количеством участников, на площадках увеличенного размера.</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Упражнения с отягощениями, выполняемые с </w:t>
      </w:r>
      <w:proofErr w:type="gramStart"/>
      <w:r w:rsidRPr="002E2A32">
        <w:rPr>
          <w:rFonts w:ascii="Times New Roman" w:hAnsi="Times New Roman" w:cs="Times New Roman"/>
          <w:color w:val="000000"/>
          <w:sz w:val="28"/>
          <w:szCs w:val="28"/>
        </w:rPr>
        <w:t>максимальной</w:t>
      </w:r>
      <w:proofErr w:type="gramEnd"/>
      <w:r w:rsidRPr="002E2A32">
        <w:rPr>
          <w:rFonts w:ascii="Times New Roman" w:hAnsi="Times New Roman" w:cs="Times New Roman"/>
          <w:color w:val="000000"/>
          <w:sz w:val="28"/>
          <w:szCs w:val="28"/>
        </w:rPr>
        <w:t xml:space="preserve"> скорость</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Имитация бега на коньках.</w:t>
      </w:r>
    </w:p>
    <w:p w:rsidR="002E2A32" w:rsidRPr="002E2A32" w:rsidRDefault="002E2A32" w:rsidP="002E2A32">
      <w:pPr>
        <w:widowControl w:val="0"/>
        <w:numPr>
          <w:ilvl w:val="0"/>
          <w:numId w:val="2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на поле для хоккея с мячом.</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ловкости.</w:t>
      </w:r>
    </w:p>
    <w:p w:rsidR="002E2A32" w:rsidRPr="002E2A32" w:rsidRDefault="002E2A32" w:rsidP="002E2A32">
      <w:pPr>
        <w:widowControl w:val="0"/>
        <w:numPr>
          <w:ilvl w:val="0"/>
          <w:numId w:val="2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Эстафеты с предметами и без предметов, с обведением стоек, с противодействующими партнерами, уклонениями от применения силовых приемов, резкая смена направления бега.</w:t>
      </w:r>
    </w:p>
    <w:p w:rsidR="002E2A32" w:rsidRPr="002E2A32" w:rsidRDefault="002E2A32" w:rsidP="002E2A32">
      <w:pPr>
        <w:widowControl w:val="0"/>
        <w:numPr>
          <w:ilvl w:val="0"/>
          <w:numId w:val="2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упражнения для совершенствования игрового мышления.</w:t>
      </w:r>
    </w:p>
    <w:p w:rsidR="002E2A32" w:rsidRPr="002E2A32" w:rsidRDefault="002E2A32" w:rsidP="002E2A32">
      <w:pPr>
        <w:widowControl w:val="0"/>
        <w:numPr>
          <w:ilvl w:val="0"/>
          <w:numId w:val="2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Прыжки на коньках через препятствия.</w:t>
      </w:r>
    </w:p>
    <w:p w:rsidR="002E2A32" w:rsidRPr="002E2A32" w:rsidRDefault="002E2A32" w:rsidP="002E2A32">
      <w:pPr>
        <w:widowControl w:val="0"/>
        <w:numPr>
          <w:ilvl w:val="0"/>
          <w:numId w:val="2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Падения и подъемы.</w:t>
      </w:r>
    </w:p>
    <w:p w:rsidR="002E2A32" w:rsidRPr="002E2A32" w:rsidRDefault="002E2A32" w:rsidP="002E2A32">
      <w:pPr>
        <w:widowControl w:val="0"/>
        <w:numPr>
          <w:ilvl w:val="0"/>
          <w:numId w:val="2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Выбивание шайбы у партнера в падении.</w:t>
      </w:r>
    </w:p>
    <w:p w:rsidR="002E2A32" w:rsidRPr="002E2A32" w:rsidRDefault="002E2A32" w:rsidP="002E2A32">
      <w:pPr>
        <w:widowControl w:val="0"/>
        <w:numPr>
          <w:ilvl w:val="0"/>
          <w:numId w:val="2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Игра клюшкой лежа и на коленях.  Эстафеты и игры</w:t>
      </w:r>
    </w:p>
    <w:p w:rsidR="002E2A32" w:rsidRPr="002E2A32" w:rsidRDefault="002E2A32" w:rsidP="002E2A32">
      <w:pPr>
        <w:widowControl w:val="0"/>
        <w:numPr>
          <w:ilvl w:val="0"/>
          <w:numId w:val="2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Упражнения для развития гибкости.</w:t>
      </w: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ind w:left="284"/>
        <w:jc w:val="center"/>
        <w:rPr>
          <w:rFonts w:ascii="Times New Roman" w:hAnsi="Times New Roman" w:cs="Times New Roman"/>
          <w:b/>
          <w:i/>
          <w:sz w:val="28"/>
          <w:szCs w:val="28"/>
        </w:rPr>
      </w:pPr>
      <w:r w:rsidRPr="002E2A32">
        <w:rPr>
          <w:rFonts w:ascii="Times New Roman" w:hAnsi="Times New Roman" w:cs="Times New Roman"/>
          <w:b/>
          <w:i/>
          <w:sz w:val="28"/>
          <w:szCs w:val="28"/>
        </w:rPr>
        <w:t>ИЗБРАННЫЙ ВИД СПОРТА</w:t>
      </w:r>
    </w:p>
    <w:p w:rsidR="002E2A32" w:rsidRPr="002E2A32" w:rsidRDefault="002E2A32" w:rsidP="002E2A32">
      <w:pPr>
        <w:spacing w:before="240"/>
        <w:jc w:val="center"/>
        <w:rPr>
          <w:rFonts w:ascii="Times New Roman" w:hAnsi="Times New Roman" w:cs="Times New Roman"/>
          <w:i/>
          <w:color w:val="000000"/>
          <w:sz w:val="28"/>
          <w:szCs w:val="28"/>
          <w:u w:val="single"/>
        </w:rPr>
      </w:pPr>
      <w:r w:rsidRPr="002E2A32">
        <w:rPr>
          <w:rFonts w:ascii="Times New Roman" w:hAnsi="Times New Roman" w:cs="Times New Roman"/>
          <w:i/>
          <w:color w:val="000000"/>
          <w:sz w:val="28"/>
          <w:szCs w:val="28"/>
          <w:u w:val="single"/>
        </w:rPr>
        <w:t>Техническая и тактическая подготовка</w:t>
      </w:r>
    </w:p>
    <w:p w:rsidR="002E2A32" w:rsidRPr="002E2A32" w:rsidRDefault="002E2A32" w:rsidP="002E2A32">
      <w:pPr>
        <w:spacing w:before="180"/>
        <w:ind w:firstLine="300"/>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Техническая подготовка является одной из важных составляющих системы подготовки хоккеистов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хоккеиста. Высокая техническая подготовленность хоккеиста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игровой деятельности. На протяжении всей многолетней подготовки юных хоккеистов в ДЮСШ, технической подготовке следует уделять должное внимание.</w:t>
      </w:r>
    </w:p>
    <w:p w:rsidR="002E2A32" w:rsidRPr="009F3C2C" w:rsidRDefault="002E2A32" w:rsidP="002E2A32">
      <w:pPr>
        <w:ind w:firstLine="300"/>
        <w:jc w:val="center"/>
        <w:rPr>
          <w:rFonts w:ascii="Times New Roman" w:hAnsi="Times New Roman" w:cs="Times New Roman"/>
          <w:b/>
          <w:sz w:val="36"/>
          <w:szCs w:val="36"/>
        </w:rPr>
      </w:pPr>
      <w:r w:rsidRPr="009F3C2C">
        <w:rPr>
          <w:rFonts w:ascii="Times New Roman" w:hAnsi="Times New Roman" w:cs="Times New Roman"/>
          <w:b/>
          <w:sz w:val="36"/>
          <w:szCs w:val="36"/>
        </w:rPr>
        <w:t xml:space="preserve">Начальный этап </w:t>
      </w:r>
    </w:p>
    <w:p w:rsidR="002E2A32" w:rsidRPr="002E2A32" w:rsidRDefault="002E2A32" w:rsidP="002E2A32">
      <w:pPr>
        <w:jc w:val="center"/>
        <w:rPr>
          <w:rStyle w:val="1"/>
          <w:rFonts w:ascii="Times New Roman" w:hAnsi="Times New Roman" w:cs="Times New Roman"/>
          <w:color w:val="000000"/>
          <w:sz w:val="28"/>
          <w:szCs w:val="28"/>
        </w:rPr>
      </w:pPr>
      <w:r w:rsidRPr="002E2A32">
        <w:rPr>
          <w:rStyle w:val="1"/>
          <w:rFonts w:ascii="Times New Roman" w:hAnsi="Times New Roman" w:cs="Times New Roman"/>
          <w:color w:val="000000"/>
          <w:sz w:val="28"/>
          <w:szCs w:val="28"/>
        </w:rPr>
        <w:t>ТЕХНИЧЕСКАЯ ПОДГОТОВКА</w:t>
      </w:r>
    </w:p>
    <w:p w:rsidR="002E2A32" w:rsidRPr="002E2A32" w:rsidRDefault="002E2A32" w:rsidP="002E2A32">
      <w:pPr>
        <w:rPr>
          <w:rFonts w:ascii="Times New Roman" w:hAnsi="Times New Roman" w:cs="Times New Roman"/>
          <w:b/>
          <w:bCs/>
          <w:color w:val="000000"/>
          <w:sz w:val="28"/>
          <w:szCs w:val="28"/>
        </w:rPr>
      </w:pPr>
      <w:r w:rsidRPr="002E2A32">
        <w:rPr>
          <w:rFonts w:ascii="Times New Roman" w:hAnsi="Times New Roman" w:cs="Times New Roman"/>
          <w:b/>
          <w:bCs/>
          <w:color w:val="000000"/>
          <w:sz w:val="28"/>
          <w:szCs w:val="28"/>
        </w:rPr>
        <w:t>Техника владения коньками</w:t>
      </w:r>
    </w:p>
    <w:p w:rsidR="002E2A32" w:rsidRPr="002E2A32" w:rsidRDefault="002E2A32" w:rsidP="002E2A32">
      <w:pPr>
        <w:rPr>
          <w:rFonts w:ascii="Times New Roman" w:hAnsi="Times New Roman" w:cs="Times New Roman"/>
          <w:b/>
          <w:bCs/>
          <w:color w:val="000000"/>
          <w:sz w:val="28"/>
          <w:szCs w:val="28"/>
        </w:rPr>
      </w:pPr>
      <w:proofErr w:type="gramStart"/>
      <w:r w:rsidRPr="002E2A32">
        <w:rPr>
          <w:rFonts w:ascii="Times New Roman" w:hAnsi="Times New Roman" w:cs="Times New Roman"/>
          <w:b/>
          <w:bCs/>
          <w:color w:val="000000"/>
          <w:sz w:val="28"/>
          <w:szCs w:val="28"/>
        </w:rPr>
        <w:t>Подводящие упражнения  для конькобежной подготовки  (вне льда, без</w:t>
      </w:r>
      <w:proofErr w:type="gramEnd"/>
    </w:p>
    <w:p w:rsidR="002E2A32" w:rsidRPr="002E2A32" w:rsidRDefault="002E2A32" w:rsidP="002E2A32">
      <w:pPr>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коньков).</w:t>
      </w:r>
    </w:p>
    <w:p w:rsidR="002E2A32" w:rsidRPr="002E2A32" w:rsidRDefault="002E2A32" w:rsidP="002E2A32">
      <w:pPr>
        <w:widowControl w:val="0"/>
        <w:numPr>
          <w:ilvl w:val="0"/>
          <w:numId w:val="2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Принятие основной стойки хоккеиста. В положении основной стойки хоккеиста попеременное перемещение (покачивание) центра тяжести тела с правой ноги на </w:t>
      </w:r>
      <w:proofErr w:type="gramStart"/>
      <w:r w:rsidRPr="002E2A32">
        <w:rPr>
          <w:rFonts w:ascii="Times New Roman" w:hAnsi="Times New Roman" w:cs="Times New Roman"/>
          <w:color w:val="000000"/>
          <w:sz w:val="28"/>
          <w:szCs w:val="28"/>
        </w:rPr>
        <w:t>левую</w:t>
      </w:r>
      <w:proofErr w:type="gramEnd"/>
      <w:r w:rsidRPr="002E2A32">
        <w:rPr>
          <w:rFonts w:ascii="Times New Roman" w:hAnsi="Times New Roman" w:cs="Times New Roman"/>
          <w:color w:val="000000"/>
          <w:sz w:val="28"/>
          <w:szCs w:val="28"/>
        </w:rPr>
        <w:t>,  с пятки на носок.</w:t>
      </w:r>
    </w:p>
    <w:p w:rsidR="002E2A32" w:rsidRPr="002E2A32" w:rsidRDefault="002E2A32" w:rsidP="002E2A32">
      <w:pPr>
        <w:widowControl w:val="0"/>
        <w:numPr>
          <w:ilvl w:val="0"/>
          <w:numId w:val="2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Ходьба в основной стойке хоккеиста.</w:t>
      </w:r>
    </w:p>
    <w:p w:rsidR="002E2A32" w:rsidRPr="002E2A32" w:rsidRDefault="002E2A32" w:rsidP="002E2A32">
      <w:pPr>
        <w:widowControl w:val="0"/>
        <w:numPr>
          <w:ilvl w:val="0"/>
          <w:numId w:val="2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Прыжковая имитация бега на коньках без продвижения вперед. То же, но с продвижением вперед.</w:t>
      </w:r>
    </w:p>
    <w:p w:rsidR="002E2A32" w:rsidRPr="002E2A32" w:rsidRDefault="002E2A32" w:rsidP="002E2A32">
      <w:pPr>
        <w:widowControl w:val="0"/>
        <w:numPr>
          <w:ilvl w:val="0"/>
          <w:numId w:val="2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Ходьба </w:t>
      </w:r>
      <w:proofErr w:type="spellStart"/>
      <w:r w:rsidRPr="002E2A32">
        <w:rPr>
          <w:rFonts w:ascii="Times New Roman" w:hAnsi="Times New Roman" w:cs="Times New Roman"/>
          <w:color w:val="000000"/>
          <w:sz w:val="28"/>
          <w:szCs w:val="28"/>
        </w:rPr>
        <w:t>скрестным</w:t>
      </w:r>
      <w:proofErr w:type="spellEnd"/>
      <w:r w:rsidRPr="002E2A32">
        <w:rPr>
          <w:rFonts w:ascii="Times New Roman" w:hAnsi="Times New Roman" w:cs="Times New Roman"/>
          <w:color w:val="000000"/>
          <w:sz w:val="28"/>
          <w:szCs w:val="28"/>
        </w:rPr>
        <w:t xml:space="preserve"> шагом. Прыжковая имитация бега </w:t>
      </w:r>
      <w:proofErr w:type="spellStart"/>
      <w:r w:rsidRPr="002E2A32">
        <w:rPr>
          <w:rFonts w:ascii="Times New Roman" w:hAnsi="Times New Roman" w:cs="Times New Roman"/>
          <w:color w:val="000000"/>
          <w:sz w:val="28"/>
          <w:szCs w:val="28"/>
        </w:rPr>
        <w:t>скрестным</w:t>
      </w:r>
      <w:proofErr w:type="spellEnd"/>
      <w:r w:rsidRPr="002E2A32">
        <w:rPr>
          <w:rFonts w:ascii="Times New Roman" w:hAnsi="Times New Roman" w:cs="Times New Roman"/>
          <w:color w:val="000000"/>
          <w:sz w:val="28"/>
          <w:szCs w:val="28"/>
        </w:rPr>
        <w:t xml:space="preserve"> шагом.</w:t>
      </w: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Подводящие упражнения  для конькобежной подготовки  (вне льда, на коньках).</w:t>
      </w:r>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Style w:val="1"/>
          <w:rFonts w:ascii="Times New Roman" w:hAnsi="Times New Roman" w:cs="Times New Roman"/>
          <w:color w:val="000000"/>
          <w:sz w:val="28"/>
          <w:szCs w:val="28"/>
        </w:rPr>
      </w:pPr>
      <w:r w:rsidRPr="002E2A32">
        <w:rPr>
          <w:rStyle w:val="1"/>
          <w:rFonts w:ascii="Times New Roman" w:hAnsi="Times New Roman" w:cs="Times New Roman"/>
          <w:color w:val="000000"/>
          <w:sz w:val="28"/>
          <w:szCs w:val="28"/>
        </w:rPr>
        <w:t xml:space="preserve">Ходьба в различных направлениях, ходьба приставными шагами </w:t>
      </w:r>
      <w:r w:rsidRPr="002E2A32">
        <w:rPr>
          <w:rStyle w:val="1"/>
          <w:rFonts w:ascii="Times New Roman" w:hAnsi="Times New Roman" w:cs="Times New Roman"/>
          <w:color w:val="000000"/>
          <w:sz w:val="28"/>
          <w:szCs w:val="28"/>
        </w:rPr>
        <w:lastRenderedPageBreak/>
        <w:t>левым, правым боком. Ходьба с поворотом на 180 и 360 градусов. Ходьба спиной вперед. Ходьба с выпадами.</w:t>
      </w:r>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Fonts w:ascii="Times New Roman" w:hAnsi="Times New Roman" w:cs="Times New Roman"/>
          <w:color w:val="000000"/>
          <w:sz w:val="28"/>
          <w:szCs w:val="28"/>
        </w:rPr>
      </w:pPr>
      <w:proofErr w:type="spellStart"/>
      <w:r w:rsidRPr="002E2A32">
        <w:rPr>
          <w:rFonts w:ascii="Times New Roman" w:hAnsi="Times New Roman" w:cs="Times New Roman"/>
          <w:color w:val="000000"/>
          <w:sz w:val="28"/>
          <w:szCs w:val="28"/>
        </w:rPr>
        <w:t>Приседания</w:t>
      </w:r>
      <w:proofErr w:type="gramStart"/>
      <w:r w:rsidRPr="002E2A32">
        <w:rPr>
          <w:rFonts w:ascii="Times New Roman" w:hAnsi="Times New Roman" w:cs="Times New Roman"/>
          <w:color w:val="000000"/>
          <w:sz w:val="28"/>
          <w:szCs w:val="28"/>
        </w:rPr>
        <w:t>,п</w:t>
      </w:r>
      <w:proofErr w:type="gramEnd"/>
      <w:r w:rsidRPr="002E2A32">
        <w:rPr>
          <w:rFonts w:ascii="Times New Roman" w:hAnsi="Times New Roman" w:cs="Times New Roman"/>
          <w:color w:val="000000"/>
          <w:sz w:val="28"/>
          <w:szCs w:val="28"/>
        </w:rPr>
        <w:t>олуприседания</w:t>
      </w:r>
      <w:proofErr w:type="spellEnd"/>
      <w:r w:rsidRPr="002E2A32">
        <w:rPr>
          <w:rFonts w:ascii="Times New Roman" w:hAnsi="Times New Roman" w:cs="Times New Roman"/>
          <w:color w:val="000000"/>
          <w:sz w:val="28"/>
          <w:szCs w:val="28"/>
        </w:rPr>
        <w:t xml:space="preserve">.  </w:t>
      </w:r>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Принятие основной стойки хоккеиста. </w:t>
      </w:r>
      <w:proofErr w:type="gramStart"/>
      <w:r w:rsidRPr="002E2A32">
        <w:rPr>
          <w:rFonts w:ascii="Times New Roman" w:hAnsi="Times New Roman" w:cs="Times New Roman"/>
          <w:color w:val="000000"/>
          <w:sz w:val="28"/>
          <w:szCs w:val="28"/>
        </w:rPr>
        <w:t xml:space="preserve">Упражнения: «пружинки», (полуприседания, руки вперед), «цапля» (ходьба в </w:t>
      </w:r>
      <w:proofErr w:type="spellStart"/>
      <w:r w:rsidRPr="002E2A32">
        <w:rPr>
          <w:rFonts w:ascii="Times New Roman" w:hAnsi="Times New Roman" w:cs="Times New Roman"/>
          <w:color w:val="000000"/>
          <w:sz w:val="28"/>
          <w:szCs w:val="28"/>
        </w:rPr>
        <w:t>полуприседе</w:t>
      </w:r>
      <w:proofErr w:type="spellEnd"/>
      <w:r w:rsidRPr="002E2A32">
        <w:rPr>
          <w:rFonts w:ascii="Times New Roman" w:hAnsi="Times New Roman" w:cs="Times New Roman"/>
          <w:color w:val="000000"/>
          <w:sz w:val="28"/>
          <w:szCs w:val="28"/>
        </w:rPr>
        <w:t>, руки в стороны), «неваляшки» (отклонить туловище вправо, переставить коньки вправо, то же влево), «сделать фигуру» (каждый должен сделать ту или иную фигуру, например, «ласточку»).</w:t>
      </w:r>
      <w:proofErr w:type="gramEnd"/>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Ходьба на коньках с остановкой на одной ноге, другая приподнята вперед, назад, руки в стороны.</w:t>
      </w:r>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Ходьба переступанием по виражу вправо, влево. Выпрыгивание из </w:t>
      </w:r>
      <w:proofErr w:type="spellStart"/>
      <w:r w:rsidRPr="002E2A32">
        <w:rPr>
          <w:rFonts w:ascii="Times New Roman" w:hAnsi="Times New Roman" w:cs="Times New Roman"/>
          <w:color w:val="000000"/>
          <w:sz w:val="28"/>
          <w:szCs w:val="28"/>
        </w:rPr>
        <w:t>полуприседа</w:t>
      </w:r>
      <w:proofErr w:type="spellEnd"/>
      <w:r w:rsidRPr="002E2A32">
        <w:rPr>
          <w:rFonts w:ascii="Times New Roman" w:hAnsi="Times New Roman" w:cs="Times New Roman"/>
          <w:color w:val="000000"/>
          <w:sz w:val="28"/>
          <w:szCs w:val="28"/>
        </w:rPr>
        <w:t xml:space="preserve"> и приседа. Прыжки на коньках с продвижением вперед.</w:t>
      </w:r>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Падение «рыбкой», в группировке, на руки.</w:t>
      </w:r>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Опускания на одно, два колена.</w:t>
      </w:r>
    </w:p>
    <w:p w:rsidR="002E2A32" w:rsidRPr="002E2A32" w:rsidRDefault="002E2A32" w:rsidP="002E2A32">
      <w:pPr>
        <w:widowControl w:val="0"/>
        <w:numPr>
          <w:ilvl w:val="0"/>
          <w:numId w:val="2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Падения,  с последующим быстрым вставанием.</w:t>
      </w:r>
    </w:p>
    <w:p w:rsidR="002E2A32" w:rsidRPr="002E2A32" w:rsidRDefault="002E2A32" w:rsidP="002E2A32">
      <w:pPr>
        <w:jc w:val="both"/>
        <w:rPr>
          <w:rFonts w:ascii="Times New Roman" w:hAnsi="Times New Roman" w:cs="Times New Roman"/>
          <w:b/>
          <w:bCs/>
          <w:color w:val="000000"/>
          <w:sz w:val="28"/>
          <w:szCs w:val="28"/>
        </w:rPr>
      </w:pPr>
      <w:r w:rsidRPr="002E2A32">
        <w:rPr>
          <w:rFonts w:ascii="Times New Roman" w:hAnsi="Times New Roman" w:cs="Times New Roman"/>
          <w:b/>
          <w:bCs/>
          <w:color w:val="000000"/>
          <w:sz w:val="28"/>
          <w:szCs w:val="28"/>
        </w:rPr>
        <w:t>Техника катания на коньках</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Основная стойка хоккеиста.</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Скольжение на двух ногах, не отрывая ног ото  льда.</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Скольжение на двух, после толчка одной (правой, левой).</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Скольжение на одной, после толчка другой ногой (правой,  левой).</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широким скользящим шагом.</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Скольжение по дуге (поворот), не отрывая коньков </w:t>
      </w:r>
      <w:proofErr w:type="gramStart"/>
      <w:r w:rsidRPr="002E2A32">
        <w:rPr>
          <w:rFonts w:ascii="Times New Roman" w:hAnsi="Times New Roman" w:cs="Times New Roman"/>
          <w:color w:val="000000"/>
          <w:sz w:val="28"/>
          <w:szCs w:val="28"/>
        </w:rPr>
        <w:t>от</w:t>
      </w:r>
      <w:proofErr w:type="gramEnd"/>
      <w:r w:rsidRPr="002E2A32">
        <w:rPr>
          <w:rFonts w:ascii="Times New Roman" w:hAnsi="Times New Roman" w:cs="Times New Roman"/>
          <w:color w:val="000000"/>
          <w:sz w:val="28"/>
          <w:szCs w:val="28"/>
        </w:rPr>
        <w:t xml:space="preserve"> льда.</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Скольжение по дуге (поворот), толчком одной ноги (правой, левой).</w:t>
      </w:r>
    </w:p>
    <w:p w:rsidR="002E2A32" w:rsidRPr="002E2A32" w:rsidRDefault="002E2A32" w:rsidP="002E2A32">
      <w:pPr>
        <w:widowControl w:val="0"/>
        <w:numPr>
          <w:ilvl w:val="0"/>
          <w:numId w:val="29"/>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Скольжение по дуге (поворот) на правой (левой) ноге на </w:t>
      </w:r>
      <w:proofErr w:type="gramStart"/>
      <w:r w:rsidRPr="002E2A32">
        <w:rPr>
          <w:rFonts w:ascii="Times New Roman" w:hAnsi="Times New Roman" w:cs="Times New Roman"/>
          <w:color w:val="000000"/>
          <w:sz w:val="28"/>
          <w:szCs w:val="28"/>
        </w:rPr>
        <w:t>внутреннем</w:t>
      </w:r>
      <w:proofErr w:type="gramEnd"/>
    </w:p>
    <w:p w:rsidR="002E2A32" w:rsidRPr="002E2A32" w:rsidRDefault="002E2A32" w:rsidP="002E2A32">
      <w:pPr>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(внешнем) </w:t>
      </w:r>
      <w:proofErr w:type="gramStart"/>
      <w:r w:rsidRPr="002E2A32">
        <w:rPr>
          <w:rFonts w:ascii="Times New Roman" w:hAnsi="Times New Roman" w:cs="Times New Roman"/>
          <w:color w:val="000000"/>
          <w:sz w:val="28"/>
          <w:szCs w:val="28"/>
        </w:rPr>
        <w:t>ребре</w:t>
      </w:r>
      <w:proofErr w:type="gramEnd"/>
      <w:r w:rsidRPr="002E2A32">
        <w:rPr>
          <w:rFonts w:ascii="Times New Roman" w:hAnsi="Times New Roman" w:cs="Times New Roman"/>
          <w:color w:val="000000"/>
          <w:sz w:val="28"/>
          <w:szCs w:val="28"/>
        </w:rPr>
        <w:t xml:space="preserve"> лезвия конька.</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 изменением направления (переступание).</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Торможение одной ногой без поворота корпуса - «</w:t>
      </w:r>
      <w:proofErr w:type="spellStart"/>
      <w:r w:rsidRPr="002E2A32">
        <w:rPr>
          <w:rFonts w:ascii="Times New Roman" w:hAnsi="Times New Roman" w:cs="Times New Roman"/>
          <w:color w:val="000000"/>
          <w:sz w:val="28"/>
          <w:szCs w:val="28"/>
        </w:rPr>
        <w:t>полуплугом</w:t>
      </w:r>
      <w:proofErr w:type="spellEnd"/>
      <w:r w:rsidRPr="002E2A32">
        <w:rPr>
          <w:rFonts w:ascii="Times New Roman" w:hAnsi="Times New Roman" w:cs="Times New Roman"/>
          <w:color w:val="000000"/>
          <w:sz w:val="28"/>
          <w:szCs w:val="28"/>
        </w:rPr>
        <w:t>».</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Торможение двумя ногами без поворота корпуса - «плугом».</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Прыжок толчком двух ног.</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Прыжок толчком одной ноги.</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Торможение с поворотом корпуса на 90 градусов на параллельных коньках правым (левым) боком.  </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коротким ударным шагом.</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Старты.</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Скольжение спиной вперед по прямой, не отрывая коньков </w:t>
      </w:r>
      <w:proofErr w:type="gramStart"/>
      <w:r w:rsidRPr="002E2A32">
        <w:rPr>
          <w:rFonts w:ascii="Times New Roman" w:hAnsi="Times New Roman" w:cs="Times New Roman"/>
          <w:color w:val="000000"/>
          <w:sz w:val="28"/>
          <w:szCs w:val="28"/>
        </w:rPr>
        <w:t>от</w:t>
      </w:r>
      <w:proofErr w:type="gramEnd"/>
      <w:r w:rsidRPr="002E2A32">
        <w:rPr>
          <w:rFonts w:ascii="Times New Roman" w:hAnsi="Times New Roman" w:cs="Times New Roman"/>
          <w:color w:val="000000"/>
          <w:sz w:val="28"/>
          <w:szCs w:val="28"/>
        </w:rPr>
        <w:t xml:space="preserve"> льда.</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Поворот из положения «лицом вперед» в положение «спиной вперед».  </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Поворот из положения «спиной вперед» в положение «лицом вперед».</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спиной вперед по прямой попеременным толчком каждой ноги.</w:t>
      </w:r>
    </w:p>
    <w:p w:rsidR="002E2A32" w:rsidRPr="002E2A32" w:rsidRDefault="002E2A32" w:rsidP="002E2A32">
      <w:pPr>
        <w:widowControl w:val="0"/>
        <w:numPr>
          <w:ilvl w:val="0"/>
          <w:numId w:val="30"/>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Торможение двумя ногами в положении «спиной вперед» без поворота</w:t>
      </w:r>
    </w:p>
    <w:p w:rsidR="002E2A32" w:rsidRPr="002E2A32" w:rsidRDefault="002E2A32" w:rsidP="002E2A32">
      <w:pPr>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корпуса «плугом».</w:t>
      </w:r>
    </w:p>
    <w:p w:rsidR="002E2A32" w:rsidRPr="002E2A32" w:rsidRDefault="002E2A32" w:rsidP="002E2A32">
      <w:pPr>
        <w:rPr>
          <w:rFonts w:ascii="Times New Roman" w:hAnsi="Times New Roman" w:cs="Times New Roman"/>
          <w:color w:val="000000"/>
          <w:sz w:val="28"/>
          <w:szCs w:val="28"/>
        </w:rPr>
      </w:pPr>
      <w:r w:rsidRPr="002E2A32">
        <w:rPr>
          <w:rFonts w:ascii="Times New Roman" w:hAnsi="Times New Roman" w:cs="Times New Roman"/>
          <w:color w:val="000000"/>
          <w:sz w:val="28"/>
          <w:szCs w:val="28"/>
        </w:rPr>
        <w:t>- Бег спиной вперед по дуге переступанием в «удобную» («неудобную»)</w:t>
      </w:r>
    </w:p>
    <w:p w:rsidR="002E2A32" w:rsidRPr="002E2A32" w:rsidRDefault="002E2A32" w:rsidP="002E2A32">
      <w:pPr>
        <w:rPr>
          <w:rFonts w:ascii="Times New Roman" w:hAnsi="Times New Roman" w:cs="Times New Roman"/>
          <w:color w:val="000000"/>
          <w:sz w:val="28"/>
          <w:szCs w:val="28"/>
        </w:rPr>
      </w:pPr>
      <w:r w:rsidRPr="002E2A32">
        <w:rPr>
          <w:rFonts w:ascii="Times New Roman" w:hAnsi="Times New Roman" w:cs="Times New Roman"/>
          <w:color w:val="000000"/>
          <w:sz w:val="28"/>
          <w:szCs w:val="28"/>
        </w:rPr>
        <w:t>сторону.</w:t>
      </w:r>
    </w:p>
    <w:p w:rsidR="002E2A32" w:rsidRPr="002E2A32" w:rsidRDefault="002E2A32" w:rsidP="002E2A32">
      <w:pPr>
        <w:rPr>
          <w:rFonts w:ascii="Times New Roman" w:hAnsi="Times New Roman" w:cs="Times New Roman"/>
          <w:color w:val="000000"/>
          <w:sz w:val="28"/>
          <w:szCs w:val="28"/>
        </w:rPr>
      </w:pPr>
      <w:r w:rsidRPr="002E2A32">
        <w:rPr>
          <w:rFonts w:ascii="Times New Roman" w:hAnsi="Times New Roman" w:cs="Times New Roman"/>
          <w:color w:val="000000"/>
          <w:sz w:val="28"/>
          <w:szCs w:val="28"/>
        </w:rPr>
        <w:t>Торможение одной ногой правым (левым) боком с поворотом на 90 градусов.</w:t>
      </w:r>
    </w:p>
    <w:p w:rsidR="002E2A32" w:rsidRPr="002E2A32" w:rsidRDefault="002E2A32" w:rsidP="002E2A32">
      <w:pPr>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Техника владения клюшкой</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На этапе начального обучения пока юный хоккеист не освоил основные приемы, а также всю структуру биомеханических движений рациональной техники катания на льду, нецелесообразно уделять время процессу обучения техники владения клюшкой и шайбой именно в пределах льда.  Занятия, направленные на овладение навыками работы руками на данном этапе обучения необходимо проводить вне льда.</w:t>
      </w:r>
    </w:p>
    <w:p w:rsidR="002E2A32" w:rsidRPr="002E2A32" w:rsidRDefault="002E2A32" w:rsidP="002E2A32">
      <w:pPr>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Как только занимающийся освоил все базовые приемы и элементы техники катания, и его внимание сосредоточено на решении не  только одной задачи – как устоять на коньках, мы плавно переходим на процесс обучения техники владения клюшкой и шайбой.</w:t>
      </w:r>
    </w:p>
    <w:p w:rsidR="002E2A32" w:rsidRPr="002E2A32" w:rsidRDefault="002E2A32" w:rsidP="002E2A32">
      <w:pPr>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Координационные упражнения с клюшкой</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Перемещение клюшки, находящейся в двух руках, вокруг корпуса, вперед и</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назад, за спину, в одну и в другую сторону, над головой и к коленям.</w:t>
      </w:r>
    </w:p>
    <w:p w:rsidR="002E2A32" w:rsidRPr="002E2A32" w:rsidRDefault="002E2A32" w:rsidP="002E2A32">
      <w:pPr>
        <w:widowControl w:val="0"/>
        <w:numPr>
          <w:ilvl w:val="0"/>
          <w:numId w:val="3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Перешагивание через рукоятку клюшки и назад, вправо и влево.</w:t>
      </w:r>
    </w:p>
    <w:p w:rsidR="002E2A32" w:rsidRPr="002E2A32" w:rsidRDefault="002E2A32" w:rsidP="002E2A32">
      <w:pPr>
        <w:widowControl w:val="0"/>
        <w:numPr>
          <w:ilvl w:val="0"/>
          <w:numId w:val="3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Вращательные движения клюшкой, хватом одной рукой за середину рукоятки, вокруг корпуса, вправо и влево, вперед и назад, сначала сильной, а затем слабой рукой; перехваты клюшки из одной руки в другую, подбрасывание клюшки вверх, опускание на пол; поочередное перемещение на полу перед собой, сбоку, назад и т.д.</w:t>
      </w:r>
    </w:p>
    <w:p w:rsidR="002E2A32" w:rsidRPr="002E2A32" w:rsidRDefault="002E2A32" w:rsidP="002E2A32">
      <w:pPr>
        <w:widowControl w:val="0"/>
        <w:numPr>
          <w:ilvl w:val="0"/>
          <w:numId w:val="31"/>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Перехватывание кистями по клюшке, вверх и вниз пред собой, с боков, сзади</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корпуса.</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Сочетание перечисленных  комплексов упражнений с одновременным переступанием вперед-назад, вправо-влево. При этом </w:t>
      </w:r>
      <w:r w:rsidRPr="002E2A32">
        <w:rPr>
          <w:rFonts w:ascii="Times New Roman" w:hAnsi="Times New Roman" w:cs="Times New Roman"/>
          <w:color w:val="000000"/>
          <w:sz w:val="28"/>
          <w:szCs w:val="28"/>
        </w:rPr>
        <w:lastRenderedPageBreak/>
        <w:t>следует добиваться автономного (независимого) движения рук и ног, которые не совпадают по ритму и направлениям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После освоения координационных упражнений с клюшкой следует включать в занятия подводящие упражнения.</w:t>
      </w:r>
    </w:p>
    <w:p w:rsidR="002E2A32" w:rsidRPr="002E2A32" w:rsidRDefault="002E2A32" w:rsidP="002E2A32">
      <w:pPr>
        <w:jc w:val="both"/>
        <w:rPr>
          <w:rFonts w:ascii="Times New Roman" w:hAnsi="Times New Roman" w:cs="Times New Roman"/>
          <w:b/>
          <w:bCs/>
          <w:color w:val="000000"/>
          <w:sz w:val="28"/>
          <w:szCs w:val="28"/>
        </w:rPr>
      </w:pPr>
      <w:r w:rsidRPr="002E2A32">
        <w:rPr>
          <w:rFonts w:ascii="Times New Roman" w:hAnsi="Times New Roman" w:cs="Times New Roman"/>
          <w:b/>
          <w:bCs/>
          <w:color w:val="000000"/>
          <w:sz w:val="28"/>
          <w:szCs w:val="28"/>
        </w:rPr>
        <w:t>Подводящие упражнения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Перемещение крюком клюшки кубиков или резиновых колечек вперед-назад,</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вправо-влево, на месте и с передвижением.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Перемещение крюком клюшки мелких предметов (кубики,  резиновые колечки, облегченные шайбы) в различных направлениях, не изменяя место  расположения пятки крюка. То же с переступанием  и в движении.</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Упражнения, связанные с остановкой теннисного мяча после его отскока от  жестко установленного барьера.</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Упражнения в парах на точность передач, прием и «подработку» шайбы.</w:t>
      </w: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jc w:val="both"/>
        <w:rPr>
          <w:rFonts w:ascii="Times New Roman" w:hAnsi="Times New Roman" w:cs="Times New Roman"/>
          <w:b/>
          <w:bCs/>
          <w:color w:val="000000"/>
          <w:sz w:val="28"/>
          <w:szCs w:val="28"/>
        </w:rPr>
      </w:pPr>
      <w:r w:rsidRPr="002E2A32">
        <w:rPr>
          <w:rFonts w:ascii="Times New Roman" w:hAnsi="Times New Roman" w:cs="Times New Roman"/>
          <w:b/>
          <w:bCs/>
          <w:color w:val="000000"/>
          <w:sz w:val="28"/>
          <w:szCs w:val="28"/>
        </w:rPr>
        <w:t>Техника  владения клюшкой  (алгоритм освоения)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1. «Широкое» ведение шайбы с перекладыванием клюшки слева-направо.</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2. Бросок шайбы с длинным замахом.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3. Передача шайбы броском с длинным замахом.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4. Приемы шайбы.</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5. «Короткое» ведение шайбы с перекладыванием клюшки слева-направо.  </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6. Бросок шайбы с неудобной стороны с длинным замахом.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7. Передачи шайбы с неудобной стороны с длинным замахом.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8. «Широкое» ведение шайбы с перекладыванием клюшки по диагонали.</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9. То же вперед-назад.</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10. «Короткое» ведение шайбы с перекладыванием клюшки по диагонали.</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11. То же вперед-назад.</w:t>
      </w: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Когда учащиеся освоили основные элементы техники владения коньками и клюшкой, следует ознакомить юных хоккеистов с выполнением следующих финтов:</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1. Финт с изменением направления движения.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2. Финт с изменением скорости движения.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3. Финт на бросок.</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На этапе начального обучения юных хоккеистов следует обучить навыкам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ведения силовой борьбы и технике выполнения следующих силовых приемов:</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1. Остановка противника грудью.</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2. Толчок противника плечом.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3. Толчок противника бедром.</w:t>
      </w:r>
    </w:p>
    <w:p w:rsidR="002E2A32" w:rsidRPr="009F3C2C" w:rsidRDefault="002E2A32" w:rsidP="009F3C2C">
      <w:pPr>
        <w:jc w:val="center"/>
        <w:rPr>
          <w:rStyle w:val="1"/>
          <w:rFonts w:ascii="Times New Roman" w:hAnsi="Times New Roman" w:cs="Times New Roman"/>
          <w:b/>
          <w:bCs/>
          <w:color w:val="000000"/>
          <w:sz w:val="36"/>
          <w:szCs w:val="36"/>
        </w:rPr>
      </w:pPr>
      <w:r w:rsidRPr="009F3C2C">
        <w:rPr>
          <w:rStyle w:val="1"/>
          <w:rFonts w:ascii="Times New Roman" w:hAnsi="Times New Roman" w:cs="Times New Roman"/>
          <w:b/>
          <w:bCs/>
          <w:color w:val="000000"/>
          <w:sz w:val="36"/>
          <w:szCs w:val="36"/>
        </w:rPr>
        <w:t>Тренировочный этап</w:t>
      </w:r>
    </w:p>
    <w:p w:rsidR="002E2A32" w:rsidRPr="002E2A32" w:rsidRDefault="002E2A32" w:rsidP="002E2A32">
      <w:pPr>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 xml:space="preserve"> Техника бега на коньках.</w:t>
      </w:r>
    </w:p>
    <w:p w:rsidR="002E2A32" w:rsidRPr="002E2A32" w:rsidRDefault="002E2A32" w:rsidP="002E2A32">
      <w:pPr>
        <w:widowControl w:val="0"/>
        <w:numPr>
          <w:ilvl w:val="0"/>
          <w:numId w:val="3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Повторение и совершенствование ранее изученного материала.</w:t>
      </w:r>
    </w:p>
    <w:p w:rsidR="002E2A32" w:rsidRPr="002E2A32" w:rsidRDefault="002E2A32" w:rsidP="002E2A32">
      <w:pPr>
        <w:widowControl w:val="0"/>
        <w:numPr>
          <w:ilvl w:val="0"/>
          <w:numId w:val="3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Старты из различных исходных положений, торможение с последующим ускорением в противоположном или в том же направлении.</w:t>
      </w:r>
    </w:p>
    <w:p w:rsidR="002E2A32" w:rsidRPr="002E2A32" w:rsidRDefault="002E2A32" w:rsidP="002E2A32">
      <w:pPr>
        <w:widowControl w:val="0"/>
        <w:numPr>
          <w:ilvl w:val="0"/>
          <w:numId w:val="32"/>
        </w:numPr>
        <w:tabs>
          <w:tab w:val="left" w:pos="0"/>
        </w:tabs>
        <w:suppressAutoHyphens/>
        <w:spacing w:after="0" w:line="100" w:lineRule="atLeast"/>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Старты после остановок, </w:t>
      </w:r>
      <w:proofErr w:type="spellStart"/>
      <w:r w:rsidRPr="002E2A32">
        <w:rPr>
          <w:rFonts w:ascii="Times New Roman" w:hAnsi="Times New Roman" w:cs="Times New Roman"/>
          <w:color w:val="000000"/>
          <w:sz w:val="28"/>
          <w:szCs w:val="28"/>
        </w:rPr>
        <w:t>притормаживаний</w:t>
      </w:r>
      <w:proofErr w:type="spellEnd"/>
      <w:r w:rsidRPr="002E2A32">
        <w:rPr>
          <w:rFonts w:ascii="Times New Roman" w:hAnsi="Times New Roman" w:cs="Times New Roman"/>
          <w:color w:val="000000"/>
          <w:sz w:val="28"/>
          <w:szCs w:val="28"/>
        </w:rPr>
        <w:t>, поворотов, прыжков, падений, кувырков и т.д. «Челночный бег».</w:t>
      </w:r>
    </w:p>
    <w:p w:rsidR="002E2A32" w:rsidRPr="002E2A32" w:rsidRDefault="002E2A32" w:rsidP="002E2A32">
      <w:pPr>
        <w:widowControl w:val="0"/>
        <w:numPr>
          <w:ilvl w:val="0"/>
          <w:numId w:val="32"/>
        </w:numPr>
        <w:tabs>
          <w:tab w:val="clear" w:pos="0"/>
          <w:tab w:val="left" w:pos="15"/>
        </w:tabs>
        <w:suppressAutoHyphens/>
        <w:spacing w:after="0" w:line="100" w:lineRule="atLeast"/>
        <w:ind w:left="15"/>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по прямой с ускорениями по 20-30 метров, бег на  время 18, 36, 54</w:t>
      </w:r>
    </w:p>
    <w:p w:rsidR="002E2A32" w:rsidRPr="002E2A32" w:rsidRDefault="002E2A32" w:rsidP="002E2A32">
      <w:pPr>
        <w:widowControl w:val="0"/>
        <w:numPr>
          <w:ilvl w:val="0"/>
          <w:numId w:val="3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Прыжки на коньках в длину и через препятствие.</w:t>
      </w:r>
    </w:p>
    <w:p w:rsidR="002E2A32" w:rsidRPr="002E2A32" w:rsidRDefault="002E2A32" w:rsidP="002E2A32">
      <w:pPr>
        <w:widowControl w:val="0"/>
        <w:numPr>
          <w:ilvl w:val="0"/>
          <w:numId w:val="3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Выпады в движении, приседания на одно, два колена, падение на два колена, кувырки с последующим быстрым вставанием.</w:t>
      </w:r>
    </w:p>
    <w:p w:rsidR="002E2A32" w:rsidRPr="002E2A32" w:rsidRDefault="002E2A32" w:rsidP="002E2A32">
      <w:pPr>
        <w:widowControl w:val="0"/>
        <w:numPr>
          <w:ilvl w:val="0"/>
          <w:numId w:val="3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Падение в движении на одно, два колена с поворотом  на 90-180-360 градусов и последующим вставанием и ускорением.</w:t>
      </w:r>
    </w:p>
    <w:p w:rsidR="002E2A32" w:rsidRPr="002E2A32" w:rsidRDefault="002E2A32" w:rsidP="002E2A32">
      <w:pPr>
        <w:widowControl w:val="0"/>
        <w:numPr>
          <w:ilvl w:val="0"/>
          <w:numId w:val="32"/>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Прыжки толчком одной, двумя ногами с поворотом на 45-90-180 градусов и приземлением на одну, две ноги с последующим движением в заданном направлении.</w:t>
      </w:r>
    </w:p>
    <w:p w:rsidR="002E2A32" w:rsidRPr="002E2A32" w:rsidRDefault="002E2A32" w:rsidP="002E2A32">
      <w:pPr>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Техника нападения.</w:t>
      </w:r>
    </w:p>
    <w:p w:rsidR="002E2A32" w:rsidRPr="002E2A32" w:rsidRDefault="002E2A32" w:rsidP="002E2A32">
      <w:pPr>
        <w:widowControl w:val="0"/>
        <w:numPr>
          <w:ilvl w:val="0"/>
          <w:numId w:val="3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Ведение шайбы. </w:t>
      </w:r>
      <w:proofErr w:type="gramStart"/>
      <w:r w:rsidRPr="002E2A32">
        <w:rPr>
          <w:rFonts w:ascii="Times New Roman" w:hAnsi="Times New Roman" w:cs="Times New Roman"/>
          <w:color w:val="000000"/>
          <w:sz w:val="28"/>
          <w:szCs w:val="28"/>
        </w:rPr>
        <w:t>Совершенствование ранее пройденных  видов  ведения шайбы, короткое ведение, лицом и спиной вперед, по прямой, по  виражу, «по восьмерке»,  с торможением и ускорениями.</w:t>
      </w:r>
      <w:proofErr w:type="gramEnd"/>
    </w:p>
    <w:p w:rsidR="002E2A32" w:rsidRPr="002E2A32" w:rsidRDefault="002E2A32" w:rsidP="002E2A32">
      <w:pPr>
        <w:widowControl w:val="0"/>
        <w:numPr>
          <w:ilvl w:val="0"/>
          <w:numId w:val="3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Ведение шайбы поочередно клюшкой и коньками,  закрывание шайбы корпусом и ногами от соперника.</w:t>
      </w:r>
    </w:p>
    <w:p w:rsidR="002E2A32" w:rsidRPr="002E2A32" w:rsidRDefault="002E2A32" w:rsidP="002E2A32">
      <w:pPr>
        <w:widowControl w:val="0"/>
        <w:numPr>
          <w:ilvl w:val="0"/>
          <w:numId w:val="33"/>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Ведение шайбы с «</w:t>
      </w:r>
      <w:proofErr w:type="spellStart"/>
      <w:r w:rsidRPr="002E2A32">
        <w:rPr>
          <w:rFonts w:ascii="Times New Roman" w:hAnsi="Times New Roman" w:cs="Times New Roman"/>
          <w:color w:val="000000"/>
          <w:sz w:val="28"/>
          <w:szCs w:val="28"/>
        </w:rPr>
        <w:t>подпусканием</w:t>
      </w:r>
      <w:proofErr w:type="spellEnd"/>
      <w:r w:rsidRPr="002E2A32">
        <w:rPr>
          <w:rFonts w:ascii="Times New Roman" w:hAnsi="Times New Roman" w:cs="Times New Roman"/>
          <w:color w:val="000000"/>
          <w:sz w:val="28"/>
          <w:szCs w:val="28"/>
        </w:rPr>
        <w:t xml:space="preserve">» под клюшку соперника, тоже без зрительного контроля.  </w:t>
      </w:r>
    </w:p>
    <w:p w:rsidR="002E2A32" w:rsidRPr="002E2A32" w:rsidRDefault="002E2A32" w:rsidP="002E2A32">
      <w:pPr>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Броски шайбы.</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ранее изученных способов бросков:</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Удар бросок во всех вариантах: с места, после ведения, по встречной и уходящей шайбе.</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Изучение техники «кистевого» броска.</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Добивание отскочившей от вратаря шайбы, </w:t>
      </w:r>
      <w:proofErr w:type="spellStart"/>
      <w:r w:rsidRPr="002E2A32">
        <w:rPr>
          <w:rFonts w:ascii="Times New Roman" w:hAnsi="Times New Roman" w:cs="Times New Roman"/>
          <w:color w:val="000000"/>
          <w:sz w:val="28"/>
          <w:szCs w:val="28"/>
        </w:rPr>
        <w:t>подправление</w:t>
      </w:r>
      <w:proofErr w:type="spellEnd"/>
      <w:r w:rsidRPr="002E2A32">
        <w:rPr>
          <w:rFonts w:ascii="Times New Roman" w:hAnsi="Times New Roman" w:cs="Times New Roman"/>
          <w:color w:val="000000"/>
          <w:sz w:val="28"/>
          <w:szCs w:val="28"/>
        </w:rPr>
        <w:t xml:space="preserve"> и проталкивание шайбы в ворота.</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Обучение технике броска подкидкой.  </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Приемы шайбы.</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ранее изученных способов остановки шайбы.</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остановке и приему шайбы коньком, крюком клюшки с удобной и неудобной стороны.</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Остановка - прием шайбы, скользящей далеко от хоккеиста с помощь клюшки в выпаде вправо, влево.</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Остановка шайбы, летящей по воздуху.</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техническим приемам овладения шайбой при введении ее в игру.</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Изучение комплекса технических приемов в различных сочетаниях: ведение </w:t>
      </w:r>
      <w:proofErr w:type="gramStart"/>
      <w:r w:rsidRPr="002E2A32">
        <w:rPr>
          <w:rFonts w:ascii="Times New Roman" w:hAnsi="Times New Roman" w:cs="Times New Roman"/>
          <w:color w:val="000000"/>
          <w:sz w:val="28"/>
          <w:szCs w:val="28"/>
        </w:rPr>
        <w:t>-п</w:t>
      </w:r>
      <w:proofErr w:type="gramEnd"/>
      <w:r w:rsidRPr="002E2A32">
        <w:rPr>
          <w:rFonts w:ascii="Times New Roman" w:hAnsi="Times New Roman" w:cs="Times New Roman"/>
          <w:color w:val="000000"/>
          <w:sz w:val="28"/>
          <w:szCs w:val="28"/>
        </w:rPr>
        <w:t>ередача, ведение - бросок,  ведение - бросок - добивание, прием - ведение - передача,  прием - ведение - бросок,  прием - ведение - бросок - добивание, прием -  бросок, прием - бросок - добивание, прием - передача и др.</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Прием (коньком, клюшкой с уступающим движением и без него), ведение (диагональное, или без отрыва клюшки, или ударами и подбиванием, или стороны в сторону и др.), передача броском, ударом, подкидкой, с удобной и неудобной стороны и др.  </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Обманные движения (финты)</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Совершенствование  финтов на «передачу», «на ведение», «на </w:t>
      </w:r>
      <w:r w:rsidRPr="002E2A32">
        <w:rPr>
          <w:rFonts w:ascii="Times New Roman" w:hAnsi="Times New Roman" w:cs="Times New Roman"/>
          <w:color w:val="000000"/>
          <w:sz w:val="28"/>
          <w:szCs w:val="28"/>
        </w:rPr>
        <w:lastRenderedPageBreak/>
        <w:t xml:space="preserve">перемещение», ведение с обыгрыванием </w:t>
      </w:r>
      <w:proofErr w:type="spellStart"/>
      <w:r w:rsidRPr="002E2A32">
        <w:rPr>
          <w:rFonts w:ascii="Times New Roman" w:hAnsi="Times New Roman" w:cs="Times New Roman"/>
          <w:color w:val="000000"/>
          <w:sz w:val="28"/>
          <w:szCs w:val="28"/>
        </w:rPr>
        <w:t>оббеганием</w:t>
      </w:r>
      <w:proofErr w:type="spellEnd"/>
      <w:r w:rsidRPr="002E2A32">
        <w:rPr>
          <w:rFonts w:ascii="Times New Roman" w:hAnsi="Times New Roman" w:cs="Times New Roman"/>
          <w:color w:val="000000"/>
          <w:sz w:val="28"/>
          <w:szCs w:val="28"/>
        </w:rPr>
        <w:t>.</w:t>
      </w:r>
    </w:p>
    <w:p w:rsidR="002E2A32" w:rsidRPr="002E2A32" w:rsidRDefault="002E2A32" w:rsidP="002E2A32">
      <w:pPr>
        <w:widowControl w:val="0"/>
        <w:numPr>
          <w:ilvl w:val="0"/>
          <w:numId w:val="34"/>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«ложный бросок», «остановка - ускорение»,  с изменением скорости и направления движения, финт «клюшка-конек-клюшка», финт «игра на паузе».  </w:t>
      </w:r>
    </w:p>
    <w:p w:rsidR="002E2A32" w:rsidRPr="002E2A32" w:rsidRDefault="002E2A32" w:rsidP="002E2A32">
      <w:pPr>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Техника обороны.</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Силовые приемы.  Толчок грудью, плечом, прижимание клюшкой сверху, подбивание клюшки соперника.  Отбор шайбы и игра туловищем. Обучение приемам силовой борьбы на всех участках поля, у бортов, в углах площадки. Перехват и отбор шайбы в момент приема ее соперником. Преследование соперника с целью отбора шайбы, выбивание шайбы в нападении. Перехват летящей шайбы рукой, клюшкой. Отбор шайбы с помощью партнера. Ловля шайбы на себя. Умение выбирать место и момент ловли шайбы на себя. Ловля шайбы на одном, двух коленях, в падении.</w:t>
      </w:r>
    </w:p>
    <w:p w:rsidR="002E2A32" w:rsidRPr="002E2A32" w:rsidRDefault="002E2A32" w:rsidP="009F3C2C">
      <w:pPr>
        <w:jc w:val="center"/>
        <w:rPr>
          <w:rFonts w:ascii="Times New Roman" w:hAnsi="Times New Roman" w:cs="Times New Roman"/>
          <w:color w:val="000000"/>
          <w:sz w:val="28"/>
          <w:szCs w:val="28"/>
        </w:rPr>
      </w:pPr>
      <w:r w:rsidRPr="002E2A32">
        <w:rPr>
          <w:rFonts w:ascii="Times New Roman" w:hAnsi="Times New Roman" w:cs="Times New Roman"/>
          <w:color w:val="000000"/>
          <w:sz w:val="28"/>
          <w:szCs w:val="28"/>
        </w:rPr>
        <w:t>ТАКТИЧЕСКАЯ ПОДГОТОВКА</w:t>
      </w:r>
    </w:p>
    <w:p w:rsidR="002E2A32" w:rsidRPr="009F3C2C" w:rsidRDefault="002E2A32" w:rsidP="002E2A32">
      <w:pPr>
        <w:jc w:val="center"/>
        <w:rPr>
          <w:rFonts w:ascii="Times New Roman" w:hAnsi="Times New Roman" w:cs="Times New Roman"/>
          <w:b/>
          <w:bCs/>
          <w:color w:val="000000"/>
          <w:sz w:val="36"/>
          <w:szCs w:val="36"/>
          <w:u w:val="single"/>
        </w:rPr>
      </w:pPr>
      <w:r w:rsidRPr="009F3C2C">
        <w:rPr>
          <w:rFonts w:ascii="Times New Roman" w:hAnsi="Times New Roman" w:cs="Times New Roman"/>
          <w:b/>
          <w:bCs/>
          <w:color w:val="000000"/>
          <w:sz w:val="36"/>
          <w:szCs w:val="36"/>
          <w:u w:val="single"/>
        </w:rPr>
        <w:t>Этап начальной подготовки</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Индивидуальные действия</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Игра в нападении.</w:t>
      </w:r>
      <w:r w:rsidRPr="002E2A32">
        <w:rPr>
          <w:rStyle w:val="1"/>
          <w:rFonts w:ascii="Times New Roman" w:hAnsi="Times New Roman" w:cs="Times New Roman"/>
          <w:color w:val="000000"/>
          <w:sz w:val="28"/>
          <w:szCs w:val="28"/>
        </w:rPr>
        <w:t xml:space="preserve"> Умение ориентироваться с шайбой и без шайбы. Выбор</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места для атакующих действий на определенном участке  поля. Обучение игровым амплуа в команде. Умение выбрать тот или иной технический прием для эффективного решения тактической задачи.</w:t>
      </w: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Игра в защите.</w:t>
      </w:r>
      <w:r w:rsidRPr="002E2A32">
        <w:rPr>
          <w:rStyle w:val="1"/>
          <w:rFonts w:ascii="Times New Roman" w:hAnsi="Times New Roman" w:cs="Times New Roman"/>
          <w:color w:val="000000"/>
          <w:sz w:val="28"/>
          <w:szCs w:val="28"/>
        </w:rPr>
        <w:t xml:space="preserve"> Выбор места для оборонительного действия. Опека игрока </w:t>
      </w:r>
      <w:proofErr w:type="gramStart"/>
      <w:r w:rsidRPr="002E2A32">
        <w:rPr>
          <w:rStyle w:val="1"/>
          <w:rFonts w:ascii="Times New Roman" w:hAnsi="Times New Roman" w:cs="Times New Roman"/>
          <w:color w:val="000000"/>
          <w:sz w:val="28"/>
          <w:szCs w:val="28"/>
        </w:rPr>
        <w:t>с</w:t>
      </w:r>
      <w:proofErr w:type="gramEnd"/>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шайбой и без шайбы. Перехват поперечного, продольного и диаметрального паса, отбор шайбы при помощи клюшки, нейтрализация клюшки соперника подниманием и прижиманием ее в момент приема шайбы соперником. Отбор шайбы с применением силовых приемов. Целесообразный выбор того или иного технического приема для решения оборонительной задачи в данной игровой ситуации.</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Групповые взаимодействия</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lastRenderedPageBreak/>
        <w:t>Игра в нападении</w:t>
      </w:r>
      <w:r w:rsidRPr="002E2A32">
        <w:rPr>
          <w:rStyle w:val="1"/>
          <w:rFonts w:ascii="Times New Roman" w:hAnsi="Times New Roman" w:cs="Times New Roman"/>
          <w:color w:val="000000"/>
          <w:sz w:val="28"/>
          <w:szCs w:val="28"/>
        </w:rPr>
        <w:t>. Передачи шайбы в парах, в тройках, на месте и в движении,</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без смены и со сменой мест. Взаимодействие в парах с целью выхода на свободное место: «отдай-откройся», «</w:t>
      </w:r>
      <w:proofErr w:type="spellStart"/>
      <w:r w:rsidRPr="002E2A32">
        <w:rPr>
          <w:rFonts w:ascii="Times New Roman" w:hAnsi="Times New Roman" w:cs="Times New Roman"/>
          <w:color w:val="000000"/>
          <w:sz w:val="28"/>
          <w:szCs w:val="28"/>
        </w:rPr>
        <w:t>скрестный</w:t>
      </w:r>
      <w:proofErr w:type="spellEnd"/>
      <w:r w:rsidRPr="002E2A32">
        <w:rPr>
          <w:rFonts w:ascii="Times New Roman" w:hAnsi="Times New Roman" w:cs="Times New Roman"/>
          <w:color w:val="000000"/>
          <w:sz w:val="28"/>
          <w:szCs w:val="28"/>
        </w:rPr>
        <w:t xml:space="preserve"> выход». Умение выполнять групповые взаимодействия в различных фазах развития атаки.</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Передачи шайбы в парах, тройках, на месте и в движении, без смены и со сменой мест, создавая удобную позицию для взятия ворот. Взаимодействие в парах для выхода на свободное место: «передай и выйди», «</w:t>
      </w:r>
      <w:proofErr w:type="spellStart"/>
      <w:r w:rsidRPr="002E2A32">
        <w:rPr>
          <w:rFonts w:ascii="Times New Roman" w:hAnsi="Times New Roman" w:cs="Times New Roman"/>
          <w:color w:val="000000"/>
          <w:sz w:val="28"/>
          <w:szCs w:val="28"/>
        </w:rPr>
        <w:t>скрестный</w:t>
      </w:r>
      <w:proofErr w:type="spellEnd"/>
      <w:r w:rsidRPr="002E2A32">
        <w:rPr>
          <w:rFonts w:ascii="Times New Roman" w:hAnsi="Times New Roman" w:cs="Times New Roman"/>
          <w:color w:val="000000"/>
          <w:sz w:val="28"/>
          <w:szCs w:val="28"/>
        </w:rPr>
        <w:t xml:space="preserve"> выход». Умение выполнять групповые взаимодействия на определенном участке площадки.</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Игра в защите.</w:t>
      </w:r>
      <w:r w:rsidRPr="002E2A32">
        <w:rPr>
          <w:rStyle w:val="1"/>
          <w:rFonts w:ascii="Times New Roman" w:hAnsi="Times New Roman" w:cs="Times New Roman"/>
          <w:color w:val="000000"/>
          <w:sz w:val="28"/>
          <w:szCs w:val="28"/>
        </w:rPr>
        <w:t xml:space="preserve"> Умение подстраховать партнера, переключиться.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Взаимодействие двух игроков против </w:t>
      </w:r>
      <w:proofErr w:type="gramStart"/>
      <w:r w:rsidRPr="002E2A32">
        <w:rPr>
          <w:rFonts w:ascii="Times New Roman" w:hAnsi="Times New Roman" w:cs="Times New Roman"/>
          <w:color w:val="000000"/>
          <w:sz w:val="28"/>
          <w:szCs w:val="28"/>
        </w:rPr>
        <w:t>двух, трех нападающих</w:t>
      </w:r>
      <w:proofErr w:type="gramEnd"/>
      <w:r w:rsidRPr="002E2A32">
        <w:rPr>
          <w:rFonts w:ascii="Times New Roman" w:hAnsi="Times New Roman" w:cs="Times New Roman"/>
          <w:color w:val="000000"/>
          <w:sz w:val="28"/>
          <w:szCs w:val="28"/>
        </w:rPr>
        <w:t>. Умение  правильно оценить создавшуюся игровую ситуацию и выбрать целесообразный способ противодействия соперникам.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Индивидуальные действия: выбор места для оборонительного действия,  перехват продольного и диагонального пасса, отбор шайбы при помощи клюшки, нейтрализация клюшки соперника подниманием и прижиманием ее в момент приема шайбы соперником.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Умение подстраховать партнера, переключиться. Спаренный отбор. Взаимодействие двух игроков против двух и трех нападающих. Изучение основных (функциональных) обязанностей игроков по выполняемым игровым амплуа в команде.</w:t>
      </w:r>
    </w:p>
    <w:p w:rsidR="002E2A32" w:rsidRPr="009F3C2C" w:rsidRDefault="002E2A32" w:rsidP="002E2A32">
      <w:pPr>
        <w:jc w:val="center"/>
        <w:rPr>
          <w:rFonts w:ascii="Times New Roman" w:hAnsi="Times New Roman" w:cs="Times New Roman"/>
          <w:b/>
          <w:bCs/>
          <w:color w:val="000000"/>
          <w:sz w:val="36"/>
          <w:szCs w:val="36"/>
          <w:u w:val="single"/>
        </w:rPr>
      </w:pPr>
      <w:r w:rsidRPr="009F3C2C">
        <w:rPr>
          <w:rFonts w:ascii="Times New Roman" w:hAnsi="Times New Roman" w:cs="Times New Roman"/>
          <w:b/>
          <w:bCs/>
          <w:color w:val="000000"/>
          <w:sz w:val="36"/>
          <w:szCs w:val="36"/>
          <w:u w:val="single"/>
        </w:rPr>
        <w:t>Тренировочный этап</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 xml:space="preserve">    Индивидуальные действия</w:t>
      </w:r>
      <w:r w:rsidRPr="002E2A32">
        <w:rPr>
          <w:rStyle w:val="1"/>
          <w:rFonts w:ascii="Times New Roman" w:hAnsi="Times New Roman" w:cs="Times New Roman"/>
          <w:color w:val="000000"/>
          <w:sz w:val="28"/>
          <w:szCs w:val="28"/>
        </w:rPr>
        <w:t>, основные обязанности игроков в соответствии с их местом в команде. Совершенствование ранее изученных тактических действий, в боле сложной обстановке, против более активного игрока.  Отрыв от «опекуна» для получения шайбы. Передача шайбы на свободное место и на клюшку партнера. Вход в зону соперника индивидуальным проходом при помощи прямого и диагонального перемещения. Умение выбрать, своевременно и целесообразно применить тот или иной технический прием в зависимости от игровой ситуации. Атака «опекуна», проводящего силовой прием.</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 xml:space="preserve">        Выбор места. Открывание. Упражнения в парах, тройках, с открыванием и выбором места для получения  шайбы от партнера, для броска по воротам     </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Тактика игры при индивидуальном проходе к воротам соперника.  </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Действия нападающего при персональной опеке, в игровых ситуациях при  соотношении числа нападающих и защитников 1:2. Тактические действия  нападающих и защитников при организации контратаки. Игры в «квадрате» с водящим и нейтральным при разном соотношении сторон. Совершенствование способности выбора целесообразного технического приема в различных игровых ситуациях.</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 xml:space="preserve">    Групповые взаимодействия.</w:t>
      </w:r>
      <w:r w:rsidRPr="002E2A32">
        <w:rPr>
          <w:rStyle w:val="1"/>
          <w:rFonts w:ascii="Times New Roman" w:hAnsi="Times New Roman" w:cs="Times New Roman"/>
          <w:color w:val="000000"/>
          <w:sz w:val="28"/>
          <w:szCs w:val="28"/>
        </w:rPr>
        <w:t xml:space="preserve"> Совершенствование ранее </w:t>
      </w:r>
      <w:proofErr w:type="gramStart"/>
      <w:r w:rsidRPr="002E2A32">
        <w:rPr>
          <w:rStyle w:val="1"/>
          <w:rFonts w:ascii="Times New Roman" w:hAnsi="Times New Roman" w:cs="Times New Roman"/>
          <w:color w:val="000000"/>
          <w:sz w:val="28"/>
          <w:szCs w:val="28"/>
        </w:rPr>
        <w:t>изученных</w:t>
      </w:r>
      <w:proofErr w:type="gramEnd"/>
      <w:r w:rsidRPr="002E2A32">
        <w:rPr>
          <w:rStyle w:val="1"/>
          <w:rFonts w:ascii="Times New Roman" w:hAnsi="Times New Roman" w:cs="Times New Roman"/>
          <w:color w:val="000000"/>
          <w:sz w:val="28"/>
          <w:szCs w:val="28"/>
        </w:rPr>
        <w:t xml:space="preserve"> игровых</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взаимодействий. Совершенствование «короткой» и «длинной» передачи с места и в движении партнеру, находящемуся на месте и в движении, или на свободное место. Передача с использованием борта, коньком, «подкидкой» ударом с коротким замахом, передачи «оставлением». Выход из зоны через центрального или крайнего нападающего. Вход в зону соперника при помощи диагональной передачи, вбрасывание шайбы в зону по диагонали в угол и вдоль борта. Изучение заслонов и заслонов наведением с целью освобождения от «опекуна».</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Изучение взаимодействия в «треугольниках» (исключение возможности  подстраховки игроков друг другом в обороне). Создание численного превосходства путем смещения центрального или крайнего нападающего  в угол площадки. Освобождение места для маневра партнера путем увода «опекуна» в другую часть зоны нападения. Использование временного увеличения  дистанции между атакующими и «опекунами» с целью взятия ворот. Начало атаки защитником при атаке с ходу.</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Атака с ходу. Эшелонированная атака. Изучение тактических вариантов игры</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при вбрасывании шайбы. Тактика действий вблизи ворот соперника: добивание</w:t>
      </w:r>
    </w:p>
    <w:p w:rsidR="002E2A32" w:rsidRPr="002E2A32" w:rsidRDefault="002E2A32" w:rsidP="002E2A32">
      <w:pPr>
        <w:jc w:val="both"/>
        <w:rPr>
          <w:rFonts w:ascii="Times New Roman" w:hAnsi="Times New Roman" w:cs="Times New Roman"/>
          <w:color w:val="000000"/>
          <w:sz w:val="28"/>
          <w:szCs w:val="28"/>
        </w:rPr>
      </w:pPr>
      <w:proofErr w:type="gramStart"/>
      <w:r w:rsidRPr="002E2A32">
        <w:rPr>
          <w:rFonts w:ascii="Times New Roman" w:hAnsi="Times New Roman" w:cs="Times New Roman"/>
          <w:color w:val="000000"/>
          <w:sz w:val="28"/>
          <w:szCs w:val="28"/>
        </w:rPr>
        <w:lastRenderedPageBreak/>
        <w:t>шайбы, отскочившей от вратаря, игра на ближнем «пятачке», создание помех вратарю при бросках партнера издали, закрывание дальней (от бросающего) штанги.</w:t>
      </w:r>
      <w:proofErr w:type="gramEnd"/>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Командные взаимодействия при численном превосходстве над противником (5:3, 5:4, 4:3). Расстановка игроков, прохождение средней зоны, завершение атаки. Позиционное нападение.</w:t>
      </w:r>
    </w:p>
    <w:p w:rsidR="002E2A32" w:rsidRPr="002E2A32" w:rsidRDefault="002E2A32" w:rsidP="002E2A32">
      <w:pPr>
        <w:jc w:val="both"/>
        <w:rPr>
          <w:rFonts w:ascii="Times New Roman" w:hAnsi="Times New Roman" w:cs="Times New Roman"/>
          <w:color w:val="000000"/>
          <w:sz w:val="28"/>
          <w:szCs w:val="28"/>
        </w:rPr>
      </w:pPr>
    </w:p>
    <w:p w:rsidR="002E2A32" w:rsidRPr="002E2A32" w:rsidRDefault="002E2A32" w:rsidP="002E2A32">
      <w:pPr>
        <w:jc w:val="both"/>
        <w:rPr>
          <w:rFonts w:ascii="Times New Roman" w:hAnsi="Times New Roman" w:cs="Times New Roman"/>
          <w:b/>
          <w:bCs/>
          <w:color w:val="000000"/>
          <w:sz w:val="28"/>
          <w:szCs w:val="28"/>
        </w:rPr>
      </w:pPr>
      <w:r w:rsidRPr="002E2A32">
        <w:rPr>
          <w:rFonts w:ascii="Times New Roman" w:hAnsi="Times New Roman" w:cs="Times New Roman"/>
          <w:b/>
          <w:bCs/>
          <w:color w:val="000000"/>
          <w:sz w:val="28"/>
          <w:szCs w:val="28"/>
        </w:rPr>
        <w:t>Тактика обороны</w:t>
      </w:r>
    </w:p>
    <w:p w:rsidR="002E2A32" w:rsidRPr="002E2A32" w:rsidRDefault="002E2A32" w:rsidP="002E2A32">
      <w:pPr>
        <w:jc w:val="both"/>
        <w:rPr>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Индивидуальные действия.</w:t>
      </w:r>
      <w:r w:rsidRPr="002E2A32">
        <w:rPr>
          <w:rStyle w:val="1"/>
          <w:rFonts w:ascii="Times New Roman" w:hAnsi="Times New Roman" w:cs="Times New Roman"/>
          <w:color w:val="000000"/>
          <w:sz w:val="28"/>
          <w:szCs w:val="28"/>
        </w:rPr>
        <w:t xml:space="preserve"> Совершенствование изученных ранее действий в</w:t>
      </w:r>
      <w:r w:rsidRPr="002E2A32">
        <w:rPr>
          <w:rFonts w:ascii="Times New Roman" w:hAnsi="Times New Roman" w:cs="Times New Roman"/>
          <w:color w:val="000000"/>
          <w:sz w:val="28"/>
          <w:szCs w:val="28"/>
        </w:rPr>
        <w:t>обороне. Умение выбрать целесообразный технический прием для отбора шайбы, или нейтрализации соперника в зависимости от игровой ситуации и расположения игроков на площадке. Опека игрока. Выбор места и времени для отбора и перехвата шайбы, применение силового приема. Тактика игры защитника при индивидуальном проходе нападающего к воротам, против выхода двух нападающих. Игры в «квадрате» с водящим и нейтральным при разном соотношении сторон. Умение предвидеть развитие атаки соперников.</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 xml:space="preserve">Групповые и командные взаимодействия. </w:t>
      </w:r>
      <w:r w:rsidRPr="002E2A32">
        <w:rPr>
          <w:rStyle w:val="1"/>
          <w:rFonts w:ascii="Times New Roman" w:hAnsi="Times New Roman" w:cs="Times New Roman"/>
          <w:color w:val="000000"/>
          <w:sz w:val="28"/>
          <w:szCs w:val="28"/>
        </w:rPr>
        <w:t>Совершенствование ранее</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изученных индивидуальных действий в обороне. Подстраховка и помощь партнеру в опеке и при численном превосходстве соперника. Переключение, спаренный отбор, взаимодействие двух игроков против </w:t>
      </w:r>
      <w:proofErr w:type="gramStart"/>
      <w:r w:rsidRPr="002E2A32">
        <w:rPr>
          <w:rFonts w:ascii="Times New Roman" w:hAnsi="Times New Roman" w:cs="Times New Roman"/>
          <w:color w:val="000000"/>
          <w:sz w:val="28"/>
          <w:szCs w:val="28"/>
        </w:rPr>
        <w:t>двух, трех нападающих</w:t>
      </w:r>
      <w:proofErr w:type="gramEnd"/>
      <w:r w:rsidRPr="002E2A32">
        <w:rPr>
          <w:rFonts w:ascii="Times New Roman" w:hAnsi="Times New Roman" w:cs="Times New Roman"/>
          <w:color w:val="000000"/>
          <w:sz w:val="28"/>
          <w:szCs w:val="28"/>
        </w:rPr>
        <w:t xml:space="preserve"> в средней зоне, в зоне защиты. Изучение тактических вариантов при вбрасывании. Расстановка и обязанности игроков при зонной и личной защите.</w:t>
      </w:r>
    </w:p>
    <w:p w:rsidR="002E2A32" w:rsidRPr="002E2A32" w:rsidRDefault="002E2A32" w:rsidP="002E2A32">
      <w:pPr>
        <w:rPr>
          <w:rFonts w:ascii="Times New Roman" w:hAnsi="Times New Roman" w:cs="Times New Roman"/>
          <w:b/>
          <w:bCs/>
          <w:color w:val="000000"/>
          <w:sz w:val="28"/>
          <w:szCs w:val="28"/>
        </w:rPr>
      </w:pPr>
      <w:r w:rsidRPr="002E2A32">
        <w:rPr>
          <w:rFonts w:ascii="Times New Roman" w:hAnsi="Times New Roman" w:cs="Times New Roman"/>
          <w:b/>
          <w:bCs/>
          <w:color w:val="000000"/>
          <w:sz w:val="28"/>
          <w:szCs w:val="28"/>
        </w:rPr>
        <w:t>Тактика нападения.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Групповые и командные действия. Игры защитников и нападающих в оборонепричисленном меньшинстве (4:5, 3:5, 3:4). Разучивание вариантов тактическихвзаимодействий при введении шайбы в игру в условиях  численного меньшинства. Переход к обороне при срыве атаки. </w:t>
      </w:r>
      <w:proofErr w:type="spellStart"/>
      <w:r w:rsidRPr="002E2A32">
        <w:rPr>
          <w:rFonts w:ascii="Times New Roman" w:hAnsi="Times New Roman" w:cs="Times New Roman"/>
          <w:color w:val="000000"/>
          <w:sz w:val="28"/>
          <w:szCs w:val="28"/>
        </w:rPr>
        <w:t>Наигрывание</w:t>
      </w:r>
      <w:proofErr w:type="spellEnd"/>
      <w:r w:rsidRPr="002E2A32">
        <w:rPr>
          <w:rFonts w:ascii="Times New Roman" w:hAnsi="Times New Roman" w:cs="Times New Roman"/>
          <w:color w:val="000000"/>
          <w:sz w:val="28"/>
          <w:szCs w:val="28"/>
        </w:rPr>
        <w:t xml:space="preserve"> связей в звеньях и пятерках при обороне. Смена состава в момент остановки игры и в ходе матча. Оборона с помощью </w:t>
      </w:r>
      <w:r w:rsidRPr="002E2A32">
        <w:rPr>
          <w:rFonts w:ascii="Times New Roman" w:hAnsi="Times New Roman" w:cs="Times New Roman"/>
          <w:color w:val="000000"/>
          <w:sz w:val="28"/>
          <w:szCs w:val="28"/>
        </w:rPr>
        <w:lastRenderedPageBreak/>
        <w:t>прессинга. Смешанная защита. Переход от одного способа защиты к другому в ходе матча.</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Передача шайбы.</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Умение создать численное преимущество на отдельных участках поля, «закрыть » соперника в зоне при численном большинстве. Выход из зоны защиты. Действия в средней зоне при контратаке. Разучивание и совершенствование тактических взаимодействий при введении шайбы в игру на различных участках поля.  Действия против зонной защиты. Переход от одного способа атаки к другому в ходе игры. </w:t>
      </w:r>
      <w:proofErr w:type="spellStart"/>
      <w:r w:rsidRPr="002E2A32">
        <w:rPr>
          <w:rFonts w:ascii="Times New Roman" w:hAnsi="Times New Roman" w:cs="Times New Roman"/>
          <w:color w:val="000000"/>
          <w:sz w:val="28"/>
          <w:szCs w:val="28"/>
        </w:rPr>
        <w:t>Наигрывание</w:t>
      </w:r>
      <w:proofErr w:type="spellEnd"/>
      <w:r w:rsidRPr="002E2A32">
        <w:rPr>
          <w:rFonts w:ascii="Times New Roman" w:hAnsi="Times New Roman" w:cs="Times New Roman"/>
          <w:color w:val="000000"/>
          <w:sz w:val="28"/>
          <w:szCs w:val="28"/>
        </w:rPr>
        <w:t xml:space="preserve"> связей в звеньях, пятерках при атаке. Смена состава вовремя остановки игры и в ходе матча. Завершение атаки проходом защитника при помощи освобождения места крайним нападающим. Тактика силового давления.</w:t>
      </w:r>
    </w:p>
    <w:p w:rsidR="002E2A32" w:rsidRPr="002E2A32" w:rsidRDefault="002E2A32" w:rsidP="002E2A32">
      <w:pPr>
        <w:jc w:val="center"/>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ПОДГОТОВКА ВРАТАРЯ</w:t>
      </w:r>
    </w:p>
    <w:p w:rsidR="002E2A32" w:rsidRPr="002E2A32" w:rsidRDefault="002E2A32" w:rsidP="002E2A32">
      <w:pPr>
        <w:jc w:val="center"/>
        <w:rPr>
          <w:rFonts w:ascii="Times New Roman" w:hAnsi="Times New Roman" w:cs="Times New Roman"/>
          <w:b/>
          <w:bCs/>
          <w:color w:val="000000"/>
          <w:sz w:val="28"/>
          <w:szCs w:val="28"/>
          <w:u w:val="single"/>
        </w:rPr>
      </w:pPr>
      <w:r w:rsidRPr="002E2A32">
        <w:rPr>
          <w:rFonts w:ascii="Times New Roman" w:hAnsi="Times New Roman" w:cs="Times New Roman"/>
          <w:b/>
          <w:bCs/>
          <w:color w:val="000000"/>
          <w:sz w:val="28"/>
          <w:szCs w:val="28"/>
          <w:u w:val="single"/>
        </w:rPr>
        <w:t>Этап начальной подготовки</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color w:val="000000"/>
          <w:sz w:val="28"/>
          <w:szCs w:val="28"/>
        </w:rPr>
        <w:t xml:space="preserve"> Подготовки вратаря на данном этапе предусматривает обучение:</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основной стойке вратаря,</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принятию основной стойки по сигналу, после бега лицом и спиной вперед, после выполнения упражнения (например, выпад влево - основная стойка);</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передвижению приставными шагами;</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мяча, отскочившего от отражающей стойки в различных направлениях;</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ловле и отбивании теннисных мячей, направляемых ракеткой с различных точек; то же с шайбой;</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передвижению в воротах в основной стойке;</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шайбы ловушкой;</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отбивание шайбы клюшкой, коньком;</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выбивание шайбы клюшкой в падении, выкатывание навстречу игроку, бросающему шайбу;</w:t>
      </w:r>
    </w:p>
    <w:p w:rsidR="002E2A32" w:rsidRPr="002E2A32" w:rsidRDefault="002E2A32" w:rsidP="002E2A32">
      <w:pPr>
        <w:widowControl w:val="0"/>
        <w:numPr>
          <w:ilvl w:val="0"/>
          <w:numId w:val="35"/>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отбивание высоко летящей шайбы грудью, животом, плечом, предплечьем, щитками.</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Тактическая подготовка вратар</w:t>
      </w:r>
      <w:r w:rsidRPr="002E2A32">
        <w:rPr>
          <w:rStyle w:val="1"/>
          <w:rFonts w:ascii="Times New Roman" w:hAnsi="Times New Roman" w:cs="Times New Roman"/>
          <w:color w:val="000000"/>
          <w:sz w:val="28"/>
          <w:szCs w:val="28"/>
        </w:rPr>
        <w:t>я предусматривает обучение:</w:t>
      </w:r>
    </w:p>
    <w:p w:rsidR="002E2A32" w:rsidRPr="002E2A32" w:rsidRDefault="002E2A32" w:rsidP="002E2A32">
      <w:pPr>
        <w:widowControl w:val="0"/>
        <w:numPr>
          <w:ilvl w:val="0"/>
          <w:numId w:val="3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правильному и своевременному выбору места в воротах при атаке;</w:t>
      </w:r>
    </w:p>
    <w:p w:rsidR="002E2A32" w:rsidRPr="002E2A32" w:rsidRDefault="002E2A32" w:rsidP="002E2A32">
      <w:pPr>
        <w:widowControl w:val="0"/>
        <w:numPr>
          <w:ilvl w:val="0"/>
          <w:numId w:val="3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ориентирование во вратарской площадке и взаимодействию с защитниками;</w:t>
      </w:r>
    </w:p>
    <w:p w:rsidR="002E2A32" w:rsidRPr="002E2A32" w:rsidRDefault="002E2A32" w:rsidP="002E2A32">
      <w:pPr>
        <w:widowControl w:val="0"/>
        <w:numPr>
          <w:ilvl w:val="0"/>
          <w:numId w:val="36"/>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умению концентрировать внимание на игроке, угрожающем воротам; </w:t>
      </w:r>
      <w:r w:rsidRPr="002E2A32">
        <w:rPr>
          <w:rFonts w:ascii="Times New Roman" w:hAnsi="Times New Roman" w:cs="Times New Roman"/>
          <w:color w:val="000000"/>
          <w:sz w:val="28"/>
          <w:szCs w:val="28"/>
        </w:rPr>
        <w:lastRenderedPageBreak/>
        <w:t>развитию игрового мышления в подвижных играх.</w:t>
      </w:r>
    </w:p>
    <w:p w:rsidR="002E2A32" w:rsidRPr="002E2A32" w:rsidRDefault="002E2A32" w:rsidP="002E2A32">
      <w:pPr>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Физическая подготовка вратаря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Общефизическая подготовка вратарей проводиться согласно программе полевых игроков.</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Специальная физическая подготовка  вратарей проводиться согласно программе полевых игроков. Дополнительно -  воспитание быстроты: быстрота одиночного движения, частота движения:</w:t>
      </w:r>
    </w:p>
    <w:p w:rsidR="002E2A32" w:rsidRPr="002E2A32" w:rsidRDefault="002E2A32" w:rsidP="002E2A32">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мяча и шайбы, посланной тренером.</w:t>
      </w:r>
    </w:p>
    <w:p w:rsidR="002E2A32" w:rsidRPr="002E2A32" w:rsidRDefault="002E2A32" w:rsidP="002E2A32">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Жонглирование теннисными мячами (2-3 мяча).</w:t>
      </w:r>
    </w:p>
    <w:p w:rsidR="002E2A32" w:rsidRPr="002E2A32" w:rsidRDefault="002E2A32" w:rsidP="002E2A32">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Развитие гибкости и подвижности позвоночника и суставов верхних и нижних конечностей.</w:t>
      </w:r>
    </w:p>
    <w:p w:rsidR="002E2A32" w:rsidRPr="002E2A32" w:rsidRDefault="002E2A32" w:rsidP="002E2A32">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и совершенствование координации движений в прыжках вперед-назад, вправо-влево (типа «маятника»), в стойке.</w:t>
      </w:r>
    </w:p>
    <w:p w:rsidR="002E2A32" w:rsidRPr="002E2A32" w:rsidRDefault="002E2A32" w:rsidP="002E2A32">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Обучение и совершенствование координации движения приставными </w:t>
      </w:r>
      <w:proofErr w:type="spellStart"/>
      <w:r w:rsidRPr="002E2A32">
        <w:rPr>
          <w:rFonts w:ascii="Times New Roman" w:hAnsi="Times New Roman" w:cs="Times New Roman"/>
          <w:color w:val="000000"/>
          <w:sz w:val="28"/>
          <w:szCs w:val="28"/>
        </w:rPr>
        <w:t>скрестными</w:t>
      </w:r>
      <w:proofErr w:type="spellEnd"/>
      <w:r w:rsidRPr="002E2A32">
        <w:rPr>
          <w:rFonts w:ascii="Times New Roman" w:hAnsi="Times New Roman" w:cs="Times New Roman"/>
          <w:color w:val="000000"/>
          <w:sz w:val="28"/>
          <w:szCs w:val="28"/>
        </w:rPr>
        <w:t xml:space="preserve"> шагами.</w:t>
      </w:r>
    </w:p>
    <w:p w:rsidR="002E2A32" w:rsidRPr="002E2A32" w:rsidRDefault="002E2A32" w:rsidP="002E2A32">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Старты прыжком правым, левым боком</w:t>
      </w:r>
      <w:proofErr w:type="gramStart"/>
      <w:r w:rsidRPr="002E2A32">
        <w:rPr>
          <w:rFonts w:ascii="Times New Roman" w:hAnsi="Times New Roman" w:cs="Times New Roman"/>
          <w:color w:val="000000"/>
          <w:sz w:val="28"/>
          <w:szCs w:val="28"/>
        </w:rPr>
        <w:t xml:space="preserve"> ,</w:t>
      </w:r>
      <w:proofErr w:type="gramEnd"/>
      <w:r w:rsidRPr="002E2A32">
        <w:rPr>
          <w:rFonts w:ascii="Times New Roman" w:hAnsi="Times New Roman" w:cs="Times New Roman"/>
          <w:color w:val="000000"/>
          <w:sz w:val="28"/>
          <w:szCs w:val="28"/>
        </w:rPr>
        <w:t xml:space="preserve"> приставным </w:t>
      </w:r>
      <w:proofErr w:type="spellStart"/>
      <w:r w:rsidRPr="002E2A32">
        <w:rPr>
          <w:rFonts w:ascii="Times New Roman" w:hAnsi="Times New Roman" w:cs="Times New Roman"/>
          <w:color w:val="000000"/>
          <w:sz w:val="28"/>
          <w:szCs w:val="28"/>
        </w:rPr>
        <w:t>скрестным</w:t>
      </w:r>
      <w:proofErr w:type="spellEnd"/>
      <w:r w:rsidRPr="002E2A32">
        <w:rPr>
          <w:rFonts w:ascii="Times New Roman" w:hAnsi="Times New Roman" w:cs="Times New Roman"/>
          <w:color w:val="000000"/>
          <w:sz w:val="28"/>
          <w:szCs w:val="28"/>
        </w:rPr>
        <w:t xml:space="preserve"> шагом, с одной и двух ног.</w:t>
      </w:r>
    </w:p>
    <w:p w:rsidR="002E2A32" w:rsidRPr="002E2A32" w:rsidRDefault="002E2A32" w:rsidP="002E2A32">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Развитие скорости передвижения в стойке.</w:t>
      </w:r>
    </w:p>
    <w:p w:rsidR="002E2A32" w:rsidRPr="002E2A32" w:rsidRDefault="002E2A32" w:rsidP="009F3C2C">
      <w:pPr>
        <w:widowControl w:val="0"/>
        <w:numPr>
          <w:ilvl w:val="0"/>
          <w:numId w:val="37"/>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Перемещения и прыжки в глубоком приседе, вперед-назад, вправо-влево, на двух ногах.</w:t>
      </w:r>
    </w:p>
    <w:p w:rsidR="002E2A32" w:rsidRPr="002E2A32" w:rsidRDefault="002E2A32" w:rsidP="009F3C2C">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Техника игры вратаря.</w:t>
      </w:r>
      <w:r w:rsidRPr="002E2A32">
        <w:rPr>
          <w:rStyle w:val="1"/>
          <w:rFonts w:ascii="Times New Roman" w:hAnsi="Times New Roman" w:cs="Times New Roman"/>
          <w:color w:val="000000"/>
          <w:sz w:val="28"/>
          <w:szCs w:val="28"/>
        </w:rPr>
        <w:t xml:space="preserve"> Обучение основной стойке. Принятие основной стойки по сигналу, после бега лицом и спиной вперед, передвижение приставными шагами, после выполнения упражнения (например, выпад влево - основная стойка). Ловля мяча, отскочившего от отражающей стенки в различных направлениях. Ловля и отбивание теннисных мячей, направляемых ракеткой из  различных точек; то же с шайбой.</w:t>
      </w:r>
    </w:p>
    <w:p w:rsidR="002E2A32" w:rsidRPr="002E2A32" w:rsidRDefault="002E2A32" w:rsidP="009F3C2C">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Обучение передвижению в воротах в основной стойке. Обучение ловле шайбыловушкой, отбивание ее клюшкой, коньком. Обучение выбивания шайбы клюшкой в падении. Выкатывание навстречу игроку, бросающему шайбу. Обучение технике отбивания высоко летящей шайбы грудью, животом, предплечьем, </w:t>
      </w:r>
      <w:proofErr w:type="spellStart"/>
      <w:r w:rsidRPr="002E2A32">
        <w:rPr>
          <w:rFonts w:ascii="Times New Roman" w:hAnsi="Times New Roman" w:cs="Times New Roman"/>
          <w:color w:val="000000"/>
          <w:sz w:val="28"/>
          <w:szCs w:val="28"/>
        </w:rPr>
        <w:t>подставлением</w:t>
      </w:r>
      <w:proofErr w:type="spellEnd"/>
      <w:r w:rsidRPr="002E2A32">
        <w:rPr>
          <w:rFonts w:ascii="Times New Roman" w:hAnsi="Times New Roman" w:cs="Times New Roman"/>
          <w:color w:val="000000"/>
          <w:sz w:val="28"/>
          <w:szCs w:val="28"/>
        </w:rPr>
        <w:t xml:space="preserve"> щитков.</w:t>
      </w:r>
    </w:p>
    <w:p w:rsidR="002E2A32" w:rsidRPr="002E2A32" w:rsidRDefault="002E2A32" w:rsidP="009F3C2C">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Тактика игры вратаря.</w:t>
      </w:r>
      <w:r w:rsidRPr="002E2A32">
        <w:rPr>
          <w:rStyle w:val="1"/>
          <w:rFonts w:ascii="Times New Roman" w:hAnsi="Times New Roman" w:cs="Times New Roman"/>
          <w:color w:val="000000"/>
          <w:sz w:val="28"/>
          <w:szCs w:val="28"/>
        </w:rPr>
        <w:t xml:space="preserve"> Обучение и совершенствование </w:t>
      </w:r>
      <w:proofErr w:type="gramStart"/>
      <w:r w:rsidRPr="002E2A32">
        <w:rPr>
          <w:rStyle w:val="1"/>
          <w:rFonts w:ascii="Times New Roman" w:hAnsi="Times New Roman" w:cs="Times New Roman"/>
          <w:color w:val="000000"/>
          <w:sz w:val="28"/>
          <w:szCs w:val="28"/>
        </w:rPr>
        <w:t>правильного</w:t>
      </w:r>
      <w:proofErr w:type="gramEnd"/>
      <w:r w:rsidRPr="002E2A32">
        <w:rPr>
          <w:rStyle w:val="1"/>
          <w:rFonts w:ascii="Times New Roman" w:hAnsi="Times New Roman" w:cs="Times New Roman"/>
          <w:color w:val="000000"/>
          <w:sz w:val="28"/>
          <w:szCs w:val="28"/>
        </w:rPr>
        <w:t xml:space="preserve"> и</w:t>
      </w:r>
    </w:p>
    <w:p w:rsidR="002E2A32" w:rsidRPr="002E2A32" w:rsidRDefault="002E2A32" w:rsidP="009F3C2C">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своевременного выбора места в воротах площадке и взаимодействию с защитниками. Обучение умению концентрировать внимание на </w:t>
      </w:r>
      <w:r w:rsidRPr="002E2A32">
        <w:rPr>
          <w:rFonts w:ascii="Times New Roman" w:hAnsi="Times New Roman" w:cs="Times New Roman"/>
          <w:color w:val="000000"/>
          <w:sz w:val="28"/>
          <w:szCs w:val="28"/>
        </w:rPr>
        <w:lastRenderedPageBreak/>
        <w:t>игроке, угрожающем воротам. Развитие игрового мышления в спортивных и подготовительных играх.</w:t>
      </w:r>
    </w:p>
    <w:p w:rsidR="002E2A32" w:rsidRPr="002E2A32" w:rsidRDefault="002E2A32" w:rsidP="002E2A32">
      <w:pPr>
        <w:jc w:val="center"/>
        <w:rPr>
          <w:rFonts w:ascii="Times New Roman" w:hAnsi="Times New Roman" w:cs="Times New Roman"/>
          <w:b/>
          <w:bCs/>
          <w:color w:val="000000"/>
          <w:sz w:val="28"/>
          <w:szCs w:val="28"/>
          <w:u w:val="single"/>
        </w:rPr>
      </w:pPr>
      <w:r w:rsidRPr="002E2A32">
        <w:rPr>
          <w:rFonts w:ascii="Times New Roman" w:hAnsi="Times New Roman" w:cs="Times New Roman"/>
          <w:b/>
          <w:bCs/>
          <w:color w:val="000000"/>
          <w:sz w:val="28"/>
          <w:szCs w:val="28"/>
          <w:u w:val="single"/>
        </w:rPr>
        <w:t>Тренировочный этап</w:t>
      </w:r>
    </w:p>
    <w:p w:rsidR="002E2A32" w:rsidRPr="002E2A32" w:rsidRDefault="002E2A32" w:rsidP="009F3C2C">
      <w:pPr>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Техника игры вратаря.</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Совершенствование техники перемещений на земле ина льду в основной стойке.</w:t>
      </w:r>
    </w:p>
    <w:p w:rsidR="002E2A32" w:rsidRPr="002E2A32" w:rsidRDefault="002E2A32" w:rsidP="002E2A32">
      <w:pPr>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Совершенствование техники катания на коньках на длинных отрезках лицом и спиной вперед, приставными шагами (короткими и длинными).</w:t>
      </w:r>
    </w:p>
    <w:p w:rsidR="002E2A32" w:rsidRPr="002E2A32" w:rsidRDefault="002E2A32" w:rsidP="002E2A32">
      <w:pPr>
        <w:widowControl w:val="0"/>
        <w:numPr>
          <w:ilvl w:val="0"/>
          <w:numId w:val="3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техники стартов и торможений на коротких отрезках после скольжения и без него, с одного шага.</w:t>
      </w:r>
    </w:p>
    <w:p w:rsidR="002E2A32" w:rsidRPr="002E2A32" w:rsidRDefault="002E2A32" w:rsidP="002E2A32">
      <w:pPr>
        <w:widowControl w:val="0"/>
        <w:numPr>
          <w:ilvl w:val="0"/>
          <w:numId w:val="3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техники ловли шайбы ловушки и отбивание «блином», овладение отскочившей шайбой. Совершенствование техники отбивания скользящей шайбы клюшкой, правой и левой ногой с разворотом и без разворота конька (проскальзыванием).</w:t>
      </w:r>
    </w:p>
    <w:p w:rsidR="002E2A32" w:rsidRPr="009F3C2C" w:rsidRDefault="002E2A32" w:rsidP="002E2A32">
      <w:pPr>
        <w:widowControl w:val="0"/>
        <w:numPr>
          <w:ilvl w:val="0"/>
          <w:numId w:val="38"/>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9F3C2C">
        <w:rPr>
          <w:rFonts w:ascii="Times New Roman" w:hAnsi="Times New Roman" w:cs="Times New Roman"/>
          <w:color w:val="000000"/>
          <w:sz w:val="28"/>
          <w:szCs w:val="28"/>
        </w:rPr>
        <w:t>Совершенствование техники отбивания скользящей шайбы клюшкой со страховкой коньком, щитком, ловушкой. Выпады с посылом клюшки в сторону выпада. Обучение техники вставания в основную стойку после падения на боки опускание на два колена.</w:t>
      </w:r>
    </w:p>
    <w:p w:rsidR="002E2A32" w:rsidRPr="002E2A32" w:rsidRDefault="002E2A32" w:rsidP="002E2A32">
      <w:pPr>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Тактика игры вратаря</w:t>
      </w:r>
      <w:r w:rsidRPr="002E2A32">
        <w:rPr>
          <w:rStyle w:val="1"/>
          <w:rFonts w:ascii="Times New Roman" w:hAnsi="Times New Roman" w:cs="Times New Roman"/>
          <w:color w:val="000000"/>
          <w:sz w:val="28"/>
          <w:szCs w:val="28"/>
        </w:rPr>
        <w:t>.</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и совершенствование индивидуальных  тактических действий при отскоке шайбы от вратаря.</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выбора места при комбинационном действии противника.</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умению определять момент и направление завершения атаки. Дальнейшее развитие игрового мышления в спортивных и подвижных играх.</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proofErr w:type="gramStart"/>
      <w:r w:rsidRPr="002E2A32">
        <w:rPr>
          <w:rFonts w:ascii="Times New Roman" w:hAnsi="Times New Roman" w:cs="Times New Roman"/>
          <w:color w:val="000000"/>
          <w:sz w:val="28"/>
          <w:szCs w:val="28"/>
        </w:rPr>
        <w:t>Совершенствование техники катания на коньках, техники перемещения в основной стойке, по прямой и дугам, скольжением и приставным шагом, лицом и спиной вперед.</w:t>
      </w:r>
      <w:proofErr w:type="gramEnd"/>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умения принимать и сохранять стойку после выполнения различных действий и движений.</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техники стартов и торможений с одного, двух и трех шагов.</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техники овладения шайбой при помощи ловушки и «блина».</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Совершенствование техники отбивания скользящих шайб клюшкой, правой и левой ногой, коньком и щитком; высоко летящей шайбы грудью, животом, </w:t>
      </w:r>
      <w:proofErr w:type="spellStart"/>
      <w:r w:rsidRPr="002E2A32">
        <w:rPr>
          <w:rFonts w:ascii="Times New Roman" w:hAnsi="Times New Roman" w:cs="Times New Roman"/>
          <w:color w:val="000000"/>
          <w:sz w:val="28"/>
          <w:szCs w:val="28"/>
        </w:rPr>
        <w:t>подставлением</w:t>
      </w:r>
      <w:proofErr w:type="spellEnd"/>
      <w:r w:rsidRPr="002E2A32">
        <w:rPr>
          <w:rFonts w:ascii="Times New Roman" w:hAnsi="Times New Roman" w:cs="Times New Roman"/>
          <w:color w:val="000000"/>
          <w:sz w:val="28"/>
          <w:szCs w:val="28"/>
        </w:rPr>
        <w:t xml:space="preserve">  щитков.</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 xml:space="preserve">Совершенствование техники падения на правый и левый бок, опускания на колени, вставания в основную стойку после падений.  </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техники владения клюшкой.</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техники отбивания летящей шайбы предплечьем и плечом.</w:t>
      </w:r>
    </w:p>
    <w:p w:rsidR="002E2A32" w:rsidRPr="002E2A32" w:rsidRDefault="002E2A32" w:rsidP="002E2A32">
      <w:pPr>
        <w:widowControl w:val="0"/>
        <w:numPr>
          <w:ilvl w:val="0"/>
          <w:numId w:val="39"/>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техники отбивания низко летящей шайбы щитком с опусканием на одно колено.</w:t>
      </w:r>
    </w:p>
    <w:p w:rsidR="002E2A32" w:rsidRPr="002E2A32" w:rsidRDefault="002E2A32" w:rsidP="002E2A32">
      <w:pPr>
        <w:jc w:val="both"/>
        <w:rPr>
          <w:rFonts w:ascii="Times New Roman" w:hAnsi="Times New Roman" w:cs="Times New Roman"/>
          <w:b/>
          <w:bCs/>
          <w:color w:val="000000"/>
          <w:sz w:val="28"/>
          <w:szCs w:val="28"/>
        </w:rPr>
      </w:pPr>
      <w:r w:rsidRPr="002E2A32">
        <w:rPr>
          <w:rFonts w:ascii="Times New Roman" w:hAnsi="Times New Roman" w:cs="Times New Roman"/>
          <w:b/>
          <w:bCs/>
          <w:color w:val="000000"/>
          <w:sz w:val="28"/>
          <w:szCs w:val="28"/>
        </w:rPr>
        <w:t>Тактика игры вратаря.</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Обучение и совершенствование индивидуальных тактических </w:t>
      </w:r>
      <w:proofErr w:type="gramStart"/>
      <w:r w:rsidRPr="002E2A32">
        <w:rPr>
          <w:rFonts w:ascii="Times New Roman" w:hAnsi="Times New Roman" w:cs="Times New Roman"/>
          <w:color w:val="000000"/>
          <w:sz w:val="28"/>
          <w:szCs w:val="28"/>
        </w:rPr>
        <w:t>действий</w:t>
      </w:r>
      <w:proofErr w:type="gramEnd"/>
      <w:r w:rsidRPr="002E2A32">
        <w:rPr>
          <w:rFonts w:ascii="Times New Roman" w:hAnsi="Times New Roman" w:cs="Times New Roman"/>
          <w:color w:val="000000"/>
          <w:sz w:val="28"/>
          <w:szCs w:val="28"/>
        </w:rPr>
        <w:t xml:space="preserve"> и, выбор способа противодействия в различных игровых ситуациях.</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Обучения тактическим действиям при отскоке шайбы от вратаря.</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Совершенствования выбора места при комбинационном действии противника.</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умению определять момент и направление завершения атаки. Дальнейшее развитие игрового мышления в спортивных подвижных играх.</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Совершенствование индивидуальных тактических действий в усложненных условиях.</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в выборе места в воротах при комбинационных действиях противника. Взаимодействие с игроками в обороне и руководство обороной.</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обманным движениям (финтами) и целесообразности их применения.</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Отработка тактических действий при ограниченном обзоре, изменениях направления движения шайбы и ее </w:t>
      </w:r>
      <w:proofErr w:type="spellStart"/>
      <w:r w:rsidRPr="002E2A32">
        <w:rPr>
          <w:rFonts w:ascii="Times New Roman" w:hAnsi="Times New Roman" w:cs="Times New Roman"/>
          <w:color w:val="000000"/>
          <w:sz w:val="28"/>
          <w:szCs w:val="28"/>
        </w:rPr>
        <w:t>добиваниях</w:t>
      </w:r>
      <w:proofErr w:type="spellEnd"/>
      <w:r w:rsidRPr="002E2A32">
        <w:rPr>
          <w:rFonts w:ascii="Times New Roman" w:hAnsi="Times New Roman" w:cs="Times New Roman"/>
          <w:color w:val="000000"/>
          <w:sz w:val="28"/>
          <w:szCs w:val="28"/>
        </w:rPr>
        <w:t>. Умение быстро ориентироваться в игровой обстановке и следить за противником, находящимся за воротами.</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Обучение умению перехватить шайбу клюшкой при передаче ее на ближний «пятачок», из-за ворот и сбоку.</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Изучение противников, их сильных и слабых сторон, способов действий и обманных движений.</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Развитие игрового передвижения.</w:t>
      </w:r>
    </w:p>
    <w:p w:rsidR="002E2A32" w:rsidRPr="002E2A32" w:rsidRDefault="002E2A32" w:rsidP="002E2A32">
      <w:pPr>
        <w:widowControl w:val="0"/>
        <w:numPr>
          <w:ilvl w:val="0"/>
          <w:numId w:val="40"/>
        </w:numPr>
        <w:tabs>
          <w:tab w:val="left" w:pos="0"/>
        </w:tabs>
        <w:suppressAutoHyphens/>
        <w:spacing w:after="0" w:line="100" w:lineRule="atLeast"/>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Совершенствование игрового мышления с помощью спортивных игр.</w:t>
      </w:r>
    </w:p>
    <w:p w:rsidR="002E2A32" w:rsidRDefault="002E2A32" w:rsidP="002E2A32">
      <w:pPr>
        <w:rPr>
          <w:rFonts w:ascii="Times New Roman" w:hAnsi="Times New Roman" w:cs="Times New Roman"/>
          <w:color w:val="000000"/>
          <w:sz w:val="28"/>
          <w:szCs w:val="28"/>
        </w:rPr>
      </w:pPr>
    </w:p>
    <w:p w:rsidR="009F3C2C" w:rsidRPr="00D46595" w:rsidRDefault="009F3C2C" w:rsidP="009F3C2C">
      <w:pPr>
        <w:autoSpaceDE w:val="0"/>
        <w:autoSpaceDN w:val="0"/>
        <w:adjustRightInd w:val="0"/>
        <w:spacing w:after="120" w:line="240" w:lineRule="auto"/>
        <w:ind w:firstLine="708"/>
        <w:rPr>
          <w:rFonts w:ascii="Times New Roman" w:hAnsi="Times New Roman"/>
          <w:b/>
          <w:bCs/>
          <w:iCs/>
          <w:sz w:val="28"/>
          <w:szCs w:val="28"/>
        </w:rPr>
      </w:pPr>
      <w:r>
        <w:rPr>
          <w:rFonts w:ascii="Times New Roman" w:hAnsi="Times New Roman"/>
          <w:b/>
          <w:bCs/>
          <w:iCs/>
          <w:sz w:val="28"/>
          <w:szCs w:val="28"/>
        </w:rPr>
        <w:t>3.6.</w:t>
      </w:r>
      <w:r w:rsidRPr="00D46595">
        <w:rPr>
          <w:rFonts w:ascii="Times New Roman" w:hAnsi="Times New Roman"/>
          <w:b/>
          <w:bCs/>
          <w:iCs/>
          <w:sz w:val="28"/>
          <w:szCs w:val="28"/>
        </w:rPr>
        <w:t>Рекомендации по организации психологической подготовки</w:t>
      </w:r>
    </w:p>
    <w:p w:rsidR="009F3C2C" w:rsidRPr="00D46595" w:rsidRDefault="009F3C2C" w:rsidP="009F3C2C">
      <w:pPr>
        <w:spacing w:after="120" w:line="240" w:lineRule="auto"/>
        <w:ind w:firstLine="708"/>
        <w:jc w:val="both"/>
        <w:rPr>
          <w:rFonts w:ascii="Times New Roman" w:hAnsi="Times New Roman"/>
          <w:sz w:val="28"/>
          <w:szCs w:val="28"/>
        </w:rPr>
      </w:pPr>
      <w:r w:rsidRPr="00D46595">
        <w:rPr>
          <w:rFonts w:ascii="Times New Roman" w:hAnsi="Times New Roman"/>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Психологический аспект воспитания спортсменов не может быть отделен от социологического и педагогического аспектов этого единого процесса.</w:t>
      </w:r>
    </w:p>
    <w:p w:rsidR="009F3C2C" w:rsidRPr="00D46595" w:rsidRDefault="009F3C2C" w:rsidP="009F3C2C">
      <w:pPr>
        <w:spacing w:after="0" w:line="240" w:lineRule="auto"/>
        <w:ind w:firstLine="708"/>
        <w:jc w:val="both"/>
        <w:rPr>
          <w:rFonts w:ascii="Times New Roman" w:hAnsi="Times New Roman"/>
          <w:sz w:val="28"/>
          <w:szCs w:val="28"/>
        </w:rPr>
      </w:pPr>
      <w:r w:rsidRPr="00D46595">
        <w:rPr>
          <w:rFonts w:ascii="Times New Roman" w:hAnsi="Times New Roman"/>
          <w:sz w:val="28"/>
          <w:szCs w:val="28"/>
        </w:rPr>
        <w:lastRenderedPageBreak/>
        <w:t>Психологический аспект процесса воспитания имеет два основных направления:</w:t>
      </w:r>
    </w:p>
    <w:p w:rsidR="009F3C2C" w:rsidRPr="00D46595" w:rsidRDefault="009F3C2C" w:rsidP="009F3C2C">
      <w:pPr>
        <w:widowControl w:val="0"/>
        <w:numPr>
          <w:ilvl w:val="1"/>
          <w:numId w:val="29"/>
        </w:numPr>
        <w:tabs>
          <w:tab w:val="left" w:pos="851"/>
          <w:tab w:val="left" w:pos="993"/>
        </w:tabs>
        <w:suppressAutoHyphens/>
        <w:autoSpaceDE w:val="0"/>
        <w:autoSpaceDN w:val="0"/>
        <w:adjustRightInd w:val="0"/>
        <w:spacing w:after="0" w:line="240" w:lineRule="auto"/>
        <w:ind w:firstLine="709"/>
        <w:contextualSpacing/>
        <w:jc w:val="both"/>
        <w:rPr>
          <w:rFonts w:ascii="Times New Roman" w:hAnsi="Times New Roman"/>
          <w:sz w:val="28"/>
          <w:szCs w:val="28"/>
        </w:rPr>
      </w:pPr>
      <w:r w:rsidRPr="00D46595">
        <w:rPr>
          <w:rFonts w:ascii="Times New Roman" w:hAnsi="Times New Roman"/>
          <w:sz w:val="28"/>
          <w:szCs w:val="28"/>
        </w:rPr>
        <w:t>Выявление комплекса психических качеств и особенностей спортсменов, от которых зависит усвоение нравственных принципов и норм поведения и диагностика проявлений этих качеств и особенностей.</w:t>
      </w:r>
    </w:p>
    <w:p w:rsidR="009F3C2C" w:rsidRPr="00D46595" w:rsidRDefault="009F3C2C" w:rsidP="009F3C2C">
      <w:pPr>
        <w:widowControl w:val="0"/>
        <w:numPr>
          <w:ilvl w:val="1"/>
          <w:numId w:val="29"/>
        </w:numPr>
        <w:tabs>
          <w:tab w:val="left" w:pos="993"/>
        </w:tabs>
        <w:suppressAutoHyphens/>
        <w:autoSpaceDE w:val="0"/>
        <w:autoSpaceDN w:val="0"/>
        <w:adjustRightInd w:val="0"/>
        <w:spacing w:before="240" w:after="0" w:line="240" w:lineRule="auto"/>
        <w:ind w:firstLine="709"/>
        <w:contextualSpacing/>
        <w:jc w:val="both"/>
        <w:rPr>
          <w:rFonts w:ascii="Times New Roman" w:hAnsi="Times New Roman"/>
          <w:sz w:val="28"/>
          <w:szCs w:val="28"/>
        </w:rPr>
      </w:pPr>
      <w:r w:rsidRPr="00D46595">
        <w:rPr>
          <w:rFonts w:ascii="Times New Roman" w:hAnsi="Times New Roman"/>
          <w:sz w:val="28"/>
          <w:szCs w:val="28"/>
        </w:rPr>
        <w:t>Содействие выработке правильного психологического отношения к внешним факторам, воздействующим на формирование личности и процесс воспитания.</w:t>
      </w:r>
    </w:p>
    <w:p w:rsidR="009F3C2C" w:rsidRPr="00D46595" w:rsidRDefault="009F3C2C" w:rsidP="009F3C2C">
      <w:pPr>
        <w:widowControl w:val="0"/>
        <w:tabs>
          <w:tab w:val="left" w:pos="993"/>
        </w:tabs>
        <w:suppressAutoHyphens/>
        <w:autoSpaceDE w:val="0"/>
        <w:autoSpaceDN w:val="0"/>
        <w:adjustRightInd w:val="0"/>
        <w:spacing w:before="240" w:after="0" w:line="240" w:lineRule="auto"/>
        <w:ind w:left="709"/>
        <w:contextualSpacing/>
        <w:jc w:val="both"/>
        <w:rPr>
          <w:rFonts w:ascii="Times New Roman" w:hAnsi="Times New Roman"/>
          <w:sz w:val="12"/>
          <w:szCs w:val="12"/>
        </w:rPr>
      </w:pPr>
    </w:p>
    <w:p w:rsidR="009F3C2C" w:rsidRPr="00D46595" w:rsidRDefault="009F3C2C" w:rsidP="009F3C2C">
      <w:pPr>
        <w:widowControl w:val="0"/>
        <w:autoSpaceDE w:val="0"/>
        <w:autoSpaceDN w:val="0"/>
        <w:adjustRightInd w:val="0"/>
        <w:spacing w:before="120" w:after="0" w:line="240" w:lineRule="auto"/>
        <w:ind w:firstLine="709"/>
        <w:contextualSpacing/>
        <w:jc w:val="both"/>
        <w:rPr>
          <w:rFonts w:ascii="Times New Roman" w:hAnsi="Times New Roman"/>
          <w:sz w:val="28"/>
          <w:szCs w:val="28"/>
        </w:rPr>
      </w:pPr>
      <w:r w:rsidRPr="00D46595">
        <w:rPr>
          <w:rFonts w:ascii="Times New Roman" w:hAnsi="Times New Roman"/>
          <w:sz w:val="28"/>
          <w:szCs w:val="28"/>
        </w:rPr>
        <w:t>Основной задачей психологической подготовки является формирование положительного настроя на тренировочную и соревновательную деятельность.</w:t>
      </w:r>
    </w:p>
    <w:p w:rsidR="009F3C2C" w:rsidRPr="00D46595" w:rsidRDefault="009F3C2C" w:rsidP="009F3C2C">
      <w:pPr>
        <w:widowControl w:val="0"/>
        <w:autoSpaceDE w:val="0"/>
        <w:autoSpaceDN w:val="0"/>
        <w:adjustRightInd w:val="0"/>
        <w:spacing w:before="120" w:after="0" w:line="240" w:lineRule="auto"/>
        <w:ind w:firstLine="709"/>
        <w:contextualSpacing/>
        <w:jc w:val="both"/>
        <w:rPr>
          <w:rFonts w:ascii="Times New Roman" w:hAnsi="Times New Roman"/>
          <w:sz w:val="12"/>
          <w:szCs w:val="12"/>
        </w:rPr>
      </w:pPr>
    </w:p>
    <w:p w:rsidR="009F3C2C" w:rsidRPr="00D46595" w:rsidRDefault="009F3C2C" w:rsidP="009F3C2C">
      <w:pPr>
        <w:widowControl w:val="0"/>
        <w:autoSpaceDE w:val="0"/>
        <w:autoSpaceDN w:val="0"/>
        <w:adjustRightInd w:val="0"/>
        <w:spacing w:before="120" w:after="120" w:line="240" w:lineRule="auto"/>
        <w:ind w:firstLine="709"/>
        <w:contextualSpacing/>
        <w:jc w:val="both"/>
        <w:rPr>
          <w:rFonts w:ascii="Times New Roman" w:hAnsi="Times New Roman"/>
          <w:sz w:val="28"/>
          <w:szCs w:val="28"/>
        </w:rPr>
      </w:pPr>
      <w:r w:rsidRPr="00D46595">
        <w:rPr>
          <w:rFonts w:ascii="Times New Roman" w:hAnsi="Times New Roman"/>
          <w:sz w:val="28"/>
          <w:szCs w:val="28"/>
        </w:rPr>
        <w:t>К основным методам психологической подготовки относятся беседы, педагогическое внушение, убеждение, методы моделирования соревновательных ситуаций через игру.</w:t>
      </w:r>
    </w:p>
    <w:p w:rsidR="009F3C2C" w:rsidRPr="00D46595" w:rsidRDefault="009F3C2C" w:rsidP="009F3C2C">
      <w:pPr>
        <w:widowControl w:val="0"/>
        <w:autoSpaceDE w:val="0"/>
        <w:autoSpaceDN w:val="0"/>
        <w:adjustRightInd w:val="0"/>
        <w:spacing w:before="120" w:after="120" w:line="240" w:lineRule="auto"/>
        <w:ind w:firstLine="709"/>
        <w:contextualSpacing/>
        <w:jc w:val="both"/>
        <w:rPr>
          <w:rFonts w:ascii="Times New Roman" w:hAnsi="Times New Roman"/>
          <w:sz w:val="12"/>
          <w:szCs w:val="12"/>
        </w:rPr>
      </w:pPr>
    </w:p>
    <w:p w:rsidR="009F3C2C" w:rsidRPr="00D46595" w:rsidRDefault="009F3C2C" w:rsidP="009F3C2C">
      <w:pPr>
        <w:spacing w:after="0" w:line="240" w:lineRule="auto"/>
        <w:ind w:firstLine="709"/>
        <w:jc w:val="both"/>
        <w:rPr>
          <w:rFonts w:ascii="Times New Roman" w:hAnsi="Times New Roman"/>
          <w:sz w:val="28"/>
          <w:szCs w:val="28"/>
        </w:rPr>
      </w:pPr>
      <w:r w:rsidRPr="00D46595">
        <w:rPr>
          <w:rFonts w:ascii="Times New Roman" w:hAnsi="Times New Roman"/>
          <w:sz w:val="28"/>
          <w:szCs w:val="28"/>
        </w:rPr>
        <w:t xml:space="preserve">В работе с юными </w:t>
      </w:r>
      <w:r>
        <w:rPr>
          <w:rFonts w:ascii="Times New Roman" w:hAnsi="Times New Roman"/>
          <w:sz w:val="28"/>
          <w:szCs w:val="28"/>
        </w:rPr>
        <w:t>хоккеистами</w:t>
      </w:r>
      <w:r w:rsidRPr="00D46595">
        <w:rPr>
          <w:rFonts w:ascii="Times New Roman" w:hAnsi="Times New Roman"/>
          <w:sz w:val="28"/>
          <w:szCs w:val="28"/>
        </w:rPr>
        <w:t xml:space="preserve"> должна прослеживаться определенная тенденция в использовании тех или иных сре</w:t>
      </w:r>
      <w:proofErr w:type="gramStart"/>
      <w:r w:rsidRPr="00D46595">
        <w:rPr>
          <w:rFonts w:ascii="Times New Roman" w:hAnsi="Times New Roman"/>
          <w:sz w:val="28"/>
          <w:szCs w:val="28"/>
        </w:rPr>
        <w:t>дств пс</w:t>
      </w:r>
      <w:proofErr w:type="gramEnd"/>
      <w:r w:rsidRPr="00D46595">
        <w:rPr>
          <w:rFonts w:ascii="Times New Roman" w:hAnsi="Times New Roman"/>
          <w:sz w:val="28"/>
          <w:szCs w:val="28"/>
        </w:rPr>
        <w:t xml:space="preserve">ихологического воздействия в каждой конкретной части тренировочного занятия. </w:t>
      </w:r>
    </w:p>
    <w:p w:rsidR="009F3C2C" w:rsidRPr="00D46595" w:rsidRDefault="009F3C2C" w:rsidP="009F3C2C">
      <w:pPr>
        <w:spacing w:before="120" w:after="0" w:line="240" w:lineRule="auto"/>
        <w:ind w:firstLine="709"/>
        <w:jc w:val="both"/>
        <w:rPr>
          <w:rFonts w:ascii="Times New Roman" w:hAnsi="Times New Roman"/>
          <w:sz w:val="28"/>
          <w:szCs w:val="28"/>
        </w:rPr>
      </w:pPr>
      <w:proofErr w:type="gramStart"/>
      <w:r w:rsidRPr="00D46595">
        <w:rPr>
          <w:rFonts w:ascii="Times New Roman" w:hAnsi="Times New Roman"/>
          <w:sz w:val="28"/>
          <w:szCs w:val="28"/>
        </w:rPr>
        <w:t xml:space="preserve">Так, в подготовительной части (разминке) даются упражнения на развитие внимания, </w:t>
      </w:r>
      <w:proofErr w:type="spellStart"/>
      <w:r w:rsidRPr="00D46595">
        <w:rPr>
          <w:rFonts w:ascii="Times New Roman" w:hAnsi="Times New Roman"/>
          <w:sz w:val="28"/>
          <w:szCs w:val="28"/>
        </w:rPr>
        <w:t>сенсомоторики</w:t>
      </w:r>
      <w:proofErr w:type="spellEnd"/>
      <w:r w:rsidRPr="00D46595">
        <w:rPr>
          <w:rFonts w:ascii="Times New Roman" w:hAnsi="Times New Roman"/>
          <w:sz w:val="28"/>
          <w:szCs w:val="28"/>
        </w:rPr>
        <w:t xml:space="preserve">, волевых способностей; в основной - эмоциональная устойчивость, способность к самоконтролю;                             в заключительной - способность к </w:t>
      </w:r>
      <w:proofErr w:type="spellStart"/>
      <w:r w:rsidRPr="00D46595">
        <w:rPr>
          <w:rFonts w:ascii="Times New Roman" w:hAnsi="Times New Roman"/>
          <w:sz w:val="28"/>
          <w:szCs w:val="28"/>
        </w:rPr>
        <w:t>саморегуляциии</w:t>
      </w:r>
      <w:proofErr w:type="spellEnd"/>
      <w:r w:rsidRPr="00D46595">
        <w:rPr>
          <w:rFonts w:ascii="Times New Roman" w:hAnsi="Times New Roman"/>
          <w:sz w:val="28"/>
          <w:szCs w:val="28"/>
        </w:rPr>
        <w:t xml:space="preserve"> и нервно-психологическому восстановлению. </w:t>
      </w:r>
      <w:proofErr w:type="gramEnd"/>
    </w:p>
    <w:p w:rsidR="009F3C2C" w:rsidRPr="00D46595" w:rsidRDefault="009F3C2C" w:rsidP="009F3C2C">
      <w:pPr>
        <w:spacing w:before="120" w:after="120" w:line="240" w:lineRule="auto"/>
        <w:ind w:firstLine="709"/>
        <w:jc w:val="both"/>
        <w:rPr>
          <w:rFonts w:ascii="Times New Roman" w:hAnsi="Times New Roman"/>
          <w:sz w:val="28"/>
          <w:szCs w:val="28"/>
        </w:rPr>
      </w:pPr>
      <w:r w:rsidRPr="00D46595">
        <w:rPr>
          <w:rFonts w:ascii="Times New Roman" w:hAnsi="Times New Roman"/>
          <w:sz w:val="28"/>
          <w:szCs w:val="28"/>
        </w:rPr>
        <w:t>Акцент в распределении средств и методов психологической подготовки в первую очередь должен зависеть от индивидуальных особенностей каждого спортсмена, а также от задач и направленности тренировочного занятия.</w:t>
      </w:r>
    </w:p>
    <w:p w:rsidR="009F3C2C" w:rsidRDefault="009F3C2C" w:rsidP="009F3C2C">
      <w:pPr>
        <w:autoSpaceDE w:val="0"/>
        <w:autoSpaceDN w:val="0"/>
        <w:adjustRightInd w:val="0"/>
        <w:spacing w:after="120" w:line="240" w:lineRule="auto"/>
        <w:ind w:firstLine="708"/>
        <w:jc w:val="both"/>
        <w:rPr>
          <w:rFonts w:ascii="Times New Roman" w:hAnsi="Times New Roman"/>
          <w:sz w:val="28"/>
          <w:szCs w:val="28"/>
        </w:rPr>
      </w:pPr>
      <w:r w:rsidRPr="00D46595">
        <w:rPr>
          <w:rFonts w:ascii="Times New Roman" w:hAnsi="Times New Roman"/>
          <w:sz w:val="28"/>
          <w:szCs w:val="28"/>
        </w:rPr>
        <w:t>Психологическая подготовка спортсменов строится на правильно выбранной мотивации их деятельности, на примерах великих спортсменов и героев страны прошлых лет, на личном примере наставника, на комплексе заданий, связанных с преодолением существенных для спортсмена нагрузок. Психологическая подготовка призвана мобилизовать спортсмена для выполнения важной и объёмной работы и должна быть чётко соотнесена с его возможностями.</w:t>
      </w:r>
    </w:p>
    <w:p w:rsidR="009F3C2C" w:rsidRPr="00D46595" w:rsidRDefault="009F3C2C" w:rsidP="009F3C2C">
      <w:pPr>
        <w:autoSpaceDE w:val="0"/>
        <w:autoSpaceDN w:val="0"/>
        <w:adjustRightInd w:val="0"/>
        <w:spacing w:after="0" w:line="240" w:lineRule="auto"/>
        <w:ind w:firstLine="708"/>
        <w:rPr>
          <w:rFonts w:ascii="Times New Roman" w:hAnsi="Times New Roman"/>
          <w:b/>
          <w:bCs/>
          <w:iCs/>
          <w:sz w:val="28"/>
          <w:szCs w:val="28"/>
        </w:rPr>
      </w:pPr>
      <w:r w:rsidRPr="00D46595">
        <w:rPr>
          <w:rFonts w:ascii="Times New Roman" w:hAnsi="Times New Roman"/>
          <w:b/>
          <w:bCs/>
          <w:iCs/>
          <w:sz w:val="28"/>
          <w:szCs w:val="28"/>
        </w:rPr>
        <w:t>3.</w:t>
      </w:r>
      <w:r>
        <w:rPr>
          <w:rFonts w:ascii="Times New Roman" w:hAnsi="Times New Roman"/>
          <w:b/>
          <w:bCs/>
          <w:iCs/>
          <w:sz w:val="28"/>
          <w:szCs w:val="28"/>
        </w:rPr>
        <w:t>7</w:t>
      </w:r>
      <w:r w:rsidRPr="00D46595">
        <w:rPr>
          <w:rFonts w:ascii="Times New Roman" w:hAnsi="Times New Roman"/>
          <w:b/>
          <w:bCs/>
          <w:iCs/>
          <w:sz w:val="28"/>
          <w:szCs w:val="28"/>
        </w:rPr>
        <w:tab/>
        <w:t>План применения восстановительных средств</w:t>
      </w:r>
    </w:p>
    <w:p w:rsidR="009F3C2C" w:rsidRPr="00D46595" w:rsidRDefault="009F3C2C" w:rsidP="009F3C2C">
      <w:pPr>
        <w:autoSpaceDE w:val="0"/>
        <w:autoSpaceDN w:val="0"/>
        <w:adjustRightInd w:val="0"/>
        <w:spacing w:after="0" w:line="240" w:lineRule="auto"/>
        <w:rPr>
          <w:rFonts w:ascii="Times New Roman" w:hAnsi="Times New Roman"/>
          <w:b/>
          <w:bCs/>
          <w:iCs/>
          <w:sz w:val="16"/>
          <w:szCs w:val="16"/>
        </w:rPr>
      </w:pPr>
    </w:p>
    <w:p w:rsidR="009F3C2C" w:rsidRPr="00D46595" w:rsidRDefault="009F3C2C" w:rsidP="009F3C2C">
      <w:pPr>
        <w:spacing w:before="120" w:after="0" w:line="240" w:lineRule="auto"/>
        <w:ind w:firstLine="709"/>
        <w:jc w:val="both"/>
        <w:rPr>
          <w:rFonts w:ascii="Times New Roman" w:hAnsi="Times New Roman"/>
          <w:sz w:val="28"/>
          <w:szCs w:val="28"/>
        </w:rPr>
      </w:pPr>
      <w:r w:rsidRPr="00D46595">
        <w:rPr>
          <w:rFonts w:ascii="Times New Roman" w:hAnsi="Times New Roman"/>
          <w:sz w:val="28"/>
          <w:szCs w:val="28"/>
        </w:rPr>
        <w:t>Восстановительные средства делятся на четыре группы: педа</w:t>
      </w:r>
      <w:r w:rsidRPr="00D46595">
        <w:rPr>
          <w:rFonts w:ascii="Times New Roman" w:hAnsi="Times New Roman"/>
          <w:sz w:val="28"/>
          <w:szCs w:val="28"/>
        </w:rPr>
        <w:softHyphen/>
        <w:t>гогические, психологические, гигиенические и медико-биологичес</w:t>
      </w:r>
      <w:r w:rsidRPr="00D46595">
        <w:rPr>
          <w:rFonts w:ascii="Times New Roman" w:hAnsi="Times New Roman"/>
          <w:sz w:val="28"/>
          <w:szCs w:val="28"/>
        </w:rPr>
        <w:softHyphen/>
        <w:t>кие.</w:t>
      </w:r>
    </w:p>
    <w:p w:rsidR="009F3C2C" w:rsidRPr="00D46595" w:rsidRDefault="009F3C2C" w:rsidP="009F3C2C">
      <w:pPr>
        <w:spacing w:before="120" w:after="0" w:line="240" w:lineRule="auto"/>
        <w:ind w:firstLine="709"/>
        <w:jc w:val="both"/>
        <w:rPr>
          <w:rFonts w:ascii="Times New Roman" w:hAnsi="Times New Roman"/>
          <w:sz w:val="28"/>
          <w:szCs w:val="28"/>
        </w:rPr>
      </w:pPr>
      <w:r w:rsidRPr="00D46595">
        <w:rPr>
          <w:rFonts w:ascii="Times New Roman" w:hAnsi="Times New Roman"/>
          <w:i/>
          <w:iCs/>
          <w:sz w:val="28"/>
          <w:szCs w:val="28"/>
        </w:rPr>
        <w:lastRenderedPageBreak/>
        <w:t xml:space="preserve">Педагогические </w:t>
      </w:r>
      <w:r w:rsidRPr="00D46595">
        <w:rPr>
          <w:rFonts w:ascii="Times New Roman" w:hAnsi="Times New Roman"/>
          <w:sz w:val="28"/>
          <w:szCs w:val="28"/>
        </w:rPr>
        <w:t>средства являются основными, т.к.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 необходимо оптимальное соотношение нагрузок и отдыха, как в отдельном занятии, так и на отдельных этапах подготовки.</w:t>
      </w:r>
    </w:p>
    <w:p w:rsidR="009F3C2C" w:rsidRPr="00D46595" w:rsidRDefault="009F3C2C" w:rsidP="009F3C2C">
      <w:pPr>
        <w:spacing w:after="0" w:line="240" w:lineRule="auto"/>
        <w:ind w:firstLine="708"/>
        <w:jc w:val="both"/>
        <w:rPr>
          <w:rFonts w:ascii="Times New Roman" w:hAnsi="Times New Roman"/>
          <w:sz w:val="28"/>
          <w:szCs w:val="28"/>
        </w:rPr>
      </w:pPr>
      <w:r w:rsidRPr="00D46595">
        <w:rPr>
          <w:rFonts w:ascii="Times New Roman" w:hAnsi="Times New Roman"/>
          <w:sz w:val="28"/>
          <w:szCs w:val="28"/>
        </w:rPr>
        <w:t xml:space="preserve">Специальное </w:t>
      </w:r>
      <w:r w:rsidRPr="00D46595">
        <w:rPr>
          <w:rFonts w:ascii="Times New Roman" w:hAnsi="Times New Roman"/>
          <w:i/>
          <w:iCs/>
          <w:sz w:val="28"/>
          <w:szCs w:val="28"/>
        </w:rPr>
        <w:t xml:space="preserve">психологическое </w:t>
      </w:r>
      <w:r w:rsidRPr="00D46595">
        <w:rPr>
          <w:rFonts w:ascii="Times New Roman" w:hAnsi="Times New Roman"/>
          <w:sz w:val="28"/>
          <w:szCs w:val="28"/>
        </w:rPr>
        <w:t xml:space="preserve">воздействие, обучение приемам психорегулирующей тренировки осуществляют квалифицированные психологи. Психологические средства обеспечивают устойчивость психологических состояний </w:t>
      </w:r>
      <w:r w:rsidR="00314F67">
        <w:rPr>
          <w:rFonts w:ascii="Times New Roman" w:hAnsi="Times New Roman"/>
          <w:sz w:val="28"/>
          <w:szCs w:val="28"/>
        </w:rPr>
        <w:t>спортсменов</w:t>
      </w:r>
      <w:r w:rsidRPr="00D46595">
        <w:rPr>
          <w:rFonts w:ascii="Times New Roman" w:hAnsi="Times New Roman"/>
          <w:sz w:val="28"/>
          <w:szCs w:val="28"/>
        </w:rPr>
        <w:t xml:space="preserve"> для подготовки и участия в соревнованиях, для чего применяются: аутогенная психорегулирующая тренировка, педагогические методы – внушение, специальные дыхательные упражнения, отвлекающие беседы с </w:t>
      </w:r>
      <w:r w:rsidR="00314F67">
        <w:rPr>
          <w:rFonts w:ascii="Times New Roman" w:hAnsi="Times New Roman"/>
          <w:sz w:val="28"/>
          <w:szCs w:val="28"/>
        </w:rPr>
        <w:t>хоккеистами</w:t>
      </w:r>
      <w:r w:rsidRPr="00D46595">
        <w:rPr>
          <w:rFonts w:ascii="Times New Roman" w:hAnsi="Times New Roman"/>
          <w:sz w:val="28"/>
          <w:szCs w:val="28"/>
        </w:rPr>
        <w:t xml:space="preserve">; для проведения этой работы на тренировочном этапе привлекаются психологи. Однако в спортивных школах возрастает роль тренера-преподавателя в управлении свободным временем </w:t>
      </w:r>
      <w:r w:rsidR="00314F67">
        <w:rPr>
          <w:rFonts w:ascii="Times New Roman" w:hAnsi="Times New Roman"/>
          <w:sz w:val="28"/>
          <w:szCs w:val="28"/>
        </w:rPr>
        <w:t>спортсменов</w:t>
      </w:r>
      <w:r w:rsidRPr="00D46595">
        <w:rPr>
          <w:rFonts w:ascii="Times New Roman" w:hAnsi="Times New Roman"/>
          <w:sz w:val="28"/>
          <w:szCs w:val="28"/>
        </w:rPr>
        <w:t>, в снятии эмоционального напряжения и т.д. Эти факторы оказывают значительное влияние на характер и течение восстановительных процессов.</w:t>
      </w:r>
    </w:p>
    <w:p w:rsidR="009F3C2C" w:rsidRPr="00D46595" w:rsidRDefault="009F3C2C" w:rsidP="009F3C2C">
      <w:pPr>
        <w:spacing w:after="0" w:line="240" w:lineRule="auto"/>
        <w:ind w:firstLine="709"/>
        <w:jc w:val="both"/>
        <w:rPr>
          <w:rFonts w:ascii="Times New Roman" w:hAnsi="Times New Roman"/>
          <w:sz w:val="28"/>
          <w:szCs w:val="28"/>
        </w:rPr>
      </w:pPr>
      <w:r w:rsidRPr="00D46595">
        <w:rPr>
          <w:rFonts w:ascii="Times New Roman" w:hAnsi="Times New Roman"/>
          <w:sz w:val="28"/>
          <w:szCs w:val="28"/>
        </w:rPr>
        <w:t xml:space="preserve">Особо </w:t>
      </w:r>
      <w:proofErr w:type="gramStart"/>
      <w:r w:rsidRPr="00D46595">
        <w:rPr>
          <w:rFonts w:ascii="Times New Roman" w:hAnsi="Times New Roman"/>
          <w:sz w:val="28"/>
          <w:szCs w:val="28"/>
        </w:rPr>
        <w:t>важное значение</w:t>
      </w:r>
      <w:proofErr w:type="gramEnd"/>
      <w:r w:rsidRPr="00D46595">
        <w:rPr>
          <w:rFonts w:ascii="Times New Roman" w:hAnsi="Times New Roman"/>
          <w:sz w:val="28"/>
          <w:szCs w:val="28"/>
        </w:rPr>
        <w:t xml:space="preserve"> имеет определение психической совмес</w:t>
      </w:r>
      <w:r w:rsidRPr="00D46595">
        <w:rPr>
          <w:rFonts w:ascii="Times New Roman" w:hAnsi="Times New Roman"/>
          <w:sz w:val="28"/>
          <w:szCs w:val="28"/>
        </w:rPr>
        <w:softHyphen/>
        <w:t>тимости спортсменов.</w:t>
      </w:r>
    </w:p>
    <w:p w:rsidR="009F3C2C" w:rsidRPr="00D46595" w:rsidRDefault="009F3C2C" w:rsidP="009F3C2C">
      <w:pPr>
        <w:spacing w:before="120" w:after="0" w:line="240" w:lineRule="auto"/>
        <w:ind w:firstLine="709"/>
        <w:jc w:val="both"/>
        <w:rPr>
          <w:rFonts w:ascii="Times New Roman" w:hAnsi="Times New Roman"/>
          <w:sz w:val="28"/>
          <w:szCs w:val="28"/>
        </w:rPr>
      </w:pPr>
      <w:r w:rsidRPr="00D46595">
        <w:rPr>
          <w:rFonts w:ascii="Times New Roman" w:hAnsi="Times New Roman"/>
          <w:i/>
          <w:iCs/>
          <w:sz w:val="28"/>
          <w:szCs w:val="28"/>
        </w:rPr>
        <w:t xml:space="preserve">Гигиенические </w:t>
      </w:r>
      <w:r w:rsidRPr="00D46595">
        <w:rPr>
          <w:rFonts w:ascii="Times New Roman" w:hAnsi="Times New Roman"/>
          <w:sz w:val="28"/>
          <w:szCs w:val="28"/>
        </w:rPr>
        <w:t>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w:t>
      </w:r>
      <w:r w:rsidRPr="00D46595">
        <w:rPr>
          <w:rFonts w:ascii="Times New Roman" w:hAnsi="Times New Roman"/>
          <w:sz w:val="28"/>
          <w:szCs w:val="28"/>
        </w:rPr>
        <w:softHyphen/>
        <w:t>бований к местам занятий, бытовым помещениям, инвентарю.</w:t>
      </w:r>
    </w:p>
    <w:p w:rsidR="009F3C2C" w:rsidRPr="00D46595" w:rsidRDefault="009F3C2C" w:rsidP="009F3C2C">
      <w:pPr>
        <w:spacing w:before="120" w:after="120" w:line="240" w:lineRule="auto"/>
        <w:ind w:firstLine="709"/>
        <w:jc w:val="both"/>
        <w:rPr>
          <w:rFonts w:ascii="Times New Roman" w:hAnsi="Times New Roman"/>
          <w:sz w:val="28"/>
          <w:szCs w:val="28"/>
        </w:rPr>
      </w:pPr>
      <w:r w:rsidRPr="00D46595">
        <w:rPr>
          <w:rFonts w:ascii="Times New Roman" w:hAnsi="Times New Roman"/>
          <w:i/>
          <w:iCs/>
          <w:sz w:val="28"/>
          <w:szCs w:val="28"/>
        </w:rPr>
        <w:t xml:space="preserve">Медико-биологическая </w:t>
      </w:r>
      <w:r w:rsidRPr="00D46595">
        <w:rPr>
          <w:rFonts w:ascii="Times New Roman" w:hAnsi="Times New Roman"/>
          <w:sz w:val="28"/>
          <w:szCs w:val="28"/>
        </w:rPr>
        <w:t>группа восстановительных сре</w:t>
      </w:r>
      <w:proofErr w:type="gramStart"/>
      <w:r w:rsidRPr="00D46595">
        <w:rPr>
          <w:rFonts w:ascii="Times New Roman" w:hAnsi="Times New Roman"/>
          <w:sz w:val="28"/>
          <w:szCs w:val="28"/>
        </w:rPr>
        <w:t>дств вкл</w:t>
      </w:r>
      <w:proofErr w:type="gramEnd"/>
      <w:r w:rsidRPr="00D46595">
        <w:rPr>
          <w:rFonts w:ascii="Times New Roman" w:hAnsi="Times New Roman"/>
          <w:sz w:val="28"/>
          <w:szCs w:val="28"/>
        </w:rPr>
        <w:t>юча</w:t>
      </w:r>
      <w:r w:rsidRPr="00D46595">
        <w:rPr>
          <w:rFonts w:ascii="Times New Roman" w:hAnsi="Times New Roman"/>
          <w:sz w:val="28"/>
          <w:szCs w:val="28"/>
        </w:rPr>
        <w:softHyphen/>
        <w:t>ет в себя рациональное питание, витаминизацию, физические сред</w:t>
      </w:r>
      <w:r w:rsidRPr="00D46595">
        <w:rPr>
          <w:rFonts w:ascii="Times New Roman" w:hAnsi="Times New Roman"/>
          <w:sz w:val="28"/>
          <w:szCs w:val="28"/>
        </w:rPr>
        <w:softHyphen/>
        <w:t>ства восстановления.</w:t>
      </w:r>
    </w:p>
    <w:p w:rsidR="009F3C2C" w:rsidRPr="00D46595" w:rsidRDefault="009F3C2C" w:rsidP="009F3C2C">
      <w:pPr>
        <w:spacing w:after="120" w:line="240" w:lineRule="auto"/>
        <w:ind w:firstLine="709"/>
        <w:jc w:val="both"/>
        <w:rPr>
          <w:rFonts w:ascii="Times New Roman" w:hAnsi="Times New Roman"/>
          <w:sz w:val="28"/>
          <w:szCs w:val="28"/>
        </w:rPr>
      </w:pPr>
      <w:r w:rsidRPr="00D46595">
        <w:rPr>
          <w:rFonts w:ascii="Times New Roman" w:hAnsi="Times New Roman"/>
          <w:i/>
          <w:sz w:val="28"/>
          <w:szCs w:val="28"/>
        </w:rPr>
        <w:t>Физические факторы</w:t>
      </w:r>
      <w:r w:rsidRPr="00D46595">
        <w:rPr>
          <w:rFonts w:ascii="Times New Roman" w:hAnsi="Times New Roman"/>
          <w:sz w:val="28"/>
          <w:szCs w:val="28"/>
        </w:rPr>
        <w:t xml:space="preserve">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опорно-двигательного аппарата. В спортивной практике широко используются различные виды ручного и инстру</w:t>
      </w:r>
      <w:r w:rsidRPr="00D46595">
        <w:rPr>
          <w:rFonts w:ascii="Times New Roman" w:hAnsi="Times New Roman"/>
          <w:sz w:val="28"/>
          <w:szCs w:val="28"/>
        </w:rPr>
        <w:softHyphen/>
        <w:t xml:space="preserve">ментального массажа, души (подводный, вибрационный), ванны, сауна, локальные физиотерапевтические воздействия (гальванизация, ионофорез, соллюкс и др.), локальные </w:t>
      </w:r>
      <w:proofErr w:type="spellStart"/>
      <w:r w:rsidRPr="00D46595">
        <w:rPr>
          <w:rFonts w:ascii="Times New Roman" w:hAnsi="Times New Roman"/>
          <w:sz w:val="28"/>
          <w:szCs w:val="28"/>
        </w:rPr>
        <w:t>баровоздействия</w:t>
      </w:r>
      <w:proofErr w:type="spellEnd"/>
      <w:r w:rsidRPr="00D46595">
        <w:rPr>
          <w:rFonts w:ascii="Times New Roman" w:hAnsi="Times New Roman"/>
          <w:sz w:val="28"/>
          <w:szCs w:val="28"/>
        </w:rPr>
        <w:t>, электрости</w:t>
      </w:r>
      <w:r w:rsidRPr="00D46595">
        <w:rPr>
          <w:rFonts w:ascii="Times New Roman" w:hAnsi="Times New Roman"/>
          <w:sz w:val="28"/>
          <w:szCs w:val="28"/>
        </w:rPr>
        <w:softHyphen/>
        <w:t>муляция и др. Передозировка физиотерапевтических процедур при</w:t>
      </w:r>
      <w:r w:rsidRPr="00D46595">
        <w:rPr>
          <w:rFonts w:ascii="Times New Roman" w:hAnsi="Times New Roman"/>
          <w:sz w:val="28"/>
          <w:szCs w:val="28"/>
        </w:rPr>
        <w:softHyphen/>
        <w:t>водит к угнетению реактивности организма. Поэтому в школьном возрасте в одном сеансе не следует применять более одной процеду</w:t>
      </w:r>
      <w:r w:rsidRPr="00D46595">
        <w:rPr>
          <w:rFonts w:ascii="Times New Roman" w:hAnsi="Times New Roman"/>
          <w:sz w:val="28"/>
          <w:szCs w:val="28"/>
        </w:rPr>
        <w:softHyphen/>
        <w:t>ры. В течение дня желательно ограничиться одним сеансом. Сред</w:t>
      </w:r>
      <w:r w:rsidRPr="00D46595">
        <w:rPr>
          <w:rFonts w:ascii="Times New Roman" w:hAnsi="Times New Roman"/>
          <w:sz w:val="28"/>
          <w:szCs w:val="28"/>
        </w:rPr>
        <w:softHyphen/>
        <w:t>ства общего воздействия (массаж, сауна, ванны) следует назначать по показаниям, но не чаще 1-2 раз в неделю.</w:t>
      </w:r>
    </w:p>
    <w:p w:rsidR="009F3C2C" w:rsidRPr="00D46595" w:rsidRDefault="009F3C2C" w:rsidP="009F3C2C">
      <w:pPr>
        <w:spacing w:after="0" w:line="240" w:lineRule="auto"/>
        <w:ind w:firstLine="708"/>
        <w:jc w:val="both"/>
        <w:rPr>
          <w:rFonts w:ascii="Times New Roman" w:hAnsi="Times New Roman"/>
          <w:sz w:val="28"/>
          <w:szCs w:val="28"/>
        </w:rPr>
      </w:pPr>
      <w:r w:rsidRPr="00D46595">
        <w:rPr>
          <w:rFonts w:ascii="Times New Roman" w:hAnsi="Times New Roman"/>
          <w:sz w:val="28"/>
          <w:szCs w:val="28"/>
        </w:rPr>
        <w:lastRenderedPageBreak/>
        <w:t>Медико-биологические средства назначаются только врачом и осуществляются под его наблюдением.</w:t>
      </w:r>
    </w:p>
    <w:p w:rsidR="009F3C2C" w:rsidRPr="00D46595" w:rsidRDefault="009F3C2C" w:rsidP="009F3C2C">
      <w:pPr>
        <w:spacing w:after="0" w:line="240" w:lineRule="auto"/>
        <w:ind w:firstLine="708"/>
        <w:jc w:val="both"/>
        <w:rPr>
          <w:rFonts w:ascii="Times New Roman" w:hAnsi="Times New Roman"/>
          <w:sz w:val="28"/>
          <w:szCs w:val="28"/>
        </w:rPr>
      </w:pPr>
      <w:r w:rsidRPr="00D46595">
        <w:rPr>
          <w:rFonts w:ascii="Times New Roman" w:hAnsi="Times New Roman"/>
          <w:sz w:val="28"/>
          <w:szCs w:val="28"/>
        </w:rPr>
        <w:t>Средства восстановления используются лишь при снижении спортивной работоспособности или при ухудшении переносимости тренировочных нагрузок. В тех случаях, когда восстановление ра</w:t>
      </w:r>
      <w:r w:rsidRPr="00D46595">
        <w:rPr>
          <w:rFonts w:ascii="Times New Roman" w:hAnsi="Times New Roman"/>
          <w:sz w:val="28"/>
          <w:szCs w:val="28"/>
        </w:rPr>
        <w:softHyphen/>
        <w:t>ботоспособности осуществляется естественным путем, дополнитель</w:t>
      </w:r>
      <w:r w:rsidRPr="00D46595">
        <w:rPr>
          <w:rFonts w:ascii="Times New Roman" w:hAnsi="Times New Roman"/>
          <w:sz w:val="28"/>
          <w:szCs w:val="28"/>
        </w:rPr>
        <w:softHyphen/>
        <w:t>ные восстановительные средства могут привести к снижению трени</w:t>
      </w:r>
      <w:r w:rsidRPr="00D46595">
        <w:rPr>
          <w:rFonts w:ascii="Times New Roman" w:hAnsi="Times New Roman"/>
          <w:sz w:val="28"/>
          <w:szCs w:val="28"/>
        </w:rPr>
        <w:softHyphen/>
        <w:t>ровочного эффекта и ухудшению тренированности.</w:t>
      </w:r>
    </w:p>
    <w:p w:rsidR="009F3C2C" w:rsidRPr="00D46595" w:rsidRDefault="009F3C2C" w:rsidP="009F3C2C">
      <w:pPr>
        <w:spacing w:after="0" w:line="240" w:lineRule="auto"/>
        <w:ind w:firstLine="708"/>
        <w:jc w:val="both"/>
        <w:rPr>
          <w:rFonts w:ascii="Times New Roman" w:hAnsi="Times New Roman"/>
          <w:sz w:val="16"/>
          <w:szCs w:val="16"/>
        </w:rPr>
      </w:pPr>
    </w:p>
    <w:p w:rsidR="009F3C2C" w:rsidRPr="00D46595" w:rsidRDefault="009F3C2C" w:rsidP="009F3C2C">
      <w:pPr>
        <w:autoSpaceDE w:val="0"/>
        <w:autoSpaceDN w:val="0"/>
        <w:adjustRightInd w:val="0"/>
        <w:spacing w:after="120" w:line="240" w:lineRule="auto"/>
        <w:ind w:firstLine="708"/>
        <w:jc w:val="both"/>
        <w:rPr>
          <w:rFonts w:ascii="Times New Roman" w:hAnsi="Times New Roman"/>
          <w:b/>
          <w:bCs/>
          <w:iCs/>
          <w:sz w:val="28"/>
          <w:szCs w:val="28"/>
        </w:rPr>
      </w:pPr>
      <w:r w:rsidRPr="00D46595">
        <w:rPr>
          <w:rFonts w:ascii="Times New Roman" w:hAnsi="Times New Roman"/>
          <w:sz w:val="28"/>
          <w:szCs w:val="28"/>
        </w:rPr>
        <w:t xml:space="preserve">Конкретный план, </w:t>
      </w:r>
      <w:proofErr w:type="gramStart"/>
      <w:r w:rsidRPr="00D46595">
        <w:rPr>
          <w:rFonts w:ascii="Times New Roman" w:hAnsi="Times New Roman"/>
          <w:sz w:val="28"/>
          <w:szCs w:val="28"/>
        </w:rPr>
        <w:t>объём</w:t>
      </w:r>
      <w:proofErr w:type="gramEnd"/>
      <w:r w:rsidRPr="00D46595">
        <w:rPr>
          <w:rFonts w:ascii="Times New Roman" w:hAnsi="Times New Roman"/>
          <w:sz w:val="28"/>
          <w:szCs w:val="28"/>
        </w:rPr>
        <w:t xml:space="preserve"> и целесообразность проведения восстановительных мероприятий определяет </w:t>
      </w:r>
      <w:r w:rsidR="00314F67">
        <w:rPr>
          <w:rFonts w:ascii="Times New Roman" w:hAnsi="Times New Roman"/>
          <w:sz w:val="28"/>
          <w:szCs w:val="28"/>
        </w:rPr>
        <w:t xml:space="preserve"> тренер</w:t>
      </w:r>
      <w:r w:rsidRPr="00D46595">
        <w:rPr>
          <w:rFonts w:ascii="Times New Roman" w:hAnsi="Times New Roman"/>
          <w:sz w:val="28"/>
          <w:szCs w:val="28"/>
        </w:rPr>
        <w:t>, исходя из решения текущих задач подготовки.</w:t>
      </w:r>
    </w:p>
    <w:p w:rsidR="009F3C2C" w:rsidRPr="00D46595" w:rsidRDefault="009F3C2C" w:rsidP="009F3C2C">
      <w:pPr>
        <w:suppressAutoHyphens/>
        <w:spacing w:after="120" w:line="240" w:lineRule="auto"/>
        <w:ind w:firstLine="709"/>
        <w:jc w:val="both"/>
        <w:rPr>
          <w:rFonts w:ascii="Times New Roman" w:hAnsi="Times New Roman"/>
          <w:sz w:val="28"/>
          <w:szCs w:val="28"/>
          <w:lang w:eastAsia="ar-SA"/>
        </w:rPr>
      </w:pPr>
      <w:r w:rsidRPr="00D46595">
        <w:rPr>
          <w:rFonts w:ascii="Times New Roman" w:hAnsi="Times New Roman"/>
          <w:b/>
          <w:bCs/>
          <w:sz w:val="28"/>
          <w:szCs w:val="28"/>
          <w:lang w:eastAsia="ar-SA"/>
        </w:rPr>
        <w:t xml:space="preserve">На этапе начальной подготовки </w:t>
      </w:r>
      <w:r w:rsidRPr="00D46595">
        <w:rPr>
          <w:rFonts w:ascii="Times New Roman" w:hAnsi="Times New Roman"/>
          <w:bCs/>
          <w:sz w:val="28"/>
          <w:szCs w:val="28"/>
          <w:lang w:eastAsia="ar-SA"/>
        </w:rPr>
        <w:t>применяется в</w:t>
      </w:r>
      <w:r w:rsidRPr="00D46595">
        <w:rPr>
          <w:rFonts w:ascii="Times New Roman" w:hAnsi="Times New Roman"/>
          <w:sz w:val="28"/>
          <w:szCs w:val="28"/>
          <w:lang w:eastAsia="ar-SA"/>
        </w:rPr>
        <w:t xml:space="preserve">осстановление работоспособности естественным путем: чередование тренировочных дней и дней отдыха, постепенное возрастание объема и интенсивности занятий (от простого к </w:t>
      </w:r>
      <w:proofErr w:type="gramStart"/>
      <w:r w:rsidRPr="00D46595">
        <w:rPr>
          <w:rFonts w:ascii="Times New Roman" w:hAnsi="Times New Roman"/>
          <w:sz w:val="28"/>
          <w:szCs w:val="28"/>
          <w:lang w:eastAsia="ar-SA"/>
        </w:rPr>
        <w:t>сложному</w:t>
      </w:r>
      <w:proofErr w:type="gramEnd"/>
      <w:r w:rsidRPr="00D46595">
        <w:rPr>
          <w:rFonts w:ascii="Times New Roman" w:hAnsi="Times New Roman"/>
          <w:sz w:val="28"/>
          <w:szCs w:val="28"/>
          <w:lang w:eastAsia="ar-SA"/>
        </w:rPr>
        <w:t>), проведение занятий в игровой форме. Рациональное сочетание на занятиях игр и упражнений с интервалами отдыха. Эмоциональность занятий за счет использования в занятии подвижных игр и эстафет. Гигиенический душ, теплые ванны, водные процедуры закаливающего характера, прогулки на воздухе.</w:t>
      </w:r>
    </w:p>
    <w:p w:rsidR="009F3C2C" w:rsidRPr="00D46595" w:rsidRDefault="009F3C2C" w:rsidP="009F3C2C">
      <w:pPr>
        <w:suppressAutoHyphens/>
        <w:spacing w:before="120" w:after="120" w:line="240" w:lineRule="auto"/>
        <w:ind w:firstLine="709"/>
        <w:jc w:val="both"/>
        <w:rPr>
          <w:rFonts w:ascii="Times New Roman" w:hAnsi="Times New Roman"/>
          <w:b/>
          <w:bCs/>
          <w:sz w:val="28"/>
          <w:szCs w:val="28"/>
          <w:lang w:eastAsia="ar-SA"/>
        </w:rPr>
      </w:pPr>
      <w:r w:rsidRPr="00D46595">
        <w:rPr>
          <w:rFonts w:ascii="Times New Roman" w:hAnsi="Times New Roman"/>
          <w:b/>
          <w:bCs/>
          <w:sz w:val="28"/>
          <w:szCs w:val="28"/>
          <w:lang w:eastAsia="ar-SA"/>
        </w:rPr>
        <w:t>Тренировочный этап.</w:t>
      </w:r>
    </w:p>
    <w:p w:rsidR="009F3C2C" w:rsidRPr="00D46595" w:rsidRDefault="009F3C2C" w:rsidP="009F3C2C">
      <w:pPr>
        <w:suppressAutoHyphens/>
        <w:spacing w:after="120" w:line="240" w:lineRule="auto"/>
        <w:ind w:firstLine="708"/>
        <w:jc w:val="both"/>
        <w:rPr>
          <w:rFonts w:ascii="Times New Roman" w:hAnsi="Times New Roman"/>
          <w:sz w:val="28"/>
          <w:szCs w:val="28"/>
          <w:lang w:eastAsia="ar-SA"/>
        </w:rPr>
      </w:pPr>
      <w:r w:rsidRPr="00D46595">
        <w:rPr>
          <w:rFonts w:ascii="Times New Roman" w:hAnsi="Times New Roman"/>
          <w:sz w:val="28"/>
          <w:szCs w:val="28"/>
          <w:lang w:eastAsia="ar-SA"/>
        </w:rPr>
        <w:t>Восстановление работоспособности за счет педагогических, гигиенических, психологических и медико-биологических средств.</w:t>
      </w:r>
    </w:p>
    <w:p w:rsidR="009F3C2C" w:rsidRPr="00D46595" w:rsidRDefault="009F3C2C" w:rsidP="009F3C2C">
      <w:pPr>
        <w:suppressAutoHyphens/>
        <w:spacing w:after="0" w:line="240" w:lineRule="auto"/>
        <w:ind w:firstLine="708"/>
        <w:jc w:val="both"/>
        <w:rPr>
          <w:rFonts w:ascii="Times New Roman" w:hAnsi="Times New Roman"/>
          <w:sz w:val="28"/>
          <w:szCs w:val="28"/>
          <w:lang w:eastAsia="ar-SA"/>
        </w:rPr>
      </w:pPr>
      <w:r w:rsidRPr="00D46595">
        <w:rPr>
          <w:rFonts w:ascii="Times New Roman" w:hAnsi="Times New Roman"/>
          <w:sz w:val="28"/>
          <w:szCs w:val="28"/>
          <w:lang w:eastAsia="ar-SA"/>
        </w:rPr>
        <w:t>Средства восстановления:</w:t>
      </w:r>
    </w:p>
    <w:p w:rsidR="009F3C2C" w:rsidRPr="00D46595" w:rsidRDefault="009F3C2C" w:rsidP="009F3C2C">
      <w:pPr>
        <w:pStyle w:val="a6"/>
        <w:widowControl/>
        <w:numPr>
          <w:ilvl w:val="0"/>
          <w:numId w:val="41"/>
        </w:numPr>
        <w:spacing w:line="240" w:lineRule="auto"/>
        <w:ind w:left="0" w:firstLine="360"/>
        <w:jc w:val="both"/>
        <w:textAlignment w:val="auto"/>
        <w:rPr>
          <w:sz w:val="28"/>
          <w:szCs w:val="28"/>
          <w:lang w:eastAsia="ar-SA"/>
        </w:rPr>
      </w:pPr>
      <w:proofErr w:type="spellStart"/>
      <w:r w:rsidRPr="00D46595">
        <w:rPr>
          <w:sz w:val="28"/>
          <w:szCs w:val="28"/>
          <w:lang w:eastAsia="ar-SA"/>
        </w:rPr>
        <w:t>педагогическиесредстваявляютсяосновными</w:t>
      </w:r>
      <w:proofErr w:type="spellEnd"/>
      <w:r w:rsidRPr="00D46595">
        <w:rPr>
          <w:sz w:val="28"/>
          <w:szCs w:val="28"/>
          <w:lang w:eastAsia="ar-SA"/>
        </w:rPr>
        <w:t xml:space="preserve">, </w:t>
      </w:r>
      <w:proofErr w:type="spellStart"/>
      <w:r w:rsidRPr="00D46595">
        <w:rPr>
          <w:sz w:val="28"/>
          <w:szCs w:val="28"/>
          <w:lang w:eastAsia="ar-SA"/>
        </w:rPr>
        <w:t>т.к</w:t>
      </w:r>
      <w:proofErr w:type="spellEnd"/>
      <w:r w:rsidRPr="00D46595">
        <w:rPr>
          <w:sz w:val="28"/>
          <w:szCs w:val="28"/>
          <w:lang w:eastAsia="ar-SA"/>
        </w:rPr>
        <w:t xml:space="preserve">. </w:t>
      </w:r>
      <w:proofErr w:type="spellStart"/>
      <w:r w:rsidRPr="00D46595">
        <w:rPr>
          <w:sz w:val="28"/>
          <w:szCs w:val="28"/>
          <w:lang w:eastAsia="ar-SA"/>
        </w:rPr>
        <w:t>восстановление</w:t>
      </w:r>
      <w:proofErr w:type="spellEnd"/>
      <w:r w:rsidRPr="00D46595">
        <w:rPr>
          <w:sz w:val="28"/>
          <w:szCs w:val="28"/>
          <w:lang w:eastAsia="ar-SA"/>
        </w:rPr>
        <w:t xml:space="preserve"> и повышениеспортивныхрезультатоввозможнытолькоприрациональномпостроениитренировки и </w:t>
      </w:r>
      <w:proofErr w:type="spellStart"/>
      <w:r w:rsidRPr="00D46595">
        <w:rPr>
          <w:sz w:val="28"/>
          <w:szCs w:val="28"/>
          <w:lang w:eastAsia="ar-SA"/>
        </w:rPr>
        <w:t>соответствииееобъема</w:t>
      </w:r>
      <w:proofErr w:type="spellEnd"/>
      <w:r w:rsidRPr="00D46595">
        <w:rPr>
          <w:sz w:val="28"/>
          <w:szCs w:val="28"/>
          <w:lang w:eastAsia="ar-SA"/>
        </w:rPr>
        <w:t xml:space="preserve"> и </w:t>
      </w:r>
      <w:proofErr w:type="spellStart"/>
      <w:r w:rsidRPr="00D46595">
        <w:rPr>
          <w:sz w:val="28"/>
          <w:szCs w:val="28"/>
          <w:lang w:eastAsia="ar-SA"/>
        </w:rPr>
        <w:t>интенсивностифункциональномусостояниюорганизмаспортсмена</w:t>
      </w:r>
      <w:proofErr w:type="spellEnd"/>
      <w:r w:rsidRPr="00D46595">
        <w:rPr>
          <w:sz w:val="28"/>
          <w:szCs w:val="28"/>
          <w:lang w:eastAsia="ar-SA"/>
        </w:rPr>
        <w:t xml:space="preserve">; </w:t>
      </w:r>
      <w:proofErr w:type="spellStart"/>
      <w:r w:rsidRPr="00D46595">
        <w:rPr>
          <w:sz w:val="28"/>
          <w:szCs w:val="28"/>
          <w:lang w:eastAsia="ar-SA"/>
        </w:rPr>
        <w:t>необходимооптимальноесоотношениенагрузок</w:t>
      </w:r>
      <w:proofErr w:type="spellEnd"/>
      <w:r w:rsidRPr="00D46595">
        <w:rPr>
          <w:sz w:val="28"/>
          <w:szCs w:val="28"/>
          <w:lang w:eastAsia="ar-SA"/>
        </w:rPr>
        <w:t xml:space="preserve"> и </w:t>
      </w:r>
      <w:proofErr w:type="spellStart"/>
      <w:r w:rsidRPr="00D46595">
        <w:rPr>
          <w:sz w:val="28"/>
          <w:szCs w:val="28"/>
          <w:lang w:eastAsia="ar-SA"/>
        </w:rPr>
        <w:t>отдыха</w:t>
      </w:r>
      <w:proofErr w:type="spellEnd"/>
      <w:r w:rsidRPr="00D46595">
        <w:rPr>
          <w:sz w:val="28"/>
          <w:szCs w:val="28"/>
          <w:lang w:eastAsia="ar-SA"/>
        </w:rPr>
        <w:t xml:space="preserve">, </w:t>
      </w:r>
      <w:proofErr w:type="spellStart"/>
      <w:r w:rsidRPr="00D46595">
        <w:rPr>
          <w:sz w:val="28"/>
          <w:szCs w:val="28"/>
          <w:lang w:eastAsia="ar-SA"/>
        </w:rPr>
        <w:t>как</w:t>
      </w:r>
      <w:proofErr w:type="spellEnd"/>
      <w:r w:rsidRPr="00D46595">
        <w:rPr>
          <w:sz w:val="28"/>
          <w:szCs w:val="28"/>
          <w:lang w:eastAsia="ar-SA"/>
        </w:rPr>
        <w:t xml:space="preserve"> в </w:t>
      </w:r>
      <w:proofErr w:type="spellStart"/>
      <w:r w:rsidRPr="00D46595">
        <w:rPr>
          <w:sz w:val="28"/>
          <w:szCs w:val="28"/>
          <w:lang w:eastAsia="ar-SA"/>
        </w:rPr>
        <w:t>отдельномзанятии</w:t>
      </w:r>
      <w:proofErr w:type="spellEnd"/>
      <w:r w:rsidRPr="00D46595">
        <w:rPr>
          <w:sz w:val="28"/>
          <w:szCs w:val="28"/>
          <w:lang w:eastAsia="ar-SA"/>
        </w:rPr>
        <w:t xml:space="preserve">, </w:t>
      </w:r>
      <w:proofErr w:type="spellStart"/>
      <w:r w:rsidRPr="00D46595">
        <w:rPr>
          <w:sz w:val="28"/>
          <w:szCs w:val="28"/>
          <w:lang w:eastAsia="ar-SA"/>
        </w:rPr>
        <w:t>так</w:t>
      </w:r>
      <w:proofErr w:type="spellEnd"/>
      <w:r w:rsidRPr="00D46595">
        <w:rPr>
          <w:sz w:val="28"/>
          <w:szCs w:val="28"/>
          <w:lang w:eastAsia="ar-SA"/>
        </w:rPr>
        <w:t xml:space="preserve"> и </w:t>
      </w:r>
      <w:proofErr w:type="spellStart"/>
      <w:r w:rsidRPr="00D46595">
        <w:rPr>
          <w:sz w:val="28"/>
          <w:szCs w:val="28"/>
          <w:lang w:eastAsia="ar-SA"/>
        </w:rPr>
        <w:t>наотдельныхэтапахподготовки</w:t>
      </w:r>
      <w:proofErr w:type="spellEnd"/>
      <w:r w:rsidRPr="00D46595">
        <w:rPr>
          <w:sz w:val="28"/>
          <w:szCs w:val="28"/>
          <w:lang w:eastAsia="ar-SA"/>
        </w:rPr>
        <w:t>;</w:t>
      </w:r>
    </w:p>
    <w:p w:rsidR="009F3C2C" w:rsidRPr="00D46595" w:rsidRDefault="009F3C2C" w:rsidP="009F3C2C">
      <w:pPr>
        <w:pStyle w:val="a6"/>
        <w:widowControl/>
        <w:numPr>
          <w:ilvl w:val="0"/>
          <w:numId w:val="41"/>
        </w:numPr>
        <w:spacing w:line="240" w:lineRule="auto"/>
        <w:ind w:left="0" w:firstLine="360"/>
        <w:jc w:val="both"/>
        <w:textAlignment w:val="auto"/>
        <w:rPr>
          <w:sz w:val="28"/>
          <w:szCs w:val="28"/>
          <w:lang w:eastAsia="ar-SA"/>
        </w:rPr>
      </w:pPr>
      <w:proofErr w:type="spellStart"/>
      <w:r w:rsidRPr="00D46595">
        <w:rPr>
          <w:sz w:val="28"/>
          <w:szCs w:val="28"/>
          <w:lang w:eastAsia="ar-SA"/>
        </w:rPr>
        <w:t>гигиенические</w:t>
      </w:r>
      <w:proofErr w:type="spellEnd"/>
      <w:r w:rsidRPr="00D46595">
        <w:rPr>
          <w:sz w:val="28"/>
          <w:szCs w:val="28"/>
          <w:lang w:eastAsia="ar-SA"/>
        </w:rPr>
        <w:t xml:space="preserve">: </w:t>
      </w:r>
      <w:proofErr w:type="spellStart"/>
      <w:r w:rsidRPr="00D46595">
        <w:rPr>
          <w:sz w:val="28"/>
          <w:szCs w:val="28"/>
          <w:lang w:eastAsia="ar-SA"/>
        </w:rPr>
        <w:t>режимдня</w:t>
      </w:r>
      <w:proofErr w:type="spellEnd"/>
      <w:r w:rsidRPr="00D46595">
        <w:rPr>
          <w:sz w:val="28"/>
          <w:szCs w:val="28"/>
          <w:lang w:eastAsia="ar-SA"/>
        </w:rPr>
        <w:t xml:space="preserve">, </w:t>
      </w:r>
      <w:proofErr w:type="spellStart"/>
      <w:r w:rsidRPr="00D46595">
        <w:rPr>
          <w:sz w:val="28"/>
          <w:szCs w:val="28"/>
          <w:lang w:eastAsia="ar-SA"/>
        </w:rPr>
        <w:t>уходзателом</w:t>
      </w:r>
      <w:proofErr w:type="spellEnd"/>
      <w:r w:rsidRPr="00D46595">
        <w:rPr>
          <w:sz w:val="28"/>
          <w:szCs w:val="28"/>
          <w:lang w:eastAsia="ar-SA"/>
        </w:rPr>
        <w:t xml:space="preserve">, </w:t>
      </w:r>
      <w:proofErr w:type="spellStart"/>
      <w:r w:rsidRPr="00D46595">
        <w:rPr>
          <w:sz w:val="28"/>
          <w:szCs w:val="28"/>
          <w:lang w:eastAsia="ar-SA"/>
        </w:rPr>
        <w:t>одеждой</w:t>
      </w:r>
      <w:proofErr w:type="spellEnd"/>
      <w:r w:rsidRPr="00D46595">
        <w:rPr>
          <w:sz w:val="28"/>
          <w:szCs w:val="28"/>
          <w:lang w:eastAsia="ar-SA"/>
        </w:rPr>
        <w:t xml:space="preserve">, </w:t>
      </w:r>
      <w:proofErr w:type="spellStart"/>
      <w:r w:rsidRPr="00D46595">
        <w:rPr>
          <w:sz w:val="28"/>
          <w:szCs w:val="28"/>
          <w:lang w:eastAsia="ar-SA"/>
        </w:rPr>
        <w:t>обувью</w:t>
      </w:r>
      <w:proofErr w:type="spellEnd"/>
      <w:r w:rsidRPr="00D46595">
        <w:rPr>
          <w:sz w:val="28"/>
          <w:szCs w:val="28"/>
          <w:lang w:eastAsia="ar-SA"/>
        </w:rPr>
        <w:t xml:space="preserve">, </w:t>
      </w:r>
      <w:proofErr w:type="spellStart"/>
      <w:r w:rsidRPr="00D46595">
        <w:rPr>
          <w:sz w:val="28"/>
          <w:szCs w:val="28"/>
          <w:lang w:eastAsia="ar-SA"/>
        </w:rPr>
        <w:t>калорийность</w:t>
      </w:r>
      <w:proofErr w:type="spellEnd"/>
      <w:r w:rsidRPr="00D46595">
        <w:rPr>
          <w:sz w:val="28"/>
          <w:szCs w:val="28"/>
          <w:lang w:eastAsia="ar-SA"/>
        </w:rPr>
        <w:t xml:space="preserve"> и </w:t>
      </w:r>
      <w:proofErr w:type="spellStart"/>
      <w:r w:rsidRPr="00D46595">
        <w:rPr>
          <w:sz w:val="28"/>
          <w:szCs w:val="28"/>
          <w:lang w:eastAsia="ar-SA"/>
        </w:rPr>
        <w:t>витаминизацияпищи</w:t>
      </w:r>
      <w:proofErr w:type="spellEnd"/>
      <w:r w:rsidRPr="00D46595">
        <w:rPr>
          <w:sz w:val="28"/>
          <w:szCs w:val="28"/>
          <w:lang w:eastAsia="ar-SA"/>
        </w:rPr>
        <w:t xml:space="preserve">, </w:t>
      </w:r>
      <w:proofErr w:type="spellStart"/>
      <w:r w:rsidRPr="00D46595">
        <w:rPr>
          <w:sz w:val="28"/>
          <w:szCs w:val="28"/>
          <w:lang w:eastAsia="ar-SA"/>
        </w:rPr>
        <w:t>питьевойрежим</w:t>
      </w:r>
      <w:proofErr w:type="spellEnd"/>
      <w:r w:rsidRPr="00D46595">
        <w:rPr>
          <w:sz w:val="28"/>
          <w:szCs w:val="28"/>
          <w:lang w:eastAsia="ar-SA"/>
        </w:rPr>
        <w:t xml:space="preserve">, </w:t>
      </w:r>
      <w:proofErr w:type="spellStart"/>
      <w:r w:rsidRPr="00D46595">
        <w:rPr>
          <w:sz w:val="28"/>
          <w:szCs w:val="28"/>
          <w:lang w:eastAsia="ar-SA"/>
        </w:rPr>
        <w:t>закаливание</w:t>
      </w:r>
      <w:proofErr w:type="spellEnd"/>
      <w:r w:rsidRPr="00D46595">
        <w:rPr>
          <w:sz w:val="28"/>
          <w:szCs w:val="28"/>
          <w:lang w:eastAsia="ar-SA"/>
        </w:rPr>
        <w:t>;</w:t>
      </w:r>
    </w:p>
    <w:p w:rsidR="009F3C2C" w:rsidRPr="00D46595" w:rsidRDefault="009F3C2C" w:rsidP="009F3C2C">
      <w:pPr>
        <w:pStyle w:val="a6"/>
        <w:widowControl/>
        <w:numPr>
          <w:ilvl w:val="0"/>
          <w:numId w:val="41"/>
        </w:numPr>
        <w:spacing w:line="240" w:lineRule="auto"/>
        <w:ind w:left="0" w:firstLine="360"/>
        <w:jc w:val="both"/>
        <w:textAlignment w:val="auto"/>
        <w:rPr>
          <w:sz w:val="28"/>
          <w:szCs w:val="28"/>
          <w:lang w:eastAsia="ar-SA"/>
        </w:rPr>
      </w:pPr>
      <w:r w:rsidRPr="00D46595">
        <w:rPr>
          <w:sz w:val="28"/>
          <w:szCs w:val="28"/>
          <w:lang w:eastAsia="ar-SA"/>
        </w:rPr>
        <w:t>психологическиесредстваобеспечиваютустойчивостьпсихологическихсостояний</w:t>
      </w:r>
      <w:r w:rsidR="00314F67">
        <w:rPr>
          <w:sz w:val="28"/>
          <w:szCs w:val="28"/>
          <w:lang w:val="ru-RU" w:eastAsia="ar-SA"/>
        </w:rPr>
        <w:t>хоккеистов</w:t>
      </w:r>
      <w:proofErr w:type="spellStart"/>
      <w:r w:rsidRPr="00D46595">
        <w:rPr>
          <w:sz w:val="28"/>
          <w:szCs w:val="28"/>
          <w:lang w:eastAsia="ar-SA"/>
        </w:rPr>
        <w:t>дляподготовки</w:t>
      </w:r>
      <w:proofErr w:type="spellEnd"/>
      <w:r w:rsidRPr="00D46595">
        <w:rPr>
          <w:sz w:val="28"/>
          <w:szCs w:val="28"/>
          <w:lang w:eastAsia="ar-SA"/>
        </w:rPr>
        <w:t xml:space="preserve"> и </w:t>
      </w:r>
      <w:proofErr w:type="spellStart"/>
      <w:r w:rsidRPr="00D46595">
        <w:rPr>
          <w:sz w:val="28"/>
          <w:szCs w:val="28"/>
          <w:lang w:eastAsia="ar-SA"/>
        </w:rPr>
        <w:t>участия</w:t>
      </w:r>
      <w:proofErr w:type="spellEnd"/>
      <w:r w:rsidRPr="00D46595">
        <w:rPr>
          <w:sz w:val="28"/>
          <w:szCs w:val="28"/>
          <w:lang w:eastAsia="ar-SA"/>
        </w:rPr>
        <w:t xml:space="preserve"> в </w:t>
      </w:r>
      <w:proofErr w:type="spellStart"/>
      <w:r w:rsidRPr="00D46595">
        <w:rPr>
          <w:sz w:val="28"/>
          <w:szCs w:val="28"/>
          <w:lang w:eastAsia="ar-SA"/>
        </w:rPr>
        <w:t>соревнованиях</w:t>
      </w:r>
      <w:proofErr w:type="spellEnd"/>
      <w:r w:rsidRPr="00D46595">
        <w:rPr>
          <w:sz w:val="28"/>
          <w:szCs w:val="28"/>
          <w:lang w:eastAsia="ar-SA"/>
        </w:rPr>
        <w:t xml:space="preserve">, </w:t>
      </w:r>
      <w:proofErr w:type="spellStart"/>
      <w:r w:rsidRPr="00D46595">
        <w:rPr>
          <w:sz w:val="28"/>
          <w:szCs w:val="28"/>
          <w:lang w:eastAsia="ar-SA"/>
        </w:rPr>
        <w:t>длячегоприменяются</w:t>
      </w:r>
      <w:proofErr w:type="spellEnd"/>
      <w:r w:rsidRPr="00D46595">
        <w:rPr>
          <w:sz w:val="28"/>
          <w:szCs w:val="28"/>
          <w:lang w:eastAsia="ar-SA"/>
        </w:rPr>
        <w:t xml:space="preserve">: </w:t>
      </w:r>
      <w:proofErr w:type="spellStart"/>
      <w:r w:rsidRPr="00D46595">
        <w:rPr>
          <w:sz w:val="28"/>
          <w:szCs w:val="28"/>
          <w:lang w:eastAsia="ar-SA"/>
        </w:rPr>
        <w:t>аутогеннаяпсихорегулирующаятренировка</w:t>
      </w:r>
      <w:proofErr w:type="spellEnd"/>
      <w:r w:rsidRPr="00D46595">
        <w:rPr>
          <w:sz w:val="28"/>
          <w:szCs w:val="28"/>
          <w:lang w:eastAsia="ar-SA"/>
        </w:rPr>
        <w:t xml:space="preserve">, </w:t>
      </w:r>
      <w:proofErr w:type="spellStart"/>
      <w:r w:rsidRPr="00D46595">
        <w:rPr>
          <w:sz w:val="28"/>
          <w:szCs w:val="28"/>
          <w:lang w:eastAsia="ar-SA"/>
        </w:rPr>
        <w:t>педагогическиеметоды</w:t>
      </w:r>
      <w:proofErr w:type="spellEnd"/>
      <w:r w:rsidRPr="00D46595">
        <w:rPr>
          <w:sz w:val="28"/>
          <w:szCs w:val="28"/>
          <w:lang w:eastAsia="ar-SA"/>
        </w:rPr>
        <w:t xml:space="preserve"> – </w:t>
      </w:r>
      <w:proofErr w:type="spellStart"/>
      <w:r w:rsidRPr="00D46595">
        <w:rPr>
          <w:sz w:val="28"/>
          <w:szCs w:val="28"/>
          <w:lang w:eastAsia="ar-SA"/>
        </w:rPr>
        <w:t>внушение</w:t>
      </w:r>
      <w:proofErr w:type="spellEnd"/>
      <w:r w:rsidRPr="00D46595">
        <w:rPr>
          <w:sz w:val="28"/>
          <w:szCs w:val="28"/>
          <w:lang w:eastAsia="ar-SA"/>
        </w:rPr>
        <w:t xml:space="preserve">, </w:t>
      </w:r>
      <w:proofErr w:type="spellStart"/>
      <w:r w:rsidRPr="00D46595">
        <w:rPr>
          <w:sz w:val="28"/>
          <w:szCs w:val="28"/>
          <w:lang w:eastAsia="ar-SA"/>
        </w:rPr>
        <w:t>специальныедыхательныеупражнения</w:t>
      </w:r>
      <w:proofErr w:type="spellEnd"/>
      <w:r w:rsidRPr="00D46595">
        <w:rPr>
          <w:sz w:val="28"/>
          <w:szCs w:val="28"/>
          <w:lang w:eastAsia="ar-SA"/>
        </w:rPr>
        <w:t xml:space="preserve">, </w:t>
      </w:r>
      <w:proofErr w:type="spellStart"/>
      <w:r w:rsidRPr="00D46595">
        <w:rPr>
          <w:sz w:val="28"/>
          <w:szCs w:val="28"/>
          <w:lang w:eastAsia="ar-SA"/>
        </w:rPr>
        <w:t>отвлекающиебеседы</w:t>
      </w:r>
      <w:proofErr w:type="spellEnd"/>
      <w:r w:rsidRPr="00D46595">
        <w:rPr>
          <w:sz w:val="28"/>
          <w:szCs w:val="28"/>
          <w:lang w:eastAsia="ar-SA"/>
        </w:rPr>
        <w:t xml:space="preserve"> с</w:t>
      </w:r>
      <w:r w:rsidR="00314F67">
        <w:rPr>
          <w:sz w:val="28"/>
          <w:szCs w:val="28"/>
          <w:lang w:val="ru-RU" w:eastAsia="ar-SA"/>
        </w:rPr>
        <w:t>о спортсменами</w:t>
      </w:r>
      <w:r w:rsidRPr="00D46595">
        <w:rPr>
          <w:sz w:val="28"/>
          <w:szCs w:val="28"/>
          <w:lang w:eastAsia="ar-SA"/>
        </w:rPr>
        <w:t>; дляпроведенияэтойработынатренировочномэтапепривлекаютсяпсихологи;</w:t>
      </w:r>
    </w:p>
    <w:p w:rsidR="009F3C2C" w:rsidRPr="00D46595" w:rsidRDefault="009F3C2C" w:rsidP="009F3C2C">
      <w:pPr>
        <w:pStyle w:val="a6"/>
        <w:widowControl/>
        <w:numPr>
          <w:ilvl w:val="0"/>
          <w:numId w:val="41"/>
        </w:numPr>
        <w:spacing w:before="120" w:after="120" w:line="240" w:lineRule="auto"/>
        <w:ind w:left="0" w:firstLine="360"/>
        <w:jc w:val="both"/>
        <w:textAlignment w:val="auto"/>
        <w:rPr>
          <w:sz w:val="28"/>
          <w:szCs w:val="28"/>
          <w:lang w:eastAsia="ar-SA"/>
        </w:rPr>
      </w:pPr>
      <w:proofErr w:type="spellStart"/>
      <w:r w:rsidRPr="00D46595">
        <w:rPr>
          <w:sz w:val="28"/>
          <w:szCs w:val="28"/>
          <w:lang w:eastAsia="ar-SA"/>
        </w:rPr>
        <w:lastRenderedPageBreak/>
        <w:t>медико-биологическиесредства</w:t>
      </w:r>
      <w:proofErr w:type="spellEnd"/>
      <w:r w:rsidRPr="00D46595">
        <w:rPr>
          <w:sz w:val="28"/>
          <w:szCs w:val="28"/>
          <w:lang w:eastAsia="ar-SA"/>
        </w:rPr>
        <w:t xml:space="preserve">: </w:t>
      </w:r>
      <w:proofErr w:type="spellStart"/>
      <w:r w:rsidRPr="00D46595">
        <w:rPr>
          <w:sz w:val="28"/>
          <w:szCs w:val="28"/>
          <w:lang w:eastAsia="ar-SA"/>
        </w:rPr>
        <w:t>витаминизация</w:t>
      </w:r>
      <w:proofErr w:type="spellEnd"/>
      <w:r w:rsidRPr="00D46595">
        <w:rPr>
          <w:sz w:val="28"/>
          <w:szCs w:val="28"/>
          <w:lang w:eastAsia="ar-SA"/>
        </w:rPr>
        <w:t xml:space="preserve">, </w:t>
      </w:r>
      <w:proofErr w:type="spellStart"/>
      <w:r w:rsidRPr="00D46595">
        <w:rPr>
          <w:sz w:val="28"/>
          <w:szCs w:val="28"/>
          <w:lang w:eastAsia="ar-SA"/>
        </w:rPr>
        <w:t>физиотерапия</w:t>
      </w:r>
      <w:proofErr w:type="spellEnd"/>
      <w:r w:rsidRPr="00D46595">
        <w:rPr>
          <w:sz w:val="28"/>
          <w:szCs w:val="28"/>
          <w:lang w:eastAsia="ar-SA"/>
        </w:rPr>
        <w:t xml:space="preserve"> (</w:t>
      </w:r>
      <w:proofErr w:type="spellStart"/>
      <w:r w:rsidRPr="00D46595">
        <w:rPr>
          <w:sz w:val="28"/>
          <w:szCs w:val="28"/>
          <w:lang w:eastAsia="ar-SA"/>
        </w:rPr>
        <w:t>ионофорез</w:t>
      </w:r>
      <w:proofErr w:type="spellEnd"/>
      <w:r w:rsidRPr="00D46595">
        <w:rPr>
          <w:sz w:val="28"/>
          <w:szCs w:val="28"/>
          <w:lang w:eastAsia="ar-SA"/>
        </w:rPr>
        <w:t xml:space="preserve">, </w:t>
      </w:r>
      <w:proofErr w:type="spellStart"/>
      <w:r w:rsidRPr="00D46595">
        <w:rPr>
          <w:sz w:val="28"/>
          <w:szCs w:val="28"/>
          <w:lang w:eastAsia="ar-SA"/>
        </w:rPr>
        <w:t>гальванизацияподнаблюдениемврача</w:t>
      </w:r>
      <w:proofErr w:type="spellEnd"/>
      <w:r w:rsidRPr="00D46595">
        <w:rPr>
          <w:sz w:val="28"/>
          <w:szCs w:val="28"/>
          <w:lang w:eastAsia="ar-SA"/>
        </w:rPr>
        <w:t xml:space="preserve">), </w:t>
      </w:r>
      <w:proofErr w:type="spellStart"/>
      <w:r w:rsidRPr="00D46595">
        <w:rPr>
          <w:sz w:val="28"/>
          <w:szCs w:val="28"/>
          <w:lang w:eastAsia="ar-SA"/>
        </w:rPr>
        <w:t>гидротерапия</w:t>
      </w:r>
      <w:proofErr w:type="spellEnd"/>
      <w:r w:rsidRPr="00D46595">
        <w:rPr>
          <w:sz w:val="28"/>
          <w:szCs w:val="28"/>
          <w:lang w:eastAsia="ar-SA"/>
        </w:rPr>
        <w:t xml:space="preserve">, </w:t>
      </w:r>
      <w:proofErr w:type="spellStart"/>
      <w:r w:rsidRPr="00D46595">
        <w:rPr>
          <w:sz w:val="28"/>
          <w:szCs w:val="28"/>
          <w:lang w:eastAsia="ar-SA"/>
        </w:rPr>
        <w:t>всевидымассажа</w:t>
      </w:r>
      <w:proofErr w:type="spellEnd"/>
      <w:r w:rsidRPr="00D46595">
        <w:rPr>
          <w:sz w:val="28"/>
          <w:szCs w:val="28"/>
          <w:lang w:eastAsia="ar-SA"/>
        </w:rPr>
        <w:t xml:space="preserve">, </w:t>
      </w:r>
      <w:proofErr w:type="spellStart"/>
      <w:r w:rsidRPr="00D46595">
        <w:rPr>
          <w:sz w:val="28"/>
          <w:szCs w:val="28"/>
          <w:lang w:eastAsia="ar-SA"/>
        </w:rPr>
        <w:t>русскаяпарнаябаня</w:t>
      </w:r>
      <w:proofErr w:type="spellEnd"/>
      <w:r w:rsidRPr="00D46595">
        <w:rPr>
          <w:sz w:val="28"/>
          <w:szCs w:val="28"/>
          <w:lang w:eastAsia="ar-SA"/>
        </w:rPr>
        <w:t xml:space="preserve"> и </w:t>
      </w:r>
      <w:proofErr w:type="spellStart"/>
      <w:r w:rsidRPr="00D46595">
        <w:rPr>
          <w:sz w:val="28"/>
          <w:szCs w:val="28"/>
          <w:lang w:eastAsia="ar-SA"/>
        </w:rPr>
        <w:t>сауна</w:t>
      </w:r>
      <w:proofErr w:type="spellEnd"/>
      <w:r w:rsidRPr="00D46595">
        <w:rPr>
          <w:sz w:val="28"/>
          <w:szCs w:val="28"/>
          <w:lang w:eastAsia="ar-SA"/>
        </w:rPr>
        <w:t>.</w:t>
      </w:r>
    </w:p>
    <w:p w:rsidR="009F3C2C" w:rsidRPr="00D46595" w:rsidRDefault="009F3C2C" w:rsidP="009F3C2C">
      <w:pPr>
        <w:autoSpaceDE w:val="0"/>
        <w:autoSpaceDN w:val="0"/>
        <w:adjustRightInd w:val="0"/>
        <w:spacing w:after="120" w:line="240" w:lineRule="auto"/>
        <w:ind w:firstLine="708"/>
        <w:rPr>
          <w:rFonts w:ascii="Times New Roman" w:hAnsi="Times New Roman"/>
          <w:b/>
          <w:bCs/>
          <w:iCs/>
          <w:sz w:val="28"/>
          <w:szCs w:val="28"/>
        </w:rPr>
      </w:pPr>
      <w:r w:rsidRPr="00D46595">
        <w:rPr>
          <w:rFonts w:ascii="Times New Roman" w:hAnsi="Times New Roman"/>
          <w:b/>
          <w:bCs/>
          <w:iCs/>
          <w:sz w:val="28"/>
          <w:szCs w:val="28"/>
        </w:rPr>
        <w:t>3.</w:t>
      </w:r>
      <w:r w:rsidR="00314F67">
        <w:rPr>
          <w:rFonts w:ascii="Times New Roman" w:hAnsi="Times New Roman"/>
          <w:b/>
          <w:bCs/>
          <w:iCs/>
          <w:sz w:val="28"/>
          <w:szCs w:val="28"/>
        </w:rPr>
        <w:t>8</w:t>
      </w:r>
      <w:r w:rsidRPr="00D46595">
        <w:rPr>
          <w:rFonts w:ascii="Times New Roman" w:hAnsi="Times New Roman"/>
          <w:b/>
          <w:bCs/>
          <w:iCs/>
          <w:sz w:val="28"/>
          <w:szCs w:val="28"/>
        </w:rPr>
        <w:t>.</w:t>
      </w:r>
      <w:r w:rsidRPr="00D46595">
        <w:rPr>
          <w:rFonts w:ascii="Times New Roman" w:hAnsi="Times New Roman"/>
          <w:b/>
          <w:bCs/>
          <w:iCs/>
          <w:sz w:val="28"/>
          <w:szCs w:val="28"/>
        </w:rPr>
        <w:tab/>
        <w:t>План антидопинговых мероприятий</w:t>
      </w:r>
    </w:p>
    <w:p w:rsidR="009F3C2C" w:rsidRDefault="009F3C2C" w:rsidP="009F3C2C">
      <w:pPr>
        <w:widowControl w:val="0"/>
        <w:autoSpaceDE w:val="0"/>
        <w:autoSpaceDN w:val="0"/>
        <w:adjustRightInd w:val="0"/>
        <w:spacing w:after="120" w:line="240" w:lineRule="auto"/>
        <w:ind w:firstLine="708"/>
        <w:contextualSpacing/>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Круглогодично тренерским составом со спортсменами проводится разъяснительная работа по пресечению использования допинга. Спортсмены дважды в год проходят углубленное медицинское обследование, так же, согласно Положению об организации и проведении антидопингового контроля в области физической культуры и спорта в Российской Федерации, обязательному антидопинговому контролю подлежат призеры, а также спортсмены, определенные по жребию. В командных соревнованиях             (в зависимости от числа участников) тестированию подлежат 1-2 спортсмена от каждой из команд, занявших первые три места, а также от команды, выбранной по жребию. Спортсмен может быть тестирован несколько раз в течение соревнований. При этом максимально учитываются все интересы по участию в соревнованиях.</w:t>
      </w:r>
    </w:p>
    <w:p w:rsidR="009F3C2C" w:rsidRPr="001159A4" w:rsidRDefault="009F3C2C" w:rsidP="009F3C2C">
      <w:pPr>
        <w:widowControl w:val="0"/>
        <w:autoSpaceDE w:val="0"/>
        <w:autoSpaceDN w:val="0"/>
        <w:adjustRightInd w:val="0"/>
        <w:spacing w:after="120" w:line="240" w:lineRule="auto"/>
        <w:ind w:firstLine="708"/>
        <w:contextualSpacing/>
        <w:jc w:val="both"/>
        <w:rPr>
          <w:rFonts w:ascii="Times New Roman" w:hAnsi="Times New Roman"/>
          <w:b/>
          <w:bCs/>
          <w:sz w:val="16"/>
          <w:szCs w:val="16"/>
        </w:rPr>
      </w:pPr>
    </w:p>
    <w:p w:rsidR="009F3C2C" w:rsidRDefault="009F3C2C" w:rsidP="009F3C2C">
      <w:pPr>
        <w:widowControl w:val="0"/>
        <w:autoSpaceDE w:val="0"/>
        <w:autoSpaceDN w:val="0"/>
        <w:adjustRightInd w:val="0"/>
        <w:spacing w:after="0" w:line="240" w:lineRule="auto"/>
        <w:ind w:firstLine="708"/>
        <w:contextualSpacing/>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Следовательно, во время организации тренировочного процесса необходимо производить следующие антидопинговые мероприятия:</w:t>
      </w:r>
    </w:p>
    <w:p w:rsidR="009F3C2C" w:rsidRPr="001159A4" w:rsidRDefault="009F3C2C" w:rsidP="009F3C2C">
      <w:pPr>
        <w:widowControl w:val="0"/>
        <w:autoSpaceDE w:val="0"/>
        <w:autoSpaceDN w:val="0"/>
        <w:adjustRightInd w:val="0"/>
        <w:spacing w:after="0" w:line="240" w:lineRule="auto"/>
        <w:ind w:firstLine="708"/>
        <w:contextualSpacing/>
        <w:jc w:val="both"/>
        <w:rPr>
          <w:rFonts w:ascii="Times New Roman" w:hAnsi="Times New Roman"/>
          <w:b/>
          <w:bCs/>
          <w:sz w:val="16"/>
          <w:szCs w:val="16"/>
        </w:rPr>
      </w:pP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1. Ознакомление лиц, проходящих спортивную подготовку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в объеме, касающемся этих лиц;</w:t>
      </w: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2. Организация и проведение бесед по антидопинговой тематике для спортсменов;</w:t>
      </w: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3</w:t>
      </w:r>
      <w:r w:rsidRPr="00D46595">
        <w:rPr>
          <w:rFonts w:ascii="Arial" w:eastAsia="Arial Unicode MS" w:hAnsi="Arial"/>
          <w:kern w:val="1"/>
          <w:sz w:val="28"/>
          <w:szCs w:val="28"/>
        </w:rPr>
        <w:t xml:space="preserve">. </w:t>
      </w:r>
      <w:r w:rsidRPr="00D46595">
        <w:rPr>
          <w:rFonts w:ascii="Times New Roman" w:eastAsia="Arial Unicode MS" w:hAnsi="Times New Roman"/>
          <w:kern w:val="1"/>
          <w:sz w:val="28"/>
          <w:szCs w:val="28"/>
        </w:rPr>
        <w:t>Проведение антидопинговой пропаганды среди лиц, проходящих спортивную подготовку;</w:t>
      </w:r>
    </w:p>
    <w:p w:rsidR="009F3C2C" w:rsidRPr="00D46595" w:rsidRDefault="009F3C2C" w:rsidP="009F3C2C">
      <w:pPr>
        <w:autoSpaceDE w:val="0"/>
        <w:autoSpaceDN w:val="0"/>
        <w:adjustRightInd w:val="0"/>
        <w:spacing w:after="0" w:line="240" w:lineRule="auto"/>
        <w:rPr>
          <w:rFonts w:ascii="Times New Roman" w:hAnsi="Times New Roman"/>
          <w:b/>
          <w:bCs/>
          <w:iCs/>
          <w:sz w:val="28"/>
          <w:szCs w:val="28"/>
        </w:rPr>
      </w:pPr>
    </w:p>
    <w:p w:rsidR="009F3C2C" w:rsidRPr="00D46595" w:rsidRDefault="009F3C2C" w:rsidP="009F3C2C">
      <w:pPr>
        <w:autoSpaceDE w:val="0"/>
        <w:autoSpaceDN w:val="0"/>
        <w:adjustRightInd w:val="0"/>
        <w:spacing w:after="120" w:line="240" w:lineRule="auto"/>
        <w:ind w:firstLine="426"/>
        <w:rPr>
          <w:rFonts w:ascii="Times New Roman" w:hAnsi="Times New Roman"/>
          <w:b/>
          <w:bCs/>
          <w:iCs/>
          <w:sz w:val="28"/>
          <w:szCs w:val="28"/>
        </w:rPr>
      </w:pPr>
      <w:r w:rsidRPr="00D46595">
        <w:rPr>
          <w:rFonts w:ascii="Times New Roman" w:hAnsi="Times New Roman"/>
          <w:b/>
          <w:bCs/>
          <w:iCs/>
          <w:sz w:val="28"/>
          <w:szCs w:val="28"/>
        </w:rPr>
        <w:t>3.</w:t>
      </w:r>
      <w:r w:rsidR="00314F67">
        <w:rPr>
          <w:rFonts w:ascii="Times New Roman" w:hAnsi="Times New Roman"/>
          <w:b/>
          <w:bCs/>
          <w:iCs/>
          <w:sz w:val="28"/>
          <w:szCs w:val="28"/>
        </w:rPr>
        <w:t>9</w:t>
      </w:r>
      <w:r w:rsidRPr="00D46595">
        <w:rPr>
          <w:rFonts w:ascii="Times New Roman" w:hAnsi="Times New Roman"/>
          <w:b/>
          <w:bCs/>
          <w:iCs/>
          <w:sz w:val="28"/>
          <w:szCs w:val="28"/>
        </w:rPr>
        <w:t>.</w:t>
      </w:r>
      <w:r w:rsidRPr="00D46595">
        <w:rPr>
          <w:rFonts w:ascii="Times New Roman" w:hAnsi="Times New Roman"/>
          <w:b/>
          <w:bCs/>
          <w:iCs/>
          <w:sz w:val="28"/>
          <w:szCs w:val="28"/>
        </w:rPr>
        <w:tab/>
        <w:t>План инструкторской и судейской практики</w:t>
      </w:r>
    </w:p>
    <w:p w:rsidR="009F3C2C" w:rsidRPr="00D46595" w:rsidRDefault="009F3C2C" w:rsidP="009F3C2C">
      <w:pPr>
        <w:spacing w:after="120" w:line="240" w:lineRule="auto"/>
        <w:ind w:firstLine="708"/>
        <w:jc w:val="both"/>
        <w:rPr>
          <w:rFonts w:ascii="Times New Roman" w:hAnsi="Times New Roman"/>
          <w:sz w:val="28"/>
          <w:szCs w:val="28"/>
        </w:rPr>
      </w:pPr>
      <w:r w:rsidRPr="00D46595">
        <w:rPr>
          <w:rFonts w:ascii="Times New Roman" w:hAnsi="Times New Roman"/>
          <w:sz w:val="28"/>
          <w:szCs w:val="28"/>
        </w:rPr>
        <w:t xml:space="preserve">Одна из важнейших задач ДЮСШ  –  подготовка </w:t>
      </w:r>
      <w:r w:rsidR="00314F67">
        <w:rPr>
          <w:rFonts w:ascii="Times New Roman" w:hAnsi="Times New Roman"/>
          <w:sz w:val="28"/>
          <w:szCs w:val="28"/>
        </w:rPr>
        <w:t>спортсменов</w:t>
      </w:r>
      <w:r w:rsidRPr="00D46595">
        <w:rPr>
          <w:rFonts w:ascii="Times New Roman" w:hAnsi="Times New Roman"/>
          <w:sz w:val="28"/>
          <w:szCs w:val="28"/>
        </w:rPr>
        <w:t xml:space="preserve"> к роли помощника тренера, инструкторов и участие в организации и проведении массовых спортивных соревнований в качестве судей.</w:t>
      </w:r>
    </w:p>
    <w:p w:rsidR="009F3C2C" w:rsidRPr="00D46595" w:rsidRDefault="009F3C2C" w:rsidP="009F3C2C">
      <w:pPr>
        <w:spacing w:before="120"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Инструкторская и судейская практика являются продолжением тренировочного процесса </w:t>
      </w:r>
      <w:r w:rsidR="00314F67">
        <w:rPr>
          <w:rFonts w:ascii="Times New Roman" w:eastAsia="Arial Unicode MS" w:hAnsi="Times New Roman"/>
          <w:kern w:val="1"/>
          <w:sz w:val="28"/>
          <w:szCs w:val="28"/>
        </w:rPr>
        <w:t>хоккеистов</w:t>
      </w:r>
      <w:r w:rsidRPr="00D46595">
        <w:rPr>
          <w:rFonts w:ascii="Times New Roman" w:eastAsia="Arial Unicode MS" w:hAnsi="Times New Roman"/>
          <w:kern w:val="1"/>
          <w:sz w:val="28"/>
          <w:szCs w:val="28"/>
        </w:rPr>
        <w:t xml:space="preserve">, способствуют овладению практическими навыками в преподавании и судействе </w:t>
      </w:r>
      <w:r w:rsidR="00314F67">
        <w:rPr>
          <w:rFonts w:ascii="Times New Roman" w:eastAsia="Arial Unicode MS" w:hAnsi="Times New Roman"/>
          <w:kern w:val="1"/>
          <w:sz w:val="28"/>
          <w:szCs w:val="28"/>
        </w:rPr>
        <w:t>хоккея</w:t>
      </w:r>
      <w:r w:rsidRPr="00D46595">
        <w:rPr>
          <w:rFonts w:ascii="Times New Roman" w:eastAsia="Arial Unicode MS" w:hAnsi="Times New Roman"/>
          <w:kern w:val="1"/>
          <w:sz w:val="28"/>
          <w:szCs w:val="28"/>
        </w:rPr>
        <w:t>.</w:t>
      </w:r>
    </w:p>
    <w:p w:rsidR="009F3C2C" w:rsidRPr="00D46595" w:rsidRDefault="009F3C2C" w:rsidP="009F3C2C">
      <w:pPr>
        <w:widowControl w:val="0"/>
        <w:autoSpaceDE w:val="0"/>
        <w:autoSpaceDN w:val="0"/>
        <w:adjustRightInd w:val="0"/>
        <w:spacing w:before="120" w:after="0" w:line="240" w:lineRule="auto"/>
        <w:ind w:firstLine="709"/>
        <w:jc w:val="both"/>
        <w:rPr>
          <w:rFonts w:ascii="Times New Roman" w:hAnsi="Times New Roman"/>
          <w:sz w:val="28"/>
          <w:szCs w:val="28"/>
        </w:rPr>
      </w:pPr>
      <w:r w:rsidRPr="00D46595">
        <w:rPr>
          <w:rFonts w:ascii="Times New Roman" w:hAnsi="Times New Roman"/>
          <w:sz w:val="28"/>
          <w:szCs w:val="28"/>
        </w:rPr>
        <w:t xml:space="preserve">Подготовка общественных инструкторов и судей из числа занимающихся должна обеспечиваться путем освоения ими теоретического материала Программы, прохождения инструкторской и судейской практики в процессе учебно-тренировочных занятий и </w:t>
      </w:r>
      <w:r w:rsidRPr="00D46595">
        <w:rPr>
          <w:rFonts w:ascii="Times New Roman" w:hAnsi="Times New Roman"/>
          <w:sz w:val="28"/>
          <w:szCs w:val="28"/>
        </w:rPr>
        <w:lastRenderedPageBreak/>
        <w:t>соревнований.</w:t>
      </w:r>
    </w:p>
    <w:p w:rsidR="004D1FF2" w:rsidRDefault="009F3C2C" w:rsidP="009F3C2C">
      <w:pPr>
        <w:spacing w:before="120" w:after="0" w:line="240" w:lineRule="auto"/>
        <w:ind w:firstLine="709"/>
        <w:jc w:val="both"/>
        <w:rPr>
          <w:rFonts w:ascii="Times New Roman" w:hAnsi="Times New Roman"/>
          <w:sz w:val="28"/>
          <w:szCs w:val="28"/>
        </w:rPr>
      </w:pPr>
      <w:r w:rsidRPr="00D46595">
        <w:rPr>
          <w:rFonts w:ascii="Times New Roman" w:hAnsi="Times New Roman"/>
          <w:sz w:val="28"/>
          <w:szCs w:val="28"/>
        </w:rPr>
        <w:t xml:space="preserve">В </w:t>
      </w:r>
      <w:r w:rsidR="004D1FF2">
        <w:rPr>
          <w:rFonts w:ascii="Times New Roman" w:hAnsi="Times New Roman"/>
          <w:sz w:val="28"/>
          <w:szCs w:val="28"/>
        </w:rPr>
        <w:t>содержание  работы входит освоение следующих умений и навыков:</w:t>
      </w:r>
    </w:p>
    <w:p w:rsidR="004D1FF2" w:rsidRPr="004D1FF2" w:rsidRDefault="004D1FF2" w:rsidP="004D1FF2">
      <w:pPr>
        <w:pStyle w:val="a6"/>
        <w:numPr>
          <w:ilvl w:val="0"/>
          <w:numId w:val="42"/>
        </w:numPr>
        <w:spacing w:before="120" w:line="240" w:lineRule="auto"/>
        <w:jc w:val="both"/>
        <w:rPr>
          <w:sz w:val="28"/>
          <w:szCs w:val="28"/>
        </w:rPr>
      </w:pPr>
      <w:r>
        <w:rPr>
          <w:sz w:val="28"/>
          <w:szCs w:val="28"/>
          <w:lang w:val="ru-RU"/>
        </w:rPr>
        <w:t>знание терминологии принятой в хоккее;</w:t>
      </w:r>
    </w:p>
    <w:p w:rsidR="004D1FF2" w:rsidRPr="004D1FF2" w:rsidRDefault="004D1FF2" w:rsidP="004D1FF2">
      <w:pPr>
        <w:pStyle w:val="a6"/>
        <w:numPr>
          <w:ilvl w:val="0"/>
          <w:numId w:val="42"/>
        </w:numPr>
        <w:spacing w:before="120" w:line="240" w:lineRule="auto"/>
        <w:jc w:val="both"/>
        <w:rPr>
          <w:sz w:val="28"/>
          <w:szCs w:val="28"/>
        </w:rPr>
      </w:pPr>
      <w:r>
        <w:rPr>
          <w:sz w:val="28"/>
          <w:szCs w:val="28"/>
          <w:lang w:val="ru-RU"/>
        </w:rPr>
        <w:t>подача команд на организацию занятий, построение и перестроение группы на месте и в движении;</w:t>
      </w:r>
    </w:p>
    <w:p w:rsidR="004D1FF2" w:rsidRPr="004D1FF2" w:rsidRDefault="004D1FF2" w:rsidP="004D1FF2">
      <w:pPr>
        <w:pStyle w:val="a6"/>
        <w:numPr>
          <w:ilvl w:val="0"/>
          <w:numId w:val="42"/>
        </w:numPr>
        <w:spacing w:before="120" w:line="240" w:lineRule="auto"/>
        <w:jc w:val="both"/>
        <w:rPr>
          <w:sz w:val="28"/>
          <w:szCs w:val="28"/>
        </w:rPr>
      </w:pPr>
      <w:r>
        <w:rPr>
          <w:sz w:val="28"/>
          <w:szCs w:val="28"/>
          <w:lang w:val="ru-RU"/>
        </w:rPr>
        <w:t xml:space="preserve">умение наблюдать и анализировать выполнение приемов </w:t>
      </w:r>
      <w:proofErr w:type="spellStart"/>
      <w:r>
        <w:rPr>
          <w:sz w:val="28"/>
          <w:szCs w:val="28"/>
          <w:lang w:val="ru-RU"/>
        </w:rPr>
        <w:t>мгры</w:t>
      </w:r>
      <w:proofErr w:type="spellEnd"/>
      <w:r>
        <w:rPr>
          <w:sz w:val="28"/>
          <w:szCs w:val="28"/>
          <w:lang w:val="ru-RU"/>
        </w:rPr>
        <w:t xml:space="preserve"> хоккеистами;</w:t>
      </w:r>
    </w:p>
    <w:p w:rsidR="00A01F84" w:rsidRPr="00A01F84" w:rsidRDefault="004D1FF2" w:rsidP="004D1FF2">
      <w:pPr>
        <w:pStyle w:val="a6"/>
        <w:numPr>
          <w:ilvl w:val="0"/>
          <w:numId w:val="42"/>
        </w:numPr>
        <w:spacing w:before="120" w:line="240" w:lineRule="auto"/>
        <w:jc w:val="both"/>
        <w:rPr>
          <w:sz w:val="28"/>
          <w:szCs w:val="28"/>
        </w:rPr>
      </w:pPr>
      <w:r>
        <w:rPr>
          <w:sz w:val="28"/>
          <w:szCs w:val="28"/>
          <w:lang w:val="ru-RU"/>
        </w:rPr>
        <w:t>определить ош</w:t>
      </w:r>
      <w:r w:rsidR="00A01F84">
        <w:rPr>
          <w:sz w:val="28"/>
          <w:szCs w:val="28"/>
          <w:lang w:val="ru-RU"/>
        </w:rPr>
        <w:t>ибку при выполнении приема партнером и указать пути ее исправления;</w:t>
      </w:r>
    </w:p>
    <w:p w:rsidR="00A01F84" w:rsidRPr="00A01F84" w:rsidRDefault="00A01F84" w:rsidP="004D1FF2">
      <w:pPr>
        <w:pStyle w:val="a6"/>
        <w:numPr>
          <w:ilvl w:val="0"/>
          <w:numId w:val="42"/>
        </w:numPr>
        <w:spacing w:before="120" w:line="240" w:lineRule="auto"/>
        <w:jc w:val="both"/>
        <w:rPr>
          <w:sz w:val="28"/>
          <w:szCs w:val="28"/>
        </w:rPr>
      </w:pPr>
      <w:r>
        <w:rPr>
          <w:sz w:val="28"/>
          <w:szCs w:val="28"/>
          <w:lang w:val="ru-RU"/>
        </w:rPr>
        <w:t>составить комплекс упражнений по проведению разминки.</w:t>
      </w:r>
    </w:p>
    <w:p w:rsidR="00A01F84" w:rsidRDefault="00A01F84" w:rsidP="00A01F84">
      <w:pPr>
        <w:spacing w:before="120" w:line="240" w:lineRule="auto"/>
        <w:ind w:left="709"/>
        <w:jc w:val="both"/>
        <w:rPr>
          <w:sz w:val="28"/>
          <w:szCs w:val="28"/>
        </w:rPr>
      </w:pPr>
      <w:r>
        <w:rPr>
          <w:sz w:val="28"/>
          <w:szCs w:val="28"/>
        </w:rPr>
        <w:t>Для получения звания судьи по спорту необходимо всем спортсменам освоить следующие умения и навыки:</w:t>
      </w:r>
    </w:p>
    <w:p w:rsidR="00A01F84" w:rsidRPr="00A01F84" w:rsidRDefault="00A01F84" w:rsidP="00A01F84">
      <w:pPr>
        <w:pStyle w:val="a6"/>
        <w:numPr>
          <w:ilvl w:val="0"/>
          <w:numId w:val="43"/>
        </w:numPr>
        <w:spacing w:before="120" w:line="240" w:lineRule="auto"/>
        <w:jc w:val="both"/>
        <w:rPr>
          <w:sz w:val="28"/>
          <w:szCs w:val="28"/>
        </w:rPr>
      </w:pPr>
      <w:r>
        <w:rPr>
          <w:sz w:val="28"/>
          <w:szCs w:val="28"/>
          <w:lang w:val="ru-RU"/>
        </w:rPr>
        <w:t>составить положение о проведении соревнований на первенство учреждения по хоккею</w:t>
      </w:r>
    </w:p>
    <w:p w:rsidR="00A01F84" w:rsidRPr="00A01F84" w:rsidRDefault="00A01F84" w:rsidP="00A01F84">
      <w:pPr>
        <w:pStyle w:val="a6"/>
        <w:numPr>
          <w:ilvl w:val="0"/>
          <w:numId w:val="43"/>
        </w:numPr>
        <w:spacing w:before="120" w:line="240" w:lineRule="auto"/>
        <w:jc w:val="both"/>
        <w:rPr>
          <w:sz w:val="28"/>
          <w:szCs w:val="28"/>
        </w:rPr>
      </w:pPr>
      <w:r>
        <w:rPr>
          <w:sz w:val="28"/>
          <w:szCs w:val="28"/>
          <w:lang w:val="ru-RU"/>
        </w:rPr>
        <w:t>умение вести судейскую документацию;</w:t>
      </w:r>
    </w:p>
    <w:p w:rsidR="00A01F84" w:rsidRPr="00A01F84" w:rsidRDefault="00A01F84" w:rsidP="00A01F84">
      <w:pPr>
        <w:pStyle w:val="a6"/>
        <w:numPr>
          <w:ilvl w:val="0"/>
          <w:numId w:val="43"/>
        </w:numPr>
        <w:spacing w:before="120" w:line="240" w:lineRule="auto"/>
        <w:jc w:val="both"/>
        <w:rPr>
          <w:sz w:val="28"/>
          <w:szCs w:val="28"/>
        </w:rPr>
      </w:pPr>
      <w:r>
        <w:rPr>
          <w:sz w:val="28"/>
          <w:szCs w:val="28"/>
          <w:lang w:val="ru-RU"/>
        </w:rPr>
        <w:t>участвовать в судействе учебных игр совместно с тренером;</w:t>
      </w:r>
    </w:p>
    <w:p w:rsidR="00A01F84" w:rsidRPr="00A01F84" w:rsidRDefault="00A01F84" w:rsidP="00A01F84">
      <w:pPr>
        <w:pStyle w:val="a6"/>
        <w:numPr>
          <w:ilvl w:val="0"/>
          <w:numId w:val="43"/>
        </w:numPr>
        <w:spacing w:before="120" w:line="240" w:lineRule="auto"/>
        <w:jc w:val="both"/>
        <w:rPr>
          <w:sz w:val="28"/>
          <w:szCs w:val="28"/>
        </w:rPr>
      </w:pPr>
      <w:r>
        <w:rPr>
          <w:sz w:val="28"/>
          <w:szCs w:val="28"/>
          <w:lang w:val="ru-RU"/>
        </w:rPr>
        <w:t>судейство учебных игр в качестве помощника главного судьи в поле;</w:t>
      </w:r>
    </w:p>
    <w:p w:rsidR="00A01F84" w:rsidRPr="00A01F84" w:rsidRDefault="00A01F84" w:rsidP="00A01F84">
      <w:pPr>
        <w:pStyle w:val="a6"/>
        <w:numPr>
          <w:ilvl w:val="0"/>
          <w:numId w:val="43"/>
        </w:numPr>
        <w:spacing w:before="120" w:line="240" w:lineRule="auto"/>
        <w:jc w:val="both"/>
        <w:rPr>
          <w:sz w:val="28"/>
          <w:szCs w:val="28"/>
        </w:rPr>
      </w:pPr>
      <w:r>
        <w:rPr>
          <w:sz w:val="28"/>
          <w:szCs w:val="28"/>
          <w:lang w:val="ru-RU"/>
        </w:rPr>
        <w:t>участвовать в судействе официальных игр в составе судейской группы;</w:t>
      </w:r>
    </w:p>
    <w:p w:rsidR="00A01F84" w:rsidRPr="00A01F84" w:rsidRDefault="00A01F84" w:rsidP="00A01F84">
      <w:pPr>
        <w:pStyle w:val="a6"/>
        <w:numPr>
          <w:ilvl w:val="0"/>
          <w:numId w:val="43"/>
        </w:numPr>
        <w:spacing w:before="120" w:line="240" w:lineRule="auto"/>
        <w:jc w:val="both"/>
        <w:rPr>
          <w:sz w:val="28"/>
          <w:szCs w:val="28"/>
        </w:rPr>
      </w:pPr>
      <w:r>
        <w:rPr>
          <w:sz w:val="28"/>
          <w:szCs w:val="28"/>
          <w:lang w:val="ru-RU"/>
        </w:rPr>
        <w:t>судить игры в качестве помощника главного судьи.</w:t>
      </w:r>
    </w:p>
    <w:p w:rsidR="00A01F84" w:rsidRPr="00A01F84" w:rsidRDefault="00A01F84" w:rsidP="00A01F84">
      <w:pPr>
        <w:spacing w:before="120" w:line="240" w:lineRule="auto"/>
        <w:ind w:left="709"/>
        <w:jc w:val="both"/>
        <w:rPr>
          <w:rFonts w:ascii="Times New Roman" w:hAnsi="Times New Roman" w:cs="Times New Roman"/>
          <w:sz w:val="28"/>
          <w:szCs w:val="28"/>
        </w:rPr>
      </w:pPr>
      <w:r w:rsidRPr="00A01F84">
        <w:rPr>
          <w:rFonts w:ascii="Times New Roman" w:hAnsi="Times New Roman" w:cs="Times New Roman"/>
          <w:sz w:val="28"/>
          <w:szCs w:val="28"/>
        </w:rPr>
        <w:t>Выпускник спортивной школы получает звание «Судья по спорту» в случае сдачи экзамена по теории и практике. Присвоение званий производится приказом уполномоченного органа.</w:t>
      </w:r>
    </w:p>
    <w:p w:rsidR="00A01F84" w:rsidRDefault="00A01F84" w:rsidP="00A01F84">
      <w:pPr>
        <w:pStyle w:val="a6"/>
        <w:spacing w:before="120" w:line="240" w:lineRule="auto"/>
        <w:ind w:left="1069"/>
        <w:jc w:val="both"/>
        <w:rPr>
          <w:sz w:val="28"/>
          <w:szCs w:val="28"/>
          <w:lang w:val="ru-RU"/>
        </w:rPr>
      </w:pPr>
    </w:p>
    <w:p w:rsidR="009F3C2C" w:rsidRPr="00D46595" w:rsidRDefault="009F3C2C" w:rsidP="009F3C2C">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sz w:val="28"/>
          <w:szCs w:val="28"/>
        </w:rPr>
        <w:t>Для повышения уровня теоретических знаний, набора опыта и расширения профессионального кругозора спортсмена рекомендуется включение в процесс подготовки судейской и инструкторской практики, начиная с тренировочного этапа.</w:t>
      </w:r>
    </w:p>
    <w:p w:rsidR="009F3C2C" w:rsidRPr="00D46595" w:rsidRDefault="009F3C2C" w:rsidP="009F3C2C">
      <w:pPr>
        <w:autoSpaceDE w:val="0"/>
        <w:autoSpaceDN w:val="0"/>
        <w:adjustRightInd w:val="0"/>
        <w:spacing w:after="0" w:line="240" w:lineRule="auto"/>
        <w:rPr>
          <w:rFonts w:ascii="Times New Roman" w:hAnsi="Times New Roman"/>
          <w:b/>
          <w:bCs/>
          <w:iCs/>
          <w:sz w:val="28"/>
          <w:szCs w:val="2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1456"/>
        <w:gridCol w:w="1675"/>
        <w:gridCol w:w="2147"/>
      </w:tblGrid>
      <w:tr w:rsidR="009F3C2C" w:rsidRPr="0068643C" w:rsidTr="00060705">
        <w:tc>
          <w:tcPr>
            <w:tcW w:w="3369"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Этап</w:t>
            </w:r>
          </w:p>
        </w:tc>
        <w:tc>
          <w:tcPr>
            <w:tcW w:w="1456"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Год</w:t>
            </w:r>
          </w:p>
        </w:tc>
        <w:tc>
          <w:tcPr>
            <w:tcW w:w="3822" w:type="dxa"/>
            <w:gridSpan w:val="2"/>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Количество часов в год</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Судейская практика</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Инструкторская практика</w:t>
            </w:r>
          </w:p>
        </w:tc>
      </w:tr>
      <w:tr w:rsidR="009F3C2C" w:rsidRPr="0068643C" w:rsidTr="00060705">
        <w:tc>
          <w:tcPr>
            <w:tcW w:w="3369"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Тренировочный этап</w:t>
            </w: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10</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12</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12</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3</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16</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18</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4</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22</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5</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22</w:t>
            </w:r>
          </w:p>
        </w:tc>
      </w:tr>
    </w:tbl>
    <w:p w:rsidR="009F3C2C" w:rsidRDefault="009F3C2C" w:rsidP="009F3C2C">
      <w:pPr>
        <w:suppressAutoHyphens/>
        <w:spacing w:after="0" w:line="240" w:lineRule="auto"/>
        <w:jc w:val="both"/>
        <w:rPr>
          <w:rFonts w:ascii="Times New Roman" w:hAnsi="Times New Roman"/>
          <w:sz w:val="28"/>
          <w:szCs w:val="28"/>
        </w:rPr>
      </w:pPr>
    </w:p>
    <w:p w:rsidR="004D1FF2" w:rsidRDefault="004D1FF2" w:rsidP="009F3C2C">
      <w:pPr>
        <w:suppressAutoHyphens/>
        <w:spacing w:after="0" w:line="240" w:lineRule="auto"/>
        <w:jc w:val="both"/>
        <w:rPr>
          <w:rFonts w:ascii="Times New Roman" w:hAnsi="Times New Roman"/>
          <w:sz w:val="28"/>
          <w:szCs w:val="28"/>
        </w:rPr>
      </w:pPr>
    </w:p>
    <w:p w:rsidR="009F3C2C" w:rsidRPr="004F403F" w:rsidRDefault="00A01F84" w:rsidP="00A01F84">
      <w:pPr>
        <w:pStyle w:val="a6"/>
        <w:spacing w:line="240" w:lineRule="auto"/>
        <w:ind w:left="450"/>
        <w:rPr>
          <w:sz w:val="40"/>
          <w:szCs w:val="40"/>
        </w:rPr>
      </w:pPr>
      <w:r w:rsidRPr="004F403F">
        <w:rPr>
          <w:sz w:val="40"/>
          <w:szCs w:val="40"/>
          <w:lang w:val="ru-RU"/>
        </w:rPr>
        <w:t>4.Система контроля и зачетные требования</w:t>
      </w:r>
    </w:p>
    <w:p w:rsidR="009F3C2C" w:rsidRDefault="009F3C2C" w:rsidP="009F3C2C">
      <w:pPr>
        <w:suppressAutoHyphens/>
        <w:spacing w:after="0" w:line="240" w:lineRule="auto"/>
        <w:jc w:val="both"/>
        <w:rPr>
          <w:rFonts w:ascii="Times New Roman" w:hAnsi="Times New Roman"/>
          <w:sz w:val="28"/>
          <w:szCs w:val="28"/>
        </w:rPr>
      </w:pPr>
    </w:p>
    <w:p w:rsidR="00F31C1B" w:rsidRPr="00D46595" w:rsidRDefault="00F31C1B" w:rsidP="00F31C1B">
      <w:pPr>
        <w:widowControl w:val="0"/>
        <w:tabs>
          <w:tab w:val="left" w:pos="851"/>
          <w:tab w:val="left" w:pos="993"/>
        </w:tabs>
        <w:suppressAutoHyphens/>
        <w:spacing w:after="120" w:line="240" w:lineRule="auto"/>
        <w:jc w:val="both"/>
        <w:rPr>
          <w:rFonts w:ascii="Times New Roman" w:hAnsi="Times New Roman"/>
          <w:b/>
          <w:sz w:val="28"/>
          <w:szCs w:val="28"/>
        </w:rPr>
      </w:pPr>
      <w:r w:rsidRPr="00D46595">
        <w:rPr>
          <w:rFonts w:ascii="Times New Roman" w:hAnsi="Times New Roman"/>
          <w:sz w:val="28"/>
          <w:szCs w:val="28"/>
        </w:rPr>
        <w:t xml:space="preserve">Организация </w:t>
      </w:r>
      <w:proofErr w:type="gramStart"/>
      <w:r w:rsidRPr="00D46595">
        <w:rPr>
          <w:rFonts w:ascii="Times New Roman" w:hAnsi="Times New Roman"/>
          <w:sz w:val="28"/>
          <w:szCs w:val="28"/>
        </w:rPr>
        <w:t>контроля за</w:t>
      </w:r>
      <w:proofErr w:type="gramEnd"/>
      <w:r w:rsidRPr="00D46595">
        <w:rPr>
          <w:rFonts w:ascii="Times New Roman" w:hAnsi="Times New Roman"/>
          <w:sz w:val="28"/>
          <w:szCs w:val="28"/>
        </w:rPr>
        <w:t xml:space="preserve"> процессом спортивной подготовки, а также реализацией программ спортивной подготовки осуществляется в соответствии с локальными актами организации, осуществляющей спортивную подготовку (либо ее учредителем), нормативными актами Российской Федерации, субъектов Российской Федерации, органов местного самоуправления</w:t>
      </w:r>
      <w:r w:rsidRPr="00D46595">
        <w:rPr>
          <w:rFonts w:ascii="Times New Roman" w:hAnsi="Times New Roman"/>
          <w:b/>
          <w:sz w:val="28"/>
          <w:szCs w:val="28"/>
        </w:rPr>
        <w:t xml:space="preserve">. </w:t>
      </w:r>
    </w:p>
    <w:p w:rsidR="00F31C1B" w:rsidRPr="00D46595" w:rsidRDefault="00F31C1B" w:rsidP="00F31C1B">
      <w:pPr>
        <w:widowControl w:val="0"/>
        <w:tabs>
          <w:tab w:val="left" w:pos="851"/>
          <w:tab w:val="left" w:pos="993"/>
        </w:tabs>
        <w:suppressAutoHyphens/>
        <w:spacing w:after="120" w:line="240" w:lineRule="auto"/>
        <w:jc w:val="both"/>
        <w:rPr>
          <w:rFonts w:ascii="Times New Roman" w:hAnsi="Times New Roman"/>
          <w:sz w:val="28"/>
          <w:szCs w:val="28"/>
        </w:rPr>
      </w:pPr>
      <w:r w:rsidRPr="00D46595">
        <w:rPr>
          <w:rFonts w:ascii="Times New Roman" w:hAnsi="Times New Roman"/>
          <w:sz w:val="28"/>
          <w:szCs w:val="28"/>
        </w:rPr>
        <w:tab/>
        <w:t xml:space="preserve">Организации, осуществляющие спортивную подготовку, самостоятельно разрабатывают систему организации </w:t>
      </w:r>
      <w:proofErr w:type="gramStart"/>
      <w:r w:rsidRPr="00D46595">
        <w:rPr>
          <w:rFonts w:ascii="Times New Roman" w:hAnsi="Times New Roman"/>
          <w:sz w:val="28"/>
          <w:szCs w:val="28"/>
        </w:rPr>
        <w:t>контроля за</w:t>
      </w:r>
      <w:proofErr w:type="gramEnd"/>
      <w:r w:rsidRPr="00D46595">
        <w:rPr>
          <w:rFonts w:ascii="Times New Roman" w:hAnsi="Times New Roman"/>
          <w:sz w:val="28"/>
          <w:szCs w:val="28"/>
        </w:rPr>
        <w:t xml:space="preserve"> спортивной подготовкой, основанной на критериях оценки эффективности деятельности организаций, утвержденных учредителем.</w:t>
      </w:r>
    </w:p>
    <w:p w:rsidR="00F31C1B" w:rsidRPr="00D46595" w:rsidRDefault="00F31C1B" w:rsidP="00F31C1B">
      <w:pPr>
        <w:spacing w:after="120" w:line="240" w:lineRule="auto"/>
        <w:ind w:firstLine="709"/>
        <w:jc w:val="both"/>
        <w:rPr>
          <w:rFonts w:ascii="Times New Roman" w:hAnsi="Times New Roman"/>
          <w:sz w:val="28"/>
          <w:szCs w:val="28"/>
        </w:rPr>
      </w:pPr>
      <w:r w:rsidRPr="00D46595">
        <w:rPr>
          <w:rFonts w:ascii="Times New Roman" w:hAnsi="Times New Roman"/>
          <w:sz w:val="28"/>
          <w:szCs w:val="28"/>
        </w:rPr>
        <w:t>Цель контроля — оптимизировать процесс спортивной подготовки спортсмена на основе объективной оценки различных сторон его подготовленности.</w:t>
      </w:r>
    </w:p>
    <w:p w:rsidR="00F31C1B" w:rsidRPr="00D46595" w:rsidRDefault="00F31C1B" w:rsidP="00F31C1B">
      <w:pPr>
        <w:spacing w:after="120" w:line="240" w:lineRule="auto"/>
        <w:ind w:firstLine="709"/>
        <w:jc w:val="both"/>
        <w:rPr>
          <w:rFonts w:ascii="Times New Roman" w:hAnsi="Times New Roman"/>
          <w:sz w:val="28"/>
          <w:szCs w:val="28"/>
        </w:rPr>
      </w:pPr>
      <w:r w:rsidRPr="00D46595">
        <w:rPr>
          <w:rFonts w:ascii="Times New Roman" w:hAnsi="Times New Roman"/>
          <w:sz w:val="28"/>
          <w:szCs w:val="28"/>
        </w:rPr>
        <w:t>Контролируется выполнение запланированного содержания спортивной подготовки на каждом ее этапе через выяснение состояния различных сторон подготовленности спортсменов (физической, технической, тактической).</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Принято выделять три вида контроля: этапный, текущий и оперативный.</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Этапный контроль</w:t>
      </w:r>
      <w:r w:rsidRPr="00D46595">
        <w:rPr>
          <w:rFonts w:ascii="Times New Roman" w:hAnsi="Times New Roman"/>
          <w:sz w:val="28"/>
          <w:szCs w:val="28"/>
        </w:rPr>
        <w:t xml:space="preserve"> позволяет подвести итоги тренировочной работы за определенный период: в течение нескольких лет, года, макро цикла или этапа.</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Текущий контроль</w:t>
      </w:r>
      <w:r w:rsidRPr="00D46595">
        <w:rPr>
          <w:rFonts w:ascii="Times New Roman" w:hAnsi="Times New Roman"/>
          <w:sz w:val="28"/>
          <w:szCs w:val="28"/>
        </w:rPr>
        <w:t xml:space="preserve"> направлен на оценку текущих состояний, которые являются следствием нагрузок серии занятий тренировочных или соревновательных микроциклов.</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Оперативный контроль</w:t>
      </w:r>
      <w:r w:rsidRPr="00D46595">
        <w:rPr>
          <w:rFonts w:ascii="Times New Roman" w:hAnsi="Times New Roman"/>
          <w:sz w:val="28"/>
          <w:szCs w:val="28"/>
        </w:rPr>
        <w:t xml:space="preserve"> предусматривает оценку оперативных состояний — срочных реакций организма спортсмена на нагрузки в ходе отдельных тренировочных занятий или соревнований.</w:t>
      </w:r>
    </w:p>
    <w:p w:rsidR="00F31C1B" w:rsidRPr="00D46595" w:rsidRDefault="00F31C1B" w:rsidP="00F31C1B">
      <w:pPr>
        <w:spacing w:after="120" w:line="240" w:lineRule="auto"/>
        <w:ind w:firstLine="709"/>
        <w:jc w:val="both"/>
        <w:rPr>
          <w:rFonts w:ascii="Times New Roman" w:hAnsi="Times New Roman"/>
          <w:sz w:val="28"/>
          <w:szCs w:val="28"/>
        </w:rPr>
      </w:pPr>
      <w:r w:rsidRPr="00D46595">
        <w:rPr>
          <w:rFonts w:ascii="Times New Roman" w:hAnsi="Times New Roman"/>
          <w:sz w:val="28"/>
          <w:szCs w:val="28"/>
        </w:rPr>
        <w:t xml:space="preserve">Самоконтроль также входит в систему </w:t>
      </w:r>
      <w:proofErr w:type="gramStart"/>
      <w:r w:rsidRPr="00D46595">
        <w:rPr>
          <w:rFonts w:ascii="Times New Roman" w:hAnsi="Times New Roman"/>
          <w:sz w:val="28"/>
          <w:szCs w:val="28"/>
        </w:rPr>
        <w:t>контроля за</w:t>
      </w:r>
      <w:proofErr w:type="gramEnd"/>
      <w:r w:rsidRPr="00D46595">
        <w:rPr>
          <w:rFonts w:ascii="Times New Roman" w:hAnsi="Times New Roman"/>
          <w:sz w:val="28"/>
          <w:szCs w:val="28"/>
        </w:rPr>
        <w:t xml:space="preserve"> эффективностью спортивной подготовки.</w:t>
      </w:r>
    </w:p>
    <w:p w:rsidR="00F31C1B" w:rsidRPr="00D46595" w:rsidRDefault="00F31C1B" w:rsidP="00F31C1B">
      <w:pPr>
        <w:spacing w:after="120" w:line="240" w:lineRule="auto"/>
        <w:ind w:firstLine="709"/>
        <w:jc w:val="both"/>
        <w:rPr>
          <w:rFonts w:ascii="Times New Roman" w:hAnsi="Times New Roman"/>
          <w:sz w:val="28"/>
          <w:szCs w:val="28"/>
        </w:rPr>
      </w:pPr>
      <w:r w:rsidRPr="00D46595">
        <w:rPr>
          <w:rFonts w:ascii="Times New Roman" w:hAnsi="Times New Roman"/>
          <w:sz w:val="28"/>
          <w:szCs w:val="28"/>
        </w:rPr>
        <w:t xml:space="preserve">Средства и методы контроля могут носить педагогический, психологический и медико-биологический характер. </w:t>
      </w:r>
    </w:p>
    <w:p w:rsidR="00F31C1B" w:rsidRPr="00D46595" w:rsidRDefault="00F31C1B" w:rsidP="00F31C1B">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46595">
        <w:rPr>
          <w:rFonts w:ascii="Times New Roman" w:hAnsi="Times New Roman"/>
          <w:sz w:val="28"/>
          <w:szCs w:val="28"/>
        </w:rPr>
        <w:t xml:space="preserve">Виды контроля за эффективностью тренировочных занятий по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w:t>
      </w:r>
      <w:r w:rsidRPr="00D46595">
        <w:rPr>
          <w:rFonts w:ascii="Times New Roman" w:hAnsi="Times New Roman"/>
          <w:sz w:val="28"/>
          <w:szCs w:val="28"/>
        </w:rPr>
        <w:lastRenderedPageBreak/>
        <w:t>приведены в Приложении 2.</w:t>
      </w:r>
      <w:proofErr w:type="gramEnd"/>
    </w:p>
    <w:p w:rsidR="00F31C1B" w:rsidRDefault="00F31C1B" w:rsidP="00F31C1B">
      <w:pPr>
        <w:autoSpaceDE w:val="0"/>
        <w:autoSpaceDN w:val="0"/>
        <w:adjustRightInd w:val="0"/>
        <w:spacing w:after="0" w:line="240" w:lineRule="auto"/>
        <w:rPr>
          <w:rFonts w:ascii="Times New Roman" w:hAnsi="Times New Roman"/>
          <w:b/>
          <w:bCs/>
          <w:iCs/>
          <w:sz w:val="28"/>
          <w:szCs w:val="28"/>
        </w:rPr>
      </w:pPr>
    </w:p>
    <w:p w:rsidR="00F31C1B" w:rsidRPr="00D46595" w:rsidRDefault="00F31C1B" w:rsidP="00F31C1B">
      <w:pPr>
        <w:autoSpaceDE w:val="0"/>
        <w:autoSpaceDN w:val="0"/>
        <w:adjustRightInd w:val="0"/>
        <w:spacing w:after="0" w:line="240" w:lineRule="auto"/>
        <w:ind w:firstLine="708"/>
        <w:rPr>
          <w:rFonts w:ascii="Times New Roman" w:hAnsi="Times New Roman"/>
          <w:b/>
          <w:bCs/>
          <w:iCs/>
          <w:sz w:val="28"/>
          <w:szCs w:val="28"/>
        </w:rPr>
      </w:pPr>
      <w:r w:rsidRPr="00D46595">
        <w:rPr>
          <w:rFonts w:ascii="Times New Roman" w:hAnsi="Times New Roman"/>
          <w:b/>
          <w:bCs/>
          <w:iCs/>
          <w:sz w:val="28"/>
          <w:szCs w:val="28"/>
        </w:rPr>
        <w:t>4.1.</w:t>
      </w:r>
      <w:r w:rsidRPr="00D46595">
        <w:rPr>
          <w:rFonts w:ascii="Times New Roman" w:hAnsi="Times New Roman"/>
          <w:b/>
          <w:bCs/>
          <w:iCs/>
          <w:sz w:val="28"/>
          <w:szCs w:val="28"/>
        </w:rPr>
        <w:tab/>
        <w:t xml:space="preserve">Критерии подготовки лиц, проходящих </w:t>
      </w:r>
      <w:proofErr w:type="gramStart"/>
      <w:r w:rsidRPr="00D46595">
        <w:rPr>
          <w:rFonts w:ascii="Times New Roman" w:hAnsi="Times New Roman"/>
          <w:b/>
          <w:bCs/>
          <w:iCs/>
          <w:sz w:val="28"/>
          <w:szCs w:val="28"/>
        </w:rPr>
        <w:t>спортивную</w:t>
      </w:r>
      <w:proofErr w:type="gramEnd"/>
    </w:p>
    <w:p w:rsidR="00F31C1B" w:rsidRPr="00D46595" w:rsidRDefault="00F31C1B" w:rsidP="00F31C1B">
      <w:pPr>
        <w:autoSpaceDE w:val="0"/>
        <w:autoSpaceDN w:val="0"/>
        <w:adjustRightInd w:val="0"/>
        <w:spacing w:after="0" w:line="240" w:lineRule="auto"/>
        <w:ind w:firstLine="708"/>
        <w:rPr>
          <w:rFonts w:ascii="Times New Roman" w:hAnsi="Times New Roman"/>
          <w:b/>
          <w:bCs/>
          <w:iCs/>
          <w:sz w:val="28"/>
          <w:szCs w:val="28"/>
        </w:rPr>
      </w:pPr>
      <w:r w:rsidRPr="00D46595">
        <w:rPr>
          <w:rFonts w:ascii="Times New Roman" w:hAnsi="Times New Roman"/>
          <w:b/>
          <w:bCs/>
          <w:iCs/>
          <w:sz w:val="28"/>
          <w:szCs w:val="28"/>
        </w:rPr>
        <w:t xml:space="preserve">          подготовку на каждом этапе спортивной подготовки      </w:t>
      </w:r>
    </w:p>
    <w:p w:rsidR="00F31C1B" w:rsidRDefault="00F31C1B" w:rsidP="00F31C1B">
      <w:pPr>
        <w:autoSpaceDE w:val="0"/>
        <w:autoSpaceDN w:val="0"/>
        <w:adjustRightInd w:val="0"/>
        <w:spacing w:after="0" w:line="240" w:lineRule="auto"/>
        <w:rPr>
          <w:rFonts w:ascii="TimesNewRomanPSMT" w:hAnsi="TimesNewRomanPSMT" w:cs="TimesNewRomanPSMT"/>
          <w:sz w:val="24"/>
          <w:szCs w:val="24"/>
        </w:rPr>
      </w:pPr>
    </w:p>
    <w:p w:rsidR="00C74FC5" w:rsidRDefault="00C74FC5" w:rsidP="00C74FC5">
      <w:pPr>
        <w:widowControl w:val="0"/>
        <w:suppressAutoHyphens/>
        <w:spacing w:after="0" w:line="240" w:lineRule="auto"/>
        <w:ind w:firstLine="708"/>
        <w:jc w:val="both"/>
        <w:rPr>
          <w:rFonts w:ascii="Times New Roman" w:hAnsi="Times New Roman"/>
          <w:sz w:val="28"/>
          <w:szCs w:val="28"/>
        </w:rPr>
      </w:pPr>
      <w:r w:rsidRPr="00D46595">
        <w:rPr>
          <w:rFonts w:ascii="Times New Roman" w:hAnsi="Times New Roman"/>
          <w:sz w:val="28"/>
          <w:szCs w:val="28"/>
        </w:rPr>
        <w:t xml:space="preserve">Для </w:t>
      </w:r>
      <w:hyperlink w:anchor="_Toc310783268" w:history="1">
        <w:r w:rsidRPr="00D46595">
          <w:rPr>
            <w:rFonts w:ascii="Times New Roman" w:hAnsi="Times New Roman"/>
            <w:sz w:val="28"/>
            <w:szCs w:val="28"/>
          </w:rPr>
          <w:t xml:space="preserve">оценки эффективности деятельности </w:t>
        </w:r>
      </w:hyperlink>
      <w:r w:rsidRPr="00D46595">
        <w:rPr>
          <w:rFonts w:ascii="Times New Roman" w:hAnsi="Times New Roman"/>
          <w:sz w:val="28"/>
          <w:szCs w:val="28"/>
        </w:rPr>
        <w:t>организаций, осуществляющих спортивную подготовку, рекомендованы следующие критерии:</w:t>
      </w:r>
    </w:p>
    <w:p w:rsidR="00C74FC5" w:rsidRPr="00D46595" w:rsidRDefault="00C74FC5" w:rsidP="00C74FC5">
      <w:pPr>
        <w:widowControl w:val="0"/>
        <w:suppressAutoHyphens/>
        <w:spacing w:after="0" w:line="240" w:lineRule="auto"/>
        <w:ind w:firstLine="708"/>
        <w:jc w:val="both"/>
        <w:rPr>
          <w:rFonts w:ascii="Times New Roman" w:hAnsi="Times New Roman"/>
          <w:sz w:val="28"/>
          <w:szCs w:val="28"/>
        </w:rPr>
      </w:pP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797180">
        <w:rPr>
          <w:rFonts w:ascii="Times New Roman" w:hAnsi="Times New Roman"/>
          <w:sz w:val="28"/>
          <w:szCs w:val="28"/>
          <w:u w:val="single"/>
        </w:rPr>
        <w:t>На этапе начальной подготовки</w:t>
      </w:r>
      <w:r w:rsidRPr="00D46595">
        <w:rPr>
          <w:rFonts w:ascii="Times New Roman" w:hAnsi="Times New Roman"/>
          <w:sz w:val="28"/>
          <w:szCs w:val="28"/>
        </w:rPr>
        <w:t>:</w:t>
      </w: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D46595">
        <w:rPr>
          <w:rFonts w:ascii="Times New Roman" w:hAnsi="Times New Roman"/>
          <w:sz w:val="28"/>
          <w:szCs w:val="28"/>
        </w:rPr>
        <w:t xml:space="preserve">-стабильность состава </w:t>
      </w:r>
      <w:proofErr w:type="gramStart"/>
      <w:r w:rsidRPr="00D46595">
        <w:rPr>
          <w:rFonts w:ascii="Times New Roman" w:hAnsi="Times New Roman"/>
          <w:sz w:val="28"/>
          <w:szCs w:val="28"/>
        </w:rPr>
        <w:t>занимающихся</w:t>
      </w:r>
      <w:proofErr w:type="gramEnd"/>
      <w:r w:rsidRPr="00D46595">
        <w:rPr>
          <w:rFonts w:ascii="Times New Roman" w:hAnsi="Times New Roman"/>
          <w:sz w:val="28"/>
          <w:szCs w:val="28"/>
        </w:rPr>
        <w:t xml:space="preserve"> (контингента); </w:t>
      </w: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D46595">
        <w:rPr>
          <w:rFonts w:ascii="Times New Roman" w:hAnsi="Times New Roman"/>
          <w:sz w:val="28"/>
          <w:szCs w:val="28"/>
        </w:rPr>
        <w:t>-динамика прироста индивидуальных показателей физической подготовленности занимающихся;</w:t>
      </w:r>
    </w:p>
    <w:p w:rsidR="00C74FC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D46595">
        <w:rPr>
          <w:rFonts w:ascii="Times New Roman" w:hAnsi="Times New Roman"/>
          <w:sz w:val="28"/>
          <w:szCs w:val="28"/>
        </w:rPr>
        <w:t>-уровень освоения основ техники в избранном виде спорта.</w:t>
      </w: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p>
    <w:p w:rsidR="00C74FC5" w:rsidRPr="00797180" w:rsidRDefault="00C74FC5" w:rsidP="00C74FC5">
      <w:pPr>
        <w:widowControl w:val="0"/>
        <w:tabs>
          <w:tab w:val="left" w:pos="851"/>
          <w:tab w:val="left" w:pos="993"/>
        </w:tabs>
        <w:suppressAutoHyphens/>
        <w:spacing w:after="0" w:line="240" w:lineRule="auto"/>
        <w:jc w:val="both"/>
        <w:rPr>
          <w:rFonts w:ascii="Times New Roman" w:hAnsi="Times New Roman"/>
          <w:sz w:val="28"/>
          <w:szCs w:val="28"/>
          <w:u w:val="single"/>
        </w:rPr>
      </w:pPr>
      <w:r w:rsidRPr="00797180">
        <w:rPr>
          <w:rFonts w:ascii="Times New Roman" w:hAnsi="Times New Roman"/>
          <w:sz w:val="28"/>
          <w:szCs w:val="28"/>
          <w:u w:val="single"/>
        </w:rPr>
        <w:t>На тренировочном этапе (этапе спортивной специализации):</w:t>
      </w: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D46595">
        <w:rPr>
          <w:rFonts w:ascii="Times New Roman" w:hAnsi="Times New Roman"/>
          <w:sz w:val="28"/>
          <w:szCs w:val="28"/>
        </w:rPr>
        <w:t>Состояние здоровья, уровень физической подготовленности спортсменов:</w:t>
      </w: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D46595">
        <w:rPr>
          <w:rFonts w:ascii="Times New Roman" w:hAnsi="Times New Roman"/>
          <w:sz w:val="28"/>
          <w:szCs w:val="28"/>
        </w:rPr>
        <w:t xml:space="preserve">-динамика роста уровня специальной физической и технико-тактической подготовленности </w:t>
      </w:r>
      <w:proofErr w:type="gramStart"/>
      <w:r w:rsidRPr="00D46595">
        <w:rPr>
          <w:rFonts w:ascii="Times New Roman" w:hAnsi="Times New Roman"/>
          <w:sz w:val="28"/>
          <w:szCs w:val="28"/>
        </w:rPr>
        <w:t>занимающихся</w:t>
      </w:r>
      <w:proofErr w:type="gramEnd"/>
      <w:r w:rsidRPr="00D46595">
        <w:rPr>
          <w:rFonts w:ascii="Times New Roman" w:hAnsi="Times New Roman"/>
          <w:sz w:val="28"/>
          <w:szCs w:val="28"/>
        </w:rPr>
        <w:t xml:space="preserve"> в соответствии с индивидуальными особенностями;</w:t>
      </w: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D46595">
        <w:rPr>
          <w:rFonts w:ascii="Times New Roman" w:hAnsi="Times New Roman"/>
          <w:sz w:val="28"/>
          <w:szCs w:val="28"/>
        </w:rPr>
        <w:t>-уровень освоения объёмов тренировочных нагрузок, предусмотренных программой спортивной подготовки по избранному виду спорта;</w:t>
      </w:r>
    </w:p>
    <w:p w:rsidR="00C74FC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r w:rsidRPr="00D46595">
        <w:rPr>
          <w:rFonts w:ascii="Times New Roman" w:hAnsi="Times New Roman"/>
          <w:sz w:val="28"/>
          <w:szCs w:val="28"/>
        </w:rPr>
        <w:t>-результаты участия в спортивных соревнованиях.</w:t>
      </w:r>
    </w:p>
    <w:p w:rsidR="00C74FC5" w:rsidRPr="00D46595" w:rsidRDefault="00C74FC5" w:rsidP="00C74FC5">
      <w:pPr>
        <w:widowControl w:val="0"/>
        <w:tabs>
          <w:tab w:val="left" w:pos="851"/>
          <w:tab w:val="left" w:pos="993"/>
        </w:tabs>
        <w:suppressAutoHyphens/>
        <w:spacing w:after="0" w:line="240" w:lineRule="auto"/>
        <w:jc w:val="both"/>
        <w:rPr>
          <w:rFonts w:ascii="Times New Roman" w:hAnsi="Times New Roman"/>
          <w:sz w:val="28"/>
          <w:szCs w:val="28"/>
        </w:rPr>
      </w:pPr>
    </w:p>
    <w:p w:rsidR="00C74FC5" w:rsidRPr="00D46595" w:rsidRDefault="00C74FC5" w:rsidP="00C74FC5">
      <w:pPr>
        <w:autoSpaceDE w:val="0"/>
        <w:autoSpaceDN w:val="0"/>
        <w:adjustRightInd w:val="0"/>
        <w:spacing w:after="0" w:line="240" w:lineRule="auto"/>
        <w:ind w:firstLine="708"/>
        <w:jc w:val="both"/>
        <w:rPr>
          <w:rFonts w:ascii="Times New Roman" w:hAnsi="Times New Roman"/>
          <w:bCs/>
          <w:iCs/>
          <w:sz w:val="28"/>
          <w:szCs w:val="28"/>
        </w:rPr>
      </w:pPr>
      <w:r w:rsidRPr="00D46595">
        <w:rPr>
          <w:rFonts w:ascii="Times New Roman" w:hAnsi="Times New Roman"/>
          <w:bCs/>
          <w:iCs/>
          <w:sz w:val="28"/>
          <w:szCs w:val="28"/>
        </w:rPr>
        <w:t xml:space="preserve">Преимущественная направленность тренировочного процесса на этапах спортивной подготовки определяется сенситивными периодами развития определенных физических качеств. Однако преимущественная направленность подготовки не исключает комплексное развитие физических качеств и спортивных способностей, которые являются ведущими в </w:t>
      </w:r>
      <w:r>
        <w:rPr>
          <w:rFonts w:ascii="Times New Roman" w:hAnsi="Times New Roman"/>
          <w:bCs/>
          <w:iCs/>
          <w:sz w:val="28"/>
          <w:szCs w:val="28"/>
        </w:rPr>
        <w:t>хоккее.</w:t>
      </w:r>
    </w:p>
    <w:p w:rsidR="00C74FC5" w:rsidRPr="00D46595" w:rsidRDefault="00C74FC5" w:rsidP="00C74FC5">
      <w:pPr>
        <w:autoSpaceDE w:val="0"/>
        <w:autoSpaceDN w:val="0"/>
        <w:adjustRightInd w:val="0"/>
        <w:spacing w:after="0" w:line="240" w:lineRule="auto"/>
        <w:jc w:val="both"/>
        <w:rPr>
          <w:rFonts w:ascii="Times New Roman" w:hAnsi="Times New Roman"/>
          <w:bCs/>
          <w:iCs/>
          <w:sz w:val="28"/>
          <w:szCs w:val="28"/>
        </w:rPr>
      </w:pPr>
      <w:r w:rsidRPr="00D46595">
        <w:rPr>
          <w:rFonts w:ascii="Times New Roman" w:hAnsi="Times New Roman"/>
          <w:b/>
          <w:bCs/>
          <w:iCs/>
          <w:sz w:val="28"/>
          <w:szCs w:val="28"/>
        </w:rPr>
        <w:tab/>
      </w:r>
      <w:r w:rsidRPr="00D46595">
        <w:rPr>
          <w:rFonts w:ascii="Times New Roman" w:hAnsi="Times New Roman"/>
          <w:bCs/>
          <w:iCs/>
          <w:sz w:val="28"/>
          <w:szCs w:val="28"/>
        </w:rPr>
        <w:t xml:space="preserve">Основные физические и морфофункциональные показатели, определяющие результативность в </w:t>
      </w:r>
      <w:r>
        <w:rPr>
          <w:rFonts w:ascii="Times New Roman" w:hAnsi="Times New Roman"/>
          <w:bCs/>
          <w:iCs/>
          <w:sz w:val="28"/>
          <w:szCs w:val="28"/>
        </w:rPr>
        <w:t>хоккее</w:t>
      </w:r>
      <w:r w:rsidRPr="00D46595">
        <w:rPr>
          <w:rFonts w:ascii="Times New Roman" w:hAnsi="Times New Roman"/>
          <w:bCs/>
          <w:iCs/>
          <w:sz w:val="28"/>
          <w:szCs w:val="28"/>
        </w:rPr>
        <w:t xml:space="preserve"> и требующие преимущественного развития, представлены в     </w:t>
      </w:r>
      <w:r>
        <w:rPr>
          <w:rFonts w:ascii="Times New Roman" w:hAnsi="Times New Roman"/>
          <w:bCs/>
          <w:iCs/>
          <w:sz w:val="28"/>
          <w:szCs w:val="28"/>
        </w:rPr>
        <w:t>таблице.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p>
    <w:p w:rsidR="00C74FC5" w:rsidRPr="00D46595" w:rsidRDefault="00C74FC5" w:rsidP="00C74FC5">
      <w:pPr>
        <w:pStyle w:val="ConsPlusNormal"/>
        <w:jc w:val="center"/>
        <w:rPr>
          <w:rFonts w:ascii="Times New Roman" w:hAnsi="Times New Roman" w:cs="Times New Roman"/>
          <w:sz w:val="28"/>
          <w:szCs w:val="28"/>
        </w:rPr>
      </w:pPr>
      <w:r w:rsidRPr="00D46595">
        <w:rPr>
          <w:rFonts w:ascii="Times New Roman" w:hAnsi="Times New Roman" w:cs="Times New Roman"/>
          <w:sz w:val="28"/>
          <w:szCs w:val="28"/>
        </w:rPr>
        <w:t>Влияние</w:t>
      </w:r>
    </w:p>
    <w:p w:rsidR="00C74FC5" w:rsidRPr="00D46595" w:rsidRDefault="00C74FC5" w:rsidP="00C74FC5">
      <w:pPr>
        <w:pStyle w:val="ConsPlusNormal"/>
        <w:jc w:val="center"/>
        <w:rPr>
          <w:rFonts w:ascii="Times New Roman" w:hAnsi="Times New Roman" w:cs="Times New Roman"/>
          <w:sz w:val="28"/>
          <w:szCs w:val="28"/>
        </w:rPr>
      </w:pPr>
      <w:r w:rsidRPr="00D46595">
        <w:rPr>
          <w:rFonts w:ascii="Times New Roman" w:hAnsi="Times New Roman" w:cs="Times New Roman"/>
          <w:sz w:val="28"/>
          <w:szCs w:val="28"/>
        </w:rPr>
        <w:t>физических качеств и телосложения</w:t>
      </w:r>
    </w:p>
    <w:p w:rsidR="00C74FC5" w:rsidRPr="00D46595" w:rsidRDefault="00C74FC5" w:rsidP="00C74FC5">
      <w:pPr>
        <w:pStyle w:val="ConsPlusNormal"/>
        <w:jc w:val="center"/>
        <w:rPr>
          <w:rFonts w:ascii="Times New Roman" w:hAnsi="Times New Roman" w:cs="Times New Roman"/>
          <w:sz w:val="28"/>
          <w:szCs w:val="28"/>
        </w:rPr>
      </w:pPr>
      <w:r w:rsidRPr="00D46595">
        <w:rPr>
          <w:rFonts w:ascii="Times New Roman" w:hAnsi="Times New Roman" w:cs="Times New Roman"/>
          <w:sz w:val="28"/>
          <w:szCs w:val="28"/>
        </w:rPr>
        <w:t xml:space="preserve">на результативность по виду спорта </w:t>
      </w:r>
      <w:r>
        <w:rPr>
          <w:rFonts w:ascii="Times New Roman" w:hAnsi="Times New Roman" w:cs="Times New Roman"/>
          <w:sz w:val="28"/>
          <w:szCs w:val="28"/>
        </w:rPr>
        <w:t>хоккей</w:t>
      </w:r>
    </w:p>
    <w:p w:rsidR="00C74FC5" w:rsidRPr="00D46595" w:rsidRDefault="00C74FC5" w:rsidP="00C74FC5">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7"/>
        <w:gridCol w:w="2683"/>
      </w:tblGrid>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Физические качества и телосложение </w:t>
            </w:r>
          </w:p>
          <w:p w:rsidR="00C74FC5" w:rsidRPr="0068643C" w:rsidRDefault="00C74FC5" w:rsidP="00F31C1B">
            <w:pPr>
              <w:spacing w:after="0" w:line="240" w:lineRule="auto"/>
              <w:rPr>
                <w:rFonts w:ascii="Times New Roman" w:hAnsi="Times New Roman"/>
                <w:sz w:val="28"/>
                <w:szCs w:val="28"/>
              </w:rPr>
            </w:pPr>
          </w:p>
        </w:tc>
        <w:tc>
          <w:tcPr>
            <w:tcW w:w="2693"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Уровень влияния    </w:t>
            </w:r>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Скоростные способности                       </w:t>
            </w:r>
          </w:p>
        </w:tc>
        <w:tc>
          <w:tcPr>
            <w:tcW w:w="2693" w:type="dxa"/>
          </w:tcPr>
          <w:p w:rsidR="00C74FC5" w:rsidRPr="0068643C" w:rsidRDefault="009D3936" w:rsidP="00F31C1B">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sidRPr="0068643C">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Мышечная сила                                </w:t>
            </w:r>
          </w:p>
        </w:tc>
        <w:tc>
          <w:tcPr>
            <w:tcW w:w="2693" w:type="dxa"/>
          </w:tcPr>
          <w:p w:rsidR="00C74FC5" w:rsidRPr="0068643C" w:rsidRDefault="009D3936" w:rsidP="00C74FC5">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lastRenderedPageBreak/>
              <w:t xml:space="preserve">    Вестибулярная устойчивость                   </w:t>
            </w:r>
          </w:p>
        </w:tc>
        <w:tc>
          <w:tcPr>
            <w:tcW w:w="2693" w:type="dxa"/>
          </w:tcPr>
          <w:p w:rsidR="00C74FC5" w:rsidRPr="0068643C" w:rsidRDefault="009D3936" w:rsidP="00F31C1B">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sidRPr="0068643C">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Выносливость                                 </w:t>
            </w:r>
          </w:p>
        </w:tc>
        <w:tc>
          <w:tcPr>
            <w:tcW w:w="2693" w:type="dxa"/>
          </w:tcPr>
          <w:p w:rsidR="00C74FC5" w:rsidRPr="0068643C" w:rsidRDefault="009D3936" w:rsidP="00C74FC5">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Гибкость                                     </w:t>
            </w:r>
          </w:p>
        </w:tc>
        <w:tc>
          <w:tcPr>
            <w:tcW w:w="2693" w:type="dxa"/>
          </w:tcPr>
          <w:p w:rsidR="00C74FC5" w:rsidRPr="0068643C" w:rsidRDefault="009D3936" w:rsidP="00F31C1B">
            <w:pPr>
              <w:widowControl w:val="0"/>
              <w:autoSpaceDE w:val="0"/>
              <w:autoSpaceDN w:val="0"/>
              <w:adjustRightInd w:val="0"/>
              <w:spacing w:after="0" w:line="240" w:lineRule="auto"/>
              <w:jc w:val="center"/>
              <w:rPr>
                <w:rFonts w:ascii="Times New Roman" w:hAnsi="Times New Roman"/>
                <w:sz w:val="28"/>
                <w:szCs w:val="28"/>
              </w:rPr>
            </w:pPr>
            <w:hyperlink w:anchor="Par356" w:tooltip="Ссылка на текущий документ" w:history="1">
              <w:r w:rsidR="00C74FC5" w:rsidRPr="0068643C">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Координационные способности                  </w:t>
            </w:r>
          </w:p>
        </w:tc>
        <w:tc>
          <w:tcPr>
            <w:tcW w:w="2693" w:type="dxa"/>
          </w:tcPr>
          <w:p w:rsidR="00C74FC5" w:rsidRPr="0068643C" w:rsidRDefault="009D3936" w:rsidP="00C74FC5">
            <w:pPr>
              <w:widowControl w:val="0"/>
              <w:autoSpaceDE w:val="0"/>
              <w:autoSpaceDN w:val="0"/>
              <w:adjustRightInd w:val="0"/>
              <w:spacing w:after="0" w:line="240" w:lineRule="auto"/>
              <w:jc w:val="center"/>
              <w:rPr>
                <w:rFonts w:ascii="Times New Roman" w:hAnsi="Times New Roman"/>
                <w:sz w:val="28"/>
                <w:szCs w:val="28"/>
              </w:rPr>
            </w:pPr>
            <w:hyperlink w:anchor="Par356" w:tooltip="Ссылка на текущий документ" w:history="1">
              <w:r w:rsidR="00C74FC5">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Телосложение                                 </w:t>
            </w:r>
          </w:p>
        </w:tc>
        <w:tc>
          <w:tcPr>
            <w:tcW w:w="2693" w:type="dxa"/>
          </w:tcPr>
          <w:p w:rsidR="00C74FC5" w:rsidRPr="0068643C" w:rsidRDefault="009D3936" w:rsidP="00F31C1B">
            <w:pPr>
              <w:spacing w:after="0" w:line="240" w:lineRule="auto"/>
              <w:jc w:val="center"/>
              <w:rPr>
                <w:rFonts w:ascii="Times New Roman" w:hAnsi="Times New Roman"/>
                <w:sz w:val="28"/>
                <w:szCs w:val="28"/>
              </w:rPr>
            </w:pPr>
            <w:hyperlink w:anchor="Par357" w:tooltip="Ссылка на текущий документ" w:history="1">
              <w:r w:rsidR="00C74FC5" w:rsidRPr="0068643C">
                <w:rPr>
                  <w:rFonts w:ascii="Times New Roman" w:hAnsi="Times New Roman"/>
                  <w:sz w:val="28"/>
                  <w:szCs w:val="28"/>
                </w:rPr>
                <w:t>1</w:t>
              </w:r>
            </w:hyperlink>
          </w:p>
        </w:tc>
      </w:tr>
    </w:tbl>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Условные обозначения:</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3 - значительное влияние;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2 - среднее влияние;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1 - незначительное влияние.</w:t>
      </w:r>
    </w:p>
    <w:p w:rsidR="009F3C2C" w:rsidRDefault="009F3C2C" w:rsidP="00C74FC5">
      <w:pPr>
        <w:suppressAutoHyphens/>
        <w:spacing w:after="0" w:line="240" w:lineRule="auto"/>
        <w:jc w:val="both"/>
        <w:rPr>
          <w:rFonts w:ascii="Times New Roman" w:hAnsi="Times New Roman"/>
          <w:sz w:val="28"/>
          <w:szCs w:val="28"/>
        </w:rPr>
      </w:pPr>
    </w:p>
    <w:p w:rsidR="00F31C1B" w:rsidRPr="00D46595" w:rsidRDefault="00F31C1B" w:rsidP="00F31C1B">
      <w:pPr>
        <w:autoSpaceDE w:val="0"/>
        <w:autoSpaceDN w:val="0"/>
        <w:adjustRightInd w:val="0"/>
        <w:spacing w:after="0" w:line="240" w:lineRule="auto"/>
        <w:jc w:val="both"/>
        <w:rPr>
          <w:rFonts w:ascii="Times New Roman" w:hAnsi="Times New Roman"/>
          <w:b/>
          <w:bCs/>
          <w:iCs/>
          <w:sz w:val="28"/>
          <w:szCs w:val="28"/>
        </w:rPr>
      </w:pPr>
      <w:r w:rsidRPr="00D46595">
        <w:rPr>
          <w:rFonts w:ascii="Times New Roman" w:hAnsi="Times New Roman"/>
          <w:b/>
          <w:bCs/>
          <w:iCs/>
          <w:sz w:val="28"/>
          <w:szCs w:val="28"/>
        </w:rPr>
        <w:t>4.2.Требования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F31C1B" w:rsidRPr="00797180" w:rsidRDefault="00F31C1B" w:rsidP="00F31C1B">
      <w:pPr>
        <w:autoSpaceDE w:val="0"/>
        <w:autoSpaceDN w:val="0"/>
        <w:adjustRightInd w:val="0"/>
        <w:spacing w:after="0" w:line="240" w:lineRule="auto"/>
        <w:jc w:val="both"/>
        <w:rPr>
          <w:rFonts w:ascii="Times New Roman" w:hAnsi="Times New Roman"/>
          <w:b/>
          <w:bCs/>
          <w:iCs/>
          <w:sz w:val="16"/>
          <w:szCs w:val="16"/>
        </w:rPr>
      </w:pPr>
    </w:p>
    <w:p w:rsidR="00F31C1B" w:rsidRPr="00D46595" w:rsidRDefault="00F31C1B" w:rsidP="00F31C1B">
      <w:pPr>
        <w:widowControl w:val="0"/>
        <w:autoSpaceDE w:val="0"/>
        <w:autoSpaceDN w:val="0"/>
        <w:adjustRightInd w:val="0"/>
        <w:spacing w:before="120" w:after="120" w:line="240" w:lineRule="auto"/>
        <w:jc w:val="both"/>
        <w:rPr>
          <w:rFonts w:ascii="Times New Roman" w:hAnsi="Times New Roman"/>
          <w:sz w:val="28"/>
          <w:szCs w:val="28"/>
        </w:rPr>
      </w:pPr>
      <w:r w:rsidRPr="00D46595">
        <w:rPr>
          <w:rFonts w:ascii="Times New Roman" w:hAnsi="Times New Roman"/>
          <w:sz w:val="28"/>
          <w:szCs w:val="28"/>
        </w:rPr>
        <w:tab/>
        <w:t>Результатом реализации Программы является:</w:t>
      </w:r>
    </w:p>
    <w:p w:rsidR="00F31C1B" w:rsidRPr="00D46595" w:rsidRDefault="00F31C1B" w:rsidP="00F31C1B">
      <w:pPr>
        <w:widowControl w:val="0"/>
        <w:autoSpaceDE w:val="0"/>
        <w:autoSpaceDN w:val="0"/>
        <w:adjustRightInd w:val="0"/>
        <w:spacing w:before="120" w:after="120" w:line="240" w:lineRule="auto"/>
        <w:ind w:firstLine="708"/>
        <w:jc w:val="both"/>
        <w:rPr>
          <w:rFonts w:ascii="Times New Roman" w:hAnsi="Times New Roman"/>
          <w:sz w:val="28"/>
          <w:szCs w:val="28"/>
          <w:u w:val="single"/>
        </w:rPr>
      </w:pPr>
      <w:r w:rsidRPr="00D46595">
        <w:rPr>
          <w:rFonts w:ascii="Times New Roman" w:hAnsi="Times New Roman"/>
          <w:sz w:val="28"/>
          <w:szCs w:val="28"/>
          <w:u w:val="single"/>
        </w:rPr>
        <w:t>На этапе начальной подготовки:</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устойчивого интереса к занятиям спортом;</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широкого круга двигательных умений и навыков;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освоение основ техники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всестороннее гармоничное развитие физических качеств;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укрепление здоровья спортсменов;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отбор перспективных юных спортсменов для дальнейших занятий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autoSpaceDE w:val="0"/>
        <w:autoSpaceDN w:val="0"/>
        <w:adjustRightInd w:val="0"/>
        <w:spacing w:before="120" w:after="120" w:line="240" w:lineRule="auto"/>
        <w:ind w:firstLine="708"/>
        <w:jc w:val="both"/>
        <w:rPr>
          <w:rFonts w:ascii="Times New Roman" w:hAnsi="Times New Roman"/>
          <w:sz w:val="28"/>
          <w:szCs w:val="28"/>
          <w:u w:val="single"/>
        </w:rPr>
      </w:pPr>
      <w:r w:rsidRPr="00D46595">
        <w:rPr>
          <w:rFonts w:ascii="Times New Roman" w:hAnsi="Times New Roman"/>
          <w:sz w:val="28"/>
          <w:szCs w:val="28"/>
          <w:u w:val="single"/>
        </w:rPr>
        <w:t>На тренировочном этапе (этапе спортивной специализации):</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общая и специальная физическая, техническая, тактическая и психологическая подготовка;</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приобретение опыта и стабильность выступления на официальных спортивных соревнованиях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спортивной мотивации;</w:t>
      </w:r>
    </w:p>
    <w:p w:rsidR="00F31C1B" w:rsidRPr="00D46595" w:rsidRDefault="00F31C1B" w:rsidP="00F31C1B">
      <w:pPr>
        <w:widowControl w:val="0"/>
        <w:autoSpaceDE w:val="0"/>
        <w:autoSpaceDN w:val="0"/>
        <w:adjustRightInd w:val="0"/>
        <w:spacing w:before="120" w:after="120" w:line="240" w:lineRule="auto"/>
        <w:jc w:val="both"/>
        <w:rPr>
          <w:rFonts w:ascii="Times New Roman" w:hAnsi="Times New Roman"/>
          <w:sz w:val="28"/>
          <w:szCs w:val="28"/>
        </w:rPr>
      </w:pPr>
      <w:r w:rsidRPr="00D46595">
        <w:rPr>
          <w:rFonts w:ascii="Times New Roman" w:hAnsi="Times New Roman"/>
          <w:sz w:val="28"/>
          <w:szCs w:val="28"/>
        </w:rPr>
        <w:t>- укрепление здоровья спортсменов.</w:t>
      </w:r>
    </w:p>
    <w:p w:rsidR="00F31C1B" w:rsidRPr="00D46595" w:rsidRDefault="00F31C1B" w:rsidP="00F31C1B">
      <w:pPr>
        <w:widowControl w:val="0"/>
        <w:autoSpaceDE w:val="0"/>
        <w:autoSpaceDN w:val="0"/>
        <w:adjustRightInd w:val="0"/>
        <w:spacing w:before="120" w:after="120" w:line="240" w:lineRule="auto"/>
        <w:jc w:val="both"/>
        <w:rPr>
          <w:rFonts w:ascii="Times New Roman" w:hAnsi="Times New Roman"/>
          <w:b/>
          <w:bCs/>
          <w:iCs/>
          <w:sz w:val="28"/>
          <w:szCs w:val="28"/>
        </w:rPr>
      </w:pPr>
      <w:r w:rsidRPr="00D46595">
        <w:rPr>
          <w:rFonts w:ascii="Times New Roman" w:hAnsi="Times New Roman"/>
          <w:sz w:val="28"/>
          <w:szCs w:val="28"/>
        </w:rPr>
        <w:tab/>
      </w:r>
    </w:p>
    <w:p w:rsidR="00F31C1B" w:rsidRPr="00D46595" w:rsidRDefault="00F31C1B" w:rsidP="00F31C1B">
      <w:pPr>
        <w:autoSpaceDE w:val="0"/>
        <w:autoSpaceDN w:val="0"/>
        <w:adjustRightInd w:val="0"/>
        <w:spacing w:after="0" w:line="240" w:lineRule="auto"/>
        <w:ind w:firstLine="708"/>
        <w:rPr>
          <w:rFonts w:ascii="Times New Roman" w:hAnsi="Times New Roman"/>
          <w:b/>
          <w:bCs/>
          <w:iCs/>
          <w:sz w:val="28"/>
          <w:szCs w:val="28"/>
        </w:rPr>
      </w:pPr>
      <w:r w:rsidRPr="00D46595">
        <w:rPr>
          <w:rFonts w:ascii="Times New Roman" w:hAnsi="Times New Roman"/>
          <w:b/>
          <w:bCs/>
          <w:iCs/>
          <w:sz w:val="28"/>
          <w:szCs w:val="28"/>
        </w:rPr>
        <w:t xml:space="preserve">4.3. Требования к участию лиц, проходящих </w:t>
      </w:r>
      <w:proofErr w:type="gramStart"/>
      <w:r w:rsidRPr="00D46595">
        <w:rPr>
          <w:rFonts w:ascii="Times New Roman" w:hAnsi="Times New Roman"/>
          <w:b/>
          <w:bCs/>
          <w:iCs/>
          <w:sz w:val="28"/>
          <w:szCs w:val="28"/>
        </w:rPr>
        <w:t>спортивную</w:t>
      </w:r>
      <w:proofErr w:type="gramEnd"/>
    </w:p>
    <w:p w:rsidR="00F31C1B" w:rsidRPr="00D46595" w:rsidRDefault="00F31C1B" w:rsidP="00F31C1B">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подготовку, и лиц, ее осуществляющих, в спортивных соревнованиях</w:t>
      </w:r>
    </w:p>
    <w:p w:rsidR="00F31C1B" w:rsidRPr="00D46595" w:rsidRDefault="00F31C1B" w:rsidP="00F31C1B">
      <w:pPr>
        <w:widowControl w:val="0"/>
        <w:autoSpaceDE w:val="0"/>
        <w:autoSpaceDN w:val="0"/>
        <w:adjustRightInd w:val="0"/>
        <w:spacing w:after="0" w:line="240" w:lineRule="auto"/>
        <w:jc w:val="both"/>
        <w:rPr>
          <w:rFonts w:ascii="Arial" w:hAnsi="Arial" w:cs="Arial"/>
          <w:sz w:val="20"/>
          <w:szCs w:val="20"/>
        </w:rPr>
      </w:pPr>
    </w:p>
    <w:p w:rsidR="00F31C1B" w:rsidRDefault="00F31C1B" w:rsidP="00F31C1B">
      <w:pPr>
        <w:widowControl w:val="0"/>
        <w:autoSpaceDE w:val="0"/>
        <w:autoSpaceDN w:val="0"/>
        <w:adjustRightInd w:val="0"/>
        <w:spacing w:after="0" w:line="240" w:lineRule="auto"/>
        <w:ind w:firstLine="708"/>
        <w:jc w:val="both"/>
        <w:rPr>
          <w:rFonts w:ascii="Times New Roman" w:hAnsi="Times New Roman"/>
          <w:sz w:val="28"/>
          <w:szCs w:val="28"/>
        </w:rPr>
      </w:pPr>
      <w:r w:rsidRPr="00D46595">
        <w:rPr>
          <w:rFonts w:ascii="Times New Roman" w:hAnsi="Times New Roman"/>
          <w:sz w:val="28"/>
          <w:szCs w:val="28"/>
        </w:rPr>
        <w:t>Требования к участию в спортивных соревнованиях лиц, проходящих спортивную подготовку:</w:t>
      </w:r>
    </w:p>
    <w:p w:rsidR="00F31C1B" w:rsidRPr="00CE13D0" w:rsidRDefault="00F31C1B" w:rsidP="00F31C1B">
      <w:pPr>
        <w:widowControl w:val="0"/>
        <w:autoSpaceDE w:val="0"/>
        <w:autoSpaceDN w:val="0"/>
        <w:adjustRightInd w:val="0"/>
        <w:spacing w:after="0" w:line="240" w:lineRule="auto"/>
        <w:ind w:firstLine="708"/>
        <w:jc w:val="both"/>
        <w:rPr>
          <w:rFonts w:ascii="Times New Roman" w:hAnsi="Times New Roman"/>
          <w:sz w:val="12"/>
          <w:szCs w:val="12"/>
        </w:rPr>
      </w:pPr>
    </w:p>
    <w:p w:rsidR="00F31C1B" w:rsidRPr="00D46595" w:rsidRDefault="00F31C1B" w:rsidP="00F31C1B">
      <w:pPr>
        <w:widowControl w:val="0"/>
        <w:numPr>
          <w:ilvl w:val="0"/>
          <w:numId w:val="45"/>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 xml:space="preserve">соответствие возраста и пола участника положению (регламенту) об официальных спортивных соревнованиях и правилам </w:t>
      </w:r>
      <w:r w:rsidRPr="00D46595">
        <w:rPr>
          <w:rFonts w:ascii="Times New Roman" w:hAnsi="Times New Roman"/>
          <w:sz w:val="28"/>
          <w:szCs w:val="28"/>
        </w:rPr>
        <w:lastRenderedPageBreak/>
        <w:t xml:space="preserve">вида спорта </w:t>
      </w:r>
      <w:r w:rsidR="00E2624D">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numPr>
          <w:ilvl w:val="0"/>
          <w:numId w:val="45"/>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 xml:space="preserve">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w:t>
      </w:r>
      <w:r w:rsidR="00E2624D">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numPr>
          <w:ilvl w:val="0"/>
          <w:numId w:val="45"/>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выполнение плана спортивной подготовки;</w:t>
      </w:r>
    </w:p>
    <w:p w:rsidR="00F31C1B" w:rsidRPr="00D46595" w:rsidRDefault="00F31C1B" w:rsidP="00F31C1B">
      <w:pPr>
        <w:widowControl w:val="0"/>
        <w:numPr>
          <w:ilvl w:val="0"/>
          <w:numId w:val="45"/>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прохождение предварительного соревновательного отбора;</w:t>
      </w:r>
    </w:p>
    <w:p w:rsidR="00F31C1B" w:rsidRPr="00D46595" w:rsidRDefault="00F31C1B" w:rsidP="00F31C1B">
      <w:pPr>
        <w:widowControl w:val="0"/>
        <w:numPr>
          <w:ilvl w:val="0"/>
          <w:numId w:val="45"/>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наличие соответствующего медицинского заключения о допуске к участию в спортивных соревнованиях;</w:t>
      </w:r>
    </w:p>
    <w:p w:rsidR="00F31C1B" w:rsidRDefault="00F31C1B" w:rsidP="00F31C1B">
      <w:pPr>
        <w:widowControl w:val="0"/>
        <w:numPr>
          <w:ilvl w:val="0"/>
          <w:numId w:val="45"/>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соблюдение общероссийских антидопинговых правил.</w:t>
      </w:r>
    </w:p>
    <w:p w:rsidR="00F31C1B" w:rsidRPr="00CE13D0" w:rsidRDefault="00F31C1B" w:rsidP="00F31C1B">
      <w:pPr>
        <w:widowControl w:val="0"/>
        <w:autoSpaceDE w:val="0"/>
        <w:autoSpaceDN w:val="0"/>
        <w:adjustRightInd w:val="0"/>
        <w:spacing w:after="0" w:line="240" w:lineRule="auto"/>
        <w:ind w:left="720"/>
        <w:jc w:val="both"/>
        <w:rPr>
          <w:rFonts w:ascii="Times New Roman" w:hAnsi="Times New Roman"/>
          <w:sz w:val="16"/>
          <w:szCs w:val="16"/>
        </w:rPr>
      </w:pPr>
    </w:p>
    <w:p w:rsidR="00F31C1B" w:rsidRPr="00D46595" w:rsidRDefault="00F31C1B" w:rsidP="00F31C1B">
      <w:pPr>
        <w:widowControl w:val="0"/>
        <w:autoSpaceDE w:val="0"/>
        <w:autoSpaceDN w:val="0"/>
        <w:adjustRightInd w:val="0"/>
        <w:spacing w:after="0" w:line="240" w:lineRule="auto"/>
        <w:ind w:firstLine="708"/>
        <w:jc w:val="both"/>
        <w:rPr>
          <w:rFonts w:ascii="Times New Roman" w:hAnsi="Times New Roman"/>
          <w:sz w:val="28"/>
          <w:szCs w:val="28"/>
        </w:rPr>
      </w:pPr>
      <w:r w:rsidRPr="00D46595">
        <w:rPr>
          <w:rFonts w:ascii="Times New Roman" w:hAnsi="Times New Roman"/>
          <w:sz w:val="28"/>
          <w:szCs w:val="28"/>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F31C1B" w:rsidRPr="00D46595" w:rsidRDefault="00F31C1B" w:rsidP="00F31C1B">
      <w:pPr>
        <w:widowControl w:val="0"/>
        <w:autoSpaceDE w:val="0"/>
        <w:autoSpaceDN w:val="0"/>
        <w:adjustRightInd w:val="0"/>
        <w:spacing w:after="0" w:line="240" w:lineRule="auto"/>
        <w:ind w:firstLine="708"/>
        <w:jc w:val="both"/>
        <w:rPr>
          <w:rFonts w:ascii="Times New Roman" w:hAnsi="Times New Roman"/>
          <w:sz w:val="28"/>
          <w:szCs w:val="28"/>
        </w:rPr>
      </w:pPr>
      <w:r w:rsidRPr="00D46595">
        <w:rPr>
          <w:rFonts w:ascii="Times New Roman" w:hAnsi="Times New Roman"/>
          <w:sz w:val="28"/>
          <w:szCs w:val="28"/>
        </w:rPr>
        <w:t xml:space="preserve">Требования к участию лиц, осуществляющих спортивную подготовку, в спортивных соревнованиях определяются в соответствии с правилами вида спорта </w:t>
      </w:r>
      <w:r w:rsidR="00E2624D">
        <w:rPr>
          <w:rFonts w:ascii="Times New Roman" w:hAnsi="Times New Roman"/>
          <w:sz w:val="28"/>
          <w:szCs w:val="28"/>
        </w:rPr>
        <w:t>хоккей</w:t>
      </w:r>
      <w:r w:rsidRPr="00D46595">
        <w:rPr>
          <w:rFonts w:ascii="Times New Roman" w:hAnsi="Times New Roman"/>
          <w:sz w:val="28"/>
          <w:szCs w:val="28"/>
        </w:rPr>
        <w:t xml:space="preserve"> и положениями (регламентами) о спортивных соревнованиях организацией, осуществляющей спортивную подготовку.</w:t>
      </w:r>
    </w:p>
    <w:p w:rsidR="00F31C1B" w:rsidRDefault="00F31C1B" w:rsidP="00F31C1B">
      <w:pPr>
        <w:autoSpaceDE w:val="0"/>
        <w:autoSpaceDN w:val="0"/>
        <w:adjustRightInd w:val="0"/>
        <w:spacing w:after="0" w:line="240" w:lineRule="auto"/>
        <w:rPr>
          <w:rFonts w:ascii="Times New Roman" w:hAnsi="Times New Roman"/>
          <w:b/>
          <w:bCs/>
          <w:iCs/>
          <w:sz w:val="28"/>
          <w:szCs w:val="28"/>
        </w:rPr>
      </w:pPr>
    </w:p>
    <w:p w:rsidR="00F31C1B" w:rsidRPr="00D46595" w:rsidRDefault="00F31C1B" w:rsidP="00F31C1B">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4.4. Требования к условиям реализации программ спортивной</w:t>
      </w:r>
    </w:p>
    <w:p w:rsidR="00F31C1B" w:rsidRPr="00D46595" w:rsidRDefault="00F31C1B" w:rsidP="00F31C1B">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подготовки, в том числе кадрам, материально-технической</w:t>
      </w:r>
    </w:p>
    <w:p w:rsidR="00F31C1B" w:rsidRPr="00D46595" w:rsidRDefault="00F31C1B" w:rsidP="00F31C1B">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базе и инфраструктуре организаций, осуществляющих</w:t>
      </w:r>
    </w:p>
    <w:p w:rsidR="00F31C1B" w:rsidRPr="00D46595" w:rsidRDefault="00F31C1B" w:rsidP="00F31C1B">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 xml:space="preserve">спортивную подготовку, и иным условиям   </w:t>
      </w:r>
    </w:p>
    <w:p w:rsidR="00F31C1B" w:rsidRPr="00D46595" w:rsidRDefault="00F31C1B" w:rsidP="00F31C1B">
      <w:pPr>
        <w:autoSpaceDE w:val="0"/>
        <w:autoSpaceDN w:val="0"/>
        <w:adjustRightInd w:val="0"/>
        <w:spacing w:after="0" w:line="240" w:lineRule="auto"/>
        <w:rPr>
          <w:rFonts w:ascii="Times New Roman" w:hAnsi="Times New Roman"/>
          <w:b/>
          <w:bCs/>
          <w:iCs/>
          <w:sz w:val="28"/>
          <w:szCs w:val="28"/>
        </w:rPr>
      </w:pPr>
    </w:p>
    <w:p w:rsidR="00F31C1B" w:rsidRPr="00D46595" w:rsidRDefault="00F31C1B" w:rsidP="00F31C1B">
      <w:pPr>
        <w:autoSpaceDE w:val="0"/>
        <w:autoSpaceDN w:val="0"/>
        <w:adjustRightInd w:val="0"/>
        <w:spacing w:after="0" w:line="240" w:lineRule="auto"/>
        <w:ind w:firstLine="708"/>
        <w:jc w:val="both"/>
        <w:rPr>
          <w:rFonts w:ascii="Times New Roman" w:hAnsi="Times New Roman"/>
          <w:sz w:val="28"/>
          <w:szCs w:val="28"/>
        </w:rPr>
      </w:pPr>
      <w:r w:rsidRPr="00D46595">
        <w:rPr>
          <w:rFonts w:ascii="Times New Roman" w:hAnsi="Times New Roman"/>
          <w:sz w:val="28"/>
          <w:szCs w:val="28"/>
        </w:rPr>
        <w:t>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F31C1B" w:rsidRPr="00D46595" w:rsidRDefault="00F31C1B" w:rsidP="00F31C1B">
      <w:pPr>
        <w:autoSpaceDE w:val="0"/>
        <w:autoSpaceDN w:val="0"/>
        <w:adjustRightInd w:val="0"/>
        <w:spacing w:after="0" w:line="240" w:lineRule="auto"/>
        <w:jc w:val="both"/>
        <w:rPr>
          <w:rFonts w:ascii="Times New Roman" w:hAnsi="Times New Roman"/>
          <w:sz w:val="28"/>
          <w:szCs w:val="28"/>
        </w:rPr>
      </w:pPr>
    </w:p>
    <w:p w:rsidR="00F31C1B" w:rsidRPr="00D46595" w:rsidRDefault="00F31C1B" w:rsidP="00F31C1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D46595">
        <w:rPr>
          <w:rFonts w:ascii="Times New Roman" w:hAnsi="Times New Roman"/>
          <w:b/>
          <w:sz w:val="28"/>
          <w:szCs w:val="28"/>
        </w:rPr>
        <w:t>Требования к кадрам организаций</w:t>
      </w:r>
      <w:r w:rsidRPr="00D46595">
        <w:rPr>
          <w:rFonts w:ascii="Times New Roman" w:hAnsi="Times New Roman"/>
          <w:sz w:val="28"/>
          <w:szCs w:val="28"/>
        </w:rPr>
        <w:t>, осуществляющих спортивную подготовку:</w:t>
      </w:r>
    </w:p>
    <w:p w:rsidR="00F31C1B" w:rsidRDefault="00F31C1B" w:rsidP="00F31C1B">
      <w:pPr>
        <w:autoSpaceDE w:val="0"/>
        <w:autoSpaceDN w:val="0"/>
        <w:adjustRightInd w:val="0"/>
        <w:spacing w:after="0" w:line="240" w:lineRule="auto"/>
        <w:ind w:firstLine="708"/>
        <w:jc w:val="both"/>
        <w:rPr>
          <w:rFonts w:ascii="Times New Roman" w:hAnsi="Times New Roman"/>
          <w:sz w:val="28"/>
          <w:szCs w:val="28"/>
        </w:rPr>
      </w:pPr>
      <w:proofErr w:type="gramStart"/>
      <w:r w:rsidRPr="00D46595">
        <w:rPr>
          <w:rFonts w:ascii="Times New Roman" w:hAnsi="Times New Roman"/>
          <w:sz w:val="28"/>
          <w:szCs w:val="28"/>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D46595">
        <w:rPr>
          <w:rFonts w:ascii="Times New Roman" w:hAnsi="Times New Roman"/>
          <w:sz w:val="28"/>
          <w:szCs w:val="28"/>
        </w:rPr>
        <w:t>Минздравсоцразвития</w:t>
      </w:r>
      <w:proofErr w:type="spellEnd"/>
      <w:r w:rsidRPr="00D46595">
        <w:rPr>
          <w:rFonts w:ascii="Times New Roman" w:hAnsi="Times New Roman"/>
          <w:sz w:val="28"/>
          <w:szCs w:val="28"/>
        </w:rPr>
        <w:t xml:space="preserve"> России от 15.08.2011 N 916н (зарегистрирован Минюстом России 14.10.2011, регистрационный N 22054) (далее - ЕКСД), в том числе следующим требованиям:</w:t>
      </w:r>
      <w:proofErr w:type="gramEnd"/>
    </w:p>
    <w:p w:rsidR="00F31C1B" w:rsidRPr="00797180" w:rsidRDefault="00F31C1B" w:rsidP="00F31C1B">
      <w:pPr>
        <w:autoSpaceDE w:val="0"/>
        <w:autoSpaceDN w:val="0"/>
        <w:adjustRightInd w:val="0"/>
        <w:spacing w:after="0" w:line="240" w:lineRule="auto"/>
        <w:ind w:firstLine="708"/>
        <w:jc w:val="both"/>
        <w:rPr>
          <w:rFonts w:ascii="Times New Roman" w:hAnsi="Times New Roman"/>
          <w:sz w:val="16"/>
          <w:szCs w:val="16"/>
        </w:rPr>
      </w:pPr>
    </w:p>
    <w:p w:rsidR="00F31C1B" w:rsidRDefault="00F31C1B" w:rsidP="00F31C1B">
      <w:p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lastRenderedPageBreak/>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F31C1B" w:rsidRPr="00797180" w:rsidRDefault="00F31C1B" w:rsidP="00F31C1B">
      <w:pPr>
        <w:autoSpaceDE w:val="0"/>
        <w:autoSpaceDN w:val="0"/>
        <w:adjustRightInd w:val="0"/>
        <w:spacing w:after="0" w:line="240" w:lineRule="auto"/>
        <w:jc w:val="both"/>
        <w:rPr>
          <w:rFonts w:ascii="Times New Roman" w:hAnsi="Times New Roman"/>
          <w:sz w:val="16"/>
          <w:szCs w:val="16"/>
        </w:rPr>
      </w:pPr>
    </w:p>
    <w:p w:rsidR="00F31C1B" w:rsidRDefault="00F31C1B" w:rsidP="00F31C1B">
      <w:p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F31C1B" w:rsidRPr="00797180" w:rsidRDefault="00F31C1B" w:rsidP="00F31C1B">
      <w:pPr>
        <w:autoSpaceDE w:val="0"/>
        <w:autoSpaceDN w:val="0"/>
        <w:adjustRightInd w:val="0"/>
        <w:spacing w:after="0" w:line="240" w:lineRule="auto"/>
        <w:jc w:val="both"/>
        <w:rPr>
          <w:rFonts w:ascii="Times New Roman" w:hAnsi="Times New Roman"/>
          <w:sz w:val="16"/>
          <w:szCs w:val="16"/>
        </w:rPr>
      </w:pPr>
    </w:p>
    <w:p w:rsidR="00F31C1B" w:rsidRPr="00D46595" w:rsidRDefault="00F31C1B" w:rsidP="00F31C1B">
      <w:pPr>
        <w:autoSpaceDE w:val="0"/>
        <w:autoSpaceDN w:val="0"/>
        <w:adjustRightInd w:val="0"/>
        <w:spacing w:after="120" w:line="240" w:lineRule="auto"/>
        <w:jc w:val="both"/>
        <w:rPr>
          <w:rFonts w:ascii="Times New Roman" w:hAnsi="Times New Roman"/>
          <w:sz w:val="28"/>
          <w:szCs w:val="28"/>
        </w:rPr>
      </w:pPr>
    </w:p>
    <w:p w:rsidR="00F31C1B" w:rsidRPr="00D46595" w:rsidRDefault="00F31C1B" w:rsidP="00F31C1B">
      <w:pPr>
        <w:autoSpaceDE w:val="0"/>
        <w:autoSpaceDN w:val="0"/>
        <w:adjustRightInd w:val="0"/>
        <w:spacing w:after="120" w:line="240" w:lineRule="auto"/>
        <w:ind w:firstLine="708"/>
        <w:jc w:val="both"/>
        <w:rPr>
          <w:rFonts w:ascii="Times New Roman" w:hAnsi="Times New Roman"/>
          <w:sz w:val="28"/>
          <w:szCs w:val="28"/>
        </w:rPr>
      </w:pPr>
      <w:proofErr w:type="gramStart"/>
      <w:r w:rsidRPr="00D46595">
        <w:rPr>
          <w:rFonts w:ascii="Times New Roman" w:hAnsi="Times New Roman"/>
          <w:sz w:val="28"/>
          <w:szCs w:val="28"/>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F31C1B" w:rsidRPr="00D46595" w:rsidRDefault="00F31C1B" w:rsidP="00F31C1B">
      <w:pPr>
        <w:autoSpaceDE w:val="0"/>
        <w:autoSpaceDN w:val="0"/>
        <w:adjustRightInd w:val="0"/>
        <w:spacing w:after="0" w:line="240" w:lineRule="auto"/>
        <w:ind w:firstLine="708"/>
        <w:jc w:val="both"/>
        <w:rPr>
          <w:rFonts w:ascii="Times New Roman" w:hAnsi="Times New Roman"/>
          <w:sz w:val="28"/>
          <w:szCs w:val="28"/>
        </w:rPr>
      </w:pPr>
      <w:r w:rsidRPr="00D46595">
        <w:rPr>
          <w:rFonts w:ascii="Times New Roman" w:hAnsi="Times New Roman"/>
          <w:sz w:val="28"/>
          <w:szCs w:val="28"/>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F31C1B" w:rsidRPr="00D46595" w:rsidRDefault="00F31C1B" w:rsidP="00F31C1B">
      <w:pPr>
        <w:autoSpaceDE w:val="0"/>
        <w:autoSpaceDN w:val="0"/>
        <w:adjustRightInd w:val="0"/>
        <w:spacing w:after="0" w:line="240" w:lineRule="auto"/>
        <w:jc w:val="both"/>
        <w:rPr>
          <w:rFonts w:ascii="Times New Roman" w:hAnsi="Times New Roman"/>
          <w:sz w:val="28"/>
          <w:szCs w:val="28"/>
        </w:rPr>
      </w:pPr>
    </w:p>
    <w:p w:rsidR="00F31C1B" w:rsidRDefault="00F31C1B" w:rsidP="00F31C1B">
      <w:pPr>
        <w:autoSpaceDE w:val="0"/>
        <w:autoSpaceDN w:val="0"/>
        <w:adjustRightInd w:val="0"/>
        <w:spacing w:after="0" w:line="240" w:lineRule="auto"/>
        <w:ind w:firstLine="708"/>
        <w:jc w:val="both"/>
        <w:rPr>
          <w:rFonts w:ascii="Times New Roman" w:hAnsi="Times New Roman"/>
          <w:sz w:val="28"/>
          <w:szCs w:val="28"/>
        </w:rPr>
      </w:pPr>
      <w:r w:rsidRPr="00D46595">
        <w:rPr>
          <w:rFonts w:ascii="Times New Roman" w:hAnsi="Times New Roman"/>
          <w:b/>
          <w:sz w:val="28"/>
          <w:szCs w:val="28"/>
        </w:rPr>
        <w:t>Требования к материально-технической базе</w:t>
      </w:r>
      <w:r w:rsidRPr="00D46595">
        <w:rPr>
          <w:rFonts w:ascii="Times New Roman" w:hAnsi="Times New Roman"/>
          <w:sz w:val="28"/>
          <w:szCs w:val="28"/>
        </w:rPr>
        <w:t xml:space="preserve"> и инфраструктуре организаций, осуществляющих спортивную подготовку, и иным условиям:</w:t>
      </w:r>
    </w:p>
    <w:p w:rsidR="00F31C1B" w:rsidRPr="00797180" w:rsidRDefault="00F31C1B" w:rsidP="00F31C1B">
      <w:pPr>
        <w:autoSpaceDE w:val="0"/>
        <w:autoSpaceDN w:val="0"/>
        <w:adjustRightInd w:val="0"/>
        <w:spacing w:after="0" w:line="240" w:lineRule="auto"/>
        <w:ind w:firstLine="708"/>
        <w:jc w:val="both"/>
        <w:rPr>
          <w:rFonts w:ascii="Times New Roman" w:hAnsi="Times New Roman"/>
          <w:sz w:val="16"/>
          <w:szCs w:val="16"/>
        </w:rPr>
      </w:pPr>
    </w:p>
    <w:p w:rsidR="00F31C1B" w:rsidRPr="00D46595" w:rsidRDefault="00F31C1B" w:rsidP="00F31C1B">
      <w:pPr>
        <w:numPr>
          <w:ilvl w:val="0"/>
          <w:numId w:val="44"/>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наличие </w:t>
      </w:r>
      <w:r w:rsidR="00E2624D">
        <w:rPr>
          <w:rFonts w:ascii="Times New Roman" w:hAnsi="Times New Roman"/>
          <w:sz w:val="28"/>
          <w:szCs w:val="28"/>
        </w:rPr>
        <w:t xml:space="preserve"> хоккейной площадки</w:t>
      </w:r>
      <w:r w:rsidRPr="00D46595">
        <w:rPr>
          <w:rFonts w:ascii="Times New Roman" w:hAnsi="Times New Roman"/>
          <w:sz w:val="28"/>
          <w:szCs w:val="28"/>
        </w:rPr>
        <w:t>;</w:t>
      </w:r>
    </w:p>
    <w:p w:rsidR="00F31C1B" w:rsidRPr="00D46595" w:rsidRDefault="00F31C1B" w:rsidP="00F31C1B">
      <w:pPr>
        <w:numPr>
          <w:ilvl w:val="0"/>
          <w:numId w:val="44"/>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наличие тренажерного зала;</w:t>
      </w:r>
    </w:p>
    <w:p w:rsidR="00F31C1B" w:rsidRPr="00D46595" w:rsidRDefault="00E2624D" w:rsidP="00F31C1B">
      <w:pPr>
        <w:numPr>
          <w:ilvl w:val="0"/>
          <w:numId w:val="4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w:t>
      </w:r>
      <w:r w:rsidR="00F31C1B" w:rsidRPr="00D46595">
        <w:rPr>
          <w:rFonts w:ascii="Times New Roman" w:hAnsi="Times New Roman"/>
          <w:sz w:val="28"/>
          <w:szCs w:val="28"/>
        </w:rPr>
        <w:t>аличие игрового зала;</w:t>
      </w:r>
    </w:p>
    <w:p w:rsidR="00F31C1B" w:rsidRPr="00D46595" w:rsidRDefault="00E2624D" w:rsidP="00F31C1B">
      <w:pPr>
        <w:numPr>
          <w:ilvl w:val="0"/>
          <w:numId w:val="44"/>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Pr>
          <w:rFonts w:ascii="Times New Roman" w:hAnsi="Times New Roman"/>
          <w:sz w:val="28"/>
          <w:szCs w:val="28"/>
        </w:rPr>
        <w:t>наличие раздевалок, душевых;</w:t>
      </w:r>
    </w:p>
    <w:p w:rsidR="00F31C1B" w:rsidRPr="00D46595" w:rsidRDefault="00F31C1B" w:rsidP="00F31C1B">
      <w:pPr>
        <w:numPr>
          <w:ilvl w:val="0"/>
          <w:numId w:val="44"/>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 xml:space="preserve">наличие медицинского кабинета, оборудованного в соответствии с приказом </w:t>
      </w:r>
      <w:proofErr w:type="spellStart"/>
      <w:r w:rsidRPr="00D46595">
        <w:rPr>
          <w:rFonts w:ascii="Times New Roman" w:hAnsi="Times New Roman"/>
          <w:sz w:val="28"/>
          <w:szCs w:val="28"/>
        </w:rPr>
        <w:t>Минздравсоцразвития</w:t>
      </w:r>
      <w:proofErr w:type="spellEnd"/>
      <w:r w:rsidRPr="00D46595">
        <w:rPr>
          <w:rFonts w:ascii="Times New Roman" w:hAnsi="Times New Roman"/>
          <w:sz w:val="28"/>
          <w:szCs w:val="28"/>
        </w:rPr>
        <w:t xml:space="preserve"> России от 09.08.2010 N 613н "Об утверждении Порядка оказания медицинской помощи при проведении физкультурных и спортивных мероприятий" (</w:t>
      </w:r>
      <w:proofErr w:type="gramStart"/>
      <w:r w:rsidRPr="00D46595">
        <w:rPr>
          <w:rFonts w:ascii="Times New Roman" w:hAnsi="Times New Roman"/>
          <w:sz w:val="28"/>
          <w:szCs w:val="28"/>
        </w:rPr>
        <w:t>зарегистрирован</w:t>
      </w:r>
      <w:proofErr w:type="gramEnd"/>
      <w:r w:rsidRPr="00D46595">
        <w:rPr>
          <w:rFonts w:ascii="Times New Roman" w:hAnsi="Times New Roman"/>
          <w:sz w:val="28"/>
          <w:szCs w:val="28"/>
        </w:rPr>
        <w:t xml:space="preserve"> Минюстом России 14.09.2010, регистрационный N 18428);</w:t>
      </w:r>
    </w:p>
    <w:p w:rsidR="00F31C1B" w:rsidRPr="00D46595" w:rsidRDefault="00F31C1B" w:rsidP="00F31C1B">
      <w:pPr>
        <w:numPr>
          <w:ilvl w:val="0"/>
          <w:numId w:val="44"/>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обеспечение оборудованием и спортивным инвентарем, необходимым для прохождения спортивной подготовки (минимальные требования указаны в Приложении N 11 к настоящему ФССП);</w:t>
      </w:r>
    </w:p>
    <w:p w:rsidR="00F31C1B" w:rsidRPr="00D46595" w:rsidRDefault="00F31C1B" w:rsidP="00F31C1B">
      <w:pPr>
        <w:numPr>
          <w:ilvl w:val="0"/>
          <w:numId w:val="44"/>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 xml:space="preserve">обеспечение спортивной экипировкой </w:t>
      </w:r>
      <w:r w:rsidR="00E2624D">
        <w:rPr>
          <w:rFonts w:ascii="Times New Roman" w:hAnsi="Times New Roman"/>
          <w:sz w:val="28"/>
          <w:szCs w:val="28"/>
        </w:rPr>
        <w:t>(</w:t>
      </w:r>
      <w:r w:rsidRPr="00D46595">
        <w:rPr>
          <w:rFonts w:ascii="Times New Roman" w:hAnsi="Times New Roman"/>
          <w:sz w:val="28"/>
          <w:szCs w:val="28"/>
        </w:rPr>
        <w:t>Приложени</w:t>
      </w:r>
      <w:r w:rsidR="00E2624D">
        <w:rPr>
          <w:rFonts w:ascii="Times New Roman" w:hAnsi="Times New Roman"/>
          <w:sz w:val="28"/>
          <w:szCs w:val="28"/>
        </w:rPr>
        <w:t>е</w:t>
      </w:r>
      <w:r w:rsidRPr="00D46595">
        <w:rPr>
          <w:rFonts w:ascii="Times New Roman" w:hAnsi="Times New Roman"/>
          <w:sz w:val="28"/>
          <w:szCs w:val="28"/>
        </w:rPr>
        <w:t xml:space="preserve"> N 12 к настоящему ФССП);</w:t>
      </w:r>
    </w:p>
    <w:p w:rsidR="00F31C1B" w:rsidRPr="00D46595" w:rsidRDefault="00F31C1B" w:rsidP="00F31C1B">
      <w:pPr>
        <w:numPr>
          <w:ilvl w:val="0"/>
          <w:numId w:val="44"/>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lastRenderedPageBreak/>
        <w:t>обеспечение проезд</w:t>
      </w:r>
      <w:r w:rsidR="00E2624D">
        <w:rPr>
          <w:rFonts w:ascii="Times New Roman" w:hAnsi="Times New Roman"/>
          <w:sz w:val="28"/>
          <w:szCs w:val="28"/>
        </w:rPr>
        <w:t>а</w:t>
      </w:r>
      <w:r w:rsidRPr="00D46595">
        <w:rPr>
          <w:rFonts w:ascii="Times New Roman" w:hAnsi="Times New Roman"/>
          <w:sz w:val="28"/>
          <w:szCs w:val="28"/>
        </w:rPr>
        <w:t xml:space="preserve"> к месту проведения спортивных мероприятий и обратно;</w:t>
      </w:r>
    </w:p>
    <w:p w:rsidR="00F31C1B" w:rsidRPr="00D46595" w:rsidRDefault="00F31C1B" w:rsidP="00F31C1B">
      <w:pPr>
        <w:numPr>
          <w:ilvl w:val="0"/>
          <w:numId w:val="44"/>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F31C1B" w:rsidRPr="00D46595" w:rsidRDefault="00F31C1B" w:rsidP="00F31C1B">
      <w:pPr>
        <w:numPr>
          <w:ilvl w:val="0"/>
          <w:numId w:val="44"/>
        </w:numPr>
        <w:tabs>
          <w:tab w:val="clear" w:pos="720"/>
          <w:tab w:val="num" w:pos="0"/>
        </w:tabs>
        <w:autoSpaceDE w:val="0"/>
        <w:autoSpaceDN w:val="0"/>
        <w:adjustRightInd w:val="0"/>
        <w:spacing w:after="0" w:line="240" w:lineRule="auto"/>
        <w:ind w:left="0" w:firstLine="360"/>
        <w:jc w:val="both"/>
        <w:rPr>
          <w:rFonts w:ascii="Times New Roman" w:hAnsi="Times New Roman"/>
          <w:b/>
          <w:bCs/>
          <w:iCs/>
          <w:sz w:val="28"/>
          <w:szCs w:val="28"/>
        </w:rPr>
      </w:pPr>
      <w:r w:rsidRPr="00D46595">
        <w:rPr>
          <w:rFonts w:ascii="Times New Roman" w:hAnsi="Times New Roman"/>
          <w:sz w:val="28"/>
          <w:szCs w:val="28"/>
        </w:rPr>
        <w:t>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F31C1B" w:rsidRDefault="00F31C1B" w:rsidP="00F31C1B">
      <w:pPr>
        <w:autoSpaceDE w:val="0"/>
        <w:autoSpaceDN w:val="0"/>
        <w:adjustRightInd w:val="0"/>
        <w:spacing w:after="0" w:line="240" w:lineRule="auto"/>
        <w:rPr>
          <w:rFonts w:ascii="Times New Roman" w:hAnsi="Times New Roman"/>
          <w:b/>
          <w:bCs/>
          <w:iCs/>
          <w:sz w:val="28"/>
          <w:szCs w:val="28"/>
        </w:rPr>
      </w:pPr>
    </w:p>
    <w:p w:rsidR="00F31C1B" w:rsidRPr="00D46595" w:rsidRDefault="00F31C1B" w:rsidP="00F31C1B">
      <w:pPr>
        <w:autoSpaceDE w:val="0"/>
        <w:autoSpaceDN w:val="0"/>
        <w:adjustRightInd w:val="0"/>
        <w:spacing w:after="0" w:line="240" w:lineRule="auto"/>
        <w:rPr>
          <w:rFonts w:ascii="Times New Roman" w:hAnsi="Times New Roman"/>
          <w:b/>
          <w:bCs/>
          <w:iCs/>
          <w:sz w:val="28"/>
          <w:szCs w:val="28"/>
        </w:rPr>
      </w:pPr>
    </w:p>
    <w:p w:rsidR="00F31C1B" w:rsidRPr="00D46595" w:rsidRDefault="00F31C1B" w:rsidP="00F31C1B">
      <w:pPr>
        <w:autoSpaceDE w:val="0"/>
        <w:autoSpaceDN w:val="0"/>
        <w:adjustRightInd w:val="0"/>
        <w:spacing w:after="0" w:line="240" w:lineRule="auto"/>
        <w:ind w:firstLine="708"/>
        <w:jc w:val="center"/>
        <w:rPr>
          <w:rFonts w:ascii="Times New Roman" w:hAnsi="Times New Roman"/>
          <w:b/>
          <w:bCs/>
          <w:iCs/>
          <w:sz w:val="28"/>
          <w:szCs w:val="28"/>
        </w:rPr>
      </w:pPr>
      <w:r w:rsidRPr="00D46595">
        <w:rPr>
          <w:rFonts w:ascii="Times New Roman" w:hAnsi="Times New Roman"/>
          <w:b/>
          <w:bCs/>
          <w:iCs/>
          <w:sz w:val="28"/>
          <w:szCs w:val="28"/>
        </w:rPr>
        <w:t>4.5.</w:t>
      </w:r>
      <w:r w:rsidRPr="00D46595">
        <w:rPr>
          <w:rFonts w:ascii="Times New Roman" w:hAnsi="Times New Roman"/>
          <w:b/>
          <w:bCs/>
          <w:iCs/>
          <w:sz w:val="28"/>
          <w:szCs w:val="28"/>
        </w:rPr>
        <w:tab/>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p w:rsidR="00F31C1B" w:rsidRPr="00D46595" w:rsidRDefault="00F31C1B" w:rsidP="00F31C1B">
      <w:pPr>
        <w:widowControl w:val="0"/>
        <w:suppressAutoHyphens/>
        <w:spacing w:before="120"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Спортсмены,  освоившие полный курс за год программы спортивной подготовки, допускаются для сдачи итоговой аттестации (комплексы контрольных упражнений для оценки общей, специальной физической, техни</w:t>
      </w:r>
      <w:r w:rsidR="00995AB6">
        <w:rPr>
          <w:rFonts w:ascii="Times New Roman" w:eastAsia="Arial Unicode MS" w:hAnsi="Times New Roman"/>
          <w:kern w:val="1"/>
          <w:sz w:val="28"/>
          <w:szCs w:val="28"/>
        </w:rPr>
        <w:t>ческой</w:t>
      </w:r>
      <w:r w:rsidRPr="00D46595">
        <w:rPr>
          <w:rFonts w:ascii="Times New Roman" w:eastAsia="Arial Unicode MS" w:hAnsi="Times New Roman"/>
          <w:kern w:val="1"/>
          <w:sz w:val="28"/>
          <w:szCs w:val="28"/>
        </w:rPr>
        <w:t xml:space="preserve"> подготовки). Оценка показателей общей физической подготовленности и специальной подготовки проводится в соответствии с контрольно-переводными нормативами по </w:t>
      </w:r>
      <w:r w:rsidR="00E2624D">
        <w:rPr>
          <w:rFonts w:ascii="Times New Roman" w:eastAsia="Arial Unicode MS" w:hAnsi="Times New Roman"/>
          <w:kern w:val="1"/>
          <w:sz w:val="28"/>
          <w:szCs w:val="28"/>
        </w:rPr>
        <w:t>хоккею</w:t>
      </w:r>
      <w:r w:rsidRPr="00D46595">
        <w:rPr>
          <w:rFonts w:ascii="Times New Roman" w:eastAsia="Arial Unicode MS" w:hAnsi="Times New Roman"/>
          <w:kern w:val="1"/>
          <w:sz w:val="28"/>
          <w:szCs w:val="28"/>
        </w:rPr>
        <w:t xml:space="preserve"> в соответствии с периодом обучения (см. Приложение 1). Спортсмены,  успешно сдавшие аттестацию по итогам года, переводятся на следующий этап (год) подготовки.</w:t>
      </w:r>
    </w:p>
    <w:p w:rsidR="00F31C1B" w:rsidRPr="00D46595" w:rsidRDefault="00995AB6" w:rsidP="00F31C1B">
      <w:pPr>
        <w:spacing w:before="120" w:after="120" w:line="240" w:lineRule="auto"/>
        <w:ind w:firstLine="709"/>
        <w:jc w:val="both"/>
        <w:rPr>
          <w:rFonts w:ascii="Times New Roman" w:hAnsi="Times New Roman"/>
          <w:sz w:val="28"/>
          <w:szCs w:val="28"/>
        </w:rPr>
      </w:pPr>
      <w:r>
        <w:rPr>
          <w:rFonts w:ascii="Times New Roman" w:hAnsi="Times New Roman"/>
          <w:sz w:val="28"/>
          <w:szCs w:val="28"/>
        </w:rPr>
        <w:t>Экзамен</w:t>
      </w:r>
      <w:r w:rsidR="00F31C1B" w:rsidRPr="00D46595">
        <w:rPr>
          <w:rFonts w:ascii="Times New Roman" w:hAnsi="Times New Roman"/>
          <w:sz w:val="28"/>
          <w:szCs w:val="28"/>
        </w:rPr>
        <w:t xml:space="preserve"> состоит из </w:t>
      </w:r>
      <w:r w:rsidR="00E2624D">
        <w:rPr>
          <w:rFonts w:ascii="Times New Roman" w:hAnsi="Times New Roman"/>
          <w:sz w:val="28"/>
          <w:szCs w:val="28"/>
        </w:rPr>
        <w:t>трёх</w:t>
      </w:r>
      <w:r w:rsidR="00F31C1B" w:rsidRPr="00D46595">
        <w:rPr>
          <w:rFonts w:ascii="Times New Roman" w:hAnsi="Times New Roman"/>
          <w:sz w:val="28"/>
          <w:szCs w:val="28"/>
        </w:rPr>
        <w:t xml:space="preserve"> разделов:</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1. Оценка теоретических знаний;</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2. Оценка уровня физической подготовки;</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3. Оценка уровня технического мастерства;</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 xml:space="preserve">Спортсмены, показавшие в текущем году высокие спортивные результаты и выполнившие (подтвердившие) разряды, соответствующие этапу подготовки, от сдачи </w:t>
      </w:r>
      <w:r w:rsidR="005B27A6">
        <w:rPr>
          <w:rFonts w:ascii="Times New Roman" w:hAnsi="Times New Roman"/>
          <w:sz w:val="28"/>
          <w:szCs w:val="28"/>
        </w:rPr>
        <w:t>экзаменов</w:t>
      </w:r>
      <w:r w:rsidRPr="00D46595">
        <w:rPr>
          <w:rFonts w:ascii="Times New Roman" w:hAnsi="Times New Roman"/>
          <w:sz w:val="28"/>
          <w:szCs w:val="28"/>
        </w:rPr>
        <w:t xml:space="preserve"> по физической и технической подготовке могут освобождаться с выставлением оценки «отлично».</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 xml:space="preserve">Спортсмены, освобождённые по результатам медицинского обследования от практических занятий, но способные присутствовать </w:t>
      </w:r>
      <w:r w:rsidR="00E2624D">
        <w:rPr>
          <w:rFonts w:ascii="Times New Roman" w:hAnsi="Times New Roman"/>
          <w:sz w:val="28"/>
          <w:szCs w:val="28"/>
        </w:rPr>
        <w:t xml:space="preserve">на площадке или в </w:t>
      </w:r>
      <w:r w:rsidRPr="00D46595">
        <w:rPr>
          <w:rFonts w:ascii="Times New Roman" w:hAnsi="Times New Roman"/>
          <w:sz w:val="28"/>
          <w:szCs w:val="28"/>
        </w:rPr>
        <w:t xml:space="preserve">зале, участвуют в тренировочном процессе в </w:t>
      </w:r>
      <w:r w:rsidRPr="00D46595">
        <w:rPr>
          <w:rFonts w:ascii="Times New Roman" w:hAnsi="Times New Roman"/>
          <w:sz w:val="28"/>
          <w:szCs w:val="28"/>
        </w:rPr>
        <w:lastRenderedPageBreak/>
        <w:t xml:space="preserve">качестве помощников тренера и перенимают методику подготовки и проведения занятий посредством наблюдения, конспектирования и выполнения поручений тренера в качестве ассистентов. В конце года такие спортсмены сдают </w:t>
      </w:r>
      <w:r w:rsidR="005B27A6">
        <w:rPr>
          <w:rFonts w:ascii="Times New Roman" w:hAnsi="Times New Roman"/>
          <w:sz w:val="28"/>
          <w:szCs w:val="28"/>
        </w:rPr>
        <w:t>зачет по теории хоккея.</w:t>
      </w:r>
      <w:r w:rsidRPr="00D46595">
        <w:rPr>
          <w:rFonts w:ascii="Times New Roman" w:hAnsi="Times New Roman"/>
          <w:sz w:val="28"/>
          <w:szCs w:val="28"/>
        </w:rPr>
        <w:t xml:space="preserve"> Зачёт служит критерием перевода спортсмена на следующий год или этап подготовки. Для зачисления в группы первого года начальной подготовки используются только тесты, оценивающие физические качества.</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 xml:space="preserve">Контроль за выполнением учебной программы осуществляется </w:t>
      </w:r>
      <w:r w:rsidR="003E710E">
        <w:rPr>
          <w:rFonts w:ascii="Times New Roman" w:hAnsi="Times New Roman"/>
          <w:sz w:val="28"/>
          <w:szCs w:val="28"/>
        </w:rPr>
        <w:t xml:space="preserve">в соответствии с положением «О промежуточной аттестации </w:t>
      </w:r>
      <w:proofErr w:type="gramStart"/>
      <w:r w:rsidR="003E710E">
        <w:rPr>
          <w:rFonts w:ascii="Times New Roman" w:hAnsi="Times New Roman"/>
          <w:sz w:val="28"/>
          <w:szCs w:val="28"/>
        </w:rPr>
        <w:t>обучающихся</w:t>
      </w:r>
      <w:proofErr w:type="gramEnd"/>
      <w:r w:rsidR="003E710E">
        <w:rPr>
          <w:rFonts w:ascii="Times New Roman" w:hAnsi="Times New Roman"/>
          <w:sz w:val="28"/>
          <w:szCs w:val="28"/>
        </w:rPr>
        <w:t xml:space="preserve"> МБОУ ДО ДЮСШ Саянского района»</w:t>
      </w:r>
      <w:r w:rsidRPr="00D46595">
        <w:rPr>
          <w:rFonts w:ascii="Times New Roman" w:hAnsi="Times New Roman"/>
          <w:sz w:val="28"/>
          <w:szCs w:val="28"/>
        </w:rPr>
        <w:t>:</w:t>
      </w:r>
    </w:p>
    <w:p w:rsidR="003E710E" w:rsidRDefault="00F31C1B" w:rsidP="00F31C1B">
      <w:pPr>
        <w:spacing w:after="120" w:line="240" w:lineRule="auto"/>
        <w:jc w:val="both"/>
        <w:rPr>
          <w:rFonts w:ascii="Times New Roman" w:hAnsi="Times New Roman"/>
          <w:sz w:val="28"/>
          <w:szCs w:val="28"/>
        </w:rPr>
      </w:pPr>
      <w:r w:rsidRPr="00D46595">
        <w:rPr>
          <w:rFonts w:ascii="Times New Roman" w:hAnsi="Times New Roman"/>
          <w:sz w:val="28"/>
          <w:szCs w:val="28"/>
        </w:rPr>
        <w:t>1.</w:t>
      </w:r>
      <w:r w:rsidR="003E710E">
        <w:rPr>
          <w:rFonts w:ascii="Times New Roman" w:hAnsi="Times New Roman"/>
          <w:sz w:val="28"/>
          <w:szCs w:val="28"/>
        </w:rPr>
        <w:t>Вводный контроль по ОФП проводится в сентябре для всех отделений по видам спорта. По СФП и ТП вводный контроль проводится в сентябре для летних видов спорта, в ноябре для зимних видов спорта.</w:t>
      </w:r>
    </w:p>
    <w:p w:rsidR="003E710E" w:rsidRDefault="003E710E" w:rsidP="00F31C1B">
      <w:pPr>
        <w:spacing w:after="120" w:line="240" w:lineRule="auto"/>
        <w:jc w:val="both"/>
        <w:rPr>
          <w:rFonts w:ascii="Times New Roman" w:hAnsi="Times New Roman"/>
          <w:sz w:val="28"/>
          <w:szCs w:val="28"/>
        </w:rPr>
      </w:pPr>
      <w:r>
        <w:rPr>
          <w:rFonts w:ascii="Times New Roman" w:hAnsi="Times New Roman"/>
          <w:sz w:val="28"/>
          <w:szCs w:val="28"/>
        </w:rPr>
        <w:t>2.Текущий контроль  по ОФП, СФП и ТП проводится в январе-феврале для всех отделений по видам спорта.</w:t>
      </w:r>
    </w:p>
    <w:p w:rsidR="00596DFC" w:rsidRDefault="003E710E" w:rsidP="00F31C1B">
      <w:pPr>
        <w:spacing w:after="120" w:line="240" w:lineRule="auto"/>
        <w:jc w:val="both"/>
        <w:rPr>
          <w:rFonts w:ascii="Times New Roman" w:hAnsi="Times New Roman"/>
          <w:sz w:val="28"/>
          <w:szCs w:val="28"/>
        </w:rPr>
      </w:pPr>
      <w:r>
        <w:rPr>
          <w:rFonts w:ascii="Times New Roman" w:hAnsi="Times New Roman"/>
          <w:sz w:val="28"/>
          <w:szCs w:val="28"/>
        </w:rPr>
        <w:t xml:space="preserve">3. Годовой контроль </w:t>
      </w:r>
      <w:r w:rsidR="00596DFC">
        <w:rPr>
          <w:rFonts w:ascii="Times New Roman" w:hAnsi="Times New Roman"/>
          <w:sz w:val="28"/>
          <w:szCs w:val="28"/>
        </w:rPr>
        <w:t xml:space="preserve">(переводные экзамены) по ОФП проводится в мае для всех отделений по видам спорта. По СФП и ТП годовой контроль проводится в марте для отделений по зимним видам спорта. </w:t>
      </w:r>
    </w:p>
    <w:p w:rsidR="00F31C1B" w:rsidRDefault="00596DFC" w:rsidP="00F31C1B">
      <w:pPr>
        <w:spacing w:after="0" w:line="240" w:lineRule="auto"/>
        <w:jc w:val="both"/>
        <w:rPr>
          <w:rFonts w:ascii="Times New Roman" w:hAnsi="Times New Roman"/>
          <w:sz w:val="28"/>
          <w:szCs w:val="28"/>
        </w:rPr>
      </w:pPr>
      <w:r>
        <w:rPr>
          <w:rFonts w:ascii="Times New Roman" w:hAnsi="Times New Roman"/>
          <w:sz w:val="28"/>
          <w:szCs w:val="28"/>
        </w:rPr>
        <w:t>4</w:t>
      </w:r>
      <w:r w:rsidR="00F31C1B" w:rsidRPr="00D46595">
        <w:rPr>
          <w:rFonts w:ascii="Times New Roman" w:hAnsi="Times New Roman"/>
          <w:sz w:val="28"/>
          <w:szCs w:val="28"/>
        </w:rPr>
        <w:t xml:space="preserve">. Переводные испытания, проводящиеся в мае, служат основным критерием и основанием для перевода </w:t>
      </w:r>
      <w:proofErr w:type="gramStart"/>
      <w:r>
        <w:rPr>
          <w:rFonts w:ascii="Times New Roman" w:hAnsi="Times New Roman"/>
          <w:sz w:val="28"/>
          <w:szCs w:val="28"/>
        </w:rPr>
        <w:t>обучающихся</w:t>
      </w:r>
      <w:proofErr w:type="gramEnd"/>
      <w:r w:rsidR="00F31C1B" w:rsidRPr="00D46595">
        <w:rPr>
          <w:rFonts w:ascii="Times New Roman" w:hAnsi="Times New Roman"/>
          <w:sz w:val="28"/>
          <w:szCs w:val="28"/>
        </w:rPr>
        <w:t xml:space="preserve">, или для прохождения повторного курса обучения. </w:t>
      </w:r>
      <w:proofErr w:type="gramStart"/>
      <w:r w:rsidR="00F31C1B" w:rsidRPr="00D46595">
        <w:rPr>
          <w:rFonts w:ascii="Times New Roman" w:hAnsi="Times New Roman"/>
          <w:sz w:val="28"/>
          <w:szCs w:val="28"/>
        </w:rPr>
        <w:t>Контроль за</w:t>
      </w:r>
      <w:proofErr w:type="gramEnd"/>
      <w:r w:rsidR="00F31C1B" w:rsidRPr="00D46595">
        <w:rPr>
          <w:rFonts w:ascii="Times New Roman" w:hAnsi="Times New Roman"/>
          <w:sz w:val="28"/>
          <w:szCs w:val="28"/>
        </w:rPr>
        <w:t xml:space="preserve"> проведением переводных им контрольных испытаний осуществляет </w:t>
      </w:r>
      <w:r w:rsidR="00995AB6">
        <w:rPr>
          <w:rFonts w:ascii="Times New Roman" w:hAnsi="Times New Roman"/>
          <w:sz w:val="28"/>
          <w:szCs w:val="28"/>
        </w:rPr>
        <w:t xml:space="preserve">приемная </w:t>
      </w:r>
      <w:r w:rsidR="00F31C1B" w:rsidRPr="00D46595">
        <w:rPr>
          <w:rFonts w:ascii="Times New Roman" w:hAnsi="Times New Roman"/>
          <w:sz w:val="28"/>
          <w:szCs w:val="28"/>
        </w:rPr>
        <w:t>комиссия ДЮСШ</w:t>
      </w:r>
      <w:r w:rsidR="00995AB6">
        <w:rPr>
          <w:rFonts w:ascii="Times New Roman" w:hAnsi="Times New Roman"/>
          <w:sz w:val="28"/>
          <w:szCs w:val="28"/>
        </w:rPr>
        <w:t>.</w:t>
      </w:r>
    </w:p>
    <w:p w:rsidR="00596DFC" w:rsidRPr="00797180" w:rsidRDefault="00596DFC" w:rsidP="00F31C1B">
      <w:pPr>
        <w:spacing w:after="0" w:line="240" w:lineRule="auto"/>
        <w:jc w:val="both"/>
        <w:rPr>
          <w:rFonts w:ascii="Times New Roman" w:hAnsi="Times New Roman"/>
          <w:sz w:val="12"/>
          <w:szCs w:val="12"/>
        </w:rPr>
      </w:pPr>
    </w:p>
    <w:p w:rsidR="00F31C1B" w:rsidRPr="00D46595" w:rsidRDefault="00596DFC" w:rsidP="00F31C1B">
      <w:pPr>
        <w:spacing w:after="0" w:line="240" w:lineRule="auto"/>
        <w:jc w:val="both"/>
        <w:rPr>
          <w:rFonts w:ascii="Times New Roman" w:hAnsi="Times New Roman"/>
          <w:sz w:val="28"/>
          <w:szCs w:val="28"/>
        </w:rPr>
      </w:pPr>
      <w:r>
        <w:rPr>
          <w:rFonts w:ascii="Times New Roman" w:hAnsi="Times New Roman"/>
          <w:sz w:val="28"/>
          <w:szCs w:val="28"/>
        </w:rPr>
        <w:t>5</w:t>
      </w:r>
      <w:r w:rsidR="00F31C1B" w:rsidRPr="00D46595">
        <w:rPr>
          <w:rFonts w:ascii="Times New Roman" w:hAnsi="Times New Roman"/>
          <w:sz w:val="28"/>
          <w:szCs w:val="28"/>
        </w:rPr>
        <w:t xml:space="preserve">. Одним из основных видов контроля за качеством работы тренера </w:t>
      </w:r>
      <w:proofErr w:type="gramStart"/>
      <w:r w:rsidR="00F31C1B" w:rsidRPr="00D46595">
        <w:rPr>
          <w:rFonts w:ascii="Times New Roman" w:hAnsi="Times New Roman"/>
          <w:sz w:val="28"/>
          <w:szCs w:val="28"/>
        </w:rPr>
        <w:t>-п</w:t>
      </w:r>
      <w:proofErr w:type="gramEnd"/>
      <w:r w:rsidR="00F31C1B" w:rsidRPr="00D46595">
        <w:rPr>
          <w:rFonts w:ascii="Times New Roman" w:hAnsi="Times New Roman"/>
          <w:sz w:val="28"/>
          <w:szCs w:val="28"/>
        </w:rPr>
        <w:t xml:space="preserve">реподавателя  служит участие </w:t>
      </w:r>
      <w:r w:rsidR="005B27A6">
        <w:rPr>
          <w:rFonts w:ascii="Times New Roman" w:hAnsi="Times New Roman"/>
          <w:sz w:val="28"/>
          <w:szCs w:val="28"/>
        </w:rPr>
        <w:t>хоккеистов</w:t>
      </w:r>
      <w:r w:rsidR="00F31C1B" w:rsidRPr="00D46595">
        <w:rPr>
          <w:rFonts w:ascii="Times New Roman" w:hAnsi="Times New Roman"/>
          <w:sz w:val="28"/>
          <w:szCs w:val="28"/>
        </w:rPr>
        <w:t xml:space="preserve"> в </w:t>
      </w:r>
      <w:r w:rsidR="005B27A6">
        <w:rPr>
          <w:rFonts w:ascii="Times New Roman" w:hAnsi="Times New Roman"/>
          <w:sz w:val="28"/>
          <w:szCs w:val="28"/>
        </w:rPr>
        <w:t>районных, краевых, региональных</w:t>
      </w:r>
      <w:r w:rsidR="00F31C1B" w:rsidRPr="00D46595">
        <w:rPr>
          <w:rFonts w:ascii="Times New Roman" w:hAnsi="Times New Roman"/>
          <w:sz w:val="28"/>
          <w:szCs w:val="28"/>
        </w:rPr>
        <w:t xml:space="preserve"> соревнованиях по </w:t>
      </w:r>
      <w:r w:rsidR="005B27A6">
        <w:rPr>
          <w:rFonts w:ascii="Times New Roman" w:hAnsi="Times New Roman"/>
          <w:sz w:val="28"/>
          <w:szCs w:val="28"/>
        </w:rPr>
        <w:t>хоккею</w:t>
      </w:r>
      <w:r w:rsidR="00F31C1B" w:rsidRPr="00D46595">
        <w:rPr>
          <w:rFonts w:ascii="Times New Roman" w:hAnsi="Times New Roman"/>
          <w:sz w:val="28"/>
          <w:szCs w:val="28"/>
        </w:rPr>
        <w:t>. Все результаты участия в соревнованиях фиксируются в отдельной методической папке.</w:t>
      </w:r>
    </w:p>
    <w:p w:rsidR="00F31C1B" w:rsidRDefault="00F31C1B" w:rsidP="00F31C1B">
      <w:pPr>
        <w:autoSpaceDE w:val="0"/>
        <w:autoSpaceDN w:val="0"/>
        <w:adjustRightInd w:val="0"/>
        <w:spacing w:after="0" w:line="240" w:lineRule="auto"/>
        <w:ind w:firstLine="708"/>
        <w:jc w:val="center"/>
        <w:rPr>
          <w:rFonts w:ascii="Times New Roman" w:hAnsi="Times New Roman"/>
          <w:b/>
          <w:bCs/>
          <w:iCs/>
          <w:sz w:val="28"/>
          <w:szCs w:val="28"/>
        </w:rPr>
      </w:pPr>
    </w:p>
    <w:p w:rsidR="00596DFC" w:rsidRPr="00D46595" w:rsidRDefault="00596DFC" w:rsidP="00596DFC">
      <w:pPr>
        <w:autoSpaceDE w:val="0"/>
        <w:autoSpaceDN w:val="0"/>
        <w:adjustRightInd w:val="0"/>
        <w:spacing w:after="0" w:line="240" w:lineRule="auto"/>
        <w:ind w:firstLine="708"/>
        <w:jc w:val="center"/>
        <w:rPr>
          <w:rFonts w:ascii="Times New Roman" w:hAnsi="Times New Roman"/>
          <w:b/>
          <w:bCs/>
          <w:iCs/>
          <w:sz w:val="28"/>
          <w:szCs w:val="28"/>
        </w:rPr>
      </w:pPr>
      <w:r w:rsidRPr="00D46595">
        <w:rPr>
          <w:rFonts w:ascii="Times New Roman" w:hAnsi="Times New Roman"/>
          <w:b/>
          <w:bCs/>
          <w:iCs/>
          <w:sz w:val="28"/>
          <w:szCs w:val="28"/>
        </w:rPr>
        <w:t>4.6.</w:t>
      </w:r>
      <w:r w:rsidRPr="00D46595">
        <w:rPr>
          <w:rFonts w:ascii="Times New Roman" w:hAnsi="Times New Roman"/>
          <w:b/>
          <w:bCs/>
          <w:iCs/>
          <w:sz w:val="28"/>
          <w:szCs w:val="28"/>
        </w:rPr>
        <w:tab/>
        <w:t>Комплексы контрольных упражнений для оценки общей, специальной физической, технико-тактической подготовки,  методические указания по организации тестирования.</w:t>
      </w:r>
    </w:p>
    <w:p w:rsidR="00596DFC" w:rsidRPr="00D46595" w:rsidRDefault="00596DFC" w:rsidP="00596DFC">
      <w:pPr>
        <w:widowControl w:val="0"/>
        <w:suppressAutoHyphens/>
        <w:spacing w:after="0" w:line="240" w:lineRule="auto"/>
        <w:jc w:val="center"/>
        <w:rPr>
          <w:rFonts w:ascii="Times New Roman" w:eastAsia="Arial Unicode MS" w:hAnsi="Times New Roman"/>
          <w:b/>
          <w:kern w:val="1"/>
          <w:sz w:val="28"/>
          <w:szCs w:val="28"/>
        </w:rPr>
      </w:pP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Комплекс контрольных упражнений (</w:t>
      </w:r>
      <w:r>
        <w:rPr>
          <w:rFonts w:ascii="Times New Roman" w:eastAsia="Arial Unicode MS" w:hAnsi="Times New Roman"/>
          <w:kern w:val="1"/>
          <w:sz w:val="28"/>
          <w:szCs w:val="28"/>
        </w:rPr>
        <w:t>Годовая</w:t>
      </w:r>
      <w:r w:rsidRPr="00D46595">
        <w:rPr>
          <w:rFonts w:ascii="Times New Roman" w:eastAsia="Arial Unicode MS" w:hAnsi="Times New Roman"/>
          <w:kern w:val="1"/>
          <w:sz w:val="28"/>
          <w:szCs w:val="28"/>
        </w:rPr>
        <w:t xml:space="preserve"> аттестация) необходимо принимать для учета и анализа работы, подготовки спортсмена по окончании года обучения. </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b/>
          <w:bCs/>
          <w:kern w:val="1"/>
          <w:sz w:val="28"/>
          <w:szCs w:val="28"/>
        </w:rPr>
      </w:pPr>
      <w:r w:rsidRPr="00D46595">
        <w:rPr>
          <w:rFonts w:ascii="Times New Roman" w:eastAsia="Arial Unicode MS" w:hAnsi="Times New Roman"/>
          <w:b/>
          <w:bCs/>
          <w:kern w:val="1"/>
          <w:sz w:val="28"/>
          <w:szCs w:val="28"/>
        </w:rPr>
        <w:t xml:space="preserve">                    Зачетные требования</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16"/>
          <w:szCs w:val="16"/>
        </w:rPr>
      </w:pP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общей физической подготовке:</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В течение года в соответствии с планом годичного цикла сдавать </w:t>
      </w:r>
      <w:r w:rsidRPr="00D46595">
        <w:rPr>
          <w:rFonts w:ascii="Times New Roman" w:eastAsia="Arial Unicode MS" w:hAnsi="Times New Roman"/>
          <w:kern w:val="1"/>
          <w:sz w:val="28"/>
          <w:szCs w:val="28"/>
        </w:rPr>
        <w:lastRenderedPageBreak/>
        <w:t>контрольные нормативы, соответствующие возрасту и году обучения.</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16"/>
          <w:szCs w:val="16"/>
        </w:rPr>
      </w:pP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специальной физической подготовке:</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Pr>
          <w:rFonts w:ascii="Times New Roman" w:eastAsia="Arial Unicode MS" w:hAnsi="Times New Roman"/>
          <w:kern w:val="1"/>
          <w:sz w:val="28"/>
          <w:szCs w:val="28"/>
        </w:rPr>
        <w:t>Выполнение на оценку контрольных нормативов</w:t>
      </w:r>
      <w:r w:rsidRPr="00D46595">
        <w:rPr>
          <w:rFonts w:ascii="Times New Roman" w:eastAsia="Arial Unicode MS" w:hAnsi="Times New Roman"/>
          <w:kern w:val="1"/>
          <w:sz w:val="28"/>
          <w:szCs w:val="28"/>
        </w:rPr>
        <w:t xml:space="preserve"> в соответствии с требованиями каждого года обучения.</w:t>
      </w:r>
    </w:p>
    <w:p w:rsidR="00596DFC" w:rsidRPr="00D46595" w:rsidRDefault="00995AB6" w:rsidP="00596DFC">
      <w:pPr>
        <w:widowControl w:val="0"/>
        <w:suppressAutoHyphens/>
        <w:spacing w:after="0" w:line="240" w:lineRule="auto"/>
        <w:ind w:firstLine="708"/>
        <w:jc w:val="both"/>
        <w:rPr>
          <w:rFonts w:ascii="Times New Roman" w:eastAsia="Arial Unicode MS" w:hAnsi="Times New Roman"/>
          <w:kern w:val="1"/>
          <w:sz w:val="28"/>
          <w:szCs w:val="28"/>
        </w:rPr>
      </w:pPr>
      <w:r>
        <w:rPr>
          <w:rFonts w:ascii="Times New Roman" w:eastAsia="Arial Unicode MS" w:hAnsi="Times New Roman"/>
          <w:i/>
          <w:iCs/>
          <w:kern w:val="1"/>
          <w:sz w:val="28"/>
          <w:szCs w:val="28"/>
        </w:rPr>
        <w:t xml:space="preserve">По технической </w:t>
      </w:r>
      <w:r w:rsidR="00596DFC" w:rsidRPr="00D46595">
        <w:rPr>
          <w:rFonts w:ascii="Times New Roman" w:eastAsia="Arial Unicode MS" w:hAnsi="Times New Roman"/>
          <w:i/>
          <w:iCs/>
          <w:kern w:val="1"/>
          <w:sz w:val="28"/>
          <w:szCs w:val="28"/>
        </w:rPr>
        <w:t xml:space="preserve"> подготовке:</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Знать и уметь выполнять основные элементы техники  в соответствии с программным материалом.</w:t>
      </w: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16"/>
          <w:szCs w:val="16"/>
        </w:rPr>
      </w:pPr>
    </w:p>
    <w:p w:rsidR="00596DFC" w:rsidRPr="00D46595"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теоретической подготовке:</w:t>
      </w:r>
    </w:p>
    <w:p w:rsidR="00596DFC" w:rsidRDefault="00596DFC" w:rsidP="00596DFC">
      <w:pPr>
        <w:widowControl w:val="0"/>
        <w:suppressAutoHyphens/>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Знать и уметь применять на практике программный материал, соответствующий году обучения.</w:t>
      </w:r>
    </w:p>
    <w:p w:rsidR="0068416A" w:rsidRDefault="0068416A" w:rsidP="00596DFC">
      <w:pPr>
        <w:widowControl w:val="0"/>
        <w:suppressAutoHyphens/>
        <w:spacing w:after="0" w:line="240" w:lineRule="auto"/>
        <w:ind w:firstLine="708"/>
        <w:jc w:val="both"/>
        <w:rPr>
          <w:rFonts w:ascii="Times New Roman" w:eastAsia="Arial Unicode MS" w:hAnsi="Times New Roman"/>
          <w:kern w:val="1"/>
          <w:sz w:val="28"/>
          <w:szCs w:val="28"/>
        </w:rPr>
      </w:pPr>
    </w:p>
    <w:p w:rsidR="0068416A" w:rsidRPr="00D46595" w:rsidRDefault="0068416A" w:rsidP="00596DFC">
      <w:pPr>
        <w:widowControl w:val="0"/>
        <w:suppressAutoHyphens/>
        <w:spacing w:after="0" w:line="240" w:lineRule="auto"/>
        <w:ind w:firstLine="708"/>
        <w:jc w:val="both"/>
        <w:rPr>
          <w:rFonts w:ascii="Times New Roman" w:eastAsia="Arial Unicode MS" w:hAnsi="Times New Roman"/>
          <w:kern w:val="1"/>
          <w:sz w:val="28"/>
          <w:szCs w:val="28"/>
        </w:rPr>
      </w:pPr>
    </w:p>
    <w:p w:rsidR="00995AB6" w:rsidRPr="00995AB6" w:rsidRDefault="00995AB6" w:rsidP="00995AB6">
      <w:pPr>
        <w:autoSpaceDE w:val="0"/>
        <w:autoSpaceDN w:val="0"/>
        <w:adjustRightInd w:val="0"/>
        <w:rPr>
          <w:rFonts w:ascii="Times New Roman" w:hAnsi="Times New Roman" w:cs="Times New Roman"/>
          <w:b/>
          <w:color w:val="000000"/>
          <w:sz w:val="28"/>
          <w:szCs w:val="28"/>
        </w:rPr>
      </w:pPr>
      <w:r w:rsidRPr="00995AB6">
        <w:rPr>
          <w:rFonts w:ascii="Times New Roman" w:hAnsi="Times New Roman" w:cs="Times New Roman"/>
          <w:b/>
          <w:color w:val="000000"/>
          <w:sz w:val="28"/>
          <w:szCs w:val="28"/>
        </w:rPr>
        <w:t>4.</w:t>
      </w:r>
      <w:r w:rsidR="008702BC">
        <w:rPr>
          <w:rFonts w:ascii="Times New Roman" w:hAnsi="Times New Roman" w:cs="Times New Roman"/>
          <w:b/>
          <w:color w:val="000000"/>
          <w:sz w:val="28"/>
          <w:szCs w:val="28"/>
        </w:rPr>
        <w:t>7</w:t>
      </w:r>
      <w:r w:rsidRPr="00995AB6">
        <w:rPr>
          <w:rFonts w:ascii="Times New Roman" w:hAnsi="Times New Roman" w:cs="Times New Roman"/>
          <w:b/>
          <w:color w:val="000000"/>
          <w:sz w:val="28"/>
          <w:szCs w:val="28"/>
        </w:rPr>
        <w:t>. Требования к результатам освоения Программы, выполнение которых дает основание для перевода на программу спортивной подготовки</w:t>
      </w:r>
    </w:p>
    <w:p w:rsidR="00995AB6" w:rsidRPr="00995AB6" w:rsidRDefault="00995AB6" w:rsidP="00995AB6">
      <w:pPr>
        <w:autoSpaceDE w:val="0"/>
        <w:autoSpaceDN w:val="0"/>
        <w:adjustRightInd w:val="0"/>
        <w:ind w:left="708"/>
        <w:jc w:val="both"/>
        <w:rPr>
          <w:rFonts w:ascii="Times New Roman" w:hAnsi="Times New Roman" w:cs="Times New Roman"/>
          <w:color w:val="000000"/>
          <w:sz w:val="28"/>
          <w:szCs w:val="28"/>
        </w:rPr>
      </w:pPr>
      <w:r w:rsidRPr="00995AB6">
        <w:rPr>
          <w:rFonts w:ascii="Times New Roman" w:hAnsi="Times New Roman" w:cs="Times New Roman"/>
          <w:color w:val="000000"/>
          <w:sz w:val="28"/>
          <w:szCs w:val="28"/>
        </w:rPr>
        <w:t xml:space="preserve">Одаренные обучающиеся, по собственному желанию и по результатам сдачи промежуточной аттестации могут быть переведены на Программу спортивной подготовки. </w:t>
      </w:r>
    </w:p>
    <w:p w:rsidR="00995AB6" w:rsidRPr="00995AB6" w:rsidRDefault="00995AB6" w:rsidP="00995AB6">
      <w:pPr>
        <w:autoSpaceDE w:val="0"/>
        <w:autoSpaceDN w:val="0"/>
        <w:adjustRightInd w:val="0"/>
        <w:jc w:val="both"/>
        <w:rPr>
          <w:rFonts w:ascii="Times New Roman" w:hAnsi="Times New Roman" w:cs="Times New Roman"/>
          <w:b/>
          <w:sz w:val="28"/>
          <w:szCs w:val="28"/>
        </w:rPr>
      </w:pPr>
      <w:r w:rsidRPr="00995AB6">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этапе начальной подготовки</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3402"/>
        <w:gridCol w:w="3402"/>
      </w:tblGrid>
      <w:tr w:rsidR="00995AB6" w:rsidRPr="00995AB6" w:rsidTr="00060705">
        <w:trPr>
          <w:trHeight w:val="20"/>
          <w:tblHeader/>
        </w:trPr>
        <w:tc>
          <w:tcPr>
            <w:tcW w:w="1951" w:type="dxa"/>
            <w:vMerge w:val="restart"/>
            <w:vAlign w:val="center"/>
          </w:tcPr>
          <w:p w:rsidR="00995AB6" w:rsidRPr="00995AB6" w:rsidRDefault="00995AB6" w:rsidP="00995AB6">
            <w:pPr>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Развиваемое физическое качество</w:t>
            </w:r>
          </w:p>
        </w:tc>
        <w:tc>
          <w:tcPr>
            <w:tcW w:w="6804" w:type="dxa"/>
            <w:gridSpan w:val="2"/>
            <w:vAlign w:val="center"/>
          </w:tcPr>
          <w:p w:rsidR="00995AB6" w:rsidRPr="00995AB6" w:rsidRDefault="00995AB6" w:rsidP="00995AB6">
            <w:pPr>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Контрольные упражнения (тесты)</w:t>
            </w:r>
          </w:p>
        </w:tc>
      </w:tr>
      <w:tr w:rsidR="00995AB6" w:rsidRPr="00995AB6" w:rsidTr="00060705">
        <w:trPr>
          <w:trHeight w:val="20"/>
          <w:tblHeader/>
        </w:trPr>
        <w:tc>
          <w:tcPr>
            <w:tcW w:w="1951" w:type="dxa"/>
            <w:vMerge/>
            <w:vAlign w:val="center"/>
          </w:tcPr>
          <w:p w:rsidR="00995AB6" w:rsidRPr="00995AB6" w:rsidRDefault="00995AB6" w:rsidP="00995AB6">
            <w:pPr>
              <w:jc w:val="center"/>
              <w:rPr>
                <w:rFonts w:ascii="Times New Roman" w:eastAsia="Times New Roman" w:hAnsi="Times New Roman" w:cs="Times New Roman"/>
                <w:b/>
                <w:sz w:val="28"/>
                <w:szCs w:val="28"/>
              </w:rPr>
            </w:pPr>
          </w:p>
        </w:tc>
        <w:tc>
          <w:tcPr>
            <w:tcW w:w="3402" w:type="dxa"/>
          </w:tcPr>
          <w:p w:rsidR="00995AB6" w:rsidRPr="00995AB6" w:rsidRDefault="00995AB6" w:rsidP="00995AB6">
            <w:pPr>
              <w:contextualSpacing/>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Юноши</w:t>
            </w:r>
          </w:p>
        </w:tc>
        <w:tc>
          <w:tcPr>
            <w:tcW w:w="3402" w:type="dxa"/>
          </w:tcPr>
          <w:p w:rsidR="00995AB6" w:rsidRPr="00995AB6" w:rsidRDefault="00995AB6" w:rsidP="00995AB6">
            <w:pPr>
              <w:contextualSpacing/>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Девушки</w:t>
            </w:r>
          </w:p>
        </w:tc>
      </w:tr>
      <w:tr w:rsidR="00995AB6" w:rsidRPr="00995AB6" w:rsidTr="00060705">
        <w:trPr>
          <w:trHeight w:val="20"/>
        </w:trPr>
        <w:tc>
          <w:tcPr>
            <w:tcW w:w="1951" w:type="dxa"/>
            <w:vMerge w:val="restart"/>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Быстрота</w:t>
            </w:r>
          </w:p>
        </w:tc>
        <w:tc>
          <w:tcPr>
            <w:tcW w:w="3402" w:type="dxa"/>
            <w:vAlign w:val="bottom"/>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20 м с высокого старта</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4.3с)</w:t>
            </w:r>
          </w:p>
        </w:tc>
        <w:tc>
          <w:tcPr>
            <w:tcW w:w="3402" w:type="dxa"/>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20 с высокого старта</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5.3 с)</w:t>
            </w:r>
          </w:p>
        </w:tc>
      </w:tr>
      <w:tr w:rsidR="00995AB6" w:rsidRPr="00995AB6" w:rsidTr="00060705">
        <w:trPr>
          <w:trHeight w:val="766"/>
        </w:trPr>
        <w:tc>
          <w:tcPr>
            <w:tcW w:w="1951" w:type="dxa"/>
            <w:vMerge/>
            <w:vAlign w:val="center"/>
          </w:tcPr>
          <w:p w:rsidR="00995AB6" w:rsidRPr="00995AB6" w:rsidRDefault="00995AB6" w:rsidP="00995AB6">
            <w:pPr>
              <w:rPr>
                <w:rFonts w:ascii="Times New Roman" w:eastAsia="Times New Roman" w:hAnsi="Times New Roman" w:cs="Times New Roman"/>
                <w:sz w:val="28"/>
                <w:szCs w:val="28"/>
              </w:rPr>
            </w:pPr>
          </w:p>
        </w:tc>
        <w:tc>
          <w:tcPr>
            <w:tcW w:w="3402" w:type="dxa"/>
            <w:tcBorders>
              <w:top w:val="single" w:sz="2" w:space="0" w:color="auto"/>
            </w:tcBorders>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на коньках на 20 м</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4.3 с)</w:t>
            </w:r>
          </w:p>
        </w:tc>
        <w:tc>
          <w:tcPr>
            <w:tcW w:w="3402" w:type="dxa"/>
            <w:tcBorders>
              <w:top w:val="single" w:sz="2" w:space="0" w:color="auto"/>
            </w:tcBorders>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на коньках на 20 м</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5.3 с)</w:t>
            </w:r>
          </w:p>
        </w:tc>
      </w:tr>
      <w:tr w:rsidR="00995AB6" w:rsidRPr="00995AB6" w:rsidTr="00060705">
        <w:trPr>
          <w:trHeight w:val="20"/>
        </w:trPr>
        <w:tc>
          <w:tcPr>
            <w:tcW w:w="1951" w:type="dxa"/>
            <w:vMerge w:val="restart"/>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Сила</w:t>
            </w: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прыжок в длину толчком</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 с двух ног (не менее 160 см)</w:t>
            </w:r>
          </w:p>
        </w:tc>
        <w:tc>
          <w:tcPr>
            <w:tcW w:w="3402" w:type="dxa"/>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прыжок в длину толчком </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с двух ног (не менее 155 см)</w:t>
            </w:r>
          </w:p>
        </w:tc>
      </w:tr>
      <w:tr w:rsidR="00995AB6" w:rsidRPr="00995AB6" w:rsidTr="00060705">
        <w:trPr>
          <w:trHeight w:val="1162"/>
        </w:trPr>
        <w:tc>
          <w:tcPr>
            <w:tcW w:w="1951" w:type="dxa"/>
            <w:vMerge/>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p>
        </w:tc>
        <w:tc>
          <w:tcPr>
            <w:tcW w:w="3402" w:type="dxa"/>
            <w:vAlign w:val="center"/>
          </w:tcPr>
          <w:p w:rsidR="00995AB6" w:rsidRPr="00995AB6" w:rsidRDefault="00995AB6" w:rsidP="00995AB6">
            <w:pPr>
              <w:spacing w:line="240" w:lineRule="auto"/>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сгибание и разгибание рук в упоре лежа </w:t>
            </w:r>
          </w:p>
          <w:p w:rsidR="00995AB6" w:rsidRPr="00995AB6" w:rsidRDefault="00995AB6" w:rsidP="00995AB6">
            <w:pPr>
              <w:spacing w:line="240" w:lineRule="auto"/>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не менее 37 раз)</w:t>
            </w:r>
          </w:p>
        </w:tc>
        <w:tc>
          <w:tcPr>
            <w:tcW w:w="3402" w:type="dxa"/>
            <w:vAlign w:val="center"/>
          </w:tcPr>
          <w:p w:rsidR="00995AB6" w:rsidRPr="00995AB6" w:rsidRDefault="00995AB6" w:rsidP="00995AB6">
            <w:pPr>
              <w:spacing w:line="240" w:lineRule="auto"/>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сгибание и разгибание </w:t>
            </w:r>
            <w:proofErr w:type="gramStart"/>
            <w:r w:rsidRPr="00995AB6">
              <w:rPr>
                <w:rFonts w:ascii="Times New Roman" w:eastAsia="Times New Roman" w:hAnsi="Times New Roman" w:cs="Times New Roman"/>
                <w:sz w:val="28"/>
                <w:szCs w:val="28"/>
              </w:rPr>
              <w:t>рук</w:t>
            </w:r>
            <w:proofErr w:type="gramEnd"/>
            <w:r w:rsidRPr="00995AB6">
              <w:rPr>
                <w:rFonts w:ascii="Times New Roman" w:eastAsia="Times New Roman" w:hAnsi="Times New Roman" w:cs="Times New Roman"/>
                <w:sz w:val="28"/>
                <w:szCs w:val="28"/>
              </w:rPr>
              <w:t xml:space="preserve"> в упоре лежа (не менее 15 раз)</w:t>
            </w:r>
          </w:p>
        </w:tc>
      </w:tr>
      <w:tr w:rsidR="00995AB6" w:rsidRPr="00995AB6" w:rsidTr="00060705">
        <w:trPr>
          <w:trHeight w:val="20"/>
        </w:trPr>
        <w:tc>
          <w:tcPr>
            <w:tcW w:w="1951" w:type="dxa"/>
            <w:vMerge w:val="restart"/>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lastRenderedPageBreak/>
              <w:t>Координационные способности</w:t>
            </w: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на коньках на 20 м спиной вперед (не более 6.3 с)</w:t>
            </w: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на коньках на 20 м спиной вперед (не более 7.3 с)</w:t>
            </w:r>
          </w:p>
        </w:tc>
      </w:tr>
      <w:tr w:rsidR="00995AB6" w:rsidRPr="00995AB6" w:rsidTr="00060705">
        <w:trPr>
          <w:trHeight w:val="20"/>
        </w:trPr>
        <w:tc>
          <w:tcPr>
            <w:tcW w:w="1951" w:type="dxa"/>
            <w:vMerge/>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слаломный бег на коньках</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 без шайбы (не более 12.3 с)</w:t>
            </w: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слаломный бег на коньках </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без шайбы (не более 13.3 с)</w:t>
            </w:r>
          </w:p>
        </w:tc>
      </w:tr>
      <w:tr w:rsidR="00995AB6" w:rsidRPr="00995AB6" w:rsidTr="00060705">
        <w:trPr>
          <w:trHeight w:val="20"/>
        </w:trPr>
        <w:tc>
          <w:tcPr>
            <w:tcW w:w="1951" w:type="dxa"/>
            <w:vMerge/>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челночный бег 4*9 м </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11.1 с)</w:t>
            </w: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челночный бег на коньках 4*9 </w:t>
            </w:r>
            <w:proofErr w:type="gramStart"/>
            <w:r w:rsidRPr="00995AB6">
              <w:rPr>
                <w:rFonts w:ascii="Times New Roman" w:eastAsia="Times New Roman" w:hAnsi="Times New Roman" w:cs="Times New Roman"/>
                <w:sz w:val="28"/>
                <w:szCs w:val="28"/>
              </w:rPr>
              <w:t>м(</w:t>
            </w:r>
            <w:proofErr w:type="gramEnd"/>
            <w:r w:rsidRPr="00995AB6">
              <w:rPr>
                <w:rFonts w:ascii="Times New Roman" w:eastAsia="Times New Roman" w:hAnsi="Times New Roman" w:cs="Times New Roman"/>
                <w:sz w:val="28"/>
                <w:szCs w:val="28"/>
              </w:rPr>
              <w:t>не более 12.1)</w:t>
            </w:r>
          </w:p>
        </w:tc>
      </w:tr>
      <w:tr w:rsidR="00995AB6" w:rsidRPr="00995AB6" w:rsidTr="00060705">
        <w:trPr>
          <w:trHeight w:val="20"/>
        </w:trPr>
        <w:tc>
          <w:tcPr>
            <w:tcW w:w="1951" w:type="dxa"/>
            <w:vMerge/>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челночный бег на коньках 6*9 м (не более 16.4 с)</w:t>
            </w:r>
          </w:p>
        </w:tc>
        <w:tc>
          <w:tcPr>
            <w:tcW w:w="3402"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челночный бег на коньках 6*9 м (не более 17.5 с)</w:t>
            </w:r>
          </w:p>
        </w:tc>
      </w:tr>
    </w:tbl>
    <w:p w:rsidR="00995AB6" w:rsidRPr="00995AB6" w:rsidRDefault="00995AB6" w:rsidP="00995AB6">
      <w:pPr>
        <w:contextualSpacing/>
        <w:jc w:val="both"/>
        <w:rPr>
          <w:rFonts w:ascii="Times New Roman" w:hAnsi="Times New Roman" w:cs="Times New Roman"/>
          <w:b/>
          <w:i/>
          <w:sz w:val="28"/>
          <w:szCs w:val="28"/>
        </w:rPr>
      </w:pPr>
    </w:p>
    <w:p w:rsidR="00995AB6" w:rsidRPr="00995AB6" w:rsidRDefault="00995AB6" w:rsidP="00995AB6">
      <w:pPr>
        <w:contextualSpacing/>
        <w:jc w:val="both"/>
        <w:rPr>
          <w:rFonts w:ascii="Times New Roman" w:hAnsi="Times New Roman" w:cs="Times New Roman"/>
          <w:b/>
          <w:i/>
          <w:sz w:val="28"/>
          <w:szCs w:val="28"/>
        </w:rPr>
      </w:pPr>
    </w:p>
    <w:p w:rsidR="00995AB6" w:rsidRPr="00995AB6" w:rsidRDefault="00995AB6" w:rsidP="00995AB6">
      <w:pPr>
        <w:contextualSpacing/>
        <w:jc w:val="both"/>
        <w:rPr>
          <w:rFonts w:ascii="Times New Roman" w:hAnsi="Times New Roman" w:cs="Times New Roman"/>
          <w:b/>
          <w:i/>
          <w:sz w:val="28"/>
          <w:szCs w:val="28"/>
        </w:rPr>
      </w:pPr>
    </w:p>
    <w:p w:rsidR="00995AB6" w:rsidRPr="00995AB6" w:rsidRDefault="00995AB6" w:rsidP="00995AB6">
      <w:pPr>
        <w:contextualSpacing/>
        <w:jc w:val="both"/>
        <w:rPr>
          <w:rFonts w:ascii="Times New Roman" w:hAnsi="Times New Roman" w:cs="Times New Roman"/>
          <w:b/>
          <w:sz w:val="28"/>
          <w:szCs w:val="28"/>
        </w:rPr>
      </w:pPr>
      <w:r w:rsidRPr="00995AB6">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995AB6" w:rsidRPr="00995AB6" w:rsidRDefault="00995AB6" w:rsidP="00995AB6">
      <w:pPr>
        <w:contextualSpacing/>
        <w:jc w:val="both"/>
        <w:rPr>
          <w:rFonts w:ascii="Times New Roman" w:hAnsi="Times New Roman" w:cs="Times New Roman"/>
          <w:b/>
          <w:sz w:val="28"/>
          <w:szCs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3"/>
        <w:gridCol w:w="3544"/>
        <w:gridCol w:w="3258"/>
      </w:tblGrid>
      <w:tr w:rsidR="00995AB6" w:rsidRPr="00995AB6" w:rsidTr="00AB71BE">
        <w:trPr>
          <w:trHeight w:val="20"/>
          <w:tblHeader/>
        </w:trPr>
        <w:tc>
          <w:tcPr>
            <w:tcW w:w="1953" w:type="dxa"/>
            <w:vMerge w:val="restart"/>
            <w:vAlign w:val="center"/>
          </w:tcPr>
          <w:p w:rsidR="00995AB6" w:rsidRPr="00995AB6" w:rsidRDefault="00995AB6" w:rsidP="00995AB6">
            <w:pPr>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Развиваемое физическое качество</w:t>
            </w:r>
          </w:p>
        </w:tc>
        <w:tc>
          <w:tcPr>
            <w:tcW w:w="6802" w:type="dxa"/>
            <w:gridSpan w:val="2"/>
            <w:vAlign w:val="center"/>
          </w:tcPr>
          <w:p w:rsidR="00995AB6" w:rsidRPr="00995AB6" w:rsidRDefault="00995AB6" w:rsidP="00995AB6">
            <w:pPr>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Контрольные упражнения (тесты)</w:t>
            </w:r>
          </w:p>
        </w:tc>
      </w:tr>
      <w:tr w:rsidR="00995AB6" w:rsidRPr="00995AB6" w:rsidTr="00AB71BE">
        <w:trPr>
          <w:trHeight w:val="20"/>
          <w:tblHeader/>
        </w:trPr>
        <w:tc>
          <w:tcPr>
            <w:tcW w:w="1953" w:type="dxa"/>
            <w:vMerge/>
            <w:vAlign w:val="center"/>
          </w:tcPr>
          <w:p w:rsidR="00995AB6" w:rsidRPr="00995AB6" w:rsidRDefault="00995AB6" w:rsidP="00995AB6">
            <w:pPr>
              <w:jc w:val="center"/>
              <w:rPr>
                <w:rFonts w:ascii="Times New Roman" w:eastAsia="Times New Roman" w:hAnsi="Times New Roman" w:cs="Times New Roman"/>
                <w:b/>
                <w:sz w:val="28"/>
                <w:szCs w:val="28"/>
              </w:rPr>
            </w:pPr>
          </w:p>
        </w:tc>
        <w:tc>
          <w:tcPr>
            <w:tcW w:w="3544" w:type="dxa"/>
          </w:tcPr>
          <w:p w:rsidR="00995AB6" w:rsidRPr="00995AB6" w:rsidRDefault="00995AB6" w:rsidP="00995AB6">
            <w:pPr>
              <w:contextualSpacing/>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Юноши</w:t>
            </w:r>
          </w:p>
        </w:tc>
        <w:tc>
          <w:tcPr>
            <w:tcW w:w="3258" w:type="dxa"/>
          </w:tcPr>
          <w:p w:rsidR="00995AB6" w:rsidRPr="00995AB6" w:rsidRDefault="00995AB6" w:rsidP="00995AB6">
            <w:pPr>
              <w:contextualSpacing/>
              <w:jc w:val="center"/>
              <w:rPr>
                <w:rFonts w:ascii="Times New Roman" w:eastAsia="Times New Roman" w:hAnsi="Times New Roman" w:cs="Times New Roman"/>
                <w:b/>
                <w:sz w:val="28"/>
                <w:szCs w:val="28"/>
              </w:rPr>
            </w:pPr>
            <w:r w:rsidRPr="00995AB6">
              <w:rPr>
                <w:rFonts w:ascii="Times New Roman" w:eastAsia="Times New Roman" w:hAnsi="Times New Roman" w:cs="Times New Roman"/>
                <w:b/>
                <w:sz w:val="28"/>
                <w:szCs w:val="28"/>
              </w:rPr>
              <w:t>Девушки</w:t>
            </w:r>
          </w:p>
        </w:tc>
      </w:tr>
      <w:tr w:rsidR="00995AB6" w:rsidRPr="00995AB6" w:rsidTr="00AB71BE">
        <w:trPr>
          <w:trHeight w:val="20"/>
        </w:trPr>
        <w:tc>
          <w:tcPr>
            <w:tcW w:w="1953" w:type="dxa"/>
            <w:vMerge w:val="restart"/>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Быстрота</w:t>
            </w:r>
          </w:p>
        </w:tc>
        <w:tc>
          <w:tcPr>
            <w:tcW w:w="3544" w:type="dxa"/>
            <w:vAlign w:val="bottom"/>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30 м старт с места</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5.2 с)</w:t>
            </w:r>
          </w:p>
        </w:tc>
        <w:tc>
          <w:tcPr>
            <w:tcW w:w="3258" w:type="dxa"/>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30 м  старт с места</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6 с)</w:t>
            </w:r>
          </w:p>
        </w:tc>
      </w:tr>
      <w:tr w:rsidR="00995AB6" w:rsidRPr="00995AB6" w:rsidTr="00AB71BE">
        <w:trPr>
          <w:trHeight w:val="20"/>
        </w:trPr>
        <w:tc>
          <w:tcPr>
            <w:tcW w:w="1953" w:type="dxa"/>
            <w:vMerge/>
            <w:vAlign w:val="center"/>
          </w:tcPr>
          <w:p w:rsidR="00995AB6" w:rsidRPr="00995AB6" w:rsidRDefault="00995AB6" w:rsidP="00995AB6">
            <w:pPr>
              <w:rPr>
                <w:rFonts w:ascii="Times New Roman" w:eastAsia="Times New Roman" w:hAnsi="Times New Roman" w:cs="Times New Roman"/>
                <w:sz w:val="28"/>
                <w:szCs w:val="28"/>
              </w:rPr>
            </w:pPr>
          </w:p>
        </w:tc>
        <w:tc>
          <w:tcPr>
            <w:tcW w:w="3544" w:type="dxa"/>
            <w:tcBorders>
              <w:top w:val="single" w:sz="2" w:space="0" w:color="auto"/>
            </w:tcBorders>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на коньках 30 м</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5.6 с)</w:t>
            </w:r>
          </w:p>
        </w:tc>
        <w:tc>
          <w:tcPr>
            <w:tcW w:w="3258" w:type="dxa"/>
            <w:tcBorders>
              <w:top w:val="single" w:sz="2" w:space="0" w:color="auto"/>
            </w:tcBorders>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на коньках 30 м</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6.2 с)</w:t>
            </w:r>
          </w:p>
        </w:tc>
      </w:tr>
      <w:tr w:rsidR="00995AB6" w:rsidRPr="00995AB6" w:rsidTr="00AB71BE">
        <w:trPr>
          <w:trHeight w:val="20"/>
        </w:trPr>
        <w:tc>
          <w:tcPr>
            <w:tcW w:w="1953" w:type="dxa"/>
            <w:vMerge/>
            <w:vAlign w:val="center"/>
          </w:tcPr>
          <w:p w:rsidR="00995AB6" w:rsidRPr="00995AB6" w:rsidRDefault="00995AB6" w:rsidP="00995AB6">
            <w:pPr>
              <w:rPr>
                <w:rFonts w:ascii="Times New Roman" w:eastAsia="Times New Roman" w:hAnsi="Times New Roman" w:cs="Times New Roman"/>
                <w:sz w:val="28"/>
                <w:szCs w:val="28"/>
              </w:rPr>
            </w:pPr>
          </w:p>
        </w:tc>
        <w:tc>
          <w:tcPr>
            <w:tcW w:w="3544" w:type="dxa"/>
            <w:tcBorders>
              <w:top w:val="single" w:sz="2" w:space="0" w:color="auto"/>
            </w:tcBorders>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400 м</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74 с)</w:t>
            </w:r>
          </w:p>
        </w:tc>
        <w:tc>
          <w:tcPr>
            <w:tcW w:w="3258" w:type="dxa"/>
            <w:tcBorders>
              <w:top w:val="single" w:sz="2" w:space="0" w:color="auto"/>
            </w:tcBorders>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бег 400 м </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94 с)</w:t>
            </w:r>
          </w:p>
        </w:tc>
      </w:tr>
      <w:tr w:rsidR="00995AB6" w:rsidRPr="00995AB6" w:rsidTr="00AB71BE">
        <w:trPr>
          <w:trHeight w:val="20"/>
        </w:trPr>
        <w:tc>
          <w:tcPr>
            <w:tcW w:w="1953" w:type="dxa"/>
            <w:vMerge w:val="restart"/>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Сила</w:t>
            </w:r>
          </w:p>
        </w:tc>
        <w:tc>
          <w:tcPr>
            <w:tcW w:w="3544"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приседания со штангой с весом 100% собственного веса</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менее 10 раз)</w:t>
            </w:r>
          </w:p>
        </w:tc>
        <w:tc>
          <w:tcPr>
            <w:tcW w:w="3258" w:type="dxa"/>
            <w:vAlign w:val="center"/>
          </w:tcPr>
          <w:p w:rsidR="00995AB6" w:rsidRPr="00995AB6" w:rsidRDefault="00995AB6" w:rsidP="00995AB6">
            <w:pPr>
              <w:contextualSpacing/>
              <w:jc w:val="center"/>
              <w:rPr>
                <w:rFonts w:ascii="Times New Roman" w:eastAsia="Times New Roman" w:hAnsi="Times New Roman" w:cs="Times New Roman"/>
                <w:sz w:val="28"/>
                <w:szCs w:val="28"/>
              </w:rPr>
            </w:pPr>
            <w:proofErr w:type="spellStart"/>
            <w:r w:rsidRPr="00995AB6">
              <w:rPr>
                <w:rFonts w:ascii="Times New Roman" w:eastAsia="Times New Roman" w:hAnsi="Times New Roman" w:cs="Times New Roman"/>
                <w:sz w:val="28"/>
                <w:szCs w:val="28"/>
              </w:rPr>
              <w:t>приседения</w:t>
            </w:r>
            <w:proofErr w:type="spellEnd"/>
            <w:r w:rsidRPr="00995AB6">
              <w:rPr>
                <w:rFonts w:ascii="Times New Roman" w:eastAsia="Times New Roman" w:hAnsi="Times New Roman" w:cs="Times New Roman"/>
                <w:sz w:val="28"/>
                <w:szCs w:val="28"/>
              </w:rPr>
              <w:t xml:space="preserve"> со штангой с весом 75% собственного веса</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менее 7 раз)</w:t>
            </w:r>
          </w:p>
        </w:tc>
      </w:tr>
      <w:tr w:rsidR="00995AB6" w:rsidRPr="00995AB6" w:rsidTr="00AB71BE">
        <w:trPr>
          <w:trHeight w:val="20"/>
        </w:trPr>
        <w:tc>
          <w:tcPr>
            <w:tcW w:w="1953" w:type="dxa"/>
            <w:vMerge/>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p>
        </w:tc>
        <w:tc>
          <w:tcPr>
            <w:tcW w:w="3544" w:type="dxa"/>
            <w:vAlign w:val="center"/>
          </w:tcPr>
          <w:p w:rsidR="00995AB6" w:rsidRPr="00995AB6" w:rsidRDefault="00995AB6" w:rsidP="00995AB6">
            <w:pPr>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пятикратный прыжок в длину </w:t>
            </w:r>
          </w:p>
          <w:p w:rsidR="00995AB6" w:rsidRPr="00995AB6" w:rsidRDefault="00995AB6" w:rsidP="00995AB6">
            <w:pPr>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lastRenderedPageBreak/>
              <w:t>(не менее 8 м)</w:t>
            </w:r>
          </w:p>
        </w:tc>
        <w:tc>
          <w:tcPr>
            <w:tcW w:w="3258" w:type="dxa"/>
            <w:vAlign w:val="center"/>
          </w:tcPr>
          <w:p w:rsidR="00995AB6" w:rsidRPr="00995AB6" w:rsidRDefault="00995AB6" w:rsidP="00995AB6">
            <w:pPr>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lastRenderedPageBreak/>
              <w:t>пятикратный прыжок в длину</w:t>
            </w:r>
          </w:p>
          <w:p w:rsidR="00995AB6" w:rsidRPr="00995AB6" w:rsidRDefault="00995AB6" w:rsidP="00995AB6">
            <w:pPr>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lastRenderedPageBreak/>
              <w:t>(не менее 7 м)</w:t>
            </w:r>
          </w:p>
        </w:tc>
      </w:tr>
      <w:tr w:rsidR="00995AB6" w:rsidRPr="00995AB6" w:rsidTr="00AB71BE">
        <w:trPr>
          <w:trHeight w:val="1385"/>
        </w:trPr>
        <w:tc>
          <w:tcPr>
            <w:tcW w:w="1953" w:type="dxa"/>
            <w:vMerge/>
            <w:tcBorders>
              <w:left w:val="single" w:sz="2" w:space="0" w:color="auto"/>
            </w:tcBorders>
            <w:vAlign w:val="center"/>
          </w:tcPr>
          <w:p w:rsidR="00995AB6" w:rsidRPr="00995AB6" w:rsidRDefault="00995AB6" w:rsidP="00995AB6">
            <w:pPr>
              <w:jc w:val="center"/>
              <w:rPr>
                <w:rFonts w:ascii="Times New Roman" w:eastAsia="Times New Roman" w:hAnsi="Times New Roman" w:cs="Times New Roman"/>
                <w:sz w:val="28"/>
                <w:szCs w:val="28"/>
              </w:rPr>
            </w:pPr>
          </w:p>
        </w:tc>
        <w:tc>
          <w:tcPr>
            <w:tcW w:w="3544" w:type="dxa"/>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Подтягивание на перекладине</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менее 8 раз)</w:t>
            </w:r>
          </w:p>
        </w:tc>
        <w:tc>
          <w:tcPr>
            <w:tcW w:w="3258" w:type="dxa"/>
            <w:vAlign w:val="center"/>
          </w:tcPr>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подтягивание на перекладине</w:t>
            </w:r>
          </w:p>
          <w:p w:rsidR="00995AB6" w:rsidRPr="00995AB6" w:rsidRDefault="00995AB6" w:rsidP="00995AB6">
            <w:pPr>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не менее 6 раз)</w:t>
            </w:r>
          </w:p>
        </w:tc>
      </w:tr>
      <w:tr w:rsidR="00995AB6" w:rsidRPr="00995AB6" w:rsidTr="00AB71BE">
        <w:trPr>
          <w:trHeight w:val="20"/>
        </w:trPr>
        <w:tc>
          <w:tcPr>
            <w:tcW w:w="1953" w:type="dxa"/>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Выносливость</w:t>
            </w:r>
          </w:p>
        </w:tc>
        <w:tc>
          <w:tcPr>
            <w:tcW w:w="3544"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3000 м</w:t>
            </w:r>
          </w:p>
        </w:tc>
        <w:tc>
          <w:tcPr>
            <w:tcW w:w="3258"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3000 м</w:t>
            </w:r>
          </w:p>
        </w:tc>
      </w:tr>
      <w:tr w:rsidR="00995AB6" w:rsidRPr="00995AB6" w:rsidTr="00AB71BE">
        <w:trPr>
          <w:trHeight w:val="20"/>
        </w:trPr>
        <w:tc>
          <w:tcPr>
            <w:tcW w:w="1953" w:type="dxa"/>
            <w:vMerge w:val="restart"/>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Координационные способности</w:t>
            </w:r>
          </w:p>
        </w:tc>
        <w:tc>
          <w:tcPr>
            <w:tcW w:w="3544"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челночный бег на коньках 6*9</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16.4)</w:t>
            </w:r>
          </w:p>
        </w:tc>
        <w:tc>
          <w:tcPr>
            <w:tcW w:w="3258"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челночный </w:t>
            </w:r>
            <w:proofErr w:type="spellStart"/>
            <w:r w:rsidRPr="00995AB6">
              <w:rPr>
                <w:rFonts w:ascii="Times New Roman" w:eastAsia="Times New Roman" w:hAnsi="Times New Roman" w:cs="Times New Roman"/>
                <w:sz w:val="28"/>
                <w:szCs w:val="28"/>
              </w:rPr>
              <w:t>ьег</w:t>
            </w:r>
            <w:proofErr w:type="spellEnd"/>
            <w:r w:rsidRPr="00995AB6">
              <w:rPr>
                <w:rFonts w:ascii="Times New Roman" w:eastAsia="Times New Roman" w:hAnsi="Times New Roman" w:cs="Times New Roman"/>
                <w:sz w:val="28"/>
                <w:szCs w:val="28"/>
              </w:rPr>
              <w:t xml:space="preserve"> на </w:t>
            </w:r>
            <w:proofErr w:type="spellStart"/>
            <w:r w:rsidRPr="00995AB6">
              <w:rPr>
                <w:rFonts w:ascii="Times New Roman" w:eastAsia="Times New Roman" w:hAnsi="Times New Roman" w:cs="Times New Roman"/>
                <w:sz w:val="28"/>
                <w:szCs w:val="28"/>
              </w:rPr>
              <w:t>кольках</w:t>
            </w:r>
            <w:proofErr w:type="spellEnd"/>
            <w:r w:rsidRPr="00995AB6">
              <w:rPr>
                <w:rFonts w:ascii="Times New Roman" w:eastAsia="Times New Roman" w:hAnsi="Times New Roman" w:cs="Times New Roman"/>
                <w:sz w:val="28"/>
                <w:szCs w:val="28"/>
              </w:rPr>
              <w:t xml:space="preserve"> 6*9</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 xml:space="preserve">(не более 17.5)        </w:t>
            </w:r>
          </w:p>
        </w:tc>
      </w:tr>
      <w:tr w:rsidR="00995AB6" w:rsidRPr="00995AB6" w:rsidTr="00AB71BE">
        <w:trPr>
          <w:trHeight w:val="20"/>
        </w:trPr>
        <w:tc>
          <w:tcPr>
            <w:tcW w:w="1953" w:type="dxa"/>
            <w:vMerge/>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p>
        </w:tc>
        <w:tc>
          <w:tcPr>
            <w:tcW w:w="3544"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по малой восьмерке лицом и спиной вперед</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27 с)</w:t>
            </w:r>
          </w:p>
        </w:tc>
        <w:tc>
          <w:tcPr>
            <w:tcW w:w="3258"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бег по малой восьмерке лицом и спиной вперед</w:t>
            </w:r>
          </w:p>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(не более 32 с)</w:t>
            </w:r>
          </w:p>
        </w:tc>
      </w:tr>
      <w:tr w:rsidR="00995AB6" w:rsidRPr="00995AB6" w:rsidTr="00AB71BE">
        <w:trPr>
          <w:trHeight w:val="20"/>
        </w:trPr>
        <w:tc>
          <w:tcPr>
            <w:tcW w:w="1953" w:type="dxa"/>
            <w:tcBorders>
              <w:left w:val="single" w:sz="2" w:space="0" w:color="auto"/>
            </w:tcBorders>
            <w:vAlign w:val="center"/>
          </w:tcPr>
          <w:p w:rsidR="00995AB6" w:rsidRPr="00995AB6" w:rsidRDefault="00995AB6" w:rsidP="00995AB6">
            <w:pP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Техническое мастерство</w:t>
            </w:r>
          </w:p>
        </w:tc>
        <w:tc>
          <w:tcPr>
            <w:tcW w:w="3544"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обязательная техническая программа</w:t>
            </w:r>
          </w:p>
        </w:tc>
        <w:tc>
          <w:tcPr>
            <w:tcW w:w="3258" w:type="dxa"/>
            <w:vAlign w:val="center"/>
          </w:tcPr>
          <w:p w:rsidR="00995AB6" w:rsidRPr="00995AB6" w:rsidRDefault="00995AB6" w:rsidP="00995AB6">
            <w:pPr>
              <w:ind w:right="-57"/>
              <w:contextualSpacing/>
              <w:jc w:val="center"/>
              <w:rPr>
                <w:rFonts w:ascii="Times New Roman" w:eastAsia="Times New Roman" w:hAnsi="Times New Roman" w:cs="Times New Roman"/>
                <w:sz w:val="28"/>
                <w:szCs w:val="28"/>
              </w:rPr>
            </w:pPr>
            <w:r w:rsidRPr="00995AB6">
              <w:rPr>
                <w:rFonts w:ascii="Times New Roman" w:eastAsia="Times New Roman" w:hAnsi="Times New Roman" w:cs="Times New Roman"/>
                <w:sz w:val="28"/>
                <w:szCs w:val="28"/>
              </w:rPr>
              <w:t>обязательная техническая программа</w:t>
            </w:r>
          </w:p>
        </w:tc>
      </w:tr>
    </w:tbl>
    <w:p w:rsidR="00995AB6" w:rsidRPr="00995AB6" w:rsidRDefault="00995AB6" w:rsidP="00995AB6">
      <w:pPr>
        <w:shd w:val="clear" w:color="auto" w:fill="FFFFFF"/>
        <w:ind w:firstLine="323"/>
        <w:jc w:val="both"/>
        <w:rPr>
          <w:rStyle w:val="Sylfaen"/>
          <w:rFonts w:ascii="Times New Roman" w:hAnsi="Times New Roman" w:cs="Times New Roman"/>
          <w:bCs/>
        </w:rPr>
      </w:pPr>
    </w:p>
    <w:p w:rsidR="00995AB6" w:rsidRDefault="00995AB6" w:rsidP="00995AB6">
      <w:pPr>
        <w:shd w:val="clear" w:color="auto" w:fill="FFFFFF"/>
        <w:ind w:firstLine="323"/>
        <w:jc w:val="both"/>
        <w:rPr>
          <w:rStyle w:val="Sylfaen"/>
          <w:rFonts w:ascii="Times New Roman" w:hAnsi="Times New Roman" w:cs="Times New Roman"/>
          <w:bCs/>
        </w:rPr>
      </w:pPr>
      <w:r w:rsidRPr="00995AB6">
        <w:rPr>
          <w:rStyle w:val="Sylfaen"/>
          <w:rFonts w:ascii="Times New Roman" w:hAnsi="Times New Roman" w:cs="Times New Roman"/>
          <w:bCs/>
        </w:rPr>
        <w:t>Разрядные требования выполняются на квалификационных соревнованиях (первенство района, края др. официальные соревнования). Результаты соревнований фиксируются в протоколах соревнований и в классификационной книжке и являются основанием для учета спортивных результатов.</w:t>
      </w:r>
    </w:p>
    <w:p w:rsidR="008702BC" w:rsidRPr="004F403F" w:rsidRDefault="004F403F" w:rsidP="008702BC">
      <w:pPr>
        <w:autoSpaceDE w:val="0"/>
        <w:autoSpaceDN w:val="0"/>
        <w:adjustRightInd w:val="0"/>
        <w:spacing w:line="240" w:lineRule="auto"/>
        <w:jc w:val="center"/>
        <w:rPr>
          <w:rFonts w:ascii="Times New Roman" w:hAnsi="Times New Roman" w:cs="Times New Roman"/>
          <w:b/>
          <w:sz w:val="28"/>
          <w:szCs w:val="28"/>
        </w:rPr>
      </w:pPr>
      <w:r w:rsidRPr="004F403F">
        <w:rPr>
          <w:rFonts w:ascii="Times New Roman" w:hAnsi="Times New Roman" w:cs="Times New Roman"/>
          <w:b/>
          <w:sz w:val="28"/>
          <w:szCs w:val="28"/>
        </w:rPr>
        <w:t>4.8.</w:t>
      </w:r>
      <w:r w:rsidR="008702BC" w:rsidRPr="004F403F">
        <w:rPr>
          <w:rFonts w:ascii="Times New Roman" w:hAnsi="Times New Roman" w:cs="Times New Roman"/>
          <w:b/>
          <w:sz w:val="28"/>
          <w:szCs w:val="28"/>
        </w:rPr>
        <w:t>У</w:t>
      </w:r>
      <w:r w:rsidRPr="004F403F">
        <w:rPr>
          <w:rFonts w:ascii="Times New Roman" w:hAnsi="Times New Roman" w:cs="Times New Roman"/>
          <w:b/>
          <w:sz w:val="28"/>
          <w:szCs w:val="28"/>
        </w:rPr>
        <w:t>казания к выполнению контрольных упражнений</w:t>
      </w:r>
    </w:p>
    <w:p w:rsidR="008702BC" w:rsidRDefault="008702BC" w:rsidP="008702BC">
      <w:pPr>
        <w:autoSpaceDE w:val="0"/>
        <w:autoSpaceDN w:val="0"/>
        <w:adjustRightInd w:val="0"/>
        <w:spacing w:line="240" w:lineRule="auto"/>
        <w:ind w:left="2760"/>
        <w:jc w:val="both"/>
        <w:rPr>
          <w:b/>
          <w:bCs/>
          <w:sz w:val="28"/>
          <w:szCs w:val="28"/>
        </w:rPr>
      </w:pPr>
      <w:r w:rsidRPr="00322D0F">
        <w:rPr>
          <w:b/>
          <w:bCs/>
          <w:sz w:val="28"/>
          <w:szCs w:val="28"/>
        </w:rPr>
        <w:t>Оценка общей физической подготовленности</w:t>
      </w:r>
    </w:p>
    <w:p w:rsidR="008702BC" w:rsidRPr="008702BC" w:rsidRDefault="008702BC" w:rsidP="008702BC">
      <w:pPr>
        <w:autoSpaceDE w:val="0"/>
        <w:autoSpaceDN w:val="0"/>
        <w:adjustRightInd w:val="0"/>
        <w:spacing w:line="235" w:lineRule="auto"/>
        <w:ind w:left="3840"/>
        <w:rPr>
          <w:rFonts w:ascii="Times New Roman" w:hAnsi="Times New Roman" w:cs="Times New Roman"/>
          <w:sz w:val="28"/>
          <w:szCs w:val="28"/>
        </w:rPr>
      </w:pPr>
      <w:r w:rsidRPr="008702BC">
        <w:rPr>
          <w:rFonts w:ascii="Times New Roman" w:hAnsi="Times New Roman" w:cs="Times New Roman"/>
          <w:i/>
          <w:iCs/>
          <w:sz w:val="28"/>
          <w:szCs w:val="28"/>
        </w:rPr>
        <w:t>Бег по дистанции 20м, 30 м</w:t>
      </w:r>
    </w:p>
    <w:p w:rsidR="008702BC" w:rsidRPr="008702BC" w:rsidRDefault="008702BC" w:rsidP="008702BC">
      <w:pPr>
        <w:overflowPunct w:val="0"/>
        <w:autoSpaceDE w:val="0"/>
        <w:autoSpaceDN w:val="0"/>
        <w:adjustRightInd w:val="0"/>
        <w:spacing w:line="214" w:lineRule="auto"/>
        <w:ind w:firstLine="708"/>
        <w:jc w:val="both"/>
        <w:rPr>
          <w:rFonts w:ascii="Times New Roman" w:hAnsi="Times New Roman" w:cs="Times New Roman"/>
          <w:sz w:val="28"/>
          <w:szCs w:val="28"/>
        </w:rPr>
      </w:pPr>
      <w:r w:rsidRPr="008702BC">
        <w:rPr>
          <w:rFonts w:ascii="Times New Roman" w:hAnsi="Times New Roman" w:cs="Times New Roman"/>
          <w:sz w:val="28"/>
          <w:szCs w:val="28"/>
        </w:rPr>
        <w:t>Выполняется с высокого старта. Проводится на дорожке в спортивной обуви. Количество стартующих в забеге определяется условиям</w:t>
      </w:r>
      <w:r>
        <w:rPr>
          <w:rFonts w:ascii="Times New Roman" w:hAnsi="Times New Roman" w:cs="Times New Roman"/>
          <w:sz w:val="28"/>
          <w:szCs w:val="28"/>
        </w:rPr>
        <w:t>и</w:t>
      </w:r>
      <w:r w:rsidRPr="008702BC">
        <w:rPr>
          <w:rFonts w:ascii="Times New Roman" w:hAnsi="Times New Roman" w:cs="Times New Roman"/>
          <w:sz w:val="28"/>
          <w:szCs w:val="28"/>
        </w:rPr>
        <w:t xml:space="preserve">, при которых </w:t>
      </w:r>
      <w:proofErr w:type="gramStart"/>
      <w:r w:rsidRPr="008702BC">
        <w:rPr>
          <w:rFonts w:ascii="Times New Roman" w:hAnsi="Times New Roman" w:cs="Times New Roman"/>
          <w:sz w:val="28"/>
          <w:szCs w:val="28"/>
        </w:rPr>
        <w:t>бегущие</w:t>
      </w:r>
      <w:proofErr w:type="gramEnd"/>
      <w:r w:rsidRPr="008702BC">
        <w:rPr>
          <w:rFonts w:ascii="Times New Roman" w:hAnsi="Times New Roman" w:cs="Times New Roman"/>
          <w:sz w:val="28"/>
          <w:szCs w:val="28"/>
        </w:rPr>
        <w:t xml:space="preserve"> не мешают друг другу.</w:t>
      </w:r>
      <w:r>
        <w:rPr>
          <w:rFonts w:ascii="Times New Roman" w:hAnsi="Times New Roman" w:cs="Times New Roman"/>
          <w:sz w:val="28"/>
          <w:szCs w:val="28"/>
        </w:rPr>
        <w:t xml:space="preserve"> Оценивается время на преодоление дистанции.</w:t>
      </w:r>
    </w:p>
    <w:p w:rsidR="008702BC" w:rsidRPr="008702BC" w:rsidRDefault="008702BC" w:rsidP="008702BC">
      <w:pPr>
        <w:overflowPunct w:val="0"/>
        <w:autoSpaceDE w:val="0"/>
        <w:autoSpaceDN w:val="0"/>
        <w:adjustRightInd w:val="0"/>
        <w:spacing w:line="226" w:lineRule="auto"/>
        <w:ind w:right="20" w:firstLine="852"/>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по количеству участвующих в забеге, фиксирующие десятые доли секунды, тщательно промеренная дистанция 20м, 30 м метров, финишная отметка, стартовый пистолет или флажок.</w:t>
      </w:r>
    </w:p>
    <w:p w:rsidR="008702BC" w:rsidRPr="008702BC" w:rsidRDefault="008702BC" w:rsidP="008702BC">
      <w:pPr>
        <w:overflowPunct w:val="0"/>
        <w:autoSpaceDE w:val="0"/>
        <w:autoSpaceDN w:val="0"/>
        <w:adjustRightInd w:val="0"/>
        <w:spacing w:line="229" w:lineRule="auto"/>
        <w:ind w:right="20" w:firstLine="852"/>
        <w:jc w:val="both"/>
        <w:rPr>
          <w:rFonts w:ascii="Times New Roman" w:hAnsi="Times New Roman" w:cs="Times New Roman"/>
          <w:sz w:val="28"/>
          <w:szCs w:val="28"/>
        </w:rPr>
      </w:pPr>
      <w:r w:rsidRPr="008702BC">
        <w:rPr>
          <w:rFonts w:ascii="Times New Roman" w:hAnsi="Times New Roman" w:cs="Times New Roman"/>
          <w:sz w:val="28"/>
          <w:szCs w:val="28"/>
          <w:u w:val="single"/>
        </w:rPr>
        <w:lastRenderedPageBreak/>
        <w:t>Описание теста</w:t>
      </w:r>
      <w:r w:rsidRPr="008702BC">
        <w:rPr>
          <w:rFonts w:ascii="Times New Roman" w:hAnsi="Times New Roman" w:cs="Times New Roman"/>
          <w:sz w:val="28"/>
          <w:szCs w:val="28"/>
        </w:rPr>
        <w:t xml:space="preserve">: По команде "На старт" испытуемые становятся за 10 метров до стартовой линии в положении высокого старта. Когда испытуемые приготовились и замерли, даётся сигнал стартёра. </w:t>
      </w:r>
      <w:proofErr w:type="gramStart"/>
      <w:r w:rsidRPr="008702BC">
        <w:rPr>
          <w:rFonts w:ascii="Times New Roman" w:hAnsi="Times New Roman" w:cs="Times New Roman"/>
          <w:sz w:val="28"/>
          <w:szCs w:val="28"/>
        </w:rPr>
        <w:t>В момент пересечения бегущим стартовой линии</w:t>
      </w:r>
      <w:r>
        <w:rPr>
          <w:rFonts w:ascii="Times New Roman" w:hAnsi="Times New Roman" w:cs="Times New Roman"/>
          <w:sz w:val="28"/>
          <w:szCs w:val="28"/>
        </w:rPr>
        <w:t xml:space="preserve">, </w:t>
      </w:r>
      <w:r w:rsidRPr="008702BC">
        <w:rPr>
          <w:rFonts w:ascii="Times New Roman" w:hAnsi="Times New Roman" w:cs="Times New Roman"/>
          <w:sz w:val="28"/>
          <w:szCs w:val="28"/>
        </w:rPr>
        <w:t xml:space="preserve"> начинается отсчет времени.</w:t>
      </w:r>
      <w:proofErr w:type="gramEnd"/>
    </w:p>
    <w:p w:rsidR="008702BC" w:rsidRPr="008702BC" w:rsidRDefault="008702BC" w:rsidP="008702BC">
      <w:pPr>
        <w:overflowPunct w:val="0"/>
        <w:autoSpaceDE w:val="0"/>
        <w:autoSpaceDN w:val="0"/>
        <w:adjustRightInd w:val="0"/>
        <w:spacing w:line="218" w:lineRule="auto"/>
        <w:ind w:right="20" w:firstLine="852"/>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Время с точностью до десятой доли секунды заносится в протокол, после чего вписывается фамилия испытуемого.</w:t>
      </w:r>
    </w:p>
    <w:p w:rsidR="008702BC" w:rsidRPr="008702BC" w:rsidRDefault="008702BC" w:rsidP="008702BC">
      <w:pPr>
        <w:autoSpaceDE w:val="0"/>
        <w:autoSpaceDN w:val="0"/>
        <w:adjustRightInd w:val="0"/>
        <w:spacing w:line="240" w:lineRule="auto"/>
        <w:ind w:left="3700"/>
        <w:rPr>
          <w:rFonts w:ascii="Times New Roman" w:hAnsi="Times New Roman" w:cs="Times New Roman"/>
          <w:sz w:val="28"/>
          <w:szCs w:val="28"/>
        </w:rPr>
      </w:pPr>
      <w:r w:rsidRPr="008702BC">
        <w:rPr>
          <w:rFonts w:ascii="Times New Roman" w:hAnsi="Times New Roman" w:cs="Times New Roman"/>
          <w:i/>
          <w:iCs/>
          <w:sz w:val="28"/>
          <w:szCs w:val="28"/>
        </w:rPr>
        <w:t>Прыжок в длину с места</w:t>
      </w:r>
    </w:p>
    <w:p w:rsidR="008702BC" w:rsidRPr="008702BC" w:rsidRDefault="008702BC" w:rsidP="008702BC">
      <w:pPr>
        <w:overflowPunct w:val="0"/>
        <w:autoSpaceDE w:val="0"/>
        <w:autoSpaceDN w:val="0"/>
        <w:adjustRightInd w:val="0"/>
        <w:spacing w:line="225" w:lineRule="auto"/>
        <w:ind w:right="20" w:firstLine="852"/>
        <w:jc w:val="both"/>
        <w:rPr>
          <w:rFonts w:ascii="Times New Roman" w:hAnsi="Times New Roman" w:cs="Times New Roman"/>
          <w:sz w:val="28"/>
          <w:szCs w:val="28"/>
        </w:rPr>
      </w:pPr>
      <w:r w:rsidRPr="008702BC">
        <w:rPr>
          <w:rFonts w:ascii="Times New Roman" w:hAnsi="Times New Roman" w:cs="Times New Roman"/>
          <w:sz w:val="28"/>
          <w:szCs w:val="28"/>
        </w:rPr>
        <w:t>Прыжок в длину с места толчком двумя ногами проводится на стадионе, при наличии прыжковой ямы или на резиновом покрытии, исключающим жесткое приземление. Место отталкивания должно обеспечивать хорошее сцепление с обувью.</w:t>
      </w:r>
      <w:r>
        <w:rPr>
          <w:rFonts w:ascii="Times New Roman" w:hAnsi="Times New Roman" w:cs="Times New Roman"/>
          <w:sz w:val="28"/>
          <w:szCs w:val="28"/>
        </w:rPr>
        <w:t xml:space="preserve"> Оценивается скоростно-силовые качества спортсмена и координационные способности.</w:t>
      </w:r>
    </w:p>
    <w:p w:rsidR="008702BC" w:rsidRPr="008702BC" w:rsidRDefault="008702BC" w:rsidP="008702BC">
      <w:pPr>
        <w:overflowPunct w:val="0"/>
        <w:autoSpaceDE w:val="0"/>
        <w:autoSpaceDN w:val="0"/>
        <w:adjustRightInd w:val="0"/>
        <w:spacing w:line="218" w:lineRule="auto"/>
        <w:ind w:right="20" w:firstLine="852"/>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Прыжковая яма или резиновая дорожка, рулетка или линейка для измерения прыжка.</w:t>
      </w:r>
    </w:p>
    <w:p w:rsidR="008702BC" w:rsidRPr="008702BC" w:rsidRDefault="008702BC" w:rsidP="008702BC">
      <w:pPr>
        <w:overflowPunct w:val="0"/>
        <w:autoSpaceDE w:val="0"/>
        <w:autoSpaceDN w:val="0"/>
        <w:adjustRightInd w:val="0"/>
        <w:spacing w:line="229" w:lineRule="auto"/>
        <w:ind w:right="60" w:firstLine="852"/>
        <w:jc w:val="both"/>
        <w:rPr>
          <w:rFonts w:ascii="Times New Roman" w:hAnsi="Times New Roman" w:cs="Times New Roman"/>
          <w:sz w:val="28"/>
          <w:szCs w:val="28"/>
        </w:rPr>
      </w:pPr>
      <w:r w:rsidRPr="008702BC">
        <w:rPr>
          <w:rFonts w:ascii="Times New Roman" w:hAnsi="Times New Roman" w:cs="Times New Roman"/>
          <w:sz w:val="28"/>
          <w:szCs w:val="28"/>
        </w:rPr>
        <w:t>Описание теста: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в прыжковую яму или на покрытие. Мах руками разрешен. Разрешается три попытки.</w:t>
      </w:r>
    </w:p>
    <w:p w:rsidR="008702BC" w:rsidRPr="008702BC" w:rsidRDefault="009D3936" w:rsidP="008702BC">
      <w:pPr>
        <w:autoSpaceDE w:val="0"/>
        <w:autoSpaceDN w:val="0"/>
        <w:adjustRightInd w:val="0"/>
        <w:spacing w:line="226" w:lineRule="auto"/>
        <w:ind w:left="860"/>
        <w:jc w:val="both"/>
        <w:rPr>
          <w:rFonts w:ascii="Times New Roman" w:hAnsi="Times New Roman" w:cs="Times New Roman"/>
          <w:sz w:val="28"/>
          <w:szCs w:val="28"/>
        </w:rPr>
      </w:pPr>
      <w:r w:rsidRPr="009D3936">
        <w:rPr>
          <w:rFonts w:ascii="Times New Roman" w:hAnsi="Times New Roman" w:cs="Times New Roman"/>
          <w:noProof/>
          <w:sz w:val="28"/>
          <w:szCs w:val="28"/>
          <w:lang w:val="de-DE" w:eastAsia="fa-IR" w:bidi="fa-IR"/>
        </w:rPr>
        <w:pict>
          <v:line id="_x0000_s1027" style="position:absolute;left:0;text-align:left;z-index:-251654144" from="42.5pt,-45.15pt" to="127.75pt,-45.15pt" o:allowincell="f" strokeweight=".29631mm"/>
        </w:pict>
      </w:r>
      <w:r w:rsidR="008702BC" w:rsidRPr="008702BC">
        <w:rPr>
          <w:rFonts w:ascii="Times New Roman" w:hAnsi="Times New Roman" w:cs="Times New Roman"/>
          <w:sz w:val="28"/>
          <w:szCs w:val="28"/>
          <w:u w:val="single"/>
        </w:rPr>
        <w:t>Результат:</w:t>
      </w:r>
      <w:r w:rsidR="008702BC" w:rsidRPr="008702BC">
        <w:rPr>
          <w:rFonts w:ascii="Times New Roman" w:hAnsi="Times New Roman" w:cs="Times New Roman"/>
          <w:sz w:val="28"/>
          <w:szCs w:val="28"/>
        </w:rPr>
        <w:t xml:space="preserve"> Дальность прыжка измеряется в сантиметрах по перпендикулярнойпрямой от линии измерения до ближайшего следа, оставленного любой частью тела участника. В зачет идет лучший результат.</w:t>
      </w:r>
    </w:p>
    <w:p w:rsidR="008702BC" w:rsidRPr="008702BC" w:rsidRDefault="008702BC" w:rsidP="008702BC">
      <w:pPr>
        <w:autoSpaceDE w:val="0"/>
        <w:autoSpaceDN w:val="0"/>
        <w:adjustRightInd w:val="0"/>
        <w:spacing w:after="0"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8702BC">
      <w:pPr>
        <w:widowControl w:val="0"/>
        <w:numPr>
          <w:ilvl w:val="0"/>
          <w:numId w:val="46"/>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заступ за линию измерения или касание ее; </w:t>
      </w:r>
    </w:p>
    <w:p w:rsidR="008702BC" w:rsidRPr="008702BC" w:rsidRDefault="008702BC" w:rsidP="008702BC">
      <w:pPr>
        <w:widowControl w:val="0"/>
        <w:numPr>
          <w:ilvl w:val="0"/>
          <w:numId w:val="46"/>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выполнение отталкивания с предварительного подскока; </w:t>
      </w:r>
    </w:p>
    <w:p w:rsidR="008702BC" w:rsidRPr="008702BC" w:rsidRDefault="008702BC" w:rsidP="008702BC">
      <w:pPr>
        <w:widowControl w:val="0"/>
        <w:numPr>
          <w:ilvl w:val="0"/>
          <w:numId w:val="46"/>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отталкивание ногами разновременно. </w:t>
      </w:r>
    </w:p>
    <w:p w:rsidR="008702BC" w:rsidRPr="008702BC" w:rsidRDefault="008702BC" w:rsidP="008702BC">
      <w:pPr>
        <w:overflowPunct w:val="0"/>
        <w:autoSpaceDE w:val="0"/>
        <w:autoSpaceDN w:val="0"/>
        <w:adjustRightInd w:val="0"/>
        <w:spacing w:line="213" w:lineRule="auto"/>
        <w:ind w:firstLine="708"/>
        <w:jc w:val="both"/>
        <w:rPr>
          <w:rFonts w:ascii="Times New Roman" w:hAnsi="Times New Roman" w:cs="Times New Roman"/>
          <w:sz w:val="28"/>
          <w:szCs w:val="28"/>
        </w:rPr>
      </w:pPr>
    </w:p>
    <w:p w:rsidR="008702BC" w:rsidRPr="008702BC" w:rsidRDefault="008702BC" w:rsidP="008702BC">
      <w:pPr>
        <w:autoSpaceDE w:val="0"/>
        <w:autoSpaceDN w:val="0"/>
        <w:adjustRightInd w:val="0"/>
        <w:spacing w:line="240" w:lineRule="auto"/>
        <w:ind w:left="3140"/>
        <w:rPr>
          <w:rFonts w:ascii="Times New Roman" w:hAnsi="Times New Roman" w:cs="Times New Roman"/>
          <w:sz w:val="28"/>
          <w:szCs w:val="28"/>
        </w:rPr>
      </w:pPr>
      <w:bookmarkStart w:id="1" w:name="page85"/>
      <w:bookmarkEnd w:id="1"/>
      <w:r w:rsidRPr="008702BC">
        <w:rPr>
          <w:rFonts w:ascii="Times New Roman" w:hAnsi="Times New Roman" w:cs="Times New Roman"/>
          <w:i/>
          <w:iCs/>
          <w:sz w:val="28"/>
          <w:szCs w:val="28"/>
        </w:rPr>
        <w:t>Челночный бег по дистанции 4*9 м</w:t>
      </w:r>
    </w:p>
    <w:p w:rsidR="008702BC" w:rsidRPr="008702BC" w:rsidRDefault="008702BC" w:rsidP="008702BC">
      <w:pPr>
        <w:overflowPunct w:val="0"/>
        <w:autoSpaceDE w:val="0"/>
        <w:autoSpaceDN w:val="0"/>
        <w:adjustRightInd w:val="0"/>
        <w:spacing w:line="218" w:lineRule="auto"/>
        <w:ind w:firstLine="852"/>
        <w:jc w:val="both"/>
        <w:rPr>
          <w:rFonts w:ascii="Times New Roman" w:hAnsi="Times New Roman" w:cs="Times New Roman"/>
          <w:sz w:val="28"/>
          <w:szCs w:val="28"/>
        </w:rPr>
      </w:pPr>
      <w:r w:rsidRPr="008702BC">
        <w:rPr>
          <w:rFonts w:ascii="Times New Roman" w:hAnsi="Times New Roman" w:cs="Times New Roman"/>
          <w:sz w:val="28"/>
          <w:szCs w:val="28"/>
        </w:rPr>
        <w:t>Челночный бег проводится на любой ровной площадке с твердым покрытием, обеспечивающим хорошее сцепление с обувью.</w:t>
      </w:r>
      <w:r w:rsidR="00CE0D6C">
        <w:rPr>
          <w:rFonts w:ascii="Times New Roman" w:hAnsi="Times New Roman" w:cs="Times New Roman"/>
          <w:sz w:val="28"/>
          <w:szCs w:val="28"/>
        </w:rPr>
        <w:t xml:space="preserve"> Оценивается уровень скоростных и скоростно-силовых каче</w:t>
      </w:r>
      <w:proofErr w:type="gramStart"/>
      <w:r w:rsidR="00CE0D6C">
        <w:rPr>
          <w:rFonts w:ascii="Times New Roman" w:hAnsi="Times New Roman" w:cs="Times New Roman"/>
          <w:sz w:val="28"/>
          <w:szCs w:val="28"/>
        </w:rPr>
        <w:t>ств сп</w:t>
      </w:r>
      <w:proofErr w:type="gramEnd"/>
      <w:r w:rsidR="00CE0D6C">
        <w:rPr>
          <w:rFonts w:ascii="Times New Roman" w:hAnsi="Times New Roman" w:cs="Times New Roman"/>
          <w:sz w:val="28"/>
          <w:szCs w:val="28"/>
        </w:rPr>
        <w:t>ортсмена.</w:t>
      </w:r>
    </w:p>
    <w:p w:rsidR="008702BC" w:rsidRPr="008702BC" w:rsidRDefault="008702BC" w:rsidP="008702BC">
      <w:pPr>
        <w:autoSpaceDE w:val="0"/>
        <w:autoSpaceDN w:val="0"/>
        <w:adjustRightInd w:val="0"/>
        <w:spacing w:line="240" w:lineRule="auto"/>
        <w:ind w:left="860"/>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фиксирующие десятые доли секунды.</w:t>
      </w:r>
    </w:p>
    <w:p w:rsidR="00CE0D6C" w:rsidRDefault="008702BC" w:rsidP="00CE0D6C">
      <w:pPr>
        <w:overflowPunct w:val="0"/>
        <w:autoSpaceDE w:val="0"/>
        <w:autoSpaceDN w:val="0"/>
        <w:adjustRightInd w:val="0"/>
        <w:spacing w:line="218" w:lineRule="auto"/>
        <w:ind w:left="860"/>
        <w:jc w:val="both"/>
        <w:rPr>
          <w:rFonts w:ascii="Times New Roman" w:hAnsi="Times New Roman" w:cs="Times New Roman"/>
          <w:sz w:val="28"/>
          <w:szCs w:val="28"/>
        </w:rPr>
      </w:pPr>
      <w:r w:rsidRPr="008702BC">
        <w:rPr>
          <w:rFonts w:ascii="Times New Roman" w:hAnsi="Times New Roman" w:cs="Times New Roman"/>
          <w:sz w:val="28"/>
          <w:szCs w:val="28"/>
        </w:rPr>
        <w:t xml:space="preserve">На расстоянии 9 м прочерчиваются 2 параллельные линии – «Старт» и «Финиш». </w:t>
      </w:r>
    </w:p>
    <w:p w:rsidR="008702BC" w:rsidRPr="008702BC" w:rsidRDefault="008702BC" w:rsidP="00CE0D6C">
      <w:pPr>
        <w:overflowPunct w:val="0"/>
        <w:autoSpaceDE w:val="0"/>
        <w:autoSpaceDN w:val="0"/>
        <w:adjustRightInd w:val="0"/>
        <w:spacing w:line="218" w:lineRule="auto"/>
        <w:ind w:left="860"/>
        <w:jc w:val="both"/>
        <w:rPr>
          <w:rFonts w:ascii="Times New Roman" w:hAnsi="Times New Roman" w:cs="Times New Roman"/>
          <w:sz w:val="28"/>
          <w:szCs w:val="28"/>
        </w:rPr>
      </w:pPr>
      <w:r w:rsidRPr="008702BC">
        <w:rPr>
          <w:rFonts w:ascii="Times New Roman" w:hAnsi="Times New Roman" w:cs="Times New Roman"/>
          <w:sz w:val="28"/>
          <w:szCs w:val="28"/>
        </w:rPr>
        <w:lastRenderedPageBreak/>
        <w:t>Описание теста: Участник, не наступая на стартовую линию, принимает положение</w:t>
      </w:r>
      <w:r w:rsidR="009D3936" w:rsidRPr="009D3936">
        <w:rPr>
          <w:rFonts w:ascii="Times New Roman" w:hAnsi="Times New Roman" w:cs="Times New Roman"/>
          <w:noProof/>
          <w:sz w:val="28"/>
          <w:szCs w:val="28"/>
          <w:lang w:val="de-DE" w:eastAsia="fa-IR" w:bidi="fa-IR"/>
        </w:rPr>
        <w:pict>
          <v:line id="_x0000_s1029" style="position:absolute;left:0;text-align:left;z-index:-251652096;mso-position-horizontal-relative:text;mso-position-vertical-relative:text" from="42.5pt,-1.2pt" to="126.55pt,-1.2pt" o:allowincell="f" strokeweight=".84pt"/>
        </w:pict>
      </w:r>
      <w:r w:rsidRPr="008702BC">
        <w:rPr>
          <w:rFonts w:ascii="Times New Roman" w:hAnsi="Times New Roman" w:cs="Times New Roman"/>
          <w:sz w:val="28"/>
          <w:szCs w:val="28"/>
        </w:rPr>
        <w:t>высокого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8702BC" w:rsidRPr="008702BC" w:rsidRDefault="008702BC" w:rsidP="008702BC">
      <w:pPr>
        <w:autoSpaceDE w:val="0"/>
        <w:autoSpaceDN w:val="0"/>
        <w:adjustRightInd w:val="0"/>
        <w:spacing w:line="55" w:lineRule="exact"/>
        <w:rPr>
          <w:rFonts w:ascii="Times New Roman" w:hAnsi="Times New Roman" w:cs="Times New Roman"/>
          <w:sz w:val="28"/>
          <w:szCs w:val="28"/>
        </w:rPr>
      </w:pPr>
    </w:p>
    <w:p w:rsidR="008702BC" w:rsidRPr="008702BC" w:rsidRDefault="008702BC" w:rsidP="008702BC">
      <w:pPr>
        <w:overflowPunct w:val="0"/>
        <w:autoSpaceDE w:val="0"/>
        <w:autoSpaceDN w:val="0"/>
        <w:adjustRightInd w:val="0"/>
        <w:spacing w:line="218" w:lineRule="auto"/>
        <w:ind w:firstLine="852"/>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выполнения задания от команды "Марш" до пересечения линии финиша, разрешается одна попытка.</w:t>
      </w:r>
    </w:p>
    <w:p w:rsidR="008702BC" w:rsidRPr="008702BC" w:rsidRDefault="008702BC" w:rsidP="008702BC">
      <w:pPr>
        <w:autoSpaceDE w:val="0"/>
        <w:autoSpaceDN w:val="0"/>
        <w:adjustRightInd w:val="0"/>
        <w:spacing w:line="200" w:lineRule="exact"/>
        <w:jc w:val="center"/>
        <w:rPr>
          <w:rFonts w:ascii="Times New Roman" w:hAnsi="Times New Roman" w:cs="Times New Roman"/>
          <w:i/>
          <w:sz w:val="28"/>
          <w:szCs w:val="28"/>
        </w:rPr>
      </w:pPr>
      <w:bookmarkStart w:id="2" w:name="page89"/>
      <w:bookmarkStart w:id="3" w:name="page91"/>
      <w:bookmarkEnd w:id="2"/>
      <w:bookmarkEnd w:id="3"/>
      <w:r w:rsidRPr="008702BC">
        <w:rPr>
          <w:rFonts w:ascii="Times New Roman" w:hAnsi="Times New Roman" w:cs="Times New Roman"/>
          <w:i/>
          <w:sz w:val="28"/>
          <w:szCs w:val="28"/>
        </w:rPr>
        <w:t>Сгибание, разгибание рук в упоре лежа</w:t>
      </w:r>
    </w:p>
    <w:p w:rsidR="008702BC" w:rsidRPr="008702BC" w:rsidRDefault="008702BC" w:rsidP="008702BC">
      <w:pPr>
        <w:autoSpaceDE w:val="0"/>
        <w:autoSpaceDN w:val="0"/>
        <w:adjustRightInd w:val="0"/>
        <w:spacing w:line="240" w:lineRule="auto"/>
        <w:ind w:left="860"/>
        <w:rPr>
          <w:rFonts w:ascii="Times New Roman" w:hAnsi="Times New Roman" w:cs="Times New Roman"/>
          <w:sz w:val="28"/>
          <w:szCs w:val="28"/>
        </w:rPr>
      </w:pPr>
      <w:r w:rsidRPr="008702BC">
        <w:rPr>
          <w:rFonts w:ascii="Times New Roman" w:hAnsi="Times New Roman" w:cs="Times New Roman"/>
          <w:sz w:val="28"/>
          <w:szCs w:val="28"/>
        </w:rPr>
        <w:t>Проводится в спортивном зале, разрешается одна попытка.</w:t>
      </w:r>
      <w:r w:rsidR="00CE0D6C">
        <w:rPr>
          <w:rFonts w:ascii="Times New Roman" w:hAnsi="Times New Roman" w:cs="Times New Roman"/>
          <w:sz w:val="28"/>
          <w:szCs w:val="28"/>
        </w:rPr>
        <w:t xml:space="preserve"> Оценивается уровень развития собственно силовых качеств верхнего плечевого пояса.</w:t>
      </w:r>
    </w:p>
    <w:p w:rsidR="008702BC" w:rsidRPr="008702BC" w:rsidRDefault="008702BC" w:rsidP="008702BC">
      <w:pPr>
        <w:overflowPunct w:val="0"/>
        <w:autoSpaceDE w:val="0"/>
        <w:autoSpaceDN w:val="0"/>
        <w:adjustRightInd w:val="0"/>
        <w:spacing w:line="232" w:lineRule="auto"/>
        <w:ind w:firstLine="852"/>
        <w:jc w:val="both"/>
        <w:rPr>
          <w:rFonts w:ascii="Times New Roman" w:hAnsi="Times New Roman" w:cs="Times New Roman"/>
          <w:sz w:val="28"/>
          <w:szCs w:val="28"/>
        </w:rPr>
      </w:pPr>
      <w:r w:rsidRPr="008702BC">
        <w:rPr>
          <w:rFonts w:ascii="Times New Roman" w:hAnsi="Times New Roman" w:cs="Times New Roman"/>
          <w:sz w:val="28"/>
          <w:szCs w:val="28"/>
        </w:rPr>
        <w:t xml:space="preserve">Описание теста: Сгибание и разгибание рук в упоре лежа выполняется из ИП: </w:t>
      </w:r>
      <w:proofErr w:type="gramStart"/>
      <w:r w:rsidRPr="008702BC">
        <w:rPr>
          <w:rFonts w:ascii="Times New Roman" w:hAnsi="Times New Roman" w:cs="Times New Roman"/>
          <w:sz w:val="28"/>
          <w:szCs w:val="28"/>
        </w:rPr>
        <w:t>упор</w:t>
      </w:r>
      <w:proofErr w:type="gramEnd"/>
      <w:r w:rsidRPr="008702BC">
        <w:rPr>
          <w:rFonts w:ascii="Times New Roman" w:hAnsi="Times New Roman" w:cs="Times New Roman"/>
          <w:sz w:val="28"/>
          <w:szCs w:val="28"/>
        </w:rPr>
        <w:t xml:space="preserve"> лежа на полу, руки на ширине плеч, кисти вперед, локти разведены не более 45 градусов, плечи, туловище и ноги составляют прямую линию. Стопы упираются в пол без опоры вместе. Сгибая руки в локтевых суставах необходимо коснуться грудью пола (или платформы высотой 5 см), затем, разгибая руки, вернуться в ИП и, зафиксировав его на 0,5 сек., продолжить выполнение упражнения.</w:t>
      </w:r>
    </w:p>
    <w:p w:rsidR="008702BC" w:rsidRPr="008702BC" w:rsidRDefault="009D3936" w:rsidP="008702BC">
      <w:pPr>
        <w:autoSpaceDE w:val="0"/>
        <w:autoSpaceDN w:val="0"/>
        <w:adjustRightInd w:val="0"/>
        <w:spacing w:line="58" w:lineRule="exact"/>
        <w:rPr>
          <w:rFonts w:ascii="Times New Roman" w:hAnsi="Times New Roman" w:cs="Times New Roman"/>
          <w:sz w:val="28"/>
          <w:szCs w:val="28"/>
        </w:rPr>
      </w:pPr>
      <w:r w:rsidRPr="009D3936">
        <w:rPr>
          <w:rFonts w:ascii="Times New Roman" w:hAnsi="Times New Roman" w:cs="Times New Roman"/>
          <w:noProof/>
          <w:sz w:val="28"/>
          <w:szCs w:val="28"/>
          <w:lang w:val="de-DE" w:eastAsia="fa-IR" w:bidi="fa-IR"/>
        </w:rPr>
        <w:pict>
          <v:line id="_x0000_s1028" style="position:absolute;z-index:-251653120" from="42.5pt,-74.2pt" to="126.05pt,-74.2pt" o:allowincell="f" strokeweight=".84pt"/>
        </w:pict>
      </w:r>
    </w:p>
    <w:p w:rsidR="008702BC" w:rsidRPr="008702BC" w:rsidRDefault="008702BC" w:rsidP="008702BC">
      <w:pPr>
        <w:overflowPunct w:val="0"/>
        <w:autoSpaceDE w:val="0"/>
        <w:autoSpaceDN w:val="0"/>
        <w:adjustRightInd w:val="0"/>
        <w:spacing w:line="218" w:lineRule="auto"/>
        <w:ind w:firstLine="852"/>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Засчитывается количество правильно выполненных сгибаний и разгибаний рук, фиксируемых счетом судьи</w:t>
      </w:r>
      <w:r w:rsidR="00CE0D6C">
        <w:rPr>
          <w:rFonts w:ascii="Times New Roman" w:hAnsi="Times New Roman" w:cs="Times New Roman"/>
          <w:sz w:val="28"/>
          <w:szCs w:val="28"/>
        </w:rPr>
        <w:t xml:space="preserve"> за 1 минуту</w:t>
      </w:r>
      <w:r w:rsidRPr="008702BC">
        <w:rPr>
          <w:rFonts w:ascii="Times New Roman" w:hAnsi="Times New Roman" w:cs="Times New Roman"/>
          <w:sz w:val="28"/>
          <w:szCs w:val="28"/>
        </w:rPr>
        <w:t>. Разрешается одна попытка.</w:t>
      </w:r>
      <w:r w:rsidR="00CE0D6C">
        <w:rPr>
          <w:rFonts w:ascii="Times New Roman" w:hAnsi="Times New Roman" w:cs="Times New Roman"/>
          <w:sz w:val="28"/>
          <w:szCs w:val="28"/>
        </w:rPr>
        <w:t xml:space="preserve"> Упражнение выполняется без остановок.</w:t>
      </w:r>
    </w:p>
    <w:p w:rsidR="008702BC" w:rsidRPr="008702BC" w:rsidRDefault="008702BC" w:rsidP="00CE0D6C">
      <w:pPr>
        <w:autoSpaceDE w:val="0"/>
        <w:autoSpaceDN w:val="0"/>
        <w:adjustRightInd w:val="0"/>
        <w:spacing w:after="0"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CE0D6C">
      <w:pPr>
        <w:widowControl w:val="0"/>
        <w:numPr>
          <w:ilvl w:val="0"/>
          <w:numId w:val="47"/>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касание пола коленями, бедрами, тазом; </w:t>
      </w:r>
    </w:p>
    <w:p w:rsidR="008702BC" w:rsidRPr="008702BC" w:rsidRDefault="008702BC" w:rsidP="00CE0D6C">
      <w:pPr>
        <w:widowControl w:val="0"/>
        <w:numPr>
          <w:ilvl w:val="0"/>
          <w:numId w:val="47"/>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нарушение прямой линии "плечи - туловище - ноги"; </w:t>
      </w:r>
    </w:p>
    <w:p w:rsidR="008702BC" w:rsidRPr="008702BC" w:rsidRDefault="008702BC" w:rsidP="00CE0D6C">
      <w:pPr>
        <w:widowControl w:val="0"/>
        <w:numPr>
          <w:ilvl w:val="0"/>
          <w:numId w:val="47"/>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отсутствие фиксации на 0,5 сек. ИП; </w:t>
      </w:r>
    </w:p>
    <w:p w:rsidR="008702BC" w:rsidRPr="008702BC" w:rsidRDefault="008702BC" w:rsidP="00CE0D6C">
      <w:pPr>
        <w:widowControl w:val="0"/>
        <w:numPr>
          <w:ilvl w:val="0"/>
          <w:numId w:val="47"/>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разновременное разгибание рук. </w:t>
      </w:r>
    </w:p>
    <w:p w:rsidR="008702BC" w:rsidRPr="008702BC" w:rsidRDefault="008702BC" w:rsidP="008702BC">
      <w:pPr>
        <w:autoSpaceDE w:val="0"/>
        <w:autoSpaceDN w:val="0"/>
        <w:adjustRightInd w:val="0"/>
        <w:spacing w:line="240" w:lineRule="auto"/>
        <w:jc w:val="center"/>
        <w:rPr>
          <w:rFonts w:ascii="Times New Roman" w:hAnsi="Times New Roman" w:cs="Times New Roman"/>
          <w:i/>
          <w:sz w:val="28"/>
          <w:szCs w:val="28"/>
        </w:rPr>
      </w:pPr>
      <w:r w:rsidRPr="008702BC">
        <w:rPr>
          <w:rFonts w:ascii="Times New Roman" w:hAnsi="Times New Roman" w:cs="Times New Roman"/>
          <w:i/>
          <w:sz w:val="28"/>
          <w:szCs w:val="28"/>
        </w:rPr>
        <w:t>Подтягивание на перекладине</w:t>
      </w:r>
    </w:p>
    <w:p w:rsidR="008702BC" w:rsidRPr="008702BC" w:rsidRDefault="008702BC" w:rsidP="008702BC">
      <w:pPr>
        <w:overflowPunct w:val="0"/>
        <w:autoSpaceDE w:val="0"/>
        <w:autoSpaceDN w:val="0"/>
        <w:adjustRightInd w:val="0"/>
        <w:spacing w:line="218" w:lineRule="auto"/>
        <w:ind w:left="860"/>
        <w:rPr>
          <w:rFonts w:ascii="Times New Roman" w:hAnsi="Times New Roman" w:cs="Times New Roman"/>
          <w:sz w:val="28"/>
          <w:szCs w:val="28"/>
        </w:rPr>
      </w:pPr>
      <w:r w:rsidRPr="008702BC">
        <w:rPr>
          <w:rFonts w:ascii="Times New Roman" w:hAnsi="Times New Roman" w:cs="Times New Roman"/>
          <w:sz w:val="28"/>
          <w:szCs w:val="28"/>
        </w:rPr>
        <w:t xml:space="preserve">Проводится на перекладине в зале или на стадионе. </w:t>
      </w: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Высокая перекладина.</w:t>
      </w:r>
      <w:r w:rsidR="00937EB5">
        <w:rPr>
          <w:rFonts w:ascii="Times New Roman" w:hAnsi="Times New Roman" w:cs="Times New Roman"/>
          <w:sz w:val="28"/>
          <w:szCs w:val="28"/>
        </w:rPr>
        <w:t xml:space="preserve"> Тест оценивает силовые качества  мышц плечевого пояса и рук.</w:t>
      </w:r>
    </w:p>
    <w:p w:rsidR="008702BC" w:rsidRPr="008702BC" w:rsidRDefault="008702BC" w:rsidP="008702BC">
      <w:pPr>
        <w:overflowPunct w:val="0"/>
        <w:autoSpaceDE w:val="0"/>
        <w:autoSpaceDN w:val="0"/>
        <w:adjustRightInd w:val="0"/>
        <w:spacing w:line="231" w:lineRule="auto"/>
        <w:ind w:firstLine="852"/>
        <w:jc w:val="both"/>
        <w:rPr>
          <w:rFonts w:ascii="Times New Roman" w:hAnsi="Times New Roman" w:cs="Times New Roman"/>
          <w:sz w:val="28"/>
          <w:szCs w:val="28"/>
        </w:rPr>
      </w:pPr>
      <w:r w:rsidRPr="008702BC">
        <w:rPr>
          <w:rFonts w:ascii="Times New Roman" w:hAnsi="Times New Roman" w:cs="Times New Roman"/>
          <w:sz w:val="28"/>
          <w:szCs w:val="28"/>
        </w:rPr>
        <w:t>Описание теста: Подтягивание выполняется из ИП: вис хватом сверху, кисти рук на ширине плеч, руки, туловище и ноги выпрямлены, ноги не касаются пола, ступни вместе. Темп выполнения произвольный. Участник подтягивается так, чтобы подбородок пересек верхнюю линию грифа перекладины, затем опускается в вис и продолжает выполнение упражнения. Разрешается одна попытка.</w:t>
      </w:r>
    </w:p>
    <w:p w:rsidR="008702BC" w:rsidRPr="008702BC" w:rsidRDefault="009D3936" w:rsidP="008702BC">
      <w:pPr>
        <w:autoSpaceDE w:val="0"/>
        <w:autoSpaceDN w:val="0"/>
        <w:adjustRightInd w:val="0"/>
        <w:spacing w:line="57" w:lineRule="exact"/>
        <w:rPr>
          <w:rFonts w:ascii="Times New Roman" w:hAnsi="Times New Roman" w:cs="Times New Roman"/>
          <w:sz w:val="28"/>
          <w:szCs w:val="28"/>
        </w:rPr>
      </w:pPr>
      <w:r w:rsidRPr="009D3936">
        <w:rPr>
          <w:rFonts w:ascii="Times New Roman" w:hAnsi="Times New Roman" w:cs="Times New Roman"/>
          <w:noProof/>
          <w:sz w:val="28"/>
          <w:szCs w:val="28"/>
          <w:lang w:val="de-DE" w:eastAsia="fa-IR" w:bidi="fa-IR"/>
        </w:rPr>
        <w:pict>
          <v:line id="_x0000_s1026" style="position:absolute;z-index:-251655168" from="42.5pt,-59.75pt" to="123.05pt,-59.75pt" o:allowincell="f" strokeweight=".29631mm"/>
        </w:pict>
      </w:r>
    </w:p>
    <w:p w:rsidR="008702BC" w:rsidRPr="008702BC" w:rsidRDefault="008702BC" w:rsidP="008702BC">
      <w:pPr>
        <w:overflowPunct w:val="0"/>
        <w:autoSpaceDE w:val="0"/>
        <w:autoSpaceDN w:val="0"/>
        <w:adjustRightInd w:val="0"/>
        <w:spacing w:line="218" w:lineRule="auto"/>
        <w:ind w:firstLine="852"/>
        <w:jc w:val="both"/>
        <w:rPr>
          <w:rFonts w:ascii="Times New Roman" w:hAnsi="Times New Roman" w:cs="Times New Roman"/>
          <w:sz w:val="28"/>
          <w:szCs w:val="28"/>
        </w:rPr>
      </w:pPr>
      <w:r w:rsidRPr="008702BC">
        <w:rPr>
          <w:rFonts w:ascii="Times New Roman" w:hAnsi="Times New Roman" w:cs="Times New Roman"/>
          <w:sz w:val="28"/>
          <w:szCs w:val="28"/>
          <w:u w:val="single"/>
        </w:rPr>
        <w:lastRenderedPageBreak/>
        <w:t>Результат</w:t>
      </w:r>
      <w:r w:rsidRPr="008702BC">
        <w:rPr>
          <w:rFonts w:ascii="Times New Roman" w:hAnsi="Times New Roman" w:cs="Times New Roman"/>
          <w:sz w:val="28"/>
          <w:szCs w:val="28"/>
        </w:rPr>
        <w:t>: Засчитывается количество правильно выполненных подтягиваний, фиксируемых счетом судьи.</w:t>
      </w:r>
    </w:p>
    <w:p w:rsidR="008702BC" w:rsidRPr="008702BC" w:rsidRDefault="008702BC" w:rsidP="008702BC">
      <w:pPr>
        <w:autoSpaceDE w:val="0"/>
        <w:autoSpaceDN w:val="0"/>
        <w:adjustRightInd w:val="0"/>
        <w:spacing w:line="240" w:lineRule="auto"/>
        <w:ind w:left="860"/>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CE0D6C">
      <w:pPr>
        <w:widowControl w:val="0"/>
        <w:numPr>
          <w:ilvl w:val="0"/>
          <w:numId w:val="48"/>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подтягивание рывками или с махами ног (туловища); </w:t>
      </w:r>
    </w:p>
    <w:p w:rsidR="008702BC" w:rsidRPr="008702BC" w:rsidRDefault="008702BC" w:rsidP="00CE0D6C">
      <w:pPr>
        <w:widowControl w:val="0"/>
        <w:numPr>
          <w:ilvl w:val="0"/>
          <w:numId w:val="48"/>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подбородок не поднялся выше грифа перекладины; </w:t>
      </w:r>
    </w:p>
    <w:p w:rsidR="00937EB5" w:rsidRDefault="008702BC" w:rsidP="00CE0D6C">
      <w:pPr>
        <w:widowControl w:val="0"/>
        <w:numPr>
          <w:ilvl w:val="0"/>
          <w:numId w:val="48"/>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8702BC">
        <w:rPr>
          <w:rFonts w:ascii="Times New Roman" w:hAnsi="Times New Roman" w:cs="Times New Roman"/>
          <w:sz w:val="28"/>
          <w:szCs w:val="28"/>
        </w:rPr>
        <w:t xml:space="preserve">отсутствие фиксации на 0,5 сек. ИП; </w:t>
      </w:r>
    </w:p>
    <w:p w:rsidR="008702BC" w:rsidRPr="00937EB5" w:rsidRDefault="008702BC" w:rsidP="00CE0D6C">
      <w:pPr>
        <w:widowControl w:val="0"/>
        <w:numPr>
          <w:ilvl w:val="0"/>
          <w:numId w:val="48"/>
        </w:numPr>
        <w:tabs>
          <w:tab w:val="clear" w:pos="720"/>
          <w:tab w:val="num" w:pos="1100"/>
        </w:tabs>
        <w:overflowPunct w:val="0"/>
        <w:autoSpaceDE w:val="0"/>
        <w:autoSpaceDN w:val="0"/>
        <w:adjustRightInd w:val="0"/>
        <w:spacing w:after="0" w:line="240" w:lineRule="auto"/>
        <w:ind w:left="0" w:hanging="249"/>
        <w:jc w:val="both"/>
        <w:rPr>
          <w:rFonts w:ascii="Times New Roman" w:hAnsi="Times New Roman" w:cs="Times New Roman"/>
          <w:sz w:val="28"/>
          <w:szCs w:val="28"/>
        </w:rPr>
      </w:pPr>
      <w:r w:rsidRPr="00937EB5">
        <w:rPr>
          <w:rFonts w:ascii="Times New Roman" w:hAnsi="Times New Roman" w:cs="Times New Roman"/>
          <w:sz w:val="28"/>
          <w:szCs w:val="28"/>
        </w:rPr>
        <w:t xml:space="preserve"> разновременное сгибание рук.</w:t>
      </w:r>
    </w:p>
    <w:p w:rsidR="008702BC" w:rsidRPr="008702BC" w:rsidRDefault="008702BC" w:rsidP="008702BC">
      <w:pPr>
        <w:autoSpaceDE w:val="0"/>
        <w:autoSpaceDN w:val="0"/>
        <w:adjustRightInd w:val="0"/>
        <w:spacing w:line="240" w:lineRule="auto"/>
        <w:ind w:left="3760"/>
        <w:rPr>
          <w:rFonts w:ascii="Times New Roman" w:hAnsi="Times New Roman" w:cs="Times New Roman"/>
          <w:i/>
          <w:sz w:val="28"/>
          <w:szCs w:val="28"/>
        </w:rPr>
      </w:pPr>
      <w:r w:rsidRPr="008702BC">
        <w:rPr>
          <w:rFonts w:ascii="Times New Roman" w:hAnsi="Times New Roman" w:cs="Times New Roman"/>
          <w:bCs/>
          <w:i/>
          <w:sz w:val="28"/>
          <w:szCs w:val="28"/>
        </w:rPr>
        <w:t>Бег 400 (3000) м.</w:t>
      </w:r>
    </w:p>
    <w:p w:rsidR="008702BC" w:rsidRPr="008702BC" w:rsidRDefault="008702BC" w:rsidP="008702BC">
      <w:pPr>
        <w:overflowPunct w:val="0"/>
        <w:autoSpaceDE w:val="0"/>
        <w:autoSpaceDN w:val="0"/>
        <w:adjustRightInd w:val="0"/>
        <w:spacing w:line="218" w:lineRule="auto"/>
        <w:ind w:firstLine="797"/>
        <w:jc w:val="both"/>
        <w:rPr>
          <w:rFonts w:ascii="Times New Roman" w:hAnsi="Times New Roman" w:cs="Times New Roman"/>
          <w:sz w:val="28"/>
          <w:szCs w:val="28"/>
        </w:rPr>
      </w:pPr>
      <w:r w:rsidRPr="008702BC">
        <w:rPr>
          <w:rFonts w:ascii="Times New Roman" w:hAnsi="Times New Roman" w:cs="Times New Roman"/>
          <w:sz w:val="28"/>
          <w:szCs w:val="28"/>
        </w:rPr>
        <w:t xml:space="preserve">Проводится на дорожке в спортивной обуви. Количество стартующих в забеге определяется условиям, при которых </w:t>
      </w:r>
      <w:proofErr w:type="gramStart"/>
      <w:r w:rsidRPr="008702BC">
        <w:rPr>
          <w:rFonts w:ascii="Times New Roman" w:hAnsi="Times New Roman" w:cs="Times New Roman"/>
          <w:sz w:val="28"/>
          <w:szCs w:val="28"/>
        </w:rPr>
        <w:t>бегущие</w:t>
      </w:r>
      <w:proofErr w:type="gramEnd"/>
      <w:r w:rsidRPr="008702BC">
        <w:rPr>
          <w:rFonts w:ascii="Times New Roman" w:hAnsi="Times New Roman" w:cs="Times New Roman"/>
          <w:sz w:val="28"/>
          <w:szCs w:val="28"/>
        </w:rPr>
        <w:t xml:space="preserve"> не мешают друг другу.</w:t>
      </w:r>
    </w:p>
    <w:p w:rsidR="008702BC" w:rsidRPr="008702BC" w:rsidRDefault="008702BC" w:rsidP="008702BC">
      <w:pPr>
        <w:overflowPunct w:val="0"/>
        <w:autoSpaceDE w:val="0"/>
        <w:autoSpaceDN w:val="0"/>
        <w:adjustRightInd w:val="0"/>
        <w:spacing w:line="218" w:lineRule="auto"/>
        <w:ind w:firstLine="797"/>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фиксирующие десятые доли секунды, тщательно промеренная дистанция 400 метров, финишная отметка, стартовый пистолет или флажок.</w:t>
      </w:r>
    </w:p>
    <w:p w:rsidR="008702BC" w:rsidRPr="008702BC" w:rsidRDefault="008702BC" w:rsidP="008702BC">
      <w:pPr>
        <w:autoSpaceDE w:val="0"/>
        <w:autoSpaceDN w:val="0"/>
        <w:adjustRightInd w:val="0"/>
        <w:spacing w:line="53" w:lineRule="exact"/>
        <w:rPr>
          <w:rFonts w:ascii="Times New Roman" w:hAnsi="Times New Roman" w:cs="Times New Roman"/>
          <w:sz w:val="28"/>
          <w:szCs w:val="28"/>
        </w:rPr>
      </w:pPr>
    </w:p>
    <w:p w:rsidR="008702BC" w:rsidRPr="008702BC" w:rsidRDefault="008702BC" w:rsidP="008702BC">
      <w:pPr>
        <w:overflowPunct w:val="0"/>
        <w:autoSpaceDE w:val="0"/>
        <w:autoSpaceDN w:val="0"/>
        <w:adjustRightInd w:val="0"/>
        <w:spacing w:line="226" w:lineRule="auto"/>
        <w:ind w:firstLine="797"/>
        <w:jc w:val="both"/>
        <w:rPr>
          <w:rFonts w:ascii="Times New Roman" w:hAnsi="Times New Roman" w:cs="Times New Roman"/>
          <w:sz w:val="28"/>
          <w:szCs w:val="28"/>
        </w:rPr>
      </w:pPr>
      <w:r w:rsidRPr="008702BC">
        <w:rPr>
          <w:rFonts w:ascii="Times New Roman" w:hAnsi="Times New Roman" w:cs="Times New Roman"/>
          <w:sz w:val="28"/>
          <w:szCs w:val="28"/>
        </w:rPr>
        <w:t>Описание теста: По команде "На старт" испытуемые становятся у стартовой линии в положении высокого старта. Когда испытуемые приготовились и замерли, даётся сигнал стартёра.</w:t>
      </w:r>
    </w:p>
    <w:p w:rsidR="008702BC" w:rsidRPr="008702BC" w:rsidRDefault="009D3936" w:rsidP="008702BC">
      <w:pPr>
        <w:autoSpaceDE w:val="0"/>
        <w:autoSpaceDN w:val="0"/>
        <w:adjustRightInd w:val="0"/>
        <w:spacing w:line="53" w:lineRule="exact"/>
        <w:rPr>
          <w:rFonts w:ascii="Times New Roman" w:hAnsi="Times New Roman" w:cs="Times New Roman"/>
          <w:sz w:val="28"/>
          <w:szCs w:val="28"/>
        </w:rPr>
      </w:pPr>
      <w:r w:rsidRPr="009D3936">
        <w:rPr>
          <w:rFonts w:ascii="Times New Roman" w:hAnsi="Times New Roman" w:cs="Times New Roman"/>
          <w:noProof/>
          <w:sz w:val="28"/>
          <w:szCs w:val="28"/>
          <w:lang w:val="de-DE" w:eastAsia="fa-IR" w:bidi="fa-IR"/>
        </w:rPr>
        <w:pict>
          <v:line id="_x0000_s1030" style="position:absolute;z-index:-251651072" from="39.75pt,-30.6pt" to="123.4pt,-30.6pt" o:allowincell="f" strokeweight=".29631mm"/>
        </w:pict>
      </w:r>
    </w:p>
    <w:p w:rsidR="008702BC" w:rsidRPr="008702BC" w:rsidRDefault="008702BC" w:rsidP="008702BC">
      <w:pPr>
        <w:overflowPunct w:val="0"/>
        <w:autoSpaceDE w:val="0"/>
        <w:autoSpaceDN w:val="0"/>
        <w:adjustRightInd w:val="0"/>
        <w:spacing w:line="218" w:lineRule="auto"/>
        <w:ind w:firstLine="797"/>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Время с точностью до десятой доли секунды заносится в протокол, после чего вписывается фамилия испытуемого.</w:t>
      </w:r>
    </w:p>
    <w:p w:rsidR="008702BC" w:rsidRPr="008702BC" w:rsidRDefault="008702BC" w:rsidP="008702BC">
      <w:pPr>
        <w:overflowPunct w:val="0"/>
        <w:autoSpaceDE w:val="0"/>
        <w:autoSpaceDN w:val="0"/>
        <w:adjustRightInd w:val="0"/>
        <w:spacing w:line="218" w:lineRule="auto"/>
        <w:ind w:right="40" w:firstLine="852"/>
        <w:rPr>
          <w:rFonts w:ascii="Times New Roman" w:hAnsi="Times New Roman" w:cs="Times New Roman"/>
          <w:sz w:val="28"/>
          <w:szCs w:val="28"/>
        </w:rPr>
      </w:pPr>
      <w:r w:rsidRPr="008702BC">
        <w:rPr>
          <w:rFonts w:ascii="Times New Roman" w:hAnsi="Times New Roman" w:cs="Times New Roman"/>
          <w:sz w:val="28"/>
          <w:szCs w:val="28"/>
        </w:rPr>
        <w:t>Проведение зачёта по теоретической подготовке осуществляется тренером-преподавателем методом опроса и педагогических наблюдений.</w:t>
      </w:r>
    </w:p>
    <w:p w:rsidR="008702BC" w:rsidRPr="008702BC" w:rsidRDefault="008702BC" w:rsidP="008702BC">
      <w:pPr>
        <w:autoSpaceDE w:val="0"/>
        <w:autoSpaceDN w:val="0"/>
        <w:adjustRightInd w:val="0"/>
        <w:spacing w:line="240" w:lineRule="auto"/>
        <w:jc w:val="center"/>
        <w:rPr>
          <w:rFonts w:ascii="Times New Roman" w:hAnsi="Times New Roman" w:cs="Times New Roman"/>
          <w:i/>
          <w:sz w:val="28"/>
          <w:szCs w:val="28"/>
        </w:rPr>
      </w:pPr>
      <w:r w:rsidRPr="008702BC">
        <w:rPr>
          <w:rFonts w:ascii="Times New Roman" w:hAnsi="Times New Roman" w:cs="Times New Roman"/>
          <w:i/>
          <w:sz w:val="28"/>
          <w:szCs w:val="28"/>
        </w:rPr>
        <w:t>Пятикратный прыжок в длину</w:t>
      </w:r>
    </w:p>
    <w:p w:rsidR="008702BC" w:rsidRPr="008702BC" w:rsidRDefault="00937EB5" w:rsidP="008702BC">
      <w:pPr>
        <w:overflowPunct w:val="0"/>
        <w:autoSpaceDE w:val="0"/>
        <w:autoSpaceDN w:val="0"/>
        <w:adjustRightInd w:val="0"/>
        <w:spacing w:line="227" w:lineRule="auto"/>
        <w:jc w:val="both"/>
        <w:rPr>
          <w:rFonts w:ascii="Times New Roman" w:hAnsi="Times New Roman" w:cs="Times New Roman"/>
          <w:sz w:val="28"/>
          <w:szCs w:val="28"/>
        </w:rPr>
      </w:pPr>
      <w:r>
        <w:rPr>
          <w:rFonts w:ascii="Times New Roman" w:hAnsi="Times New Roman" w:cs="Times New Roman"/>
          <w:sz w:val="28"/>
          <w:szCs w:val="28"/>
        </w:rPr>
        <w:t xml:space="preserve">Пятикратный прыжок в длину оценивает скоростно-силовые качества спортсмена. </w:t>
      </w:r>
      <w:r w:rsidR="008702BC" w:rsidRPr="008702BC">
        <w:rPr>
          <w:rFonts w:ascii="Times New Roman" w:hAnsi="Times New Roman" w:cs="Times New Roman"/>
          <w:sz w:val="28"/>
          <w:szCs w:val="28"/>
        </w:rPr>
        <w:t>Первый прыжок выполняется от линии толчком двух ног с последующим приземлением на одну ногу, затем выполняется второй прыжок с приземлением на маховую ногу, пятый прыжок совершается толчком одной маховой ноги с последующим приземлением на обе ноги</w:t>
      </w:r>
      <w:proofErr w:type="gramStart"/>
      <w:r w:rsidR="008702BC" w:rsidRPr="008702BC">
        <w:rPr>
          <w:rFonts w:ascii="Times New Roman" w:hAnsi="Times New Roman" w:cs="Times New Roman"/>
          <w:sz w:val="28"/>
          <w:szCs w:val="28"/>
        </w:rPr>
        <w:t>.</w:t>
      </w:r>
      <w:r>
        <w:rPr>
          <w:rFonts w:ascii="Times New Roman" w:hAnsi="Times New Roman" w:cs="Times New Roman"/>
          <w:sz w:val="28"/>
          <w:szCs w:val="28"/>
        </w:rPr>
        <w:t>о</w:t>
      </w:r>
      <w:proofErr w:type="gramEnd"/>
      <w:r>
        <w:rPr>
          <w:rFonts w:ascii="Times New Roman" w:hAnsi="Times New Roman" w:cs="Times New Roman"/>
          <w:sz w:val="28"/>
          <w:szCs w:val="28"/>
        </w:rPr>
        <w:t>ценивается результат по длине пятикратного прыжка в метрах. Даются две попытки.</w:t>
      </w:r>
    </w:p>
    <w:p w:rsidR="008702BC" w:rsidRPr="008702BC" w:rsidRDefault="008702BC" w:rsidP="008702BC">
      <w:pPr>
        <w:autoSpaceDE w:val="0"/>
        <w:autoSpaceDN w:val="0"/>
        <w:adjustRightInd w:val="0"/>
        <w:spacing w:line="240" w:lineRule="auto"/>
        <w:jc w:val="center"/>
        <w:rPr>
          <w:rFonts w:ascii="Times New Roman" w:hAnsi="Times New Roman" w:cs="Times New Roman"/>
          <w:i/>
          <w:sz w:val="28"/>
          <w:szCs w:val="28"/>
        </w:rPr>
      </w:pPr>
      <w:r w:rsidRPr="008702BC">
        <w:rPr>
          <w:rFonts w:ascii="Times New Roman" w:hAnsi="Times New Roman" w:cs="Times New Roman"/>
          <w:i/>
          <w:sz w:val="28"/>
          <w:szCs w:val="28"/>
        </w:rPr>
        <w:t>Приседание со штангой с весом 100% собственного веса</w:t>
      </w:r>
    </w:p>
    <w:p w:rsidR="00937EB5" w:rsidRDefault="00937EB5" w:rsidP="008702BC">
      <w:pPr>
        <w:jc w:val="both"/>
        <w:rPr>
          <w:rFonts w:ascii="Times New Roman" w:hAnsi="Times New Roman" w:cs="Times New Roman"/>
          <w:sz w:val="28"/>
          <w:szCs w:val="28"/>
        </w:rPr>
      </w:pPr>
      <w:r>
        <w:rPr>
          <w:rFonts w:ascii="Times New Roman" w:hAnsi="Times New Roman" w:cs="Times New Roman"/>
          <w:sz w:val="28"/>
          <w:szCs w:val="28"/>
        </w:rPr>
        <w:t xml:space="preserve">Тест оценивает силовые качества мышц ног. </w:t>
      </w:r>
    </w:p>
    <w:p w:rsidR="00D9288A" w:rsidRDefault="00937EB5" w:rsidP="008702BC">
      <w:pPr>
        <w:jc w:val="both"/>
        <w:rPr>
          <w:rFonts w:ascii="Times New Roman" w:hAnsi="Times New Roman" w:cs="Times New Roman"/>
          <w:sz w:val="28"/>
          <w:szCs w:val="28"/>
        </w:rPr>
      </w:pPr>
      <w:r>
        <w:rPr>
          <w:rFonts w:ascii="Times New Roman" w:hAnsi="Times New Roman" w:cs="Times New Roman"/>
          <w:sz w:val="28"/>
          <w:szCs w:val="28"/>
        </w:rPr>
        <w:t>Из И.П. штанга весом</w:t>
      </w:r>
      <w:r w:rsidR="00D9288A">
        <w:rPr>
          <w:rFonts w:ascii="Times New Roman" w:hAnsi="Times New Roman" w:cs="Times New Roman"/>
          <w:sz w:val="28"/>
          <w:szCs w:val="28"/>
        </w:rPr>
        <w:t>, равным весу</w:t>
      </w:r>
      <w:r>
        <w:rPr>
          <w:rFonts w:ascii="Times New Roman" w:hAnsi="Times New Roman" w:cs="Times New Roman"/>
          <w:sz w:val="28"/>
          <w:szCs w:val="28"/>
        </w:rPr>
        <w:t xml:space="preserve"> собственного тела </w:t>
      </w:r>
      <w:r w:rsidR="00D9288A">
        <w:rPr>
          <w:rFonts w:ascii="Times New Roman" w:hAnsi="Times New Roman" w:cs="Times New Roman"/>
          <w:sz w:val="28"/>
          <w:szCs w:val="28"/>
        </w:rPr>
        <w:t xml:space="preserve">хоккеиста </w:t>
      </w:r>
      <w:r>
        <w:rPr>
          <w:rFonts w:ascii="Times New Roman" w:hAnsi="Times New Roman" w:cs="Times New Roman"/>
          <w:sz w:val="28"/>
          <w:szCs w:val="28"/>
        </w:rPr>
        <w:t>находится на плечах</w:t>
      </w:r>
      <w:r w:rsidR="00D9288A">
        <w:rPr>
          <w:rFonts w:ascii="Times New Roman" w:hAnsi="Times New Roman" w:cs="Times New Roman"/>
          <w:sz w:val="28"/>
          <w:szCs w:val="28"/>
        </w:rPr>
        <w:t xml:space="preserve">.  </w:t>
      </w:r>
      <w:proofErr w:type="gramStart"/>
      <w:r w:rsidR="00D9288A">
        <w:rPr>
          <w:rFonts w:ascii="Times New Roman" w:hAnsi="Times New Roman" w:cs="Times New Roman"/>
          <w:sz w:val="28"/>
          <w:szCs w:val="28"/>
        </w:rPr>
        <w:t>Выполняется</w:t>
      </w:r>
      <w:proofErr w:type="gramEnd"/>
      <w:r w:rsidR="00D9288A">
        <w:rPr>
          <w:rFonts w:ascii="Times New Roman" w:hAnsi="Times New Roman" w:cs="Times New Roman"/>
          <w:sz w:val="28"/>
          <w:szCs w:val="28"/>
        </w:rPr>
        <w:t xml:space="preserve"> возможно глубокий присед с последующим выпрямлением ног. Оценивается количество приседаний.</w:t>
      </w:r>
    </w:p>
    <w:p w:rsidR="00D9288A" w:rsidRDefault="00D9288A" w:rsidP="00D9288A">
      <w:pPr>
        <w:jc w:val="center"/>
        <w:rPr>
          <w:rFonts w:ascii="Times New Roman" w:hAnsi="Times New Roman" w:cs="Times New Roman"/>
          <w:i/>
          <w:sz w:val="28"/>
          <w:szCs w:val="28"/>
        </w:rPr>
      </w:pPr>
      <w:r>
        <w:rPr>
          <w:rFonts w:ascii="Times New Roman" w:hAnsi="Times New Roman" w:cs="Times New Roman"/>
          <w:i/>
          <w:sz w:val="28"/>
          <w:szCs w:val="28"/>
        </w:rPr>
        <w:lastRenderedPageBreak/>
        <w:t>Бег 3000 метров</w:t>
      </w:r>
    </w:p>
    <w:p w:rsidR="00D9288A" w:rsidRPr="00D9288A" w:rsidRDefault="00D9288A" w:rsidP="00D9288A">
      <w:pPr>
        <w:rPr>
          <w:rFonts w:ascii="Times New Roman" w:hAnsi="Times New Roman" w:cs="Times New Roman"/>
          <w:sz w:val="28"/>
          <w:szCs w:val="28"/>
        </w:rPr>
      </w:pPr>
      <w:r>
        <w:rPr>
          <w:rFonts w:ascii="Times New Roman" w:hAnsi="Times New Roman" w:cs="Times New Roman"/>
          <w:sz w:val="28"/>
          <w:szCs w:val="28"/>
        </w:rPr>
        <w:t>Тест направлен на оценку общей выносливости. Оценивается время (мин.).</w:t>
      </w:r>
    </w:p>
    <w:p w:rsidR="008702BC" w:rsidRPr="008702BC" w:rsidRDefault="008702BC" w:rsidP="008702BC">
      <w:pPr>
        <w:pStyle w:val="a7"/>
        <w:rPr>
          <w:b/>
          <w:szCs w:val="28"/>
          <w:u w:val="none"/>
        </w:rPr>
      </w:pPr>
      <w:r w:rsidRPr="008702BC">
        <w:rPr>
          <w:b/>
          <w:szCs w:val="28"/>
          <w:u w:val="none"/>
        </w:rPr>
        <w:t xml:space="preserve">Оценка специальной физической  подготовленности </w:t>
      </w:r>
    </w:p>
    <w:p w:rsidR="008702BC" w:rsidRPr="008702BC" w:rsidRDefault="008702BC" w:rsidP="008702BC">
      <w:pPr>
        <w:spacing w:line="240" w:lineRule="auto"/>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Бег на коньках 20 м, 30 м</w:t>
      </w:r>
    </w:p>
    <w:p w:rsidR="008702BC" w:rsidRPr="008702BC" w:rsidRDefault="008702BC" w:rsidP="008702BC">
      <w:pPr>
        <w:spacing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призван определить уро</w:t>
      </w:r>
      <w:r w:rsidRPr="008702BC">
        <w:rPr>
          <w:rFonts w:ascii="Times New Roman" w:hAnsi="Times New Roman" w:cs="Times New Roman"/>
          <w:color w:val="000000"/>
          <w:sz w:val="28"/>
          <w:szCs w:val="28"/>
        </w:rPr>
        <w:softHyphen/>
        <w:t>вень специальных скоростных качеств (стартовой скорости и час</w:t>
      </w:r>
      <w:r w:rsidRPr="008702BC">
        <w:rPr>
          <w:rFonts w:ascii="Times New Roman" w:hAnsi="Times New Roman" w:cs="Times New Roman"/>
          <w:color w:val="000000"/>
          <w:sz w:val="28"/>
          <w:szCs w:val="28"/>
        </w:rPr>
        <w:softHyphen/>
        <w:t>тоты движений). Упражнение проводится на льду, хоккеист стоит у борта, касаясь его ногой.  По звуковому сигналу спортсмен стара</w:t>
      </w:r>
      <w:r w:rsidRPr="008702BC">
        <w:rPr>
          <w:rFonts w:ascii="Times New Roman" w:hAnsi="Times New Roman" w:cs="Times New Roman"/>
          <w:color w:val="000000"/>
          <w:sz w:val="28"/>
          <w:szCs w:val="28"/>
        </w:rPr>
        <w:softHyphen/>
        <w:t>ется</w:t>
      </w:r>
      <w:r w:rsidR="00D9288A">
        <w:rPr>
          <w:rFonts w:ascii="Times New Roman" w:hAnsi="Times New Roman" w:cs="Times New Roman"/>
          <w:color w:val="000000"/>
          <w:sz w:val="28"/>
          <w:szCs w:val="28"/>
        </w:rPr>
        <w:t>,</w:t>
      </w:r>
      <w:r w:rsidRPr="008702BC">
        <w:rPr>
          <w:rFonts w:ascii="Times New Roman" w:hAnsi="Times New Roman" w:cs="Times New Roman"/>
          <w:color w:val="000000"/>
          <w:sz w:val="28"/>
          <w:szCs w:val="28"/>
        </w:rPr>
        <w:t xml:space="preserve"> как можно быстрее преодолеть расстояние до синей линии. Оценивается время (с).</w:t>
      </w:r>
    </w:p>
    <w:p w:rsidR="008702BC" w:rsidRPr="008702BC" w:rsidRDefault="008702BC" w:rsidP="008702BC">
      <w:pPr>
        <w:pStyle w:val="a6"/>
        <w:ind w:left="390"/>
        <w:jc w:val="center"/>
        <w:rPr>
          <w:rFonts w:cs="Times New Roman"/>
          <w:i/>
          <w:color w:val="000000"/>
          <w:sz w:val="28"/>
          <w:szCs w:val="28"/>
          <w:lang w:val="ru-RU"/>
        </w:rPr>
      </w:pPr>
      <w:proofErr w:type="spellStart"/>
      <w:r w:rsidRPr="008702BC">
        <w:rPr>
          <w:rFonts w:cs="Times New Roman"/>
          <w:i/>
          <w:color w:val="000000"/>
          <w:sz w:val="28"/>
          <w:szCs w:val="28"/>
        </w:rPr>
        <w:t>Бег</w:t>
      </w:r>
      <w:proofErr w:type="spellEnd"/>
      <w:r w:rsidRPr="008702BC">
        <w:rPr>
          <w:rFonts w:cs="Times New Roman"/>
          <w:i/>
          <w:color w:val="000000"/>
          <w:sz w:val="28"/>
          <w:szCs w:val="28"/>
          <w:lang w:val="ru-RU"/>
        </w:rPr>
        <w:t xml:space="preserve">на коньках на </w:t>
      </w:r>
      <w:r w:rsidRPr="008702BC">
        <w:rPr>
          <w:rFonts w:cs="Times New Roman"/>
          <w:i/>
          <w:color w:val="000000"/>
          <w:sz w:val="28"/>
          <w:szCs w:val="28"/>
        </w:rPr>
        <w:t>20</w:t>
      </w:r>
      <w:r w:rsidRPr="008702BC">
        <w:rPr>
          <w:rFonts w:cs="Times New Roman"/>
          <w:i/>
          <w:color w:val="000000"/>
          <w:sz w:val="28"/>
          <w:szCs w:val="28"/>
          <w:lang w:val="ru-RU"/>
        </w:rPr>
        <w:t xml:space="preserve"> м спиной вперед</w:t>
      </w:r>
    </w:p>
    <w:p w:rsidR="008702BC" w:rsidRPr="008702BC"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для определения коорди</w:t>
      </w:r>
      <w:r w:rsidRPr="008702BC">
        <w:rPr>
          <w:rFonts w:ascii="Times New Roman" w:hAnsi="Times New Roman" w:cs="Times New Roman"/>
          <w:color w:val="000000"/>
          <w:sz w:val="28"/>
          <w:szCs w:val="28"/>
        </w:rPr>
        <w:softHyphen/>
        <w:t>национных способностей, а также для определения техники ката</w:t>
      </w:r>
      <w:r w:rsidRPr="008702BC">
        <w:rPr>
          <w:rFonts w:ascii="Times New Roman" w:hAnsi="Times New Roman" w:cs="Times New Roman"/>
          <w:color w:val="000000"/>
          <w:sz w:val="28"/>
          <w:szCs w:val="28"/>
        </w:rPr>
        <w:softHyphen/>
        <w:t>ния спиной вперед. Проводится аналогично тесту № 1.</w:t>
      </w:r>
    </w:p>
    <w:p w:rsidR="008702BC" w:rsidRPr="008702BC" w:rsidRDefault="008702BC" w:rsidP="008702BC">
      <w:pPr>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Челночный бег на коньках 6х9 м</w:t>
      </w:r>
    </w:p>
    <w:p w:rsidR="008702BC" w:rsidRDefault="008702BC" w:rsidP="00D9288A">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призван определить уро</w:t>
      </w:r>
      <w:r w:rsidRPr="008702BC">
        <w:rPr>
          <w:rFonts w:ascii="Times New Roman" w:hAnsi="Times New Roman" w:cs="Times New Roman"/>
          <w:color w:val="000000"/>
          <w:sz w:val="28"/>
          <w:szCs w:val="28"/>
        </w:rPr>
        <w:softHyphen/>
        <w:t>вень развития скоростных и скоростно-силовых качеств юного хок</w:t>
      </w:r>
      <w:r w:rsidRPr="008702BC">
        <w:rPr>
          <w:rFonts w:ascii="Times New Roman" w:hAnsi="Times New Roman" w:cs="Times New Roman"/>
          <w:color w:val="000000"/>
          <w:sz w:val="28"/>
          <w:szCs w:val="28"/>
        </w:rPr>
        <w:softHyphen/>
        <w:t>кеиста. Проводится на льду хоккейного поля. Спортсмен стартует с синей линии, и должен преодолеть шесть 9-метровых отрезков (до красной линии и обратно). Торможения выполняются правым и левым боком. Попытка не засчитывается, если хоккеист не доез</w:t>
      </w:r>
      <w:r w:rsidRPr="008702BC">
        <w:rPr>
          <w:rFonts w:ascii="Times New Roman" w:hAnsi="Times New Roman" w:cs="Times New Roman"/>
          <w:color w:val="000000"/>
          <w:sz w:val="28"/>
          <w:szCs w:val="28"/>
        </w:rPr>
        <w:softHyphen/>
        <w:t>жает хотя бы до одной линии и тормозит только одним боком. Оце</w:t>
      </w:r>
      <w:r w:rsidRPr="008702BC">
        <w:rPr>
          <w:rFonts w:ascii="Times New Roman" w:hAnsi="Times New Roman" w:cs="Times New Roman"/>
          <w:color w:val="000000"/>
          <w:sz w:val="28"/>
          <w:szCs w:val="28"/>
        </w:rPr>
        <w:softHyphen/>
        <w:t>нивается время (с).</w:t>
      </w:r>
    </w:p>
    <w:p w:rsidR="00D9288A" w:rsidRPr="00D9288A" w:rsidRDefault="00D9288A" w:rsidP="00D9288A">
      <w:pPr>
        <w:jc w:val="center"/>
        <w:rPr>
          <w:rFonts w:ascii="Times New Roman" w:hAnsi="Times New Roman" w:cs="Times New Roman"/>
          <w:i/>
          <w:color w:val="000000"/>
          <w:sz w:val="28"/>
          <w:szCs w:val="28"/>
        </w:rPr>
      </w:pPr>
      <w:r>
        <w:rPr>
          <w:rFonts w:ascii="Times New Roman" w:hAnsi="Times New Roman" w:cs="Times New Roman"/>
          <w:i/>
          <w:color w:val="000000"/>
          <w:sz w:val="28"/>
          <w:szCs w:val="28"/>
        </w:rPr>
        <w:t>Челночный бег 5*54м</w:t>
      </w:r>
    </w:p>
    <w:p w:rsidR="008702BC" w:rsidRPr="008702BC" w:rsidRDefault="00D9288A" w:rsidP="00D55BEC">
      <w:pPr>
        <w:jc w:val="both"/>
        <w:rPr>
          <w:rFonts w:ascii="Times New Roman" w:hAnsi="Times New Roman" w:cs="Times New Roman"/>
          <w:color w:val="000000"/>
          <w:sz w:val="28"/>
          <w:szCs w:val="28"/>
        </w:rPr>
      </w:pPr>
      <w:r>
        <w:rPr>
          <w:rFonts w:ascii="Times New Roman" w:hAnsi="Times New Roman" w:cs="Times New Roman"/>
          <w:color w:val="000000"/>
          <w:sz w:val="28"/>
          <w:szCs w:val="28"/>
        </w:rPr>
        <w:t>Тест направлен на оценку специальной выносливости и специальных скоростно-силовых качеств. Тест выполняется в движении по «коридору» шириной 2,5 м, обозначенному стойками. Хоккеист по сигналу стартует от линии ворот, после прохождения  отрезка  54 на противоположной линииворот</w:t>
      </w:r>
      <w:r w:rsidR="00D55BEC">
        <w:rPr>
          <w:rFonts w:ascii="Times New Roman" w:hAnsi="Times New Roman" w:cs="Times New Roman"/>
          <w:color w:val="000000"/>
          <w:sz w:val="28"/>
          <w:szCs w:val="28"/>
        </w:rPr>
        <w:t xml:space="preserve"> выполняется поворот, касание крюком клюшки лицевого борта и бег в обратном направлении. Финиш после прохождения пятого отрезка. Регистрируется суммарное время прохождения пяти отрезков в момент пересечения линии ворот (с).</w:t>
      </w:r>
    </w:p>
    <w:p w:rsidR="008702BC" w:rsidRPr="008702BC" w:rsidRDefault="008702BC" w:rsidP="008702BC">
      <w:pPr>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Слаломный бег на коньках без шайбы.</w:t>
      </w:r>
    </w:p>
    <w:p w:rsidR="008702BC" w:rsidRPr="008702BC" w:rsidRDefault="008702BC" w:rsidP="00D55BE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lastRenderedPageBreak/>
        <w:t>Тест для определения уровня владения техникой катания окрестными шагами, прохож</w:t>
      </w:r>
      <w:r w:rsidRPr="008702BC">
        <w:rPr>
          <w:rFonts w:ascii="Times New Roman" w:hAnsi="Times New Roman" w:cs="Times New Roman"/>
          <w:color w:val="000000"/>
          <w:sz w:val="28"/>
          <w:szCs w:val="28"/>
        </w:rPr>
        <w:softHyphen/>
        <w:t xml:space="preserve">дения виражей и поворотов. Проводится на льду хоккейного поля. Оценивается время (с) и техника выполнения. </w:t>
      </w:r>
    </w:p>
    <w:p w:rsidR="008702BC" w:rsidRPr="008702BC" w:rsidRDefault="008702BC" w:rsidP="008702BC">
      <w:pPr>
        <w:rPr>
          <w:rFonts w:ascii="Times New Roman" w:hAnsi="Times New Roman" w:cs="Times New Roman"/>
          <w:b/>
          <w:noProof/>
          <w:color w:val="000000"/>
          <w:sz w:val="28"/>
          <w:szCs w:val="28"/>
        </w:rPr>
      </w:pPr>
      <w:r w:rsidRPr="008702BC">
        <w:rPr>
          <w:rFonts w:ascii="Times New Roman" w:hAnsi="Times New Roman" w:cs="Times New Roman"/>
          <w:noProof/>
          <w:color w:val="000000"/>
          <w:sz w:val="28"/>
          <w:szCs w:val="28"/>
        </w:rPr>
        <w:drawing>
          <wp:anchor distT="0" distB="0" distL="0" distR="0" simplePos="0" relativeHeight="251660288" behindDoc="1" locked="0" layoutInCell="0" allowOverlap="1">
            <wp:simplePos x="0" y="0"/>
            <wp:positionH relativeFrom="margin">
              <wp:posOffset>1532890</wp:posOffset>
            </wp:positionH>
            <wp:positionV relativeFrom="paragraph">
              <wp:posOffset>114935</wp:posOffset>
            </wp:positionV>
            <wp:extent cx="1828800" cy="2301875"/>
            <wp:effectExtent l="19050" t="0" r="0" b="0"/>
            <wp:wrapThrough wrapText="bothSides">
              <wp:wrapPolygon edited="0">
                <wp:start x="-225" y="0"/>
                <wp:lineTo x="-225" y="21451"/>
                <wp:lineTo x="21600" y="21451"/>
                <wp:lineTo x="21600" y="0"/>
                <wp:lineTo x="-225" y="0"/>
              </wp:wrapPolygon>
            </wp:wrapThrough>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828800" cy="2301875"/>
                    </a:xfrm>
                    <a:prstGeom prst="rect">
                      <a:avLst/>
                    </a:prstGeom>
                    <a:noFill/>
                  </pic:spPr>
                </pic:pic>
              </a:graphicData>
            </a:graphic>
          </wp:anchor>
        </w:drawing>
      </w:r>
      <w:r w:rsidRPr="008702BC">
        <w:rPr>
          <w:rFonts w:ascii="Times New Roman" w:hAnsi="Times New Roman" w:cs="Times New Roman"/>
          <w:b/>
          <w:noProof/>
          <w:color w:val="000000"/>
          <w:sz w:val="28"/>
          <w:szCs w:val="28"/>
        </w:rPr>
        <w:t xml:space="preserve">Синяя линия </w:t>
      </w:r>
    </w:p>
    <w:p w:rsidR="008702BC" w:rsidRPr="008702BC" w:rsidRDefault="008702BC" w:rsidP="008702BC">
      <w:pP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r w:rsidRPr="008702BC">
        <w:rPr>
          <w:rFonts w:ascii="Times New Roman" w:hAnsi="Times New Roman" w:cs="Times New Roman"/>
          <w:b/>
          <w:color w:val="000000"/>
          <w:sz w:val="28"/>
          <w:szCs w:val="28"/>
        </w:rPr>
        <w:t>Линия ворот</w:t>
      </w:r>
    </w:p>
    <w:p w:rsidR="008702BC" w:rsidRPr="008702BC" w:rsidRDefault="008702BC" w:rsidP="008702BC">
      <w:pPr>
        <w:ind w:firstLine="26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Бег на коньках по малойвосьмерке лицом и спиной вперед</w:t>
      </w:r>
    </w:p>
    <w:p w:rsidR="008702BC" w:rsidRPr="008702BC" w:rsidRDefault="008702BC" w:rsidP="00D55BEC">
      <w:pPr>
        <w:ind w:firstLine="260"/>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xml:space="preserve">      Тест направлен на оценку координационных способностей  </w:t>
      </w:r>
      <w:r w:rsidR="00D55BEC">
        <w:rPr>
          <w:rFonts w:ascii="Times New Roman" w:hAnsi="Times New Roman" w:cs="Times New Roman"/>
          <w:color w:val="000000"/>
          <w:sz w:val="28"/>
          <w:szCs w:val="28"/>
        </w:rPr>
        <w:t>хок</w:t>
      </w:r>
      <w:r w:rsidRPr="008702BC">
        <w:rPr>
          <w:rFonts w:ascii="Times New Roman" w:hAnsi="Times New Roman" w:cs="Times New Roman"/>
          <w:color w:val="000000"/>
          <w:sz w:val="28"/>
          <w:szCs w:val="28"/>
        </w:rPr>
        <w:t xml:space="preserve">кеиста.  При выполнении теста </w:t>
      </w:r>
      <w:proofErr w:type="gramStart"/>
      <w:r w:rsidRPr="008702BC">
        <w:rPr>
          <w:rFonts w:ascii="Times New Roman" w:hAnsi="Times New Roman" w:cs="Times New Roman"/>
          <w:color w:val="000000"/>
          <w:sz w:val="28"/>
          <w:szCs w:val="28"/>
        </w:rPr>
        <w:t>—х</w:t>
      </w:r>
      <w:proofErr w:type="gramEnd"/>
      <w:r w:rsidRPr="008702BC">
        <w:rPr>
          <w:rFonts w:ascii="Times New Roman" w:hAnsi="Times New Roman" w:cs="Times New Roman"/>
          <w:color w:val="000000"/>
          <w:sz w:val="28"/>
          <w:szCs w:val="28"/>
        </w:rPr>
        <w:t xml:space="preserve">оккеист стартует с уса окружности крайней точки вбрасывания шайбы. Осуществляет бег по малой восьмерке лицом вперед, затем по стартовой отметке делает поворот на 180° и проходит восьмерку спиной вперед, финишируя на линии старта. Даются две попытки, оценивается время выполнения теста (с) и техника передвижения. </w:t>
      </w:r>
    </w:p>
    <w:p w:rsidR="008702BC" w:rsidRPr="008702BC" w:rsidRDefault="008702BC" w:rsidP="008702BC">
      <w:pPr>
        <w:jc w:val="center"/>
        <w:rPr>
          <w:rFonts w:ascii="Times New Roman" w:hAnsi="Times New Roman" w:cs="Times New Roman"/>
          <w:color w:val="000000"/>
          <w:sz w:val="28"/>
          <w:szCs w:val="28"/>
        </w:rPr>
      </w:pPr>
      <w:r w:rsidRPr="008702BC">
        <w:rPr>
          <w:rFonts w:ascii="Times New Roman" w:hAnsi="Times New Roman" w:cs="Times New Roman"/>
          <w:noProof/>
          <w:color w:val="000000"/>
          <w:sz w:val="28"/>
          <w:szCs w:val="28"/>
        </w:rPr>
        <w:drawing>
          <wp:inline distT="0" distB="0" distL="0" distR="0">
            <wp:extent cx="3409950" cy="158702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409950" cy="1587021"/>
                    </a:xfrm>
                    <a:prstGeom prst="rect">
                      <a:avLst/>
                    </a:prstGeom>
                    <a:noFill/>
                    <a:ln w="9525">
                      <a:noFill/>
                      <a:miter lim="800000"/>
                      <a:headEnd/>
                      <a:tailEnd/>
                    </a:ln>
                  </pic:spPr>
                </pic:pic>
              </a:graphicData>
            </a:graphic>
          </wp:inline>
        </w:drawing>
      </w:r>
    </w:p>
    <w:p w:rsidR="008702BC" w:rsidRPr="008702BC" w:rsidRDefault="008702BC" w:rsidP="008702BC">
      <w:pPr>
        <w:jc w:val="center"/>
        <w:rPr>
          <w:rFonts w:ascii="Times New Roman" w:hAnsi="Times New Roman" w:cs="Times New Roman"/>
          <w:b/>
          <w:color w:val="000000"/>
          <w:sz w:val="28"/>
          <w:szCs w:val="28"/>
        </w:rPr>
      </w:pPr>
      <w:r w:rsidRPr="008702BC">
        <w:rPr>
          <w:rFonts w:ascii="Times New Roman" w:hAnsi="Times New Roman" w:cs="Times New Roman"/>
          <w:b/>
          <w:color w:val="000000"/>
          <w:sz w:val="28"/>
          <w:szCs w:val="28"/>
        </w:rPr>
        <w:t>Оценка технического мастерства хоккеистов</w:t>
      </w:r>
    </w:p>
    <w:p w:rsidR="008702BC" w:rsidRPr="008702BC" w:rsidRDefault="008702BC" w:rsidP="008702BC">
      <w:pPr>
        <w:spacing w:before="300"/>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Техническая подготовленность хоккеистов оценивается:</w:t>
      </w:r>
    </w:p>
    <w:p w:rsidR="008702BC" w:rsidRPr="008702BC" w:rsidRDefault="008702BC" w:rsidP="00D55BEC">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с помощью специальных тестов;</w:t>
      </w:r>
    </w:p>
    <w:p w:rsidR="008702BC" w:rsidRPr="008702BC" w:rsidRDefault="008702BC" w:rsidP="00D55BEC">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lastRenderedPageBreak/>
        <w:t>• на основе педагогических наблюдений за соревновательной деятельностью.</w:t>
      </w:r>
    </w:p>
    <w:p w:rsidR="008702BC" w:rsidRPr="008702BC" w:rsidRDefault="008702BC" w:rsidP="00D55BEC">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Для оценки технической подготовленности хоккеистов  применяются следующие тесты:</w:t>
      </w:r>
    </w:p>
    <w:p w:rsidR="008702BC" w:rsidRPr="008702BC" w:rsidRDefault="008702BC" w:rsidP="008702BC">
      <w:pPr>
        <w:ind w:firstLine="26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Обводка трех стоек с последующим броском в ворот</w:t>
      </w:r>
      <w:proofErr w:type="gramStart"/>
      <w:r w:rsidRPr="008702BC">
        <w:rPr>
          <w:rFonts w:ascii="Times New Roman" w:hAnsi="Times New Roman" w:cs="Times New Roman"/>
          <w:i/>
          <w:color w:val="000000"/>
          <w:sz w:val="28"/>
          <w:szCs w:val="28"/>
        </w:rPr>
        <w:t>а(</w:t>
      </w:r>
      <w:proofErr w:type="gramEnd"/>
      <w:r w:rsidRPr="008702BC">
        <w:rPr>
          <w:rFonts w:ascii="Times New Roman" w:hAnsi="Times New Roman" w:cs="Times New Roman"/>
          <w:i/>
          <w:color w:val="000000"/>
          <w:sz w:val="28"/>
          <w:szCs w:val="28"/>
        </w:rPr>
        <w:t>с)</w:t>
      </w:r>
    </w:p>
    <w:p w:rsidR="008702BC" w:rsidRPr="008702BC" w:rsidRDefault="008702BC" w:rsidP="008702BC">
      <w:pPr>
        <w:tabs>
          <w:tab w:val="left" w:pos="4260"/>
        </w:tabs>
        <w:spacing w:line="240" w:lineRule="auto"/>
        <w:ind w:firstLine="360"/>
        <w:jc w:val="both"/>
        <w:rPr>
          <w:rFonts w:ascii="Times New Roman" w:hAnsi="Times New Roman" w:cs="Times New Roman"/>
          <w:b/>
          <w:sz w:val="28"/>
          <w:szCs w:val="28"/>
        </w:rPr>
      </w:pPr>
      <w:r w:rsidRPr="008702BC">
        <w:rPr>
          <w:rFonts w:ascii="Times New Roman" w:hAnsi="Times New Roman" w:cs="Times New Roman"/>
          <w:sz w:val="28"/>
          <w:szCs w:val="28"/>
        </w:rPr>
        <w:t xml:space="preserve">Тест направлен на оценку </w:t>
      </w:r>
      <w:proofErr w:type="spellStart"/>
      <w:r w:rsidRPr="008702BC">
        <w:rPr>
          <w:rFonts w:ascii="Times New Roman" w:hAnsi="Times New Roman" w:cs="Times New Roman"/>
          <w:sz w:val="28"/>
          <w:szCs w:val="28"/>
        </w:rPr>
        <w:t>координиционных</w:t>
      </w:r>
      <w:proofErr w:type="spellEnd"/>
      <w:r w:rsidRPr="008702BC">
        <w:rPr>
          <w:rFonts w:ascii="Times New Roman" w:hAnsi="Times New Roman" w:cs="Times New Roman"/>
          <w:sz w:val="28"/>
          <w:szCs w:val="28"/>
        </w:rPr>
        <w:t xml:space="preserve"> способностей хоккеиста и проводится следующим образом. Старт и ведение шайбы с линии ворот, в средней зоне обводка трёх стоек, расположенных на прямой линии, на линиях разметки: синей-центральной-синей. После обводки трёх стоек выполняется завершающий  бросок в ворота, при этом шайба может пересечь линию ворот по льду и в то момент регистрируется время выполнения теста (с). На выполнение теста даются три попытки.</w:t>
      </w:r>
    </w:p>
    <w:p w:rsidR="008702BC" w:rsidRPr="008702BC" w:rsidRDefault="008702BC" w:rsidP="008702BC">
      <w:pPr>
        <w:ind w:firstLine="706"/>
        <w:jc w:val="center"/>
        <w:rPr>
          <w:rFonts w:ascii="Times New Roman" w:hAnsi="Times New Roman" w:cs="Times New Roman"/>
          <w:sz w:val="28"/>
          <w:szCs w:val="28"/>
        </w:rPr>
      </w:pPr>
    </w:p>
    <w:p w:rsidR="008702BC" w:rsidRPr="008702BC" w:rsidRDefault="008702BC" w:rsidP="008702BC">
      <w:pPr>
        <w:ind w:firstLine="706"/>
        <w:jc w:val="center"/>
        <w:rPr>
          <w:rFonts w:ascii="Times New Roman" w:hAnsi="Times New Roman" w:cs="Times New Roman"/>
          <w:sz w:val="28"/>
          <w:szCs w:val="28"/>
        </w:rPr>
      </w:pPr>
      <w:r w:rsidRPr="008702BC">
        <w:rPr>
          <w:rFonts w:ascii="Times New Roman" w:hAnsi="Times New Roman" w:cs="Times New Roman"/>
          <w:noProof/>
          <w:color w:val="000000"/>
          <w:sz w:val="28"/>
          <w:szCs w:val="28"/>
        </w:rPr>
        <w:drawing>
          <wp:inline distT="0" distB="0" distL="0" distR="0">
            <wp:extent cx="2857500" cy="1788333"/>
            <wp:effectExtent l="19050" t="0" r="0" b="0"/>
            <wp:docPr id="2" name="Рисунок 1" descr="Обводка трёх сто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водка трёх стоек"/>
                    <pic:cNvPicPr>
                      <a:picLocks noChangeAspect="1" noChangeArrowheads="1"/>
                    </pic:cNvPicPr>
                  </pic:nvPicPr>
                  <pic:blipFill>
                    <a:blip r:embed="rId11"/>
                    <a:srcRect/>
                    <a:stretch>
                      <a:fillRect/>
                    </a:stretch>
                  </pic:blipFill>
                  <pic:spPr bwMode="auto">
                    <a:xfrm>
                      <a:off x="0" y="0"/>
                      <a:ext cx="2865482" cy="1793328"/>
                    </a:xfrm>
                    <a:prstGeom prst="rect">
                      <a:avLst/>
                    </a:prstGeom>
                    <a:noFill/>
                    <a:ln w="9525">
                      <a:noFill/>
                      <a:miter lim="800000"/>
                      <a:headEnd/>
                      <a:tailEnd/>
                    </a:ln>
                  </pic:spPr>
                </pic:pic>
              </a:graphicData>
            </a:graphic>
          </wp:inline>
        </w:drawing>
      </w:r>
    </w:p>
    <w:p w:rsidR="008702BC" w:rsidRPr="008702BC" w:rsidRDefault="008702BC" w:rsidP="008702BC">
      <w:pPr>
        <w:ind w:firstLine="26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Обводка  пяти стоек с последующим броском в ворота (с)</w:t>
      </w:r>
    </w:p>
    <w:p w:rsidR="008702BC" w:rsidRPr="008702BC"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xml:space="preserve">    Тест направлен на оценку техники ведения, обводки и заверша</w:t>
      </w:r>
      <w:r w:rsidRPr="008702BC">
        <w:rPr>
          <w:rFonts w:ascii="Times New Roman" w:hAnsi="Times New Roman" w:cs="Times New Roman"/>
          <w:color w:val="000000"/>
          <w:sz w:val="28"/>
          <w:szCs w:val="28"/>
        </w:rPr>
        <w:softHyphen/>
        <w:t xml:space="preserve">ющего броска шайбы в ворота и проводится следующим образом. Старт и ведение шайбы с линии ворот, в средней зоне обводка пяти стоек, расположенных па прямой линии на расстоянии 4,5 м друг от друга. После обводки пятой стойки выполняется завершающий бросок в ворота, при этом шайба должна пересечь линию ворот надо льдом и в тот момент регистрируется время выполнения теста (с). На выполнение теста даются три попытки. </w:t>
      </w:r>
    </w:p>
    <w:p w:rsidR="008702BC" w:rsidRPr="008702BC" w:rsidRDefault="008702BC" w:rsidP="008702BC">
      <w:pPr>
        <w:ind w:firstLine="260"/>
        <w:jc w:val="center"/>
        <w:rPr>
          <w:rFonts w:ascii="Times New Roman" w:hAnsi="Times New Roman" w:cs="Times New Roman"/>
          <w:color w:val="000000"/>
          <w:sz w:val="28"/>
          <w:szCs w:val="28"/>
        </w:rPr>
      </w:pPr>
      <w:r w:rsidRPr="008702BC">
        <w:rPr>
          <w:rFonts w:ascii="Times New Roman" w:hAnsi="Times New Roman" w:cs="Times New Roman"/>
          <w:noProof/>
          <w:color w:val="000000"/>
          <w:sz w:val="28"/>
          <w:szCs w:val="28"/>
        </w:rPr>
        <w:lastRenderedPageBreak/>
        <w:drawing>
          <wp:inline distT="0" distB="0" distL="0" distR="0">
            <wp:extent cx="2892614" cy="1495425"/>
            <wp:effectExtent l="19050" t="0" r="298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895214" cy="1496769"/>
                    </a:xfrm>
                    <a:prstGeom prst="rect">
                      <a:avLst/>
                    </a:prstGeom>
                    <a:noFill/>
                    <a:ln w="9525">
                      <a:noFill/>
                      <a:miter lim="800000"/>
                      <a:headEnd/>
                      <a:tailEnd/>
                    </a:ln>
                  </pic:spPr>
                </pic:pic>
              </a:graphicData>
            </a:graphic>
          </wp:inline>
        </w:drawing>
      </w:r>
    </w:p>
    <w:p w:rsidR="008702BC" w:rsidRPr="008702BC" w:rsidRDefault="008702BC" w:rsidP="008702BC">
      <w:pPr>
        <w:ind w:firstLine="22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Броски шайбы в ворота</w:t>
      </w:r>
    </w:p>
    <w:p w:rsidR="008702BC" w:rsidRPr="008702BC" w:rsidRDefault="00D55BEC" w:rsidP="00D55BEC">
      <w:pPr>
        <w:ind w:firstLine="2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Броски шайбы в ворота с места в 7-ми метрах от ворот, разделенных на 4 квадрата. Оценивается </w:t>
      </w:r>
      <w:r w:rsidR="008702BC" w:rsidRPr="008702BC">
        <w:rPr>
          <w:rFonts w:ascii="Times New Roman" w:hAnsi="Times New Roman" w:cs="Times New Roman"/>
          <w:color w:val="000000"/>
          <w:sz w:val="28"/>
          <w:szCs w:val="28"/>
        </w:rPr>
        <w:t xml:space="preserve"> техник</w:t>
      </w:r>
      <w:r>
        <w:rPr>
          <w:rFonts w:ascii="Times New Roman" w:hAnsi="Times New Roman" w:cs="Times New Roman"/>
          <w:color w:val="000000"/>
          <w:sz w:val="28"/>
          <w:szCs w:val="28"/>
        </w:rPr>
        <w:t>а</w:t>
      </w:r>
      <w:r w:rsidR="008702BC" w:rsidRPr="008702BC">
        <w:rPr>
          <w:rFonts w:ascii="Times New Roman" w:hAnsi="Times New Roman" w:cs="Times New Roman"/>
          <w:color w:val="000000"/>
          <w:sz w:val="28"/>
          <w:szCs w:val="28"/>
        </w:rPr>
        <w:t>, точность, сил</w:t>
      </w:r>
      <w:r>
        <w:rPr>
          <w:rFonts w:ascii="Times New Roman" w:hAnsi="Times New Roman" w:cs="Times New Roman"/>
          <w:color w:val="000000"/>
          <w:sz w:val="28"/>
          <w:szCs w:val="28"/>
        </w:rPr>
        <w:t>а</w:t>
      </w:r>
      <w:r w:rsidR="008702BC" w:rsidRPr="008702BC">
        <w:rPr>
          <w:rFonts w:ascii="Times New Roman" w:hAnsi="Times New Roman" w:cs="Times New Roman"/>
          <w:color w:val="000000"/>
          <w:sz w:val="28"/>
          <w:szCs w:val="28"/>
        </w:rPr>
        <w:t xml:space="preserve"> и быстрот</w:t>
      </w:r>
      <w:r>
        <w:rPr>
          <w:rFonts w:ascii="Times New Roman" w:hAnsi="Times New Roman" w:cs="Times New Roman"/>
          <w:color w:val="000000"/>
          <w:sz w:val="28"/>
          <w:szCs w:val="28"/>
        </w:rPr>
        <w:t>а. Всего хоккеист выполняет 10 бросков, 6 из которых с удобного хвата</w:t>
      </w:r>
      <w:r w:rsidR="008702BC" w:rsidRPr="008702BC">
        <w:rPr>
          <w:rFonts w:ascii="Times New Roman" w:hAnsi="Times New Roman" w:cs="Times New Roman"/>
          <w:color w:val="000000"/>
          <w:sz w:val="28"/>
          <w:szCs w:val="28"/>
        </w:rPr>
        <w:t>, с неудобного - 4 броска.</w:t>
      </w:r>
      <w:r>
        <w:rPr>
          <w:rFonts w:ascii="Times New Roman" w:hAnsi="Times New Roman" w:cs="Times New Roman"/>
          <w:color w:val="000000"/>
          <w:sz w:val="28"/>
          <w:szCs w:val="28"/>
        </w:rPr>
        <w:t xml:space="preserve"> Оценивается в баллах и времени (с). Шайба, не попавшая в заданный квадрат, не засчитывается.</w:t>
      </w:r>
    </w:p>
    <w:p w:rsidR="008702BC" w:rsidRPr="008702BC" w:rsidRDefault="008702BC" w:rsidP="008702BC">
      <w:pPr>
        <w:pStyle w:val="4"/>
        <w:rPr>
          <w:szCs w:val="28"/>
        </w:rPr>
      </w:pPr>
      <w:r w:rsidRPr="008702BC">
        <w:rPr>
          <w:szCs w:val="28"/>
        </w:rPr>
        <w:t>Оценка и контроль соревновательной деятельности хоккеистов</w:t>
      </w:r>
    </w:p>
    <w:p w:rsidR="008702BC" w:rsidRPr="008702BC" w:rsidRDefault="008702BC" w:rsidP="008702BC">
      <w:pPr>
        <w:spacing w:before="120"/>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xml:space="preserve">    Контроль соревновательной деятельности ведется на основе оценки соревновательной нагрузки и эффективности технико-тактических действий. В хоккее наиболее простым способом соревновательная нагрузка определяется количеством игр и временем, зат</w:t>
      </w:r>
      <w:r w:rsidRPr="008702BC">
        <w:rPr>
          <w:rFonts w:ascii="Times New Roman" w:hAnsi="Times New Roman" w:cs="Times New Roman"/>
          <w:color w:val="000000"/>
          <w:sz w:val="28"/>
          <w:szCs w:val="28"/>
        </w:rPr>
        <w:softHyphen/>
        <w:t>раченным на их проведение.</w:t>
      </w:r>
    </w:p>
    <w:p w:rsidR="008702BC" w:rsidRPr="008702BC" w:rsidRDefault="002A590C" w:rsidP="008702B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Объем официальных матчей хоккеистов высокой квалификации ограничивается тремя часами. </w:t>
      </w:r>
      <w:r w:rsidR="008702BC" w:rsidRPr="008702BC">
        <w:rPr>
          <w:rFonts w:ascii="Times New Roman" w:hAnsi="Times New Roman" w:cs="Times New Roman"/>
          <w:color w:val="000000"/>
          <w:sz w:val="28"/>
          <w:szCs w:val="28"/>
        </w:rPr>
        <w:t>В детско-юношеском хоккее объем официальных матчей хоккеистов ограничивается  двумя ча</w:t>
      </w:r>
      <w:r w:rsidR="008702BC" w:rsidRPr="008702BC">
        <w:rPr>
          <w:rFonts w:ascii="Times New Roman" w:hAnsi="Times New Roman" w:cs="Times New Roman"/>
          <w:color w:val="000000"/>
          <w:sz w:val="28"/>
          <w:szCs w:val="28"/>
        </w:rPr>
        <w:softHyphen/>
        <w:t>сами. Во время, затраченное на игру, входят подготовка к матчу, разминка перед матчем, время матча и время перерывов.</w:t>
      </w:r>
    </w:p>
    <w:p w:rsidR="008702BC"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Оценка эффективности соревновательной деятельности прово</w:t>
      </w:r>
      <w:r w:rsidRPr="008702BC">
        <w:rPr>
          <w:rFonts w:ascii="Times New Roman" w:hAnsi="Times New Roman" w:cs="Times New Roman"/>
          <w:color w:val="000000"/>
          <w:sz w:val="28"/>
          <w:szCs w:val="28"/>
        </w:rPr>
        <w:softHyphen/>
        <w:t>дится на основе педагогических наблюдений за технико-тактичес</w:t>
      </w:r>
      <w:r w:rsidRPr="008702BC">
        <w:rPr>
          <w:rFonts w:ascii="Times New Roman" w:hAnsi="Times New Roman" w:cs="Times New Roman"/>
          <w:color w:val="000000"/>
          <w:sz w:val="28"/>
          <w:szCs w:val="28"/>
        </w:rPr>
        <w:softHyphen/>
        <w:t>кими действиями звеньев команды и каждого игрока.</w:t>
      </w:r>
    </w:p>
    <w:p w:rsidR="00AB71BE" w:rsidRDefault="00AB71BE" w:rsidP="008702BC">
      <w:pPr>
        <w:jc w:val="both"/>
        <w:rPr>
          <w:rFonts w:ascii="Times New Roman" w:hAnsi="Times New Roman" w:cs="Times New Roman"/>
          <w:color w:val="000000"/>
          <w:sz w:val="28"/>
          <w:szCs w:val="28"/>
        </w:rPr>
      </w:pPr>
    </w:p>
    <w:p w:rsidR="00AB71BE" w:rsidRDefault="00AB71BE" w:rsidP="008702BC">
      <w:pPr>
        <w:jc w:val="both"/>
        <w:rPr>
          <w:rFonts w:ascii="Times New Roman" w:hAnsi="Times New Roman" w:cs="Times New Roman"/>
          <w:color w:val="000000"/>
          <w:sz w:val="28"/>
          <w:szCs w:val="28"/>
        </w:rPr>
      </w:pPr>
    </w:p>
    <w:p w:rsidR="00AB71BE" w:rsidRDefault="00AB71BE" w:rsidP="008702BC">
      <w:pPr>
        <w:jc w:val="both"/>
        <w:rPr>
          <w:rFonts w:ascii="Times New Roman" w:hAnsi="Times New Roman" w:cs="Times New Roman"/>
          <w:color w:val="000000"/>
          <w:sz w:val="28"/>
          <w:szCs w:val="28"/>
        </w:rPr>
      </w:pPr>
    </w:p>
    <w:p w:rsidR="00AB71BE" w:rsidRDefault="00AB71BE" w:rsidP="008702BC">
      <w:pPr>
        <w:jc w:val="both"/>
        <w:rPr>
          <w:rFonts w:ascii="Times New Roman" w:hAnsi="Times New Roman" w:cs="Times New Roman"/>
          <w:color w:val="000000"/>
          <w:sz w:val="28"/>
          <w:szCs w:val="28"/>
        </w:rPr>
      </w:pPr>
    </w:p>
    <w:p w:rsidR="00AB71BE" w:rsidRDefault="00AB71BE" w:rsidP="008702BC">
      <w:pPr>
        <w:jc w:val="both"/>
        <w:rPr>
          <w:rFonts w:ascii="Times New Roman" w:hAnsi="Times New Roman" w:cs="Times New Roman"/>
          <w:color w:val="000000"/>
          <w:sz w:val="28"/>
          <w:szCs w:val="28"/>
        </w:rPr>
      </w:pPr>
    </w:p>
    <w:p w:rsidR="002A590C" w:rsidRPr="002A590C" w:rsidRDefault="002A590C" w:rsidP="002A590C">
      <w:pPr>
        <w:jc w:val="center"/>
        <w:rPr>
          <w:rStyle w:val="1"/>
          <w:rFonts w:ascii="Times New Roman" w:hAnsi="Times New Roman" w:cs="Times New Roman"/>
          <w:b/>
          <w:bCs/>
          <w:color w:val="000000"/>
          <w:sz w:val="28"/>
          <w:szCs w:val="28"/>
        </w:rPr>
      </w:pPr>
      <w:r w:rsidRPr="002A590C">
        <w:rPr>
          <w:rStyle w:val="1"/>
          <w:rFonts w:ascii="Times New Roman" w:hAnsi="Times New Roman" w:cs="Times New Roman"/>
          <w:b/>
          <w:bCs/>
          <w:color w:val="000000"/>
          <w:sz w:val="28"/>
          <w:szCs w:val="28"/>
        </w:rPr>
        <w:lastRenderedPageBreak/>
        <w:t>5.  ИНФОРМАЦИОННО</w:t>
      </w:r>
      <w:r>
        <w:rPr>
          <w:rStyle w:val="1"/>
          <w:rFonts w:ascii="Times New Roman" w:hAnsi="Times New Roman" w:cs="Times New Roman"/>
          <w:b/>
          <w:bCs/>
          <w:color w:val="000000"/>
          <w:sz w:val="28"/>
          <w:szCs w:val="28"/>
        </w:rPr>
        <w:t>Е</w:t>
      </w:r>
      <w:r w:rsidRPr="002A590C">
        <w:rPr>
          <w:rStyle w:val="1"/>
          <w:rFonts w:ascii="Times New Roman" w:hAnsi="Times New Roman" w:cs="Times New Roman"/>
          <w:b/>
          <w:bCs/>
          <w:color w:val="000000"/>
          <w:sz w:val="28"/>
          <w:szCs w:val="28"/>
        </w:rPr>
        <w:t xml:space="preserve"> ОБЕСПЕЧЕНИ</w:t>
      </w:r>
      <w:r w:rsidR="007E01DF">
        <w:rPr>
          <w:rStyle w:val="1"/>
          <w:rFonts w:ascii="Times New Roman" w:hAnsi="Times New Roman" w:cs="Times New Roman"/>
          <w:b/>
          <w:bCs/>
          <w:color w:val="000000"/>
          <w:sz w:val="28"/>
          <w:szCs w:val="28"/>
        </w:rPr>
        <w:t>Е</w:t>
      </w:r>
      <w:r w:rsidRPr="002A590C">
        <w:rPr>
          <w:rStyle w:val="1"/>
          <w:rFonts w:ascii="Times New Roman" w:hAnsi="Times New Roman" w:cs="Times New Roman"/>
          <w:b/>
          <w:bCs/>
          <w:color w:val="000000"/>
          <w:sz w:val="28"/>
          <w:szCs w:val="28"/>
        </w:rPr>
        <w:t xml:space="preserve"> ПРОГРАММЫ</w:t>
      </w:r>
    </w:p>
    <w:p w:rsidR="002A590C" w:rsidRPr="002A590C" w:rsidRDefault="002A590C" w:rsidP="002A590C">
      <w:pPr>
        <w:jc w:val="both"/>
        <w:rPr>
          <w:rFonts w:ascii="Times New Roman" w:hAnsi="Times New Roman" w:cs="Times New Roman"/>
          <w:b/>
          <w:bCs/>
          <w:sz w:val="28"/>
          <w:szCs w:val="28"/>
        </w:rPr>
      </w:pPr>
      <w:r>
        <w:rPr>
          <w:rFonts w:ascii="Times New Roman" w:hAnsi="Times New Roman" w:cs="Times New Roman"/>
          <w:b/>
          <w:bCs/>
          <w:sz w:val="28"/>
          <w:szCs w:val="28"/>
        </w:rPr>
        <w:t>5.1 Список литературных источников</w:t>
      </w:r>
    </w:p>
    <w:tbl>
      <w:tblPr>
        <w:tblStyle w:val="a5"/>
        <w:tblW w:w="8647" w:type="dxa"/>
        <w:tblInd w:w="108" w:type="dxa"/>
        <w:tblLook w:val="04A0"/>
      </w:tblPr>
      <w:tblGrid>
        <w:gridCol w:w="5105"/>
        <w:gridCol w:w="3542"/>
      </w:tblGrid>
      <w:tr w:rsidR="002A590C" w:rsidRPr="002A590C" w:rsidTr="00AB71BE">
        <w:tc>
          <w:tcPr>
            <w:tcW w:w="5105" w:type="dxa"/>
          </w:tcPr>
          <w:p w:rsidR="002A590C" w:rsidRPr="002A590C" w:rsidRDefault="002A590C" w:rsidP="005037FE">
            <w:pPr>
              <w:jc w:val="both"/>
              <w:rPr>
                <w:rFonts w:ascii="Times New Roman" w:hAnsi="Times New Roman" w:cs="Times New Roman"/>
                <w:b/>
                <w:bCs/>
                <w:sz w:val="28"/>
                <w:szCs w:val="28"/>
              </w:rPr>
            </w:pPr>
            <w:r w:rsidRPr="002A590C">
              <w:rPr>
                <w:rFonts w:ascii="Times New Roman" w:hAnsi="Times New Roman" w:cs="Times New Roman"/>
                <w:b/>
                <w:bCs/>
                <w:sz w:val="28"/>
                <w:szCs w:val="28"/>
              </w:rPr>
              <w:t>Наименование</w:t>
            </w:r>
          </w:p>
        </w:tc>
        <w:tc>
          <w:tcPr>
            <w:tcW w:w="3542" w:type="dxa"/>
          </w:tcPr>
          <w:p w:rsidR="002A590C" w:rsidRPr="002A590C" w:rsidRDefault="002A590C" w:rsidP="005037FE">
            <w:pPr>
              <w:jc w:val="both"/>
              <w:rPr>
                <w:rFonts w:ascii="Times New Roman" w:hAnsi="Times New Roman" w:cs="Times New Roman"/>
                <w:b/>
                <w:bCs/>
                <w:sz w:val="28"/>
                <w:szCs w:val="28"/>
              </w:rPr>
            </w:pPr>
            <w:r w:rsidRPr="002A590C">
              <w:rPr>
                <w:rFonts w:ascii="Times New Roman" w:hAnsi="Times New Roman" w:cs="Times New Roman"/>
                <w:b/>
                <w:bCs/>
                <w:sz w:val="28"/>
                <w:szCs w:val="28"/>
              </w:rPr>
              <w:t>Издательство</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1.Хоккей. Примерные программы спортивной подготовки для детско-юношеских спортивных школ, специализированных детско-юношеских школ олимпийского резерва Савин В.П., </w:t>
            </w:r>
            <w:proofErr w:type="spellStart"/>
            <w:r w:rsidRPr="002A590C">
              <w:rPr>
                <w:rFonts w:ascii="Times New Roman" w:hAnsi="Times New Roman" w:cs="Times New Roman"/>
                <w:bCs/>
                <w:sz w:val="28"/>
                <w:szCs w:val="28"/>
              </w:rPr>
              <w:t>Удилов</w:t>
            </w:r>
            <w:proofErr w:type="spellEnd"/>
            <w:r w:rsidRPr="002A590C">
              <w:rPr>
                <w:rFonts w:ascii="Times New Roman" w:hAnsi="Times New Roman" w:cs="Times New Roman"/>
                <w:bCs/>
                <w:sz w:val="28"/>
                <w:szCs w:val="28"/>
              </w:rPr>
              <w:t xml:space="preserve"> Г.Г., Королев Ю.В.</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Советский спорт, 2006</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2.Теория и методика хоккея Савин В.П.</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Издательский центр «Академия», 2003</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3.Специальная физическая подготовка хоккеистов Шестаков М.П., Назаров А.П., Черенков Д.Р.</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w:t>
            </w:r>
            <w:proofErr w:type="spellStart"/>
            <w:r w:rsidRPr="002A590C">
              <w:rPr>
                <w:rFonts w:ascii="Times New Roman" w:hAnsi="Times New Roman" w:cs="Times New Roman"/>
                <w:bCs/>
                <w:sz w:val="28"/>
                <w:szCs w:val="28"/>
              </w:rPr>
              <w:t>СпортАкадемПресс</w:t>
            </w:r>
            <w:proofErr w:type="spellEnd"/>
            <w:r w:rsidRPr="002A590C">
              <w:rPr>
                <w:rFonts w:ascii="Times New Roman" w:hAnsi="Times New Roman" w:cs="Times New Roman"/>
                <w:bCs/>
                <w:sz w:val="28"/>
                <w:szCs w:val="28"/>
              </w:rPr>
              <w:t>, 2000</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4.Хоккей: теория и практика Питер Твист </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АСТ: </w:t>
            </w:r>
            <w:proofErr w:type="spellStart"/>
            <w:r w:rsidRPr="002A590C">
              <w:rPr>
                <w:rFonts w:ascii="Times New Roman" w:hAnsi="Times New Roman" w:cs="Times New Roman"/>
                <w:bCs/>
                <w:sz w:val="28"/>
                <w:szCs w:val="28"/>
              </w:rPr>
              <w:t>Астрель</w:t>
            </w:r>
            <w:proofErr w:type="spellEnd"/>
            <w:r w:rsidRPr="002A590C">
              <w:rPr>
                <w:rFonts w:ascii="Times New Roman" w:hAnsi="Times New Roman" w:cs="Times New Roman"/>
                <w:bCs/>
                <w:sz w:val="28"/>
                <w:szCs w:val="28"/>
              </w:rPr>
              <w:t>, 2005</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5.Хоккей для начинающих </w:t>
            </w:r>
            <w:proofErr w:type="spellStart"/>
            <w:r w:rsidRPr="002A590C">
              <w:rPr>
                <w:rFonts w:ascii="Times New Roman" w:hAnsi="Times New Roman" w:cs="Times New Roman"/>
                <w:bCs/>
                <w:sz w:val="28"/>
                <w:szCs w:val="28"/>
              </w:rPr>
              <w:t>Михалкин</w:t>
            </w:r>
            <w:proofErr w:type="spellEnd"/>
            <w:r w:rsidRPr="002A590C">
              <w:rPr>
                <w:rFonts w:ascii="Times New Roman" w:hAnsi="Times New Roman" w:cs="Times New Roman"/>
                <w:bCs/>
                <w:sz w:val="28"/>
                <w:szCs w:val="28"/>
              </w:rPr>
              <w:t xml:space="preserve"> Г.</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издательство </w:t>
            </w:r>
            <w:proofErr w:type="spellStart"/>
            <w:r w:rsidRPr="002A590C">
              <w:rPr>
                <w:rFonts w:ascii="Times New Roman" w:hAnsi="Times New Roman" w:cs="Times New Roman"/>
                <w:bCs/>
                <w:sz w:val="28"/>
                <w:szCs w:val="28"/>
              </w:rPr>
              <w:t>Астрель</w:t>
            </w:r>
            <w:proofErr w:type="spellEnd"/>
            <w:r w:rsidRPr="002A590C">
              <w:rPr>
                <w:rFonts w:ascii="Times New Roman" w:hAnsi="Times New Roman" w:cs="Times New Roman"/>
                <w:bCs/>
                <w:sz w:val="28"/>
                <w:szCs w:val="28"/>
              </w:rPr>
              <w:t>: АСТ, 2001</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6.Тренировка юных хоккеистов перевод с английского</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издательство </w:t>
            </w:r>
            <w:proofErr w:type="spellStart"/>
            <w:r w:rsidRPr="002A590C">
              <w:rPr>
                <w:rFonts w:ascii="Times New Roman" w:hAnsi="Times New Roman" w:cs="Times New Roman"/>
                <w:bCs/>
                <w:sz w:val="28"/>
                <w:szCs w:val="28"/>
              </w:rPr>
              <w:t>Астрель</w:t>
            </w:r>
            <w:proofErr w:type="spellEnd"/>
            <w:r w:rsidRPr="002A590C">
              <w:rPr>
                <w:rFonts w:ascii="Times New Roman" w:hAnsi="Times New Roman" w:cs="Times New Roman"/>
                <w:bCs/>
                <w:sz w:val="28"/>
                <w:szCs w:val="28"/>
              </w:rPr>
              <w:t>: АСТ, 2003</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7.Диагностика и оценка способностей юных хоккеистов </w:t>
            </w:r>
            <w:proofErr w:type="spellStart"/>
            <w:r w:rsidRPr="002A590C">
              <w:rPr>
                <w:rFonts w:ascii="Times New Roman" w:hAnsi="Times New Roman" w:cs="Times New Roman"/>
                <w:bCs/>
                <w:sz w:val="28"/>
                <w:szCs w:val="28"/>
              </w:rPr>
              <w:t>Мудрук</w:t>
            </w:r>
            <w:proofErr w:type="spellEnd"/>
            <w:r w:rsidRPr="002A590C">
              <w:rPr>
                <w:rFonts w:ascii="Times New Roman" w:hAnsi="Times New Roman" w:cs="Times New Roman"/>
                <w:bCs/>
                <w:sz w:val="28"/>
                <w:szCs w:val="28"/>
              </w:rPr>
              <w:t xml:space="preserve"> А.В.</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Омск: </w:t>
            </w:r>
            <w:proofErr w:type="spellStart"/>
            <w:r w:rsidRPr="002A590C">
              <w:rPr>
                <w:rFonts w:ascii="Times New Roman" w:hAnsi="Times New Roman" w:cs="Times New Roman"/>
                <w:bCs/>
                <w:sz w:val="28"/>
                <w:szCs w:val="28"/>
              </w:rPr>
              <w:t>СибГУФК</w:t>
            </w:r>
            <w:proofErr w:type="spellEnd"/>
            <w:r w:rsidRPr="002A590C">
              <w:rPr>
                <w:rFonts w:ascii="Times New Roman" w:hAnsi="Times New Roman" w:cs="Times New Roman"/>
                <w:bCs/>
                <w:sz w:val="28"/>
                <w:szCs w:val="28"/>
              </w:rPr>
              <w:t>, 2005</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8.Мастерство в твоих руках Зимин Е.</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1989</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9.Мастера хоккея будущим мастерам </w:t>
            </w:r>
            <w:proofErr w:type="spellStart"/>
            <w:r w:rsidRPr="002A590C">
              <w:rPr>
                <w:rFonts w:ascii="Times New Roman" w:hAnsi="Times New Roman" w:cs="Times New Roman"/>
                <w:bCs/>
                <w:sz w:val="28"/>
                <w:szCs w:val="28"/>
              </w:rPr>
              <w:t>Метаев</w:t>
            </w:r>
            <w:proofErr w:type="spellEnd"/>
            <w:r w:rsidRPr="002A590C">
              <w:rPr>
                <w:rFonts w:ascii="Times New Roman" w:hAnsi="Times New Roman" w:cs="Times New Roman"/>
                <w:bCs/>
                <w:sz w:val="28"/>
                <w:szCs w:val="28"/>
              </w:rPr>
              <w:t xml:space="preserve"> Ю.А., Ульянов В.А.</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1977</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10.Я должен забивать. Такова уж моя судьба Уэйн </w:t>
            </w:r>
            <w:proofErr w:type="spellStart"/>
            <w:r w:rsidRPr="002A590C">
              <w:rPr>
                <w:rFonts w:ascii="Times New Roman" w:hAnsi="Times New Roman" w:cs="Times New Roman"/>
                <w:bCs/>
                <w:sz w:val="28"/>
                <w:szCs w:val="28"/>
              </w:rPr>
              <w:t>Грецки</w:t>
            </w:r>
            <w:proofErr w:type="spellEnd"/>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1989</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11.Повесть о хоккее Гюнтер </w:t>
            </w:r>
            <w:proofErr w:type="spellStart"/>
            <w:r w:rsidRPr="002A590C">
              <w:rPr>
                <w:rFonts w:ascii="Times New Roman" w:hAnsi="Times New Roman" w:cs="Times New Roman"/>
                <w:bCs/>
                <w:sz w:val="28"/>
                <w:szCs w:val="28"/>
              </w:rPr>
              <w:t>Сабецки</w:t>
            </w:r>
            <w:proofErr w:type="spellEnd"/>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Известия, 1983</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12.Хоккейн без тайн Тарасов А.В.</w:t>
            </w:r>
          </w:p>
        </w:tc>
        <w:tc>
          <w:tcPr>
            <w:tcW w:w="3542"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Молодая гвардия, 1989</w:t>
            </w:r>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13.И лед, и пламень Третьяк В.</w:t>
            </w:r>
          </w:p>
        </w:tc>
        <w:tc>
          <w:tcPr>
            <w:tcW w:w="3542" w:type="dxa"/>
          </w:tcPr>
          <w:p w:rsidR="002A590C" w:rsidRPr="002A590C" w:rsidRDefault="002A590C" w:rsidP="005037FE">
            <w:pPr>
              <w:jc w:val="both"/>
              <w:rPr>
                <w:rFonts w:ascii="Times New Roman" w:hAnsi="Times New Roman" w:cs="Times New Roman"/>
                <w:bCs/>
                <w:sz w:val="28"/>
                <w:szCs w:val="28"/>
              </w:rPr>
            </w:pPr>
            <w:proofErr w:type="spellStart"/>
            <w:r w:rsidRPr="002A590C">
              <w:rPr>
                <w:rFonts w:ascii="Times New Roman" w:hAnsi="Times New Roman" w:cs="Times New Roman"/>
                <w:bCs/>
                <w:sz w:val="28"/>
                <w:szCs w:val="28"/>
              </w:rPr>
              <w:t>М.:Воениздат</w:t>
            </w:r>
            <w:proofErr w:type="spellEnd"/>
          </w:p>
        </w:tc>
      </w:tr>
      <w:tr w:rsidR="002A590C" w:rsidRPr="002A590C" w:rsidTr="00AB71BE">
        <w:tc>
          <w:tcPr>
            <w:tcW w:w="5105" w:type="dxa"/>
          </w:tcPr>
          <w:p w:rsidR="002A590C" w:rsidRPr="002A590C" w:rsidRDefault="002A590C" w:rsidP="005037FE">
            <w:pPr>
              <w:jc w:val="both"/>
              <w:rPr>
                <w:rFonts w:ascii="Times New Roman" w:hAnsi="Times New Roman" w:cs="Times New Roman"/>
                <w:bCs/>
                <w:sz w:val="28"/>
                <w:szCs w:val="28"/>
              </w:rPr>
            </w:pPr>
            <w:r>
              <w:rPr>
                <w:rFonts w:ascii="Times New Roman" w:hAnsi="Times New Roman" w:cs="Times New Roman"/>
                <w:bCs/>
                <w:sz w:val="28"/>
                <w:szCs w:val="28"/>
              </w:rPr>
              <w:t xml:space="preserve">14.Теория и методика физического воспитания. Б.А. </w:t>
            </w:r>
            <w:proofErr w:type="spellStart"/>
            <w:r>
              <w:rPr>
                <w:rFonts w:ascii="Times New Roman" w:hAnsi="Times New Roman" w:cs="Times New Roman"/>
                <w:bCs/>
                <w:sz w:val="28"/>
                <w:szCs w:val="28"/>
              </w:rPr>
              <w:t>Ашмарин</w:t>
            </w:r>
            <w:proofErr w:type="spellEnd"/>
          </w:p>
        </w:tc>
        <w:tc>
          <w:tcPr>
            <w:tcW w:w="3542" w:type="dxa"/>
          </w:tcPr>
          <w:p w:rsidR="002A590C" w:rsidRPr="002A590C" w:rsidRDefault="002A590C" w:rsidP="002A590C">
            <w:pPr>
              <w:jc w:val="both"/>
              <w:rPr>
                <w:rFonts w:ascii="Times New Roman" w:hAnsi="Times New Roman" w:cs="Times New Roman"/>
                <w:bCs/>
                <w:sz w:val="28"/>
                <w:szCs w:val="28"/>
              </w:rPr>
            </w:pPr>
            <w:r>
              <w:rPr>
                <w:rFonts w:ascii="Times New Roman" w:hAnsi="Times New Roman" w:cs="Times New Roman"/>
                <w:bCs/>
                <w:sz w:val="28"/>
                <w:szCs w:val="28"/>
              </w:rPr>
              <w:t>М.: Просвещение</w:t>
            </w:r>
            <w:r w:rsidR="003E3D27">
              <w:rPr>
                <w:rFonts w:ascii="Times New Roman" w:hAnsi="Times New Roman" w:cs="Times New Roman"/>
                <w:bCs/>
                <w:sz w:val="28"/>
                <w:szCs w:val="28"/>
              </w:rPr>
              <w:t>,</w:t>
            </w:r>
            <w:r>
              <w:rPr>
                <w:rFonts w:ascii="Times New Roman" w:hAnsi="Times New Roman" w:cs="Times New Roman"/>
                <w:bCs/>
                <w:sz w:val="28"/>
                <w:szCs w:val="28"/>
              </w:rPr>
              <w:t xml:space="preserve"> 1990</w:t>
            </w:r>
          </w:p>
        </w:tc>
      </w:tr>
      <w:tr w:rsidR="003E3D27" w:rsidRPr="002A590C" w:rsidTr="00AB71BE">
        <w:tc>
          <w:tcPr>
            <w:tcW w:w="5105" w:type="dxa"/>
          </w:tcPr>
          <w:p w:rsidR="003E3D27" w:rsidRDefault="003E3D27" w:rsidP="005037FE">
            <w:pPr>
              <w:jc w:val="both"/>
              <w:rPr>
                <w:rFonts w:ascii="Times New Roman" w:hAnsi="Times New Roman" w:cs="Times New Roman"/>
                <w:bCs/>
                <w:sz w:val="28"/>
                <w:szCs w:val="28"/>
              </w:rPr>
            </w:pPr>
            <w:r>
              <w:rPr>
                <w:rFonts w:ascii="Times New Roman" w:hAnsi="Times New Roman" w:cs="Times New Roman"/>
                <w:bCs/>
                <w:sz w:val="28"/>
                <w:szCs w:val="28"/>
              </w:rPr>
              <w:t>15.Основы обучения и тренировки юных хоккеистов В.А. Быстров</w:t>
            </w:r>
          </w:p>
        </w:tc>
        <w:tc>
          <w:tcPr>
            <w:tcW w:w="3542" w:type="dxa"/>
          </w:tcPr>
          <w:p w:rsidR="003E3D27" w:rsidRDefault="003E3D27" w:rsidP="002A590C">
            <w:pPr>
              <w:jc w:val="both"/>
              <w:rPr>
                <w:rFonts w:ascii="Times New Roman" w:hAnsi="Times New Roman" w:cs="Times New Roman"/>
                <w:bCs/>
                <w:sz w:val="28"/>
                <w:szCs w:val="28"/>
              </w:rPr>
            </w:pPr>
            <w:r>
              <w:rPr>
                <w:rFonts w:ascii="Times New Roman" w:hAnsi="Times New Roman" w:cs="Times New Roman"/>
                <w:bCs/>
                <w:sz w:val="28"/>
                <w:szCs w:val="28"/>
              </w:rPr>
              <w:t>М.: Терра – Спорт, 2000</w:t>
            </w:r>
          </w:p>
        </w:tc>
      </w:tr>
    </w:tbl>
    <w:p w:rsidR="002A590C" w:rsidRDefault="002A590C" w:rsidP="002A590C">
      <w:pPr>
        <w:jc w:val="both"/>
        <w:rPr>
          <w:rFonts w:ascii="Times New Roman" w:hAnsi="Times New Roman" w:cs="Times New Roman"/>
          <w:b/>
          <w:bCs/>
          <w:sz w:val="28"/>
          <w:szCs w:val="28"/>
        </w:rPr>
      </w:pPr>
    </w:p>
    <w:p w:rsidR="00AB71BE" w:rsidRDefault="00AB71BE" w:rsidP="002A590C">
      <w:pPr>
        <w:jc w:val="both"/>
        <w:rPr>
          <w:rFonts w:ascii="Times New Roman" w:hAnsi="Times New Roman" w:cs="Times New Roman"/>
          <w:b/>
          <w:bCs/>
          <w:sz w:val="28"/>
          <w:szCs w:val="28"/>
        </w:rPr>
      </w:pPr>
    </w:p>
    <w:p w:rsidR="00AB71BE" w:rsidRDefault="00AB71BE" w:rsidP="002A590C">
      <w:pPr>
        <w:jc w:val="both"/>
        <w:rPr>
          <w:rFonts w:ascii="Times New Roman" w:hAnsi="Times New Roman" w:cs="Times New Roman"/>
          <w:b/>
          <w:bCs/>
          <w:sz w:val="28"/>
          <w:szCs w:val="28"/>
        </w:rPr>
      </w:pPr>
    </w:p>
    <w:p w:rsidR="00AB71BE" w:rsidRPr="002A590C" w:rsidRDefault="00AB71BE" w:rsidP="002A590C">
      <w:pPr>
        <w:jc w:val="both"/>
        <w:rPr>
          <w:rFonts w:ascii="Times New Roman" w:hAnsi="Times New Roman" w:cs="Times New Roman"/>
          <w:b/>
          <w:bCs/>
          <w:sz w:val="28"/>
          <w:szCs w:val="28"/>
        </w:rPr>
      </w:pPr>
    </w:p>
    <w:p w:rsidR="002A590C" w:rsidRPr="002A590C" w:rsidRDefault="003E3D27" w:rsidP="002A590C">
      <w:pPr>
        <w:shd w:val="clear" w:color="auto" w:fill="FFFFFF"/>
        <w:autoSpaceDE w:val="0"/>
        <w:jc w:val="both"/>
        <w:rPr>
          <w:rFonts w:ascii="Times New Roman" w:eastAsia="Times New Roman CYR" w:hAnsi="Times New Roman" w:cs="Times New Roman"/>
          <w:b/>
          <w:bCs/>
          <w:color w:val="000000"/>
          <w:spacing w:val="-3"/>
          <w:sz w:val="28"/>
          <w:szCs w:val="28"/>
        </w:rPr>
      </w:pPr>
      <w:r>
        <w:rPr>
          <w:rFonts w:ascii="Times New Roman" w:eastAsia="Times New Roman CYR" w:hAnsi="Times New Roman" w:cs="Times New Roman"/>
          <w:b/>
          <w:bCs/>
          <w:color w:val="000000"/>
          <w:spacing w:val="-3"/>
          <w:sz w:val="28"/>
          <w:szCs w:val="28"/>
        </w:rPr>
        <w:lastRenderedPageBreak/>
        <w:t xml:space="preserve">5.2. </w:t>
      </w:r>
      <w:r w:rsidR="002A590C" w:rsidRPr="002A590C">
        <w:rPr>
          <w:rFonts w:ascii="Times New Roman" w:eastAsia="Times New Roman CYR" w:hAnsi="Times New Roman" w:cs="Times New Roman"/>
          <w:b/>
          <w:bCs/>
          <w:color w:val="000000"/>
          <w:spacing w:val="-3"/>
          <w:sz w:val="28"/>
          <w:szCs w:val="28"/>
        </w:rPr>
        <w:t>Интернет-ресурсы:</w:t>
      </w:r>
    </w:p>
    <w:tbl>
      <w:tblPr>
        <w:tblW w:w="0" w:type="auto"/>
        <w:tblInd w:w="55" w:type="dxa"/>
        <w:tblLayout w:type="fixed"/>
        <w:tblCellMar>
          <w:top w:w="55" w:type="dxa"/>
          <w:left w:w="55" w:type="dxa"/>
          <w:bottom w:w="55" w:type="dxa"/>
          <w:right w:w="55" w:type="dxa"/>
        </w:tblCellMar>
        <w:tblLook w:val="0000"/>
      </w:tblPr>
      <w:tblGrid>
        <w:gridCol w:w="5070"/>
        <w:gridCol w:w="3861"/>
      </w:tblGrid>
      <w:tr w:rsidR="002A590C" w:rsidRPr="002A590C" w:rsidTr="007E01DF">
        <w:trPr>
          <w:trHeight w:val="377"/>
        </w:trPr>
        <w:tc>
          <w:tcPr>
            <w:tcW w:w="5070" w:type="dxa"/>
            <w:shd w:val="clear" w:color="auto" w:fill="auto"/>
          </w:tcPr>
          <w:p w:rsidR="002A590C" w:rsidRPr="002A590C" w:rsidRDefault="002A590C" w:rsidP="007E01DF">
            <w:pPr>
              <w:shd w:val="clear" w:color="auto" w:fill="FFFFFF"/>
              <w:tabs>
                <w:tab w:val="left" w:pos="409"/>
              </w:tabs>
              <w:spacing w:after="0" w:line="240" w:lineRule="auto"/>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Министерство спорта РФ</w:t>
            </w:r>
          </w:p>
        </w:tc>
        <w:tc>
          <w:tcPr>
            <w:tcW w:w="3861" w:type="dxa"/>
            <w:shd w:val="clear" w:color="auto" w:fill="auto"/>
            <w:vAlign w:val="center"/>
          </w:tcPr>
          <w:p w:rsidR="002A590C" w:rsidRPr="002A590C" w:rsidRDefault="009D3936" w:rsidP="007E01DF">
            <w:pPr>
              <w:shd w:val="clear" w:color="auto" w:fill="FFFFFF"/>
              <w:tabs>
                <w:tab w:val="left" w:pos="409"/>
              </w:tabs>
              <w:spacing w:after="0" w:line="240" w:lineRule="auto"/>
              <w:jc w:val="center"/>
              <w:rPr>
                <w:rFonts w:ascii="Times New Roman" w:hAnsi="Times New Roman" w:cs="Times New Roman"/>
                <w:color w:val="000000"/>
                <w:spacing w:val="3"/>
                <w:sz w:val="28"/>
                <w:szCs w:val="28"/>
              </w:rPr>
            </w:pPr>
            <w:hyperlink r:id="rId13" w:anchor="_blank" w:history="1">
              <w:r w:rsidR="002A590C" w:rsidRPr="002A590C">
                <w:rPr>
                  <w:rStyle w:val="a8"/>
                  <w:rFonts w:ascii="Times New Roman" w:hAnsi="Times New Roman" w:cs="Times New Roman"/>
                  <w:sz w:val="28"/>
                  <w:szCs w:val="28"/>
                </w:rPr>
                <w:t>www.minsport.gov.ru</w:t>
              </w:r>
            </w:hyperlink>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Министерство образования и науки РФ</w:t>
            </w:r>
          </w:p>
        </w:tc>
        <w:tc>
          <w:tcPr>
            <w:tcW w:w="3861" w:type="dxa"/>
            <w:shd w:val="clear" w:color="auto" w:fill="auto"/>
            <w:vAlign w:val="center"/>
          </w:tcPr>
          <w:p w:rsidR="002A590C" w:rsidRPr="002A590C" w:rsidRDefault="002A590C" w:rsidP="007E01DF">
            <w:pPr>
              <w:shd w:val="clear" w:color="auto" w:fill="FFFFFF"/>
              <w:tabs>
                <w:tab w:val="left" w:pos="382"/>
              </w:tabs>
              <w:spacing w:after="0" w:line="240" w:lineRule="auto"/>
              <w:jc w:val="center"/>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http://минобрнауки</w:t>
            </w:r>
            <w:proofErr w:type="gramStart"/>
            <w:r w:rsidRPr="002A590C">
              <w:rPr>
                <w:rFonts w:ascii="Times New Roman" w:hAnsi="Times New Roman" w:cs="Times New Roman"/>
                <w:color w:val="000000"/>
                <w:spacing w:val="3"/>
                <w:sz w:val="28"/>
                <w:szCs w:val="28"/>
              </w:rPr>
              <w:t>.р</w:t>
            </w:r>
            <w:proofErr w:type="gramEnd"/>
            <w:r w:rsidRPr="002A590C">
              <w:rPr>
                <w:rFonts w:ascii="Times New Roman" w:hAnsi="Times New Roman" w:cs="Times New Roman"/>
                <w:color w:val="000000"/>
                <w:spacing w:val="3"/>
                <w:sz w:val="28"/>
                <w:szCs w:val="28"/>
              </w:rPr>
              <w:t>ф/</w:t>
            </w:r>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Министерство спорта Красноярского края</w:t>
            </w:r>
          </w:p>
        </w:tc>
        <w:tc>
          <w:tcPr>
            <w:tcW w:w="3861" w:type="dxa"/>
            <w:shd w:val="clear" w:color="auto" w:fill="auto"/>
            <w:vAlign w:val="center"/>
          </w:tcPr>
          <w:p w:rsidR="002A590C" w:rsidRPr="002A590C" w:rsidRDefault="009D3936" w:rsidP="007E01DF">
            <w:pPr>
              <w:shd w:val="clear" w:color="auto" w:fill="FFFFFF"/>
              <w:tabs>
                <w:tab w:val="left" w:pos="423"/>
              </w:tabs>
              <w:autoSpaceDE w:val="0"/>
              <w:spacing w:after="0" w:line="240" w:lineRule="auto"/>
              <w:jc w:val="center"/>
              <w:rPr>
                <w:rFonts w:ascii="Times New Roman" w:hAnsi="Times New Roman" w:cs="Times New Roman"/>
                <w:sz w:val="28"/>
                <w:szCs w:val="28"/>
              </w:rPr>
            </w:pPr>
            <w:hyperlink r:id="rId14" w:anchor="_blank" w:history="1">
              <w:r w:rsidR="002A590C" w:rsidRPr="002A590C">
                <w:rPr>
                  <w:rStyle w:val="a8"/>
                  <w:rFonts w:ascii="Times New Roman" w:hAnsi="Times New Roman" w:cs="Times New Roman"/>
                  <w:sz w:val="28"/>
                  <w:szCs w:val="28"/>
                </w:rPr>
                <w:t>http://www.oblsport.kirov.ru</w:t>
              </w:r>
            </w:hyperlink>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Федерация хоккея России</w:t>
            </w:r>
          </w:p>
        </w:tc>
        <w:tc>
          <w:tcPr>
            <w:tcW w:w="3861" w:type="dxa"/>
            <w:shd w:val="clear" w:color="auto" w:fill="auto"/>
            <w:vAlign w:val="center"/>
          </w:tcPr>
          <w:p w:rsidR="002A590C" w:rsidRPr="002A590C" w:rsidRDefault="009D3936" w:rsidP="007E01DF">
            <w:pPr>
              <w:shd w:val="clear" w:color="auto" w:fill="FFFFFF"/>
              <w:tabs>
                <w:tab w:val="left" w:pos="423"/>
              </w:tabs>
              <w:autoSpaceDE w:val="0"/>
              <w:spacing w:after="0" w:line="240" w:lineRule="auto"/>
              <w:jc w:val="center"/>
              <w:rPr>
                <w:rFonts w:ascii="Times New Roman" w:hAnsi="Times New Roman" w:cs="Times New Roman"/>
                <w:sz w:val="28"/>
                <w:szCs w:val="28"/>
              </w:rPr>
            </w:pPr>
            <w:hyperlink r:id="rId15" w:history="1">
              <w:r w:rsidR="002A590C" w:rsidRPr="002A590C">
                <w:rPr>
                  <w:rStyle w:val="a8"/>
                  <w:rFonts w:ascii="Times New Roman" w:hAnsi="Times New Roman" w:cs="Times New Roman"/>
                  <w:sz w:val="28"/>
                  <w:szCs w:val="28"/>
                </w:rPr>
                <w:t>http://fhr.ru/main/</w:t>
              </w:r>
            </w:hyperlink>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Федерация хоккея Красноярского края</w:t>
            </w:r>
          </w:p>
        </w:tc>
        <w:tc>
          <w:tcPr>
            <w:tcW w:w="3861" w:type="dxa"/>
            <w:shd w:val="clear" w:color="auto" w:fill="auto"/>
            <w:vAlign w:val="center"/>
          </w:tcPr>
          <w:p w:rsidR="002A590C" w:rsidRPr="002A590C" w:rsidRDefault="002A590C" w:rsidP="007E01DF">
            <w:pPr>
              <w:shd w:val="clear" w:color="auto" w:fill="FFFFFF"/>
              <w:tabs>
                <w:tab w:val="left" w:pos="423"/>
              </w:tabs>
              <w:autoSpaceDE w:val="0"/>
              <w:spacing w:after="0" w:line="240" w:lineRule="auto"/>
              <w:jc w:val="center"/>
              <w:rPr>
                <w:rFonts w:ascii="Times New Roman" w:hAnsi="Times New Roman" w:cs="Times New Roman"/>
                <w:sz w:val="28"/>
                <w:szCs w:val="28"/>
              </w:rPr>
            </w:pPr>
            <w:r w:rsidRPr="002A590C">
              <w:rPr>
                <w:rFonts w:ascii="Times New Roman" w:hAnsi="Times New Roman" w:cs="Times New Roman"/>
                <w:sz w:val="28"/>
                <w:szCs w:val="28"/>
                <w:lang w:val="en-US"/>
              </w:rPr>
              <w:t>e</w:t>
            </w:r>
            <w:r w:rsidRPr="002A590C">
              <w:rPr>
                <w:rFonts w:ascii="Times New Roman" w:hAnsi="Times New Roman" w:cs="Times New Roman"/>
                <w:sz w:val="28"/>
                <w:szCs w:val="28"/>
              </w:rPr>
              <w:t>-</w:t>
            </w:r>
            <w:r w:rsidRPr="002A590C">
              <w:rPr>
                <w:rFonts w:ascii="Times New Roman" w:hAnsi="Times New Roman" w:cs="Times New Roman"/>
                <w:sz w:val="28"/>
                <w:szCs w:val="28"/>
                <w:lang w:val="en-US"/>
              </w:rPr>
              <w:t>mail</w:t>
            </w:r>
            <w:r w:rsidRPr="002A590C">
              <w:rPr>
                <w:rFonts w:ascii="Times New Roman" w:hAnsi="Times New Roman" w:cs="Times New Roman"/>
                <w:sz w:val="28"/>
                <w:szCs w:val="28"/>
              </w:rPr>
              <w:t>:</w:t>
            </w:r>
            <w:proofErr w:type="spellStart"/>
            <w:r w:rsidRPr="002A590C">
              <w:rPr>
                <w:rFonts w:ascii="Times New Roman" w:hAnsi="Times New Roman" w:cs="Times New Roman"/>
                <w:sz w:val="28"/>
                <w:szCs w:val="28"/>
                <w:lang w:val="en-US"/>
              </w:rPr>
              <w:t>fh</w:t>
            </w:r>
            <w:proofErr w:type="spellEnd"/>
            <w:r w:rsidRPr="002A590C">
              <w:rPr>
                <w:rFonts w:ascii="Times New Roman" w:hAnsi="Times New Roman" w:cs="Times New Roman"/>
                <w:sz w:val="28"/>
                <w:szCs w:val="28"/>
              </w:rPr>
              <w:t>_</w:t>
            </w:r>
            <w:proofErr w:type="spellStart"/>
            <w:r w:rsidRPr="002A590C">
              <w:rPr>
                <w:rFonts w:ascii="Times New Roman" w:hAnsi="Times New Roman" w:cs="Times New Roman"/>
                <w:sz w:val="28"/>
                <w:szCs w:val="28"/>
                <w:lang w:val="en-US"/>
              </w:rPr>
              <w:t>kk</w:t>
            </w:r>
            <w:proofErr w:type="spellEnd"/>
            <w:r w:rsidRPr="002A590C">
              <w:rPr>
                <w:rFonts w:ascii="Times New Roman" w:hAnsi="Times New Roman" w:cs="Times New Roman"/>
                <w:sz w:val="28"/>
                <w:szCs w:val="28"/>
              </w:rPr>
              <w:t>@</w:t>
            </w:r>
            <w:r w:rsidRPr="002A590C">
              <w:rPr>
                <w:rFonts w:ascii="Times New Roman" w:hAnsi="Times New Roman" w:cs="Times New Roman"/>
                <w:sz w:val="28"/>
                <w:szCs w:val="28"/>
                <w:lang w:val="en-US"/>
              </w:rPr>
              <w:t>mail</w:t>
            </w:r>
            <w:r w:rsidRPr="002A590C">
              <w:rPr>
                <w:rFonts w:ascii="Times New Roman" w:hAnsi="Times New Roman" w:cs="Times New Roman"/>
                <w:sz w:val="28"/>
                <w:szCs w:val="28"/>
              </w:rPr>
              <w:t>.</w:t>
            </w:r>
            <w:proofErr w:type="spellStart"/>
            <w:r w:rsidRPr="002A590C">
              <w:rPr>
                <w:rFonts w:ascii="Times New Roman" w:hAnsi="Times New Roman" w:cs="Times New Roman"/>
                <w:sz w:val="28"/>
                <w:szCs w:val="28"/>
                <w:lang w:val="en-US"/>
              </w:rPr>
              <w:t>ru</w:t>
            </w:r>
            <w:proofErr w:type="spellEnd"/>
          </w:p>
        </w:tc>
      </w:tr>
    </w:tbl>
    <w:p w:rsidR="007E01DF" w:rsidRDefault="007E01DF" w:rsidP="008702BC">
      <w:pPr>
        <w:jc w:val="center"/>
        <w:rPr>
          <w:rStyle w:val="1"/>
          <w:rFonts w:ascii="Times New Roman" w:hAnsi="Times New Roman" w:cs="Times New Roman"/>
          <w:b/>
          <w:bCs/>
          <w:color w:val="000000"/>
          <w:sz w:val="28"/>
          <w:szCs w:val="28"/>
        </w:rPr>
      </w:pPr>
    </w:p>
    <w:p w:rsidR="00AB71BE" w:rsidRDefault="00AB71BE" w:rsidP="008702BC">
      <w:pPr>
        <w:jc w:val="center"/>
        <w:rPr>
          <w:rStyle w:val="1"/>
          <w:rFonts w:ascii="Times New Roman" w:hAnsi="Times New Roman" w:cs="Times New Roman"/>
          <w:b/>
          <w:bCs/>
          <w:color w:val="000000"/>
          <w:sz w:val="28"/>
          <w:szCs w:val="28"/>
        </w:rPr>
      </w:pPr>
    </w:p>
    <w:p w:rsidR="00AB71BE" w:rsidRDefault="00AB71BE" w:rsidP="008702BC">
      <w:pPr>
        <w:jc w:val="center"/>
        <w:rPr>
          <w:rStyle w:val="1"/>
          <w:rFonts w:ascii="Times New Roman" w:hAnsi="Times New Roman" w:cs="Times New Roman"/>
          <w:b/>
          <w:bCs/>
          <w:color w:val="000000"/>
          <w:sz w:val="28"/>
          <w:szCs w:val="28"/>
        </w:rPr>
      </w:pPr>
    </w:p>
    <w:p w:rsidR="008702BC" w:rsidRDefault="0015512A" w:rsidP="008702BC">
      <w:pPr>
        <w:jc w:val="center"/>
        <w:rPr>
          <w:rStyle w:val="1"/>
          <w:rFonts w:ascii="Times New Roman" w:hAnsi="Times New Roman" w:cs="Times New Roman"/>
          <w:b/>
          <w:bCs/>
          <w:color w:val="000000"/>
          <w:sz w:val="28"/>
          <w:szCs w:val="28"/>
        </w:rPr>
      </w:pPr>
      <w:r>
        <w:rPr>
          <w:rStyle w:val="1"/>
          <w:rFonts w:ascii="Times New Roman" w:hAnsi="Times New Roman" w:cs="Times New Roman"/>
          <w:b/>
          <w:bCs/>
          <w:color w:val="000000"/>
          <w:sz w:val="28"/>
          <w:szCs w:val="28"/>
        </w:rPr>
        <w:t xml:space="preserve">5.3. </w:t>
      </w:r>
      <w:r w:rsidR="003E3D27">
        <w:rPr>
          <w:rStyle w:val="1"/>
          <w:rFonts w:ascii="Times New Roman" w:hAnsi="Times New Roman" w:cs="Times New Roman"/>
          <w:b/>
          <w:bCs/>
          <w:color w:val="000000"/>
          <w:sz w:val="28"/>
          <w:szCs w:val="28"/>
        </w:rPr>
        <w:t>Календарный план физкультурных и спортивно-массовых мероприятий</w:t>
      </w:r>
    </w:p>
    <w:tbl>
      <w:tblPr>
        <w:tblStyle w:val="a5"/>
        <w:tblW w:w="9923" w:type="dxa"/>
        <w:tblInd w:w="-176" w:type="dxa"/>
        <w:tblLook w:val="04A0"/>
      </w:tblPr>
      <w:tblGrid>
        <w:gridCol w:w="993"/>
        <w:gridCol w:w="3402"/>
        <w:gridCol w:w="1701"/>
        <w:gridCol w:w="1843"/>
        <w:gridCol w:w="1984"/>
      </w:tblGrid>
      <w:tr w:rsidR="003D1801" w:rsidTr="007E01DF">
        <w:tc>
          <w:tcPr>
            <w:tcW w:w="993" w:type="dxa"/>
          </w:tcPr>
          <w:p w:rsidR="003D1801" w:rsidRPr="003D1801" w:rsidRDefault="003D1801" w:rsidP="003D1801">
            <w:pPr>
              <w:rPr>
                <w:rStyle w:val="1"/>
                <w:rFonts w:ascii="Times New Roman" w:hAnsi="Times New Roman" w:cs="Times New Roman"/>
                <w:bCs/>
                <w:color w:val="000000"/>
                <w:sz w:val="28"/>
                <w:szCs w:val="28"/>
              </w:rPr>
            </w:pPr>
            <w:r w:rsidRPr="003D1801">
              <w:rPr>
                <w:rStyle w:val="1"/>
                <w:rFonts w:ascii="Times New Roman" w:hAnsi="Times New Roman" w:cs="Times New Roman"/>
                <w:bCs/>
                <w:color w:val="000000"/>
                <w:sz w:val="28"/>
                <w:szCs w:val="28"/>
              </w:rPr>
              <w:t xml:space="preserve">№ </w:t>
            </w:r>
            <w:proofErr w:type="gramStart"/>
            <w:r w:rsidRPr="003D1801">
              <w:rPr>
                <w:rStyle w:val="1"/>
                <w:rFonts w:ascii="Times New Roman" w:hAnsi="Times New Roman" w:cs="Times New Roman"/>
                <w:bCs/>
                <w:color w:val="000000"/>
                <w:sz w:val="28"/>
                <w:szCs w:val="28"/>
              </w:rPr>
              <w:t>п</w:t>
            </w:r>
            <w:proofErr w:type="gramEnd"/>
            <w:r w:rsidRPr="003D1801">
              <w:rPr>
                <w:rStyle w:val="1"/>
                <w:rFonts w:ascii="Times New Roman" w:hAnsi="Times New Roman" w:cs="Times New Roman"/>
                <w:bCs/>
                <w:color w:val="000000"/>
                <w:sz w:val="28"/>
                <w:szCs w:val="28"/>
              </w:rPr>
              <w:t>/п</w:t>
            </w:r>
          </w:p>
        </w:tc>
        <w:tc>
          <w:tcPr>
            <w:tcW w:w="3402" w:type="dxa"/>
          </w:tcPr>
          <w:p w:rsidR="003D1801" w:rsidRPr="003D1801" w:rsidRDefault="003D1801" w:rsidP="003D1801">
            <w:pPr>
              <w:rPr>
                <w:rStyle w:val="1"/>
                <w:rFonts w:ascii="Times New Roman" w:hAnsi="Times New Roman" w:cs="Times New Roman"/>
                <w:bCs/>
                <w:color w:val="000000"/>
                <w:sz w:val="28"/>
                <w:szCs w:val="28"/>
              </w:rPr>
            </w:pPr>
            <w:r w:rsidRPr="003D1801">
              <w:rPr>
                <w:rStyle w:val="1"/>
                <w:rFonts w:ascii="Times New Roman" w:hAnsi="Times New Roman" w:cs="Times New Roman"/>
                <w:bCs/>
                <w:color w:val="000000"/>
                <w:sz w:val="28"/>
                <w:szCs w:val="28"/>
              </w:rPr>
              <w:t>Наименование мероприятия</w:t>
            </w:r>
          </w:p>
        </w:tc>
        <w:tc>
          <w:tcPr>
            <w:tcW w:w="1701" w:type="dxa"/>
          </w:tcPr>
          <w:p w:rsidR="003D1801" w:rsidRPr="003D1801" w:rsidRDefault="003D1801" w:rsidP="003D1801">
            <w:pPr>
              <w:rPr>
                <w:rStyle w:val="1"/>
                <w:rFonts w:ascii="Times New Roman" w:hAnsi="Times New Roman" w:cs="Times New Roman"/>
                <w:bCs/>
                <w:color w:val="000000"/>
                <w:sz w:val="28"/>
                <w:szCs w:val="28"/>
              </w:rPr>
            </w:pPr>
            <w:r w:rsidRPr="003D1801">
              <w:rPr>
                <w:rStyle w:val="1"/>
                <w:rFonts w:ascii="Times New Roman" w:hAnsi="Times New Roman" w:cs="Times New Roman"/>
                <w:bCs/>
                <w:color w:val="000000"/>
                <w:sz w:val="28"/>
                <w:szCs w:val="28"/>
              </w:rPr>
              <w:t>Количество участников</w:t>
            </w:r>
          </w:p>
        </w:tc>
        <w:tc>
          <w:tcPr>
            <w:tcW w:w="1843" w:type="dxa"/>
          </w:tcPr>
          <w:p w:rsidR="003D1801" w:rsidRPr="003D1801" w:rsidRDefault="003D1801" w:rsidP="003D1801">
            <w:pPr>
              <w:rPr>
                <w:rStyle w:val="1"/>
                <w:rFonts w:ascii="Times New Roman" w:hAnsi="Times New Roman" w:cs="Times New Roman"/>
                <w:bCs/>
                <w:color w:val="000000"/>
                <w:sz w:val="28"/>
                <w:szCs w:val="28"/>
              </w:rPr>
            </w:pPr>
            <w:r w:rsidRPr="003D1801">
              <w:rPr>
                <w:rStyle w:val="1"/>
                <w:rFonts w:ascii="Times New Roman" w:hAnsi="Times New Roman" w:cs="Times New Roman"/>
                <w:bCs/>
                <w:color w:val="000000"/>
                <w:sz w:val="28"/>
                <w:szCs w:val="28"/>
              </w:rPr>
              <w:t>Срок проведения</w:t>
            </w:r>
          </w:p>
        </w:tc>
        <w:tc>
          <w:tcPr>
            <w:tcW w:w="1984" w:type="dxa"/>
          </w:tcPr>
          <w:p w:rsidR="003D1801" w:rsidRPr="003D1801" w:rsidRDefault="003D1801" w:rsidP="003D1801">
            <w:pPr>
              <w:rPr>
                <w:rStyle w:val="1"/>
                <w:rFonts w:ascii="Times New Roman" w:hAnsi="Times New Roman" w:cs="Times New Roman"/>
                <w:bCs/>
                <w:color w:val="000000"/>
                <w:sz w:val="28"/>
                <w:szCs w:val="28"/>
              </w:rPr>
            </w:pPr>
            <w:r w:rsidRPr="003D1801">
              <w:rPr>
                <w:rStyle w:val="1"/>
                <w:rFonts w:ascii="Times New Roman" w:hAnsi="Times New Roman" w:cs="Times New Roman"/>
                <w:bCs/>
                <w:color w:val="000000"/>
                <w:sz w:val="28"/>
                <w:szCs w:val="28"/>
              </w:rPr>
              <w:t>Категории участников</w:t>
            </w:r>
          </w:p>
        </w:tc>
      </w:tr>
      <w:tr w:rsidR="003D1801" w:rsidTr="007E01DF">
        <w:tc>
          <w:tcPr>
            <w:tcW w:w="993" w:type="dxa"/>
          </w:tcPr>
          <w:p w:rsidR="003D1801" w:rsidRPr="003D1801" w:rsidRDefault="003D1801" w:rsidP="003D1801">
            <w:pPr>
              <w:jc w:val="center"/>
              <w:rPr>
                <w:rStyle w:val="1"/>
                <w:rFonts w:ascii="Times New Roman" w:hAnsi="Times New Roman" w:cs="Times New Roman"/>
                <w:bCs/>
                <w:color w:val="000000"/>
                <w:sz w:val="28"/>
                <w:szCs w:val="28"/>
              </w:rPr>
            </w:pPr>
            <w:r w:rsidRPr="003D1801">
              <w:rPr>
                <w:rStyle w:val="1"/>
                <w:rFonts w:cs="Times New Roman"/>
                <w:bCs/>
                <w:color w:val="000000"/>
                <w:sz w:val="28"/>
                <w:szCs w:val="28"/>
              </w:rPr>
              <w:t>1.</w:t>
            </w:r>
          </w:p>
        </w:tc>
        <w:tc>
          <w:tcPr>
            <w:tcW w:w="3402" w:type="dxa"/>
          </w:tcPr>
          <w:p w:rsidR="003D1801" w:rsidRDefault="003D1801"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Первенство ДЮСШ  с разъездами.</w:t>
            </w:r>
          </w:p>
          <w:p w:rsidR="003D1801" w:rsidRPr="003D1801" w:rsidRDefault="003D1801"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Закрытие сезона</w:t>
            </w:r>
          </w:p>
        </w:tc>
        <w:tc>
          <w:tcPr>
            <w:tcW w:w="1701" w:type="dxa"/>
          </w:tcPr>
          <w:p w:rsidR="003D1801" w:rsidRPr="003D1801" w:rsidRDefault="003D1801"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68</w:t>
            </w:r>
          </w:p>
        </w:tc>
        <w:tc>
          <w:tcPr>
            <w:tcW w:w="1843" w:type="dxa"/>
          </w:tcPr>
          <w:p w:rsidR="003D1801" w:rsidRPr="003D1801" w:rsidRDefault="003D1801"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декабрь-март</w:t>
            </w:r>
          </w:p>
        </w:tc>
        <w:tc>
          <w:tcPr>
            <w:tcW w:w="1984" w:type="dxa"/>
          </w:tcPr>
          <w:p w:rsidR="003D1801" w:rsidRPr="003D1801" w:rsidRDefault="003D1801"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2002-2004 г.р.</w:t>
            </w:r>
          </w:p>
        </w:tc>
      </w:tr>
      <w:tr w:rsidR="003D1801" w:rsidTr="007E01DF">
        <w:tc>
          <w:tcPr>
            <w:tcW w:w="993" w:type="dxa"/>
          </w:tcPr>
          <w:p w:rsidR="003D1801" w:rsidRDefault="003D1801"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3D1801"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Первенство ДЮСШ с разъездами.</w:t>
            </w:r>
          </w:p>
          <w:p w:rsidR="006367FA" w:rsidRPr="003D1801"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Закрытие сезона</w:t>
            </w:r>
          </w:p>
        </w:tc>
        <w:tc>
          <w:tcPr>
            <w:tcW w:w="1701" w:type="dxa"/>
          </w:tcPr>
          <w:p w:rsidR="003D1801" w:rsidRPr="003D1801"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68</w:t>
            </w:r>
          </w:p>
        </w:tc>
        <w:tc>
          <w:tcPr>
            <w:tcW w:w="1843" w:type="dxa"/>
          </w:tcPr>
          <w:p w:rsidR="003D1801" w:rsidRPr="003D1801"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декабрь-март</w:t>
            </w:r>
          </w:p>
        </w:tc>
        <w:tc>
          <w:tcPr>
            <w:tcW w:w="1984" w:type="dxa"/>
          </w:tcPr>
          <w:p w:rsidR="003D1801" w:rsidRPr="003D1801"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2005-2007 г.р.</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Кубок памяти С.Ю. Воробьева</w:t>
            </w:r>
          </w:p>
        </w:tc>
        <w:tc>
          <w:tcPr>
            <w:tcW w:w="1701"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34</w:t>
            </w:r>
          </w:p>
        </w:tc>
        <w:tc>
          <w:tcPr>
            <w:tcW w:w="1843"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март</w:t>
            </w:r>
          </w:p>
        </w:tc>
        <w:tc>
          <w:tcPr>
            <w:tcW w:w="1984"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2005-2007 г.р.</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6367FA"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Открытое первенство Красноярского края  с разъездами</w:t>
            </w:r>
          </w:p>
        </w:tc>
        <w:tc>
          <w:tcPr>
            <w:tcW w:w="1701"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68</w:t>
            </w:r>
          </w:p>
        </w:tc>
        <w:tc>
          <w:tcPr>
            <w:tcW w:w="1843"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декабрь-март</w:t>
            </w:r>
          </w:p>
        </w:tc>
        <w:tc>
          <w:tcPr>
            <w:tcW w:w="1984"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1998-2000 г.р.</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6367FA"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Открытое первенство Красноярского края, 6 соревновательных дней</w:t>
            </w:r>
          </w:p>
        </w:tc>
        <w:tc>
          <w:tcPr>
            <w:tcW w:w="1701"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85</w:t>
            </w:r>
          </w:p>
        </w:tc>
        <w:tc>
          <w:tcPr>
            <w:tcW w:w="1843"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18.01.2016-24.01.2016</w:t>
            </w:r>
          </w:p>
        </w:tc>
        <w:tc>
          <w:tcPr>
            <w:tcW w:w="1984"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2003-2004 г.р.</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7E01DF"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О</w:t>
            </w:r>
            <w:r w:rsidR="006367FA">
              <w:rPr>
                <w:rStyle w:val="1"/>
                <w:rFonts w:ascii="Times New Roman" w:hAnsi="Times New Roman" w:cs="Times New Roman"/>
                <w:bCs/>
                <w:color w:val="000000"/>
                <w:sz w:val="28"/>
                <w:szCs w:val="28"/>
              </w:rPr>
              <w:t>ткрытое первенство Красноярского края с разъездами</w:t>
            </w:r>
          </w:p>
        </w:tc>
        <w:tc>
          <w:tcPr>
            <w:tcW w:w="1701"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85</w:t>
            </w:r>
          </w:p>
        </w:tc>
        <w:tc>
          <w:tcPr>
            <w:tcW w:w="1843"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декабрь-февраль</w:t>
            </w:r>
          </w:p>
        </w:tc>
        <w:tc>
          <w:tcPr>
            <w:tcW w:w="1984"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2003-2004 г.р.</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6367FA"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Звёзды Красноярья</w:t>
            </w:r>
          </w:p>
        </w:tc>
        <w:tc>
          <w:tcPr>
            <w:tcW w:w="1701"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90</w:t>
            </w:r>
          </w:p>
        </w:tc>
        <w:tc>
          <w:tcPr>
            <w:tcW w:w="1843"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сентябрь</w:t>
            </w:r>
          </w:p>
        </w:tc>
        <w:tc>
          <w:tcPr>
            <w:tcW w:w="1984"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юноши</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6367FA"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Учебно-тренировочный сбор</w:t>
            </w:r>
          </w:p>
        </w:tc>
        <w:tc>
          <w:tcPr>
            <w:tcW w:w="1701"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28</w:t>
            </w:r>
          </w:p>
        </w:tc>
        <w:tc>
          <w:tcPr>
            <w:tcW w:w="1843"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январь</w:t>
            </w:r>
          </w:p>
        </w:tc>
        <w:tc>
          <w:tcPr>
            <w:tcW w:w="1984"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1999-2001г.р.</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6367FA"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Учебно-тренировочный сбор (восстановительный)</w:t>
            </w:r>
          </w:p>
        </w:tc>
        <w:tc>
          <w:tcPr>
            <w:tcW w:w="1701"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70</w:t>
            </w:r>
          </w:p>
        </w:tc>
        <w:tc>
          <w:tcPr>
            <w:tcW w:w="1843"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июль</w:t>
            </w:r>
          </w:p>
        </w:tc>
        <w:tc>
          <w:tcPr>
            <w:tcW w:w="1984" w:type="dxa"/>
          </w:tcPr>
          <w:p w:rsidR="006367FA" w:rsidRDefault="006367FA"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2003-2001 г.р.</w:t>
            </w:r>
          </w:p>
        </w:tc>
      </w:tr>
      <w:tr w:rsidR="006367FA" w:rsidTr="007E01DF">
        <w:tc>
          <w:tcPr>
            <w:tcW w:w="993" w:type="dxa"/>
          </w:tcPr>
          <w:p w:rsidR="006367FA" w:rsidRDefault="006367FA"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6367FA" w:rsidRDefault="006367FA"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 xml:space="preserve">Соревнования по ОФП среди </w:t>
            </w:r>
            <w:proofErr w:type="gramStart"/>
            <w:r>
              <w:rPr>
                <w:rStyle w:val="1"/>
                <w:rFonts w:ascii="Times New Roman" w:hAnsi="Times New Roman" w:cs="Times New Roman"/>
                <w:bCs/>
                <w:color w:val="000000"/>
                <w:sz w:val="28"/>
                <w:szCs w:val="28"/>
              </w:rPr>
              <w:t>обучающихся</w:t>
            </w:r>
            <w:proofErr w:type="gramEnd"/>
            <w:r>
              <w:rPr>
                <w:rStyle w:val="1"/>
                <w:rFonts w:ascii="Times New Roman" w:hAnsi="Times New Roman" w:cs="Times New Roman"/>
                <w:bCs/>
                <w:color w:val="000000"/>
                <w:sz w:val="28"/>
                <w:szCs w:val="28"/>
              </w:rPr>
              <w:t xml:space="preserve"> </w:t>
            </w:r>
            <w:r>
              <w:rPr>
                <w:rStyle w:val="1"/>
                <w:rFonts w:ascii="Times New Roman" w:hAnsi="Times New Roman" w:cs="Times New Roman"/>
                <w:bCs/>
                <w:color w:val="000000"/>
                <w:sz w:val="28"/>
                <w:szCs w:val="28"/>
              </w:rPr>
              <w:lastRenderedPageBreak/>
              <w:t>ДЮСШ</w:t>
            </w:r>
          </w:p>
        </w:tc>
        <w:tc>
          <w:tcPr>
            <w:tcW w:w="1701" w:type="dxa"/>
          </w:tcPr>
          <w:p w:rsidR="006367FA"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lastRenderedPageBreak/>
              <w:t>215</w:t>
            </w:r>
          </w:p>
        </w:tc>
        <w:tc>
          <w:tcPr>
            <w:tcW w:w="1843" w:type="dxa"/>
          </w:tcPr>
          <w:p w:rsidR="006367FA"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май-июнь</w:t>
            </w:r>
          </w:p>
        </w:tc>
        <w:tc>
          <w:tcPr>
            <w:tcW w:w="1984" w:type="dxa"/>
          </w:tcPr>
          <w:p w:rsidR="006367FA"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2006-1999 г.р.</w:t>
            </w:r>
          </w:p>
        </w:tc>
      </w:tr>
      <w:tr w:rsidR="007E01DF" w:rsidTr="007E01DF">
        <w:tc>
          <w:tcPr>
            <w:tcW w:w="993" w:type="dxa"/>
          </w:tcPr>
          <w:p w:rsidR="007E01DF" w:rsidRDefault="007E01DF"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7E01DF" w:rsidRDefault="007E01DF"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 xml:space="preserve">Смотр-конкурс среди </w:t>
            </w:r>
            <w:proofErr w:type="gramStart"/>
            <w:r>
              <w:rPr>
                <w:rStyle w:val="1"/>
                <w:rFonts w:ascii="Times New Roman" w:hAnsi="Times New Roman" w:cs="Times New Roman"/>
                <w:bCs/>
                <w:color w:val="000000"/>
                <w:sz w:val="28"/>
                <w:szCs w:val="28"/>
              </w:rPr>
              <w:t>обучающихся</w:t>
            </w:r>
            <w:proofErr w:type="gramEnd"/>
            <w:r>
              <w:rPr>
                <w:rStyle w:val="1"/>
                <w:rFonts w:ascii="Times New Roman" w:hAnsi="Times New Roman" w:cs="Times New Roman"/>
                <w:bCs/>
                <w:color w:val="000000"/>
                <w:sz w:val="28"/>
                <w:szCs w:val="28"/>
              </w:rPr>
              <w:t xml:space="preserve"> ДЮСШ «Лучший спортсмен года»</w:t>
            </w:r>
          </w:p>
        </w:tc>
        <w:tc>
          <w:tcPr>
            <w:tcW w:w="1701"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45</w:t>
            </w:r>
          </w:p>
        </w:tc>
        <w:tc>
          <w:tcPr>
            <w:tcW w:w="1843"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август</w:t>
            </w:r>
          </w:p>
        </w:tc>
        <w:tc>
          <w:tcPr>
            <w:tcW w:w="1984"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2001-1999 г.р.</w:t>
            </w:r>
          </w:p>
        </w:tc>
      </w:tr>
      <w:tr w:rsidR="007E01DF" w:rsidTr="007E01DF">
        <w:tc>
          <w:tcPr>
            <w:tcW w:w="993" w:type="dxa"/>
          </w:tcPr>
          <w:p w:rsidR="007E01DF" w:rsidRDefault="007E01DF"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7E01DF" w:rsidRDefault="007E01DF"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 xml:space="preserve">Межрайонный турнир памяти М. </w:t>
            </w:r>
            <w:proofErr w:type="spellStart"/>
            <w:r>
              <w:rPr>
                <w:rStyle w:val="1"/>
                <w:rFonts w:ascii="Times New Roman" w:hAnsi="Times New Roman" w:cs="Times New Roman"/>
                <w:bCs/>
                <w:color w:val="000000"/>
                <w:sz w:val="28"/>
                <w:szCs w:val="28"/>
              </w:rPr>
              <w:t>Омарасхабова</w:t>
            </w:r>
            <w:proofErr w:type="spellEnd"/>
          </w:p>
        </w:tc>
        <w:tc>
          <w:tcPr>
            <w:tcW w:w="1701"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60</w:t>
            </w:r>
          </w:p>
        </w:tc>
        <w:tc>
          <w:tcPr>
            <w:tcW w:w="1843"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июнь</w:t>
            </w:r>
          </w:p>
        </w:tc>
        <w:tc>
          <w:tcPr>
            <w:tcW w:w="1984"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2003-2005 г.р.</w:t>
            </w:r>
          </w:p>
        </w:tc>
      </w:tr>
      <w:tr w:rsidR="007E01DF" w:rsidTr="007E01DF">
        <w:tc>
          <w:tcPr>
            <w:tcW w:w="993" w:type="dxa"/>
          </w:tcPr>
          <w:p w:rsidR="007E01DF" w:rsidRDefault="007E01DF"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7E01DF" w:rsidRDefault="007E01DF"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Кубок А.К. Салатова по футболу</w:t>
            </w:r>
          </w:p>
        </w:tc>
        <w:tc>
          <w:tcPr>
            <w:tcW w:w="1701"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60</w:t>
            </w:r>
          </w:p>
        </w:tc>
        <w:tc>
          <w:tcPr>
            <w:tcW w:w="1843"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 мая</w:t>
            </w:r>
          </w:p>
        </w:tc>
        <w:tc>
          <w:tcPr>
            <w:tcW w:w="1984"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2003-2005 г.р.</w:t>
            </w:r>
          </w:p>
        </w:tc>
      </w:tr>
      <w:tr w:rsidR="007E01DF" w:rsidTr="007E01DF">
        <w:tc>
          <w:tcPr>
            <w:tcW w:w="993" w:type="dxa"/>
          </w:tcPr>
          <w:p w:rsidR="007E01DF" w:rsidRDefault="007E01DF" w:rsidP="003D1801">
            <w:pPr>
              <w:pStyle w:val="a6"/>
              <w:numPr>
                <w:ilvl w:val="0"/>
                <w:numId w:val="15"/>
              </w:numPr>
              <w:spacing w:line="240" w:lineRule="auto"/>
              <w:rPr>
                <w:rStyle w:val="1"/>
                <w:rFonts w:eastAsiaTheme="minorHAnsi" w:cs="Times New Roman"/>
                <w:bCs/>
                <w:color w:val="000000"/>
                <w:sz w:val="28"/>
                <w:szCs w:val="28"/>
                <w:lang w:val="ru-RU" w:eastAsia="en-US"/>
              </w:rPr>
            </w:pPr>
          </w:p>
        </w:tc>
        <w:tc>
          <w:tcPr>
            <w:tcW w:w="3402" w:type="dxa"/>
          </w:tcPr>
          <w:p w:rsidR="007E01DF" w:rsidRDefault="007E01DF" w:rsidP="006367FA">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Матч, посвященный памяти футболистов команды Киевского «Динамо»</w:t>
            </w:r>
          </w:p>
        </w:tc>
        <w:tc>
          <w:tcPr>
            <w:tcW w:w="1701"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33</w:t>
            </w:r>
          </w:p>
        </w:tc>
        <w:tc>
          <w:tcPr>
            <w:tcW w:w="1843"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8 мая</w:t>
            </w:r>
          </w:p>
        </w:tc>
        <w:tc>
          <w:tcPr>
            <w:tcW w:w="1984" w:type="dxa"/>
          </w:tcPr>
          <w:p w:rsidR="007E01DF" w:rsidRDefault="007E01DF" w:rsidP="003D1801">
            <w:pPr>
              <w:rPr>
                <w:rStyle w:val="1"/>
                <w:rFonts w:ascii="Times New Roman" w:hAnsi="Times New Roman" w:cs="Times New Roman"/>
                <w:bCs/>
                <w:color w:val="000000"/>
                <w:sz w:val="28"/>
                <w:szCs w:val="28"/>
              </w:rPr>
            </w:pPr>
            <w:r>
              <w:rPr>
                <w:rStyle w:val="1"/>
                <w:rFonts w:ascii="Times New Roman" w:hAnsi="Times New Roman" w:cs="Times New Roman"/>
                <w:bCs/>
                <w:color w:val="000000"/>
                <w:sz w:val="28"/>
                <w:szCs w:val="28"/>
              </w:rPr>
              <w:t>1999-2001 г.р.</w:t>
            </w:r>
          </w:p>
        </w:tc>
      </w:tr>
    </w:tbl>
    <w:p w:rsidR="00F516D1" w:rsidRDefault="00F516D1" w:rsidP="007E01DF">
      <w:pPr>
        <w:spacing w:line="240" w:lineRule="auto"/>
        <w:jc w:val="both"/>
        <w:rPr>
          <w:rFonts w:ascii="Times New Roman" w:hAnsi="Times New Roman" w:cs="Times New Roman"/>
          <w:b/>
          <w:sz w:val="28"/>
          <w:szCs w:val="28"/>
        </w:rPr>
      </w:pPr>
    </w:p>
    <w:p w:rsidR="007E01DF" w:rsidRPr="002A590C" w:rsidRDefault="007E01DF" w:rsidP="007E01DF">
      <w:pPr>
        <w:spacing w:line="240" w:lineRule="auto"/>
        <w:jc w:val="both"/>
        <w:rPr>
          <w:rFonts w:ascii="Times New Roman" w:hAnsi="Times New Roman" w:cs="Times New Roman"/>
          <w:b/>
          <w:sz w:val="28"/>
          <w:szCs w:val="28"/>
        </w:rPr>
      </w:pPr>
    </w:p>
    <w:sectPr w:rsidR="007E01DF" w:rsidRPr="002A590C" w:rsidSect="005C5F7B">
      <w:footerReference w:type="default" r:id="rId16"/>
      <w:pgSz w:w="11906" w:h="16838"/>
      <w:pgMar w:top="1134" w:right="1701"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705" w:rsidRDefault="00060705" w:rsidP="00650B85">
      <w:pPr>
        <w:spacing w:after="0" w:line="240" w:lineRule="auto"/>
      </w:pPr>
      <w:r>
        <w:separator/>
      </w:r>
    </w:p>
  </w:endnote>
  <w:endnote w:type="continuationSeparator" w:id="1">
    <w:p w:rsidR="00060705" w:rsidRDefault="00060705" w:rsidP="00650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1"/>
      </w:rPr>
      <w:id w:val="38326845"/>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060705" w:rsidRDefault="00060705">
        <w:pPr>
          <w:pStyle w:val="ad"/>
          <w:jc w:val="center"/>
          <w:rPr>
            <w:rFonts w:asciiTheme="majorHAnsi" w:eastAsiaTheme="majorEastAsia" w:hAnsiTheme="majorHAnsi" w:cstheme="majorBidi"/>
            <w:color w:val="4F81BD" w:themeColor="accent1"/>
            <w:sz w:val="40"/>
            <w:szCs w:val="40"/>
          </w:rPr>
        </w:pPr>
        <w:r w:rsidRPr="009D3936">
          <w:rPr>
            <w:szCs w:val="21"/>
          </w:rPr>
          <w:fldChar w:fldCharType="begin"/>
        </w:r>
        <w:r>
          <w:instrText>PAGE   \* MERGEFORMAT</w:instrText>
        </w:r>
        <w:r w:rsidRPr="009D3936">
          <w:rPr>
            <w:szCs w:val="21"/>
          </w:rPr>
          <w:fldChar w:fldCharType="separate"/>
        </w:r>
        <w:r w:rsidR="0033608C" w:rsidRPr="0033608C">
          <w:rPr>
            <w:rFonts w:asciiTheme="majorHAnsi" w:eastAsiaTheme="majorEastAsia" w:hAnsiTheme="majorHAnsi" w:cstheme="majorBidi"/>
            <w:noProof/>
            <w:color w:val="4F81BD" w:themeColor="accent1"/>
            <w:sz w:val="40"/>
            <w:szCs w:val="40"/>
          </w:rPr>
          <w:t>5</w:t>
        </w:r>
        <w:r>
          <w:rPr>
            <w:rFonts w:asciiTheme="majorHAnsi" w:eastAsiaTheme="majorEastAsia" w:hAnsiTheme="majorHAnsi" w:cstheme="majorBidi"/>
            <w:color w:val="4F81BD" w:themeColor="accent1"/>
            <w:sz w:val="40"/>
            <w:szCs w:val="40"/>
          </w:rPr>
          <w:fldChar w:fldCharType="end"/>
        </w:r>
      </w:p>
    </w:sdtContent>
  </w:sdt>
  <w:p w:rsidR="00060705" w:rsidRDefault="0006070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705" w:rsidRDefault="00060705" w:rsidP="00650B85">
      <w:pPr>
        <w:spacing w:after="0" w:line="240" w:lineRule="auto"/>
      </w:pPr>
      <w:r>
        <w:separator/>
      </w:r>
    </w:p>
  </w:footnote>
  <w:footnote w:type="continuationSeparator" w:id="1">
    <w:p w:rsidR="00060705" w:rsidRDefault="00060705" w:rsidP="00650B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
    <w:nsid w:val="00000009"/>
    <w:multiLevelType w:val="multilevel"/>
    <w:tmpl w:val="00000009"/>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
    <w:nsid w:val="0000000A"/>
    <w:multiLevelType w:val="multilevel"/>
    <w:tmpl w:val="0000000A"/>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3">
    <w:nsid w:val="0000000B"/>
    <w:multiLevelType w:val="multilevel"/>
    <w:tmpl w:val="0000000B"/>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4">
    <w:nsid w:val="0000000C"/>
    <w:multiLevelType w:val="multilevel"/>
    <w:tmpl w:val="0000000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5">
    <w:nsid w:val="0000000D"/>
    <w:multiLevelType w:val="multilevel"/>
    <w:tmpl w:val="0000000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6">
    <w:nsid w:val="0000000E"/>
    <w:multiLevelType w:val="multilevel"/>
    <w:tmpl w:val="0000000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7">
    <w:nsid w:val="0000000F"/>
    <w:multiLevelType w:val="multilevel"/>
    <w:tmpl w:val="0000000F"/>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8">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9">
    <w:nsid w:val="00000011"/>
    <w:multiLevelType w:val="multilevel"/>
    <w:tmpl w:val="00000011"/>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0">
    <w:nsid w:val="00000012"/>
    <w:multiLevelType w:val="multilevel"/>
    <w:tmpl w:val="00000012"/>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1">
    <w:nsid w:val="00000013"/>
    <w:multiLevelType w:val="multilevel"/>
    <w:tmpl w:val="00000013"/>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2">
    <w:nsid w:val="00000014"/>
    <w:multiLevelType w:val="multilevel"/>
    <w:tmpl w:val="00000014"/>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3">
    <w:nsid w:val="00000015"/>
    <w:multiLevelType w:val="multilevel"/>
    <w:tmpl w:val="00000015"/>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4">
    <w:nsid w:val="00000016"/>
    <w:multiLevelType w:val="multilevel"/>
    <w:tmpl w:val="00000016"/>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5">
    <w:nsid w:val="00000017"/>
    <w:multiLevelType w:val="multilevel"/>
    <w:tmpl w:val="00000017"/>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6">
    <w:nsid w:val="00000018"/>
    <w:multiLevelType w:val="multilevel"/>
    <w:tmpl w:val="00000018"/>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7">
    <w:nsid w:val="00000019"/>
    <w:multiLevelType w:val="multilevel"/>
    <w:tmpl w:val="00000019"/>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8">
    <w:nsid w:val="0000001A"/>
    <w:multiLevelType w:val="multilevel"/>
    <w:tmpl w:val="0000001A"/>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9">
    <w:nsid w:val="0000001B"/>
    <w:multiLevelType w:val="multilevel"/>
    <w:tmpl w:val="0000001B"/>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0">
    <w:nsid w:val="0000001C"/>
    <w:multiLevelType w:val="multilevel"/>
    <w:tmpl w:val="0000001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1">
    <w:nsid w:val="0000001D"/>
    <w:multiLevelType w:val="multilevel"/>
    <w:tmpl w:val="0000001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2">
    <w:nsid w:val="0000001E"/>
    <w:multiLevelType w:val="multilevel"/>
    <w:tmpl w:val="0000001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3">
    <w:nsid w:val="00001EDC"/>
    <w:multiLevelType w:val="hybridMultilevel"/>
    <w:tmpl w:val="00004AF3"/>
    <w:lvl w:ilvl="0" w:tplc="000020A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78D"/>
    <w:multiLevelType w:val="hybridMultilevel"/>
    <w:tmpl w:val="000078FE"/>
    <w:lvl w:ilvl="0" w:tplc="000037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71F2"/>
    <w:multiLevelType w:val="hybridMultilevel"/>
    <w:tmpl w:val="000000EB"/>
    <w:lvl w:ilvl="0" w:tplc="0000787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97B75"/>
    <w:multiLevelType w:val="hybridMultilevel"/>
    <w:tmpl w:val="02EC9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11E04B1"/>
    <w:multiLevelType w:val="hybridMultilevel"/>
    <w:tmpl w:val="C8804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8DB704F"/>
    <w:multiLevelType w:val="hybridMultilevel"/>
    <w:tmpl w:val="A6DE1D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1076848"/>
    <w:multiLevelType w:val="hybridMultilevel"/>
    <w:tmpl w:val="B1DC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AC5711"/>
    <w:multiLevelType w:val="hybridMultilevel"/>
    <w:tmpl w:val="914C81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9503EA9"/>
    <w:multiLevelType w:val="hybridMultilevel"/>
    <w:tmpl w:val="BB5C2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DE63FC4"/>
    <w:multiLevelType w:val="hybridMultilevel"/>
    <w:tmpl w:val="AD1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2D1542A"/>
    <w:multiLevelType w:val="hybridMultilevel"/>
    <w:tmpl w:val="8B084116"/>
    <w:lvl w:ilvl="0" w:tplc="7DA4842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4946D3A"/>
    <w:multiLevelType w:val="hybridMultilevel"/>
    <w:tmpl w:val="3132C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1E05E2"/>
    <w:multiLevelType w:val="multilevel"/>
    <w:tmpl w:val="C8BEC29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341F4D3C"/>
    <w:multiLevelType w:val="hybridMultilevel"/>
    <w:tmpl w:val="BBD0C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5F5BFE"/>
    <w:multiLevelType w:val="hybridMultilevel"/>
    <w:tmpl w:val="C776AF02"/>
    <w:lvl w:ilvl="0" w:tplc="65D62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A8362C6"/>
    <w:multiLevelType w:val="hybridMultilevel"/>
    <w:tmpl w:val="2EAE39FE"/>
    <w:lvl w:ilvl="0" w:tplc="BAA848D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9">
    <w:nsid w:val="3E6F6F16"/>
    <w:multiLevelType w:val="hybridMultilevel"/>
    <w:tmpl w:val="A4A6122E"/>
    <w:lvl w:ilvl="0" w:tplc="40AC6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411339E8"/>
    <w:multiLevelType w:val="hybridMultilevel"/>
    <w:tmpl w:val="5BA66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C218DC"/>
    <w:multiLevelType w:val="multilevel"/>
    <w:tmpl w:val="62167286"/>
    <w:lvl w:ilvl="0">
      <w:start w:val="1"/>
      <w:numFmt w:val="decimal"/>
      <w:lvlText w:val="%1."/>
      <w:lvlJc w:val="left"/>
      <w:pPr>
        <w:ind w:left="720" w:hanging="360"/>
      </w:pPr>
      <w:rPr>
        <w:rFonts w:ascii="Times New Roman" w:eastAsia="Andale Sans UI" w:hAnsi="Times New Roman" w:cs="Tahoma"/>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582F4F8C"/>
    <w:multiLevelType w:val="hybridMultilevel"/>
    <w:tmpl w:val="ECF874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910BD2"/>
    <w:multiLevelType w:val="hybridMultilevel"/>
    <w:tmpl w:val="E1120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4A610CC"/>
    <w:multiLevelType w:val="hybridMultilevel"/>
    <w:tmpl w:val="DADA7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DBE6350"/>
    <w:multiLevelType w:val="hybridMultilevel"/>
    <w:tmpl w:val="BACA4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0F722E"/>
    <w:multiLevelType w:val="multilevel"/>
    <w:tmpl w:val="F228A5D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78DC74E8"/>
    <w:multiLevelType w:val="multilevel"/>
    <w:tmpl w:val="2B0A7AEE"/>
    <w:lvl w:ilvl="0">
      <w:start w:val="2"/>
      <w:numFmt w:val="decimal"/>
      <w:lvlText w:val="%1."/>
      <w:lvlJc w:val="left"/>
      <w:pPr>
        <w:ind w:left="450" w:hanging="450"/>
      </w:pPr>
      <w:rPr>
        <w:rFonts w:asciiTheme="minorHAnsi" w:hAnsiTheme="minorHAnsi" w:hint="default"/>
      </w:rPr>
    </w:lvl>
    <w:lvl w:ilvl="1">
      <w:start w:val="7"/>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1856" w:hanging="720"/>
      </w:pPr>
      <w:rPr>
        <w:rFonts w:asciiTheme="minorHAnsi" w:hAnsiTheme="minorHAnsi" w:hint="default"/>
      </w:rPr>
    </w:lvl>
    <w:lvl w:ilvl="3">
      <w:start w:val="1"/>
      <w:numFmt w:val="decimal"/>
      <w:lvlText w:val="%1.%2.%3.%4."/>
      <w:lvlJc w:val="left"/>
      <w:pPr>
        <w:ind w:left="2784" w:hanging="1080"/>
      </w:pPr>
      <w:rPr>
        <w:rFonts w:asciiTheme="minorHAnsi" w:hAnsiTheme="minorHAnsi" w:hint="default"/>
      </w:rPr>
    </w:lvl>
    <w:lvl w:ilvl="4">
      <w:start w:val="1"/>
      <w:numFmt w:val="decimal"/>
      <w:lvlText w:val="%1.%2.%3.%4.%5."/>
      <w:lvlJc w:val="left"/>
      <w:pPr>
        <w:ind w:left="3352" w:hanging="1080"/>
      </w:pPr>
      <w:rPr>
        <w:rFonts w:asciiTheme="minorHAnsi" w:hAnsiTheme="minorHAnsi" w:hint="default"/>
      </w:rPr>
    </w:lvl>
    <w:lvl w:ilvl="5">
      <w:start w:val="1"/>
      <w:numFmt w:val="decimal"/>
      <w:lvlText w:val="%1.%2.%3.%4.%5.%6."/>
      <w:lvlJc w:val="left"/>
      <w:pPr>
        <w:ind w:left="4280" w:hanging="1440"/>
      </w:pPr>
      <w:rPr>
        <w:rFonts w:asciiTheme="minorHAnsi" w:hAnsiTheme="minorHAnsi" w:hint="default"/>
      </w:rPr>
    </w:lvl>
    <w:lvl w:ilvl="6">
      <w:start w:val="1"/>
      <w:numFmt w:val="decimal"/>
      <w:lvlText w:val="%1.%2.%3.%4.%5.%6.%7."/>
      <w:lvlJc w:val="left"/>
      <w:pPr>
        <w:ind w:left="5208" w:hanging="1800"/>
      </w:pPr>
      <w:rPr>
        <w:rFonts w:asciiTheme="minorHAnsi" w:hAnsiTheme="minorHAnsi" w:hint="default"/>
      </w:rPr>
    </w:lvl>
    <w:lvl w:ilvl="7">
      <w:start w:val="1"/>
      <w:numFmt w:val="decimal"/>
      <w:lvlText w:val="%1.%2.%3.%4.%5.%6.%7.%8."/>
      <w:lvlJc w:val="left"/>
      <w:pPr>
        <w:ind w:left="5776" w:hanging="1800"/>
      </w:pPr>
      <w:rPr>
        <w:rFonts w:asciiTheme="minorHAnsi" w:hAnsiTheme="minorHAnsi" w:hint="default"/>
      </w:rPr>
    </w:lvl>
    <w:lvl w:ilvl="8">
      <w:start w:val="1"/>
      <w:numFmt w:val="decimal"/>
      <w:lvlText w:val="%1.%2.%3.%4.%5.%6.%7.%8.%9."/>
      <w:lvlJc w:val="left"/>
      <w:pPr>
        <w:ind w:left="6704" w:hanging="2160"/>
      </w:pPr>
      <w:rPr>
        <w:rFonts w:asciiTheme="minorHAnsi" w:hAnsiTheme="minorHAnsi" w:hint="default"/>
      </w:rPr>
    </w:lvl>
  </w:abstractNum>
  <w:abstractNum w:abstractNumId="48">
    <w:nsid w:val="7DFF716F"/>
    <w:multiLevelType w:val="hybridMultilevel"/>
    <w:tmpl w:val="53C41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1"/>
  </w:num>
  <w:num w:numId="3">
    <w:abstractNumId w:val="42"/>
  </w:num>
  <w:num w:numId="4">
    <w:abstractNumId w:val="26"/>
  </w:num>
  <w:num w:numId="5">
    <w:abstractNumId w:val="28"/>
  </w:num>
  <w:num w:numId="6">
    <w:abstractNumId w:val="31"/>
  </w:num>
  <w:num w:numId="7">
    <w:abstractNumId w:val="32"/>
  </w:num>
  <w:num w:numId="8">
    <w:abstractNumId w:val="30"/>
  </w:num>
  <w:num w:numId="9">
    <w:abstractNumId w:val="45"/>
  </w:num>
  <w:num w:numId="10">
    <w:abstractNumId w:val="38"/>
  </w:num>
  <w:num w:numId="11">
    <w:abstractNumId w:val="48"/>
  </w:num>
  <w:num w:numId="12">
    <w:abstractNumId w:val="34"/>
  </w:num>
  <w:num w:numId="13">
    <w:abstractNumId w:val="47"/>
  </w:num>
  <w:num w:numId="14">
    <w:abstractNumId w:val="27"/>
  </w:num>
  <w:num w:numId="15">
    <w:abstractNumId w:val="29"/>
  </w:num>
  <w:num w:numId="16">
    <w:abstractNumId w:val="40"/>
  </w:num>
  <w:num w:numId="17">
    <w:abstractNumId w:val="36"/>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19"/>
  </w:num>
  <w:num w:numId="38">
    <w:abstractNumId w:val="20"/>
  </w:num>
  <w:num w:numId="39">
    <w:abstractNumId w:val="21"/>
  </w:num>
  <w:num w:numId="40">
    <w:abstractNumId w:val="22"/>
  </w:num>
  <w:num w:numId="41">
    <w:abstractNumId w:val="43"/>
  </w:num>
  <w:num w:numId="42">
    <w:abstractNumId w:val="39"/>
  </w:num>
  <w:num w:numId="43">
    <w:abstractNumId w:val="37"/>
  </w:num>
  <w:num w:numId="44">
    <w:abstractNumId w:val="44"/>
  </w:num>
  <w:num w:numId="45">
    <w:abstractNumId w:val="33"/>
  </w:num>
  <w:num w:numId="46">
    <w:abstractNumId w:val="23"/>
  </w:num>
  <w:num w:numId="47">
    <w:abstractNumId w:val="24"/>
  </w:num>
  <w:num w:numId="48">
    <w:abstractNumId w:val="25"/>
  </w:num>
  <w:num w:numId="49">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hdrShapeDefaults>
    <o:shapedefaults v:ext="edit" spidmax="19457"/>
  </w:hdrShapeDefaults>
  <w:footnotePr>
    <w:footnote w:id="0"/>
    <w:footnote w:id="1"/>
  </w:footnotePr>
  <w:endnotePr>
    <w:endnote w:id="0"/>
    <w:endnote w:id="1"/>
  </w:endnotePr>
  <w:compat>
    <w:useFELayout/>
  </w:compat>
  <w:rsids>
    <w:rsidRoot w:val="005C0CAC"/>
    <w:rsid w:val="00021EDD"/>
    <w:rsid w:val="0002377C"/>
    <w:rsid w:val="000465B8"/>
    <w:rsid w:val="00060705"/>
    <w:rsid w:val="0008479A"/>
    <w:rsid w:val="00097B1C"/>
    <w:rsid w:val="000A0339"/>
    <w:rsid w:val="000B5C7F"/>
    <w:rsid w:val="000B7D39"/>
    <w:rsid w:val="00100581"/>
    <w:rsid w:val="00104C25"/>
    <w:rsid w:val="00111EE0"/>
    <w:rsid w:val="001233DB"/>
    <w:rsid w:val="00143449"/>
    <w:rsid w:val="0015512A"/>
    <w:rsid w:val="001926D1"/>
    <w:rsid w:val="001A3994"/>
    <w:rsid w:val="001C3EC0"/>
    <w:rsid w:val="001D652B"/>
    <w:rsid w:val="00201FC1"/>
    <w:rsid w:val="00226CA9"/>
    <w:rsid w:val="00290CBC"/>
    <w:rsid w:val="002A590C"/>
    <w:rsid w:val="002B1E47"/>
    <w:rsid w:val="002B36D4"/>
    <w:rsid w:val="002D5D4C"/>
    <w:rsid w:val="002E2A32"/>
    <w:rsid w:val="002F242E"/>
    <w:rsid w:val="002F5ED8"/>
    <w:rsid w:val="00314F67"/>
    <w:rsid w:val="00322AB5"/>
    <w:rsid w:val="0033608C"/>
    <w:rsid w:val="00344C59"/>
    <w:rsid w:val="00350B6B"/>
    <w:rsid w:val="003657C3"/>
    <w:rsid w:val="003B07DB"/>
    <w:rsid w:val="003B26AE"/>
    <w:rsid w:val="003B3CE0"/>
    <w:rsid w:val="003D1801"/>
    <w:rsid w:val="003D7E6F"/>
    <w:rsid w:val="003E3D27"/>
    <w:rsid w:val="003E710E"/>
    <w:rsid w:val="00407665"/>
    <w:rsid w:val="00433AF7"/>
    <w:rsid w:val="0046484D"/>
    <w:rsid w:val="0047112E"/>
    <w:rsid w:val="004D1FF2"/>
    <w:rsid w:val="004D2720"/>
    <w:rsid w:val="004D56BF"/>
    <w:rsid w:val="004F403F"/>
    <w:rsid w:val="005037FE"/>
    <w:rsid w:val="00506EC0"/>
    <w:rsid w:val="005201B4"/>
    <w:rsid w:val="005323C7"/>
    <w:rsid w:val="00535F27"/>
    <w:rsid w:val="005412E5"/>
    <w:rsid w:val="00542DF3"/>
    <w:rsid w:val="00582E71"/>
    <w:rsid w:val="00596DFC"/>
    <w:rsid w:val="00597534"/>
    <w:rsid w:val="005A46BE"/>
    <w:rsid w:val="005A6D95"/>
    <w:rsid w:val="005B0B17"/>
    <w:rsid w:val="005B27A6"/>
    <w:rsid w:val="005B6385"/>
    <w:rsid w:val="005C0CAC"/>
    <w:rsid w:val="005C5F7B"/>
    <w:rsid w:val="005E4153"/>
    <w:rsid w:val="0061239C"/>
    <w:rsid w:val="006201BD"/>
    <w:rsid w:val="006367FA"/>
    <w:rsid w:val="006469FB"/>
    <w:rsid w:val="00647E2E"/>
    <w:rsid w:val="00650B85"/>
    <w:rsid w:val="00661434"/>
    <w:rsid w:val="006811F3"/>
    <w:rsid w:val="0068416A"/>
    <w:rsid w:val="006915B4"/>
    <w:rsid w:val="006A7E7C"/>
    <w:rsid w:val="006C1198"/>
    <w:rsid w:val="006C788F"/>
    <w:rsid w:val="006D154F"/>
    <w:rsid w:val="006D5AEC"/>
    <w:rsid w:val="00700CA9"/>
    <w:rsid w:val="00716869"/>
    <w:rsid w:val="00764898"/>
    <w:rsid w:val="00790172"/>
    <w:rsid w:val="007939DE"/>
    <w:rsid w:val="00797D1F"/>
    <w:rsid w:val="007C21CB"/>
    <w:rsid w:val="007D62E7"/>
    <w:rsid w:val="007E01DF"/>
    <w:rsid w:val="007F0F04"/>
    <w:rsid w:val="00810461"/>
    <w:rsid w:val="00823D7A"/>
    <w:rsid w:val="00837E67"/>
    <w:rsid w:val="008702BC"/>
    <w:rsid w:val="00890E80"/>
    <w:rsid w:val="008A0BC0"/>
    <w:rsid w:val="008A6736"/>
    <w:rsid w:val="008B2F76"/>
    <w:rsid w:val="008B53AE"/>
    <w:rsid w:val="008C1E73"/>
    <w:rsid w:val="008E1258"/>
    <w:rsid w:val="008F64B4"/>
    <w:rsid w:val="009062C7"/>
    <w:rsid w:val="00907BF4"/>
    <w:rsid w:val="0092732A"/>
    <w:rsid w:val="00937EB5"/>
    <w:rsid w:val="00946AD8"/>
    <w:rsid w:val="00955A01"/>
    <w:rsid w:val="00965FB0"/>
    <w:rsid w:val="00966E40"/>
    <w:rsid w:val="00970E25"/>
    <w:rsid w:val="00971253"/>
    <w:rsid w:val="009809CF"/>
    <w:rsid w:val="00995AB6"/>
    <w:rsid w:val="009A4929"/>
    <w:rsid w:val="009B490A"/>
    <w:rsid w:val="009D3936"/>
    <w:rsid w:val="009F3C2C"/>
    <w:rsid w:val="009F71AA"/>
    <w:rsid w:val="00A01F84"/>
    <w:rsid w:val="00A45501"/>
    <w:rsid w:val="00A54CCD"/>
    <w:rsid w:val="00A752CB"/>
    <w:rsid w:val="00A7739B"/>
    <w:rsid w:val="00AB71BE"/>
    <w:rsid w:val="00AC05CE"/>
    <w:rsid w:val="00AC5273"/>
    <w:rsid w:val="00AF5751"/>
    <w:rsid w:val="00B025FF"/>
    <w:rsid w:val="00B101E4"/>
    <w:rsid w:val="00B15BFD"/>
    <w:rsid w:val="00B331E5"/>
    <w:rsid w:val="00B3612F"/>
    <w:rsid w:val="00B40B00"/>
    <w:rsid w:val="00B52E1F"/>
    <w:rsid w:val="00B56853"/>
    <w:rsid w:val="00B73D8A"/>
    <w:rsid w:val="00BA0929"/>
    <w:rsid w:val="00BC43A0"/>
    <w:rsid w:val="00C256E6"/>
    <w:rsid w:val="00C629F8"/>
    <w:rsid w:val="00C74FC5"/>
    <w:rsid w:val="00C9785A"/>
    <w:rsid w:val="00CD178E"/>
    <w:rsid w:val="00CE0D6C"/>
    <w:rsid w:val="00D0554B"/>
    <w:rsid w:val="00D32B9D"/>
    <w:rsid w:val="00D55BEC"/>
    <w:rsid w:val="00D75390"/>
    <w:rsid w:val="00D90C0F"/>
    <w:rsid w:val="00D9288A"/>
    <w:rsid w:val="00D95D64"/>
    <w:rsid w:val="00DB563F"/>
    <w:rsid w:val="00DC0996"/>
    <w:rsid w:val="00DD4E15"/>
    <w:rsid w:val="00DF6809"/>
    <w:rsid w:val="00E01C06"/>
    <w:rsid w:val="00E06CDB"/>
    <w:rsid w:val="00E17CCB"/>
    <w:rsid w:val="00E22EBF"/>
    <w:rsid w:val="00E2624D"/>
    <w:rsid w:val="00E70074"/>
    <w:rsid w:val="00E8114D"/>
    <w:rsid w:val="00E83379"/>
    <w:rsid w:val="00E9075C"/>
    <w:rsid w:val="00EA37C2"/>
    <w:rsid w:val="00EB6EF8"/>
    <w:rsid w:val="00EB74C1"/>
    <w:rsid w:val="00ED5177"/>
    <w:rsid w:val="00F31C1B"/>
    <w:rsid w:val="00F35E61"/>
    <w:rsid w:val="00F516D1"/>
    <w:rsid w:val="00FC7FC1"/>
    <w:rsid w:val="00FE1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4F"/>
  </w:style>
  <w:style w:type="paragraph" w:styleId="4">
    <w:name w:val="heading 4"/>
    <w:basedOn w:val="a"/>
    <w:next w:val="a"/>
    <w:link w:val="40"/>
    <w:qFormat/>
    <w:rsid w:val="008702BC"/>
    <w:pPr>
      <w:keepNext/>
      <w:spacing w:before="240" w:after="0" w:line="240" w:lineRule="auto"/>
      <w:ind w:left="284"/>
      <w:jc w:val="center"/>
      <w:outlineLvl w:val="3"/>
    </w:pPr>
    <w:rPr>
      <w:rFonts w:ascii="Times New Roman" w:eastAsia="Times New Roman" w:hAnsi="Times New Roman" w:cs="Times New Roman"/>
      <w:b/>
      <w:i/>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CAC"/>
    <w:rPr>
      <w:rFonts w:ascii="Tahoma" w:hAnsi="Tahoma" w:cs="Tahoma"/>
      <w:sz w:val="16"/>
      <w:szCs w:val="16"/>
    </w:rPr>
  </w:style>
  <w:style w:type="table" w:styleId="a5">
    <w:name w:val="Table Grid"/>
    <w:basedOn w:val="a1"/>
    <w:uiPriority w:val="59"/>
    <w:rsid w:val="005C0C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C0CAC"/>
    <w:pPr>
      <w:widowControl w:val="0"/>
      <w:suppressAutoHyphens/>
      <w:spacing w:after="0" w:line="100" w:lineRule="atLeast"/>
      <w:ind w:left="720"/>
      <w:contextualSpacing/>
      <w:textAlignment w:val="baseline"/>
    </w:pPr>
    <w:rPr>
      <w:rFonts w:ascii="Times New Roman" w:eastAsia="Andale Sans UI" w:hAnsi="Times New Roman" w:cs="Tahoma"/>
      <w:kern w:val="1"/>
      <w:sz w:val="24"/>
      <w:szCs w:val="24"/>
      <w:lang w:val="de-DE" w:eastAsia="fa-IR" w:bidi="fa-IR"/>
    </w:rPr>
  </w:style>
  <w:style w:type="character" w:customStyle="1" w:styleId="1">
    <w:name w:val="Основной шрифт абзаца1"/>
    <w:rsid w:val="002E2A32"/>
  </w:style>
  <w:style w:type="paragraph" w:customStyle="1" w:styleId="ConsPlusNormal">
    <w:name w:val="ConsPlusNormal"/>
    <w:uiPriority w:val="99"/>
    <w:rsid w:val="00C74FC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Sylfaen">
    <w:name w:val="Основной текст + Sylfaen"/>
    <w:basedOn w:val="a0"/>
    <w:rsid w:val="00995AB6"/>
    <w:rPr>
      <w:rFonts w:ascii="Sylfaen" w:eastAsia="Sylfaen" w:hAnsi="Sylfaen" w:cs="Sylfaen"/>
      <w:b w:val="0"/>
      <w:bCs w:val="0"/>
      <w:i w:val="0"/>
      <w:iCs w:val="0"/>
      <w:caps w:val="0"/>
      <w:smallCaps w:val="0"/>
      <w:strike w:val="0"/>
      <w:dstrike w:val="0"/>
      <w:spacing w:val="0"/>
      <w:sz w:val="28"/>
      <w:szCs w:val="28"/>
    </w:rPr>
  </w:style>
  <w:style w:type="character" w:customStyle="1" w:styleId="40">
    <w:name w:val="Заголовок 4 Знак"/>
    <w:basedOn w:val="a0"/>
    <w:link w:val="4"/>
    <w:rsid w:val="008702BC"/>
    <w:rPr>
      <w:rFonts w:ascii="Times New Roman" w:eastAsia="Times New Roman" w:hAnsi="Times New Roman" w:cs="Times New Roman"/>
      <w:b/>
      <w:i/>
      <w:color w:val="000000"/>
      <w:sz w:val="28"/>
      <w:szCs w:val="20"/>
    </w:rPr>
  </w:style>
  <w:style w:type="paragraph" w:styleId="a7">
    <w:name w:val="Block Text"/>
    <w:basedOn w:val="a"/>
    <w:rsid w:val="008702BC"/>
    <w:pPr>
      <w:widowControl w:val="0"/>
      <w:spacing w:before="100" w:after="0" w:line="260" w:lineRule="auto"/>
      <w:ind w:left="440" w:right="400"/>
      <w:jc w:val="center"/>
    </w:pPr>
    <w:rPr>
      <w:rFonts w:ascii="Times New Roman" w:eastAsia="Times New Roman" w:hAnsi="Times New Roman" w:cs="Times New Roman"/>
      <w:snapToGrid w:val="0"/>
      <w:color w:val="000000"/>
      <w:sz w:val="28"/>
      <w:szCs w:val="20"/>
      <w:u w:val="single"/>
    </w:rPr>
  </w:style>
  <w:style w:type="character" w:styleId="a8">
    <w:name w:val="Hyperlink"/>
    <w:rsid w:val="002A590C"/>
    <w:rPr>
      <w:color w:val="000080"/>
      <w:u w:val="single"/>
    </w:rPr>
  </w:style>
  <w:style w:type="paragraph" w:styleId="a9">
    <w:name w:val="No Spacing"/>
    <w:link w:val="aa"/>
    <w:uiPriority w:val="1"/>
    <w:qFormat/>
    <w:rsid w:val="00542DF3"/>
    <w:pPr>
      <w:spacing w:after="0" w:line="240" w:lineRule="auto"/>
    </w:pPr>
    <w:rPr>
      <w:lang w:eastAsia="en-US"/>
    </w:rPr>
  </w:style>
  <w:style w:type="character" w:customStyle="1" w:styleId="aa">
    <w:name w:val="Без интервала Знак"/>
    <w:basedOn w:val="a0"/>
    <w:link w:val="a9"/>
    <w:uiPriority w:val="1"/>
    <w:rsid w:val="00542DF3"/>
    <w:rPr>
      <w:lang w:eastAsia="en-US"/>
    </w:rPr>
  </w:style>
  <w:style w:type="paragraph" w:styleId="ab">
    <w:name w:val="header"/>
    <w:basedOn w:val="a"/>
    <w:link w:val="ac"/>
    <w:uiPriority w:val="99"/>
    <w:unhideWhenUsed/>
    <w:rsid w:val="00650B8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0B85"/>
  </w:style>
  <w:style w:type="paragraph" w:styleId="ad">
    <w:name w:val="footer"/>
    <w:basedOn w:val="a"/>
    <w:link w:val="ae"/>
    <w:uiPriority w:val="99"/>
    <w:unhideWhenUsed/>
    <w:rsid w:val="00650B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0B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sport.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fhr.ru/main/" TargetMode="Externa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blsport.ki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009F6-2A9D-434D-BADB-4A439FFB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103</Pages>
  <Words>26591</Words>
  <Characters>151574</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Президент Региональной общественной организации «Федерация хоккеяКрасноярского края»</vt:lpstr>
    </vt:vector>
  </TitlesOfParts>
  <Company>Reanimator Extreme Edition</Company>
  <LinksUpToDate>false</LinksUpToDate>
  <CharactersWithSpaces>177810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 Региональной общественной организации «Федерация хоккеяКрасноярского края»</dc:title>
  <dc:subject/>
  <dc:creator>user</dc:creator>
  <cp:keywords/>
  <dc:description/>
  <cp:lastModifiedBy>user</cp:lastModifiedBy>
  <cp:revision>37</cp:revision>
  <cp:lastPrinted>2016-03-03T07:01:00Z</cp:lastPrinted>
  <dcterms:created xsi:type="dcterms:W3CDTF">2016-02-19T02:02:00Z</dcterms:created>
  <dcterms:modified xsi:type="dcterms:W3CDTF">2016-03-03T07:18:00Z</dcterms:modified>
</cp:coreProperties>
</file>