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372562"/>
        <w:docPartObj>
          <w:docPartGallery w:val="Cover Pages"/>
          <w:docPartUnique/>
        </w:docPartObj>
      </w:sdtPr>
      <w:sdtEndPr>
        <w:rPr>
          <w:rFonts w:ascii="Times New Roman" w:eastAsia="Times New Roman" w:hAnsi="Times New Roman" w:cs="Times New Roman"/>
          <w:sz w:val="28"/>
          <w:szCs w:val="28"/>
        </w:rPr>
      </w:sdtEndPr>
      <w:sdtContent>
        <w:p w:rsidR="006A05CE" w:rsidRDefault="006A05CE">
          <w:pPr>
            <w:pStyle w:val="a9"/>
            <w:rPr>
              <w:rFonts w:asciiTheme="majorHAnsi" w:eastAsiaTheme="majorEastAsia" w:hAnsiTheme="majorHAnsi" w:cstheme="majorBidi"/>
              <w:sz w:val="72"/>
              <w:szCs w:val="72"/>
            </w:rPr>
          </w:pPr>
          <w:r w:rsidRPr="00D91D71">
            <w:rPr>
              <w:rFonts w:asciiTheme="minorHAnsi" w:eastAsiaTheme="majorEastAsia" w:hAnsiTheme="minorHAnsi" w:cstheme="majorBidi"/>
              <w:noProof/>
            </w:rPr>
            <w:pict>
              <v:rect id="_x0000_s1028" style="position:absolute;margin-left:0;margin-top:0;width:624.25pt;height:63pt;z-index:251663360;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D91D71">
            <w:rPr>
              <w:rFonts w:asciiTheme="minorHAnsi" w:eastAsiaTheme="majorEastAsia" w:hAnsiTheme="minorHAnsi" w:cstheme="majorBidi"/>
              <w:noProof/>
            </w:rPr>
            <w:pict>
              <v:rect id="_x0000_s1031" style="position:absolute;margin-left:0;margin-top:0;width:7.15pt;height:883.2pt;z-index:251666432;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D91D71">
            <w:rPr>
              <w:rFonts w:asciiTheme="minorHAnsi" w:eastAsiaTheme="majorEastAsia" w:hAnsiTheme="minorHAnsi" w:cstheme="majorBidi"/>
              <w:noProof/>
            </w:rPr>
            <w:pict>
              <v:rect id="_x0000_s1030" style="position:absolute;margin-left:0;margin-top:0;width:7.15pt;height:883.2pt;z-index:251665408;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D91D71">
            <w:rPr>
              <w:rFonts w:asciiTheme="minorHAnsi" w:eastAsiaTheme="majorEastAsia" w:hAnsiTheme="minorHAnsi" w:cstheme="majorBidi"/>
              <w:noProof/>
            </w:rPr>
            <w:pict>
              <v:rect id="_x0000_s1029" style="position:absolute;margin-left:0;margin-top:0;width:624.25pt;height:63pt;z-index:251664384;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eastAsia="Calibri"/>
              <w:sz w:val="36"/>
              <w:szCs w:val="36"/>
            </w:rPr>
            <w:alias w:val="Заголовок"/>
            <w:id w:val="14700071"/>
            <w:placeholder>
              <w:docPart w:val="FFA9DE9FDA5D4BCCA9183D3299C1BA50"/>
            </w:placeholder>
            <w:dataBinding w:prefixMappings="xmlns:ns0='http://schemas.openxmlformats.org/package/2006/metadata/core-properties' xmlns:ns1='http://purl.org/dc/elements/1.1/'" w:xpath="/ns0:coreProperties[1]/ns1:title[1]" w:storeItemID="{6C3C8BC8-F283-45AE-878A-BAB7291924A1}"/>
            <w:text/>
          </w:sdtPr>
          <w:sdtContent>
            <w:p w:rsidR="006A05CE" w:rsidRDefault="006A05CE" w:rsidP="006A05CE">
              <w:pPr>
                <w:pStyle w:val="a9"/>
                <w:jc w:val="center"/>
                <w:rPr>
                  <w:rFonts w:asciiTheme="majorHAnsi" w:eastAsiaTheme="majorEastAsia" w:hAnsiTheme="majorHAnsi" w:cstheme="majorBidi"/>
                  <w:sz w:val="72"/>
                  <w:szCs w:val="72"/>
                </w:rPr>
              </w:pPr>
              <w:r w:rsidRPr="006A05CE">
                <w:rPr>
                  <w:rFonts w:eastAsia="Calibri"/>
                  <w:sz w:val="36"/>
                  <w:szCs w:val="36"/>
                </w:rPr>
                <w:t xml:space="preserve">                 Муниципальное бюджетное учреждение                         </w:t>
              </w:r>
              <w:r>
                <w:rPr>
                  <w:rFonts w:eastAsia="Calibri"/>
                  <w:sz w:val="36"/>
                  <w:szCs w:val="36"/>
                </w:rPr>
                <w:t xml:space="preserve">                 </w:t>
              </w:r>
              <w:r w:rsidRPr="006A05CE">
                <w:rPr>
                  <w:rFonts w:eastAsia="Calibri"/>
                  <w:sz w:val="36"/>
                  <w:szCs w:val="36"/>
                </w:rPr>
                <w:t>Спортивная школа Саянского района</w:t>
              </w:r>
            </w:p>
          </w:sdtContent>
        </w:sdt>
        <w:p w:rsidR="006A05CE" w:rsidRDefault="006A05CE">
          <w:pPr>
            <w:pStyle w:val="a9"/>
            <w:rPr>
              <w:rFonts w:asciiTheme="majorHAnsi" w:eastAsiaTheme="majorEastAsia" w:hAnsiTheme="majorHAnsi" w:cstheme="majorBidi"/>
              <w:sz w:val="36"/>
              <w:szCs w:val="36"/>
            </w:rPr>
          </w:pPr>
        </w:p>
        <w:p w:rsidR="006A05CE" w:rsidRDefault="006A05CE">
          <w:pPr>
            <w:pStyle w:val="a9"/>
            <w:rPr>
              <w:rFonts w:asciiTheme="majorHAnsi" w:eastAsiaTheme="majorEastAsia" w:hAnsiTheme="majorHAnsi" w:cstheme="majorBidi"/>
              <w:sz w:val="36"/>
              <w:szCs w:val="36"/>
            </w:rPr>
          </w:pPr>
        </w:p>
        <w:p w:rsidR="006A05CE" w:rsidRPr="00BF62F4" w:rsidRDefault="006A05CE" w:rsidP="006A05CE">
          <w:pPr>
            <w:autoSpaceDE w:val="0"/>
            <w:autoSpaceDN w:val="0"/>
            <w:adjustRightInd w:val="0"/>
            <w:ind w:firstLine="709"/>
            <w:rPr>
              <w:rFonts w:ascii="Times New Roman" w:hAnsi="Times New Roman"/>
              <w:b/>
              <w:sz w:val="112"/>
              <w:szCs w:val="112"/>
            </w:rPr>
          </w:pPr>
          <w:r>
            <w:rPr>
              <w:rFonts w:ascii="Times New Roman" w:hAnsi="Times New Roman"/>
              <w:b/>
              <w:sz w:val="112"/>
              <w:szCs w:val="112"/>
            </w:rPr>
            <w:t>ВОЛЕЙБОЛ</w:t>
          </w:r>
        </w:p>
        <w:p w:rsidR="006A05CE" w:rsidRDefault="006A05CE">
          <w:pPr>
            <w:spacing w:after="0" w:line="240" w:lineRule="auto"/>
            <w:rPr>
              <w:rFonts w:ascii="Times New Roman" w:eastAsia="Times New Roman" w:hAnsi="Times New Roman"/>
              <w:sz w:val="28"/>
              <w:szCs w:val="28"/>
            </w:rPr>
          </w:pPr>
          <w:r w:rsidRPr="006A05CE">
            <w:rPr>
              <w:rFonts w:ascii="Times New Roman" w:eastAsia="Times New Roman" w:hAnsi="Times New Roman"/>
              <w:sz w:val="28"/>
              <w:szCs w:val="28"/>
            </w:rPr>
            <w:drawing>
              <wp:inline distT="0" distB="0" distL="0" distR="0">
                <wp:extent cx="2800350" cy="2809875"/>
                <wp:effectExtent l="19050" t="0" r="0" b="0"/>
                <wp:docPr id="3" name="Рисунок 1" descr="Картинки по запросу рисунок волейбольный мя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исунок волейбольный мяч"/>
                        <pic:cNvPicPr>
                          <a:picLocks noChangeAspect="1" noChangeArrowheads="1"/>
                        </pic:cNvPicPr>
                      </pic:nvPicPr>
                      <pic:blipFill>
                        <a:blip r:embed="rId5" cstate="print"/>
                        <a:srcRect/>
                        <a:stretch>
                          <a:fillRect/>
                        </a:stretch>
                      </pic:blipFill>
                      <pic:spPr bwMode="auto">
                        <a:xfrm>
                          <a:off x="0" y="0"/>
                          <a:ext cx="2800350" cy="2809875"/>
                        </a:xfrm>
                        <a:prstGeom prst="rect">
                          <a:avLst/>
                        </a:prstGeom>
                        <a:noFill/>
                        <a:ln w="9525">
                          <a:noFill/>
                          <a:miter lim="800000"/>
                          <a:headEnd/>
                          <a:tailEnd/>
                        </a:ln>
                      </pic:spPr>
                    </pic:pic>
                  </a:graphicData>
                </a:graphic>
              </wp:inline>
            </w:drawing>
          </w:r>
        </w:p>
        <w:p w:rsidR="006A05CE" w:rsidRDefault="006A05CE">
          <w:pPr>
            <w:spacing w:after="0" w:line="240" w:lineRule="auto"/>
            <w:rPr>
              <w:rFonts w:ascii="Times New Roman" w:eastAsia="Times New Roman" w:hAnsi="Times New Roman"/>
              <w:sz w:val="28"/>
              <w:szCs w:val="28"/>
            </w:rPr>
          </w:pPr>
        </w:p>
        <w:p w:rsidR="006A05CE" w:rsidRPr="00BF62F4" w:rsidRDefault="006A05CE" w:rsidP="006A05CE">
          <w:pPr>
            <w:autoSpaceDE w:val="0"/>
            <w:autoSpaceDN w:val="0"/>
            <w:adjustRightInd w:val="0"/>
            <w:spacing w:after="0" w:line="240" w:lineRule="auto"/>
            <w:ind w:firstLine="709"/>
            <w:jc w:val="center"/>
            <w:rPr>
              <w:rFonts w:ascii="Times New Roman" w:hAnsi="Times New Roman"/>
              <w:sz w:val="72"/>
              <w:szCs w:val="72"/>
            </w:rPr>
          </w:pPr>
          <w:r w:rsidRPr="00BF62F4">
            <w:rPr>
              <w:rFonts w:ascii="Times New Roman" w:hAnsi="Times New Roman"/>
              <w:sz w:val="72"/>
              <w:szCs w:val="72"/>
            </w:rPr>
            <w:t xml:space="preserve">программа </w:t>
          </w:r>
        </w:p>
        <w:p w:rsidR="006A05CE" w:rsidRPr="00BF62F4" w:rsidRDefault="006A05CE" w:rsidP="006A05CE">
          <w:pPr>
            <w:autoSpaceDE w:val="0"/>
            <w:autoSpaceDN w:val="0"/>
            <w:adjustRightInd w:val="0"/>
            <w:spacing w:after="0" w:line="240" w:lineRule="auto"/>
            <w:ind w:firstLine="709"/>
            <w:jc w:val="center"/>
            <w:rPr>
              <w:rFonts w:ascii="Times New Roman" w:hAnsi="Times New Roman"/>
              <w:sz w:val="72"/>
              <w:szCs w:val="72"/>
            </w:rPr>
          </w:pPr>
          <w:r w:rsidRPr="00BF62F4">
            <w:rPr>
              <w:rFonts w:ascii="Times New Roman" w:hAnsi="Times New Roman"/>
              <w:sz w:val="72"/>
              <w:szCs w:val="72"/>
            </w:rPr>
            <w:t>спортивно</w:t>
          </w:r>
          <w:r>
            <w:rPr>
              <w:rFonts w:ascii="Times New Roman" w:hAnsi="Times New Roman"/>
              <w:sz w:val="72"/>
              <w:szCs w:val="72"/>
            </w:rPr>
            <w:t>й  подготовки</w:t>
          </w:r>
        </w:p>
        <w:p w:rsidR="006A05CE" w:rsidRDefault="006A05CE" w:rsidP="006A05CE">
          <w:pPr>
            <w:pStyle w:val="a9"/>
            <w:jc w:val="center"/>
            <w:rPr>
              <w:rFonts w:ascii="Cambria" w:hAnsi="Cambria"/>
              <w:sz w:val="36"/>
              <w:szCs w:val="36"/>
            </w:rPr>
          </w:pPr>
        </w:p>
        <w:p w:rsidR="006A05CE" w:rsidRPr="00BF62F4" w:rsidRDefault="006A05CE" w:rsidP="006A05CE">
          <w:pPr>
            <w:pStyle w:val="a9"/>
            <w:jc w:val="center"/>
            <w:rPr>
              <w:rFonts w:ascii="Cambria" w:hAnsi="Cambria"/>
              <w:sz w:val="56"/>
              <w:szCs w:val="56"/>
            </w:rPr>
          </w:pPr>
          <w:r>
            <w:rPr>
              <w:rFonts w:ascii="Cambria" w:hAnsi="Cambria"/>
              <w:sz w:val="36"/>
              <w:szCs w:val="36"/>
            </w:rPr>
            <w:t xml:space="preserve">        </w:t>
          </w:r>
          <w:r w:rsidRPr="00BF62F4">
            <w:rPr>
              <w:rFonts w:ascii="Cambria" w:hAnsi="Cambria"/>
              <w:sz w:val="56"/>
              <w:szCs w:val="56"/>
            </w:rPr>
            <w:t>Этапы подготовки:</w:t>
          </w:r>
        </w:p>
        <w:p w:rsidR="006A05CE" w:rsidRPr="00BF62F4" w:rsidRDefault="006A05CE" w:rsidP="006A05CE">
          <w:pPr>
            <w:pStyle w:val="a9"/>
            <w:ind w:left="720"/>
            <w:jc w:val="center"/>
            <w:rPr>
              <w:rFonts w:ascii="Times New Roman" w:hAnsi="Times New Roman"/>
              <w:sz w:val="36"/>
              <w:szCs w:val="36"/>
            </w:rPr>
          </w:pPr>
          <w:r w:rsidRPr="00BF62F4">
            <w:rPr>
              <w:rFonts w:ascii="Times New Roman" w:hAnsi="Times New Roman"/>
              <w:sz w:val="36"/>
              <w:szCs w:val="36"/>
            </w:rPr>
            <w:t>начальной подготовки</w:t>
          </w:r>
        </w:p>
        <w:p w:rsidR="006A05CE" w:rsidRDefault="006A05CE" w:rsidP="006A05CE">
          <w:pPr>
            <w:pStyle w:val="a9"/>
            <w:ind w:left="720"/>
            <w:jc w:val="center"/>
            <w:rPr>
              <w:rFonts w:ascii="Times New Roman" w:hAnsi="Times New Roman"/>
              <w:sz w:val="36"/>
              <w:szCs w:val="36"/>
            </w:rPr>
          </w:pPr>
          <w:proofErr w:type="gramStart"/>
          <w:r w:rsidRPr="00BF62F4">
            <w:rPr>
              <w:rFonts w:ascii="Times New Roman" w:hAnsi="Times New Roman"/>
              <w:sz w:val="36"/>
              <w:szCs w:val="36"/>
            </w:rPr>
            <w:t>тренировочный</w:t>
          </w:r>
          <w:proofErr w:type="gramEnd"/>
          <w:r w:rsidRPr="00BF62F4">
            <w:rPr>
              <w:rFonts w:ascii="Times New Roman" w:hAnsi="Times New Roman"/>
              <w:sz w:val="36"/>
              <w:szCs w:val="36"/>
            </w:rPr>
            <w:t xml:space="preserve">  (спортивной специализации)</w:t>
          </w:r>
        </w:p>
        <w:p w:rsidR="006A05CE" w:rsidRPr="00BF62F4" w:rsidRDefault="006A05CE" w:rsidP="006A05CE">
          <w:pPr>
            <w:pStyle w:val="a9"/>
            <w:ind w:left="720"/>
            <w:jc w:val="center"/>
            <w:rPr>
              <w:rFonts w:ascii="Times New Roman" w:hAnsi="Times New Roman"/>
              <w:sz w:val="36"/>
              <w:szCs w:val="36"/>
            </w:rPr>
          </w:pPr>
          <w:r>
            <w:rPr>
              <w:rFonts w:ascii="Times New Roman" w:hAnsi="Times New Roman"/>
              <w:sz w:val="36"/>
              <w:szCs w:val="36"/>
            </w:rPr>
            <w:t>совершенствования спортивного мастерства</w:t>
          </w:r>
        </w:p>
        <w:p w:rsidR="006A05CE" w:rsidRDefault="006A05CE" w:rsidP="006A05CE">
          <w:pPr>
            <w:pStyle w:val="a9"/>
            <w:ind w:left="720"/>
            <w:jc w:val="center"/>
            <w:rPr>
              <w:rFonts w:ascii="Times New Roman" w:hAnsi="Times New Roman"/>
              <w:sz w:val="28"/>
              <w:szCs w:val="28"/>
            </w:rPr>
          </w:pPr>
        </w:p>
        <w:p w:rsidR="006A05CE" w:rsidRDefault="006A05CE">
          <w:pPr>
            <w:spacing w:after="0" w:line="240" w:lineRule="auto"/>
            <w:rPr>
              <w:rFonts w:ascii="Times New Roman" w:eastAsia="Times New Roman" w:hAnsi="Times New Roman"/>
              <w:sz w:val="28"/>
              <w:szCs w:val="28"/>
            </w:rPr>
          </w:pPr>
        </w:p>
        <w:p w:rsidR="006A05CE" w:rsidRDefault="006A05CE">
          <w:pPr>
            <w:spacing w:after="0" w:line="240" w:lineRule="auto"/>
            <w:rPr>
              <w:rFonts w:ascii="Times New Roman" w:eastAsia="Times New Roman" w:hAnsi="Times New Roman"/>
              <w:sz w:val="28"/>
              <w:szCs w:val="28"/>
            </w:rPr>
          </w:pPr>
        </w:p>
        <w:p w:rsidR="006A05CE" w:rsidRDefault="006A05CE" w:rsidP="006A05CE">
          <w:pPr>
            <w:jc w:val="center"/>
            <w:rPr>
              <w:rFonts w:ascii="Times New Roman" w:hAnsi="Times New Roman"/>
              <w:sz w:val="28"/>
              <w:szCs w:val="28"/>
            </w:rPr>
          </w:pPr>
          <w:proofErr w:type="gramStart"/>
          <w:r>
            <w:rPr>
              <w:rFonts w:ascii="Times New Roman" w:hAnsi="Times New Roman"/>
              <w:sz w:val="28"/>
              <w:szCs w:val="28"/>
            </w:rPr>
            <w:t>Агинское</w:t>
          </w:r>
          <w:proofErr w:type="gramEnd"/>
          <w:r>
            <w:rPr>
              <w:rFonts w:ascii="Times New Roman" w:hAnsi="Times New Roman"/>
              <w:sz w:val="28"/>
              <w:szCs w:val="28"/>
            </w:rPr>
            <w:t>, 2018</w:t>
          </w:r>
          <w:r w:rsidRPr="005037FE">
            <w:rPr>
              <w:rFonts w:ascii="Times New Roman" w:hAnsi="Times New Roman"/>
              <w:sz w:val="28"/>
              <w:szCs w:val="28"/>
            </w:rPr>
            <w:t xml:space="preserve"> г.</w:t>
          </w:r>
        </w:p>
        <w:p w:rsidR="006A05CE" w:rsidRDefault="006A05CE">
          <w:pPr>
            <w:spacing w:after="0" w:line="240" w:lineRule="auto"/>
            <w:rPr>
              <w:rFonts w:ascii="Times New Roman" w:eastAsia="Times New Roman" w:hAnsi="Times New Roman"/>
              <w:sz w:val="28"/>
              <w:szCs w:val="28"/>
            </w:rPr>
          </w:pPr>
        </w:p>
      </w:sdtContent>
    </w:sdt>
    <w:p w:rsidR="006A05CE" w:rsidRDefault="006A05CE" w:rsidP="006A05CE">
      <w:pPr>
        <w:autoSpaceDE w:val="0"/>
        <w:autoSpaceDN w:val="0"/>
        <w:adjustRightInd w:val="0"/>
        <w:spacing w:after="0" w:line="240" w:lineRule="auto"/>
        <w:ind w:firstLine="709"/>
        <w:jc w:val="center"/>
        <w:rPr>
          <w:sz w:val="36"/>
          <w:szCs w:val="36"/>
        </w:rPr>
      </w:pPr>
      <w:r>
        <w:rPr>
          <w:sz w:val="36"/>
          <w:szCs w:val="36"/>
        </w:rPr>
        <w:lastRenderedPageBreak/>
        <w:t xml:space="preserve">         </w:t>
      </w:r>
    </w:p>
    <w:tbl>
      <w:tblPr>
        <w:tblW w:w="8646" w:type="dxa"/>
        <w:tblLook w:val="04A0"/>
      </w:tblPr>
      <w:tblGrid>
        <w:gridCol w:w="4536"/>
        <w:gridCol w:w="4110"/>
      </w:tblGrid>
      <w:tr w:rsidR="006A05CE" w:rsidRPr="001206C1" w:rsidTr="00AD1439">
        <w:tc>
          <w:tcPr>
            <w:tcW w:w="4536" w:type="dxa"/>
          </w:tcPr>
          <w:p w:rsidR="006A05CE" w:rsidRPr="00F044F3" w:rsidRDefault="006A05CE" w:rsidP="00AD1439">
            <w:pPr>
              <w:rPr>
                <w:rFonts w:ascii="Times New Roman" w:hAnsi="Times New Roman"/>
                <w:sz w:val="26"/>
                <w:szCs w:val="26"/>
              </w:rPr>
            </w:pPr>
            <w:bookmarkStart w:id="0" w:name="_GoBack"/>
            <w:bookmarkEnd w:id="0"/>
            <w:r w:rsidRPr="00F044F3">
              <w:rPr>
                <w:rFonts w:ascii="Times New Roman" w:hAnsi="Times New Roman"/>
                <w:sz w:val="26"/>
                <w:szCs w:val="26"/>
              </w:rPr>
              <w:t>ПРИНЯТО</w:t>
            </w:r>
          </w:p>
          <w:p w:rsidR="006A05CE" w:rsidRPr="00F044F3" w:rsidRDefault="006A05CE" w:rsidP="00AD1439">
            <w:pPr>
              <w:spacing w:after="0" w:line="240" w:lineRule="auto"/>
              <w:rPr>
                <w:rFonts w:ascii="Times New Roman" w:hAnsi="Times New Roman"/>
                <w:sz w:val="26"/>
                <w:szCs w:val="26"/>
              </w:rPr>
            </w:pPr>
            <w:r w:rsidRPr="00F044F3">
              <w:rPr>
                <w:rFonts w:ascii="Times New Roman" w:hAnsi="Times New Roman"/>
                <w:sz w:val="26"/>
                <w:szCs w:val="26"/>
              </w:rPr>
              <w:t>На тренерском совете</w:t>
            </w:r>
          </w:p>
          <w:p w:rsidR="006A05CE" w:rsidRPr="00F044F3" w:rsidRDefault="006A05CE" w:rsidP="00AD1439">
            <w:pPr>
              <w:spacing w:after="0" w:line="240" w:lineRule="auto"/>
              <w:rPr>
                <w:rFonts w:ascii="Times New Roman" w:hAnsi="Times New Roman"/>
                <w:noProof/>
                <w:sz w:val="26"/>
                <w:szCs w:val="26"/>
              </w:rPr>
            </w:pPr>
            <w:r w:rsidRPr="00F044F3">
              <w:rPr>
                <w:rFonts w:ascii="Times New Roman" w:hAnsi="Times New Roman"/>
                <w:sz w:val="26"/>
                <w:szCs w:val="26"/>
              </w:rPr>
              <w:t xml:space="preserve">Протокол № </w:t>
            </w:r>
            <w:proofErr w:type="spellStart"/>
            <w:r w:rsidRPr="00F044F3">
              <w:rPr>
                <w:rFonts w:ascii="Times New Roman" w:hAnsi="Times New Roman"/>
                <w:sz w:val="26"/>
                <w:szCs w:val="26"/>
              </w:rPr>
              <w:t>__от</w:t>
            </w:r>
            <w:proofErr w:type="spellEnd"/>
            <w:r w:rsidRPr="00F044F3">
              <w:rPr>
                <w:rFonts w:ascii="Times New Roman" w:hAnsi="Times New Roman"/>
                <w:sz w:val="26"/>
                <w:szCs w:val="26"/>
              </w:rPr>
              <w:t xml:space="preserve">          </w:t>
            </w:r>
            <w:r w:rsidRPr="00F044F3">
              <w:rPr>
                <w:rFonts w:ascii="Times New Roman" w:hAnsi="Times New Roman"/>
                <w:sz w:val="26"/>
                <w:szCs w:val="26"/>
                <w:u w:val="single"/>
              </w:rPr>
              <w:t>201</w:t>
            </w:r>
            <w:r>
              <w:rPr>
                <w:rFonts w:ascii="Times New Roman" w:hAnsi="Times New Roman"/>
                <w:sz w:val="26"/>
                <w:szCs w:val="26"/>
                <w:u w:val="single"/>
              </w:rPr>
              <w:t>8</w:t>
            </w:r>
            <w:r w:rsidRPr="00F044F3">
              <w:rPr>
                <w:rFonts w:ascii="Times New Roman" w:hAnsi="Times New Roman"/>
                <w:sz w:val="26"/>
                <w:szCs w:val="26"/>
                <w:u w:val="single"/>
              </w:rPr>
              <w:t xml:space="preserve"> г.</w:t>
            </w:r>
          </w:p>
        </w:tc>
        <w:tc>
          <w:tcPr>
            <w:tcW w:w="4110" w:type="dxa"/>
          </w:tcPr>
          <w:p w:rsidR="006A05CE" w:rsidRPr="00F044F3" w:rsidRDefault="006A05CE" w:rsidP="00AD1439">
            <w:pPr>
              <w:rPr>
                <w:rFonts w:ascii="Times New Roman" w:hAnsi="Times New Roman"/>
                <w:noProof/>
                <w:sz w:val="26"/>
                <w:szCs w:val="26"/>
              </w:rPr>
            </w:pPr>
            <w:r w:rsidRPr="00F044F3">
              <w:rPr>
                <w:rFonts w:ascii="Times New Roman" w:hAnsi="Times New Roman"/>
                <w:noProof/>
                <w:sz w:val="26"/>
                <w:szCs w:val="26"/>
              </w:rPr>
              <w:t>УТВЕРЖДАЮ</w:t>
            </w:r>
          </w:p>
          <w:p w:rsidR="006A05CE" w:rsidRPr="00F044F3" w:rsidRDefault="006A05CE" w:rsidP="00AD1439">
            <w:pPr>
              <w:spacing w:after="0" w:line="240" w:lineRule="auto"/>
              <w:rPr>
                <w:rFonts w:ascii="Times New Roman" w:hAnsi="Times New Roman"/>
                <w:noProof/>
                <w:sz w:val="26"/>
                <w:szCs w:val="26"/>
              </w:rPr>
            </w:pPr>
            <w:r w:rsidRPr="00F044F3">
              <w:rPr>
                <w:rFonts w:ascii="Times New Roman" w:hAnsi="Times New Roman"/>
                <w:noProof/>
                <w:sz w:val="26"/>
                <w:szCs w:val="26"/>
              </w:rPr>
              <w:t>Директор  МБУ Спортивная школа  Сянского района</w:t>
            </w:r>
          </w:p>
          <w:p w:rsidR="006A05CE" w:rsidRPr="00F044F3" w:rsidRDefault="006A05CE" w:rsidP="00AD1439">
            <w:pPr>
              <w:spacing w:after="0" w:line="240" w:lineRule="auto"/>
              <w:rPr>
                <w:rFonts w:ascii="Times New Roman" w:hAnsi="Times New Roman"/>
                <w:noProof/>
                <w:sz w:val="26"/>
                <w:szCs w:val="26"/>
              </w:rPr>
            </w:pPr>
            <w:r w:rsidRPr="00F044F3">
              <w:rPr>
                <w:rFonts w:ascii="Times New Roman" w:hAnsi="Times New Roman"/>
                <w:noProof/>
                <w:sz w:val="26"/>
                <w:szCs w:val="26"/>
              </w:rPr>
              <w:t>____________ Б.А. Патрушев</w:t>
            </w:r>
          </w:p>
          <w:p w:rsidR="006A05CE" w:rsidRPr="00F044F3" w:rsidRDefault="006A05CE" w:rsidP="00AD1439">
            <w:pPr>
              <w:rPr>
                <w:rFonts w:ascii="Times New Roman" w:hAnsi="Times New Roman"/>
                <w:noProof/>
                <w:sz w:val="26"/>
                <w:szCs w:val="26"/>
              </w:rPr>
            </w:pPr>
          </w:p>
        </w:tc>
      </w:tr>
    </w:tbl>
    <w:p w:rsidR="006A05CE" w:rsidRDefault="006A05CE" w:rsidP="006A05CE">
      <w:pPr>
        <w:pStyle w:val="a9"/>
        <w:rPr>
          <w:rFonts w:ascii="Times New Roman" w:hAnsi="Times New Roman"/>
          <w:sz w:val="28"/>
          <w:szCs w:val="28"/>
        </w:rPr>
      </w:pPr>
    </w:p>
    <w:p w:rsidR="006A05CE" w:rsidRDefault="006A05CE" w:rsidP="006A05CE">
      <w:pPr>
        <w:pStyle w:val="af1"/>
        <w:shd w:val="clear" w:color="auto" w:fill="FFFFFF"/>
        <w:spacing w:before="0" w:beforeAutospacing="0" w:after="150" w:afterAutospacing="0"/>
        <w:rPr>
          <w:rFonts w:ascii="Arial" w:hAnsi="Arial" w:cs="Arial"/>
          <w:color w:val="000000"/>
          <w:sz w:val="21"/>
          <w:szCs w:val="21"/>
        </w:rPr>
      </w:pPr>
    </w:p>
    <w:p w:rsidR="006A05CE" w:rsidRDefault="006A05CE" w:rsidP="006A05CE">
      <w:pPr>
        <w:pStyle w:val="af1"/>
        <w:shd w:val="clear" w:color="auto" w:fill="FFFFFF"/>
        <w:spacing w:before="0" w:beforeAutospacing="0" w:after="150" w:afterAutospacing="0"/>
        <w:jc w:val="center"/>
        <w:rPr>
          <w:rFonts w:ascii="Arial" w:hAnsi="Arial" w:cs="Arial"/>
          <w:color w:val="000000"/>
          <w:sz w:val="21"/>
          <w:szCs w:val="21"/>
        </w:rPr>
      </w:pPr>
    </w:p>
    <w:p w:rsidR="006A05CE" w:rsidRDefault="006A05CE" w:rsidP="006A05CE">
      <w:pPr>
        <w:pStyle w:val="af1"/>
        <w:shd w:val="clear" w:color="auto" w:fill="FFFFFF"/>
        <w:spacing w:before="0" w:beforeAutospacing="0" w:after="150" w:afterAutospacing="0"/>
        <w:jc w:val="center"/>
        <w:rPr>
          <w:rFonts w:ascii="Arial" w:hAnsi="Arial" w:cs="Arial"/>
          <w:color w:val="000000"/>
          <w:sz w:val="21"/>
          <w:szCs w:val="21"/>
        </w:rPr>
      </w:pPr>
    </w:p>
    <w:p w:rsidR="006A05CE" w:rsidRDefault="006A05CE" w:rsidP="006A05CE">
      <w:pPr>
        <w:pStyle w:val="af1"/>
        <w:shd w:val="clear" w:color="auto" w:fill="FFFFFF"/>
        <w:spacing w:before="0" w:beforeAutospacing="0" w:after="150" w:afterAutospacing="0"/>
        <w:jc w:val="center"/>
        <w:rPr>
          <w:rFonts w:ascii="Arial" w:hAnsi="Arial" w:cs="Arial"/>
          <w:color w:val="000000"/>
          <w:sz w:val="21"/>
          <w:szCs w:val="21"/>
        </w:rPr>
      </w:pPr>
    </w:p>
    <w:p w:rsidR="006A05CE" w:rsidRDefault="006A05CE" w:rsidP="006A05CE">
      <w:pPr>
        <w:pStyle w:val="af1"/>
        <w:shd w:val="clear" w:color="auto" w:fill="FFFFFF"/>
        <w:spacing w:before="0" w:beforeAutospacing="0" w:after="150" w:afterAutospacing="0"/>
        <w:jc w:val="center"/>
        <w:rPr>
          <w:rFonts w:ascii="Arial" w:hAnsi="Arial" w:cs="Arial"/>
          <w:color w:val="000000"/>
          <w:sz w:val="21"/>
          <w:szCs w:val="21"/>
        </w:rPr>
      </w:pPr>
    </w:p>
    <w:p w:rsidR="006A05CE" w:rsidRPr="00FA4561" w:rsidRDefault="006A05CE" w:rsidP="006A05CE">
      <w:pPr>
        <w:pStyle w:val="af1"/>
        <w:shd w:val="clear" w:color="auto" w:fill="FFFFFF"/>
        <w:spacing w:before="0" w:beforeAutospacing="0" w:after="150" w:afterAutospacing="0"/>
        <w:jc w:val="center"/>
        <w:rPr>
          <w:color w:val="000000"/>
          <w:sz w:val="26"/>
          <w:szCs w:val="26"/>
        </w:rPr>
      </w:pPr>
      <w:r>
        <w:rPr>
          <w:color w:val="000000"/>
          <w:sz w:val="26"/>
          <w:szCs w:val="26"/>
        </w:rPr>
        <w:t>Срок реализации: 8</w:t>
      </w:r>
      <w:r w:rsidRPr="00FA4561">
        <w:rPr>
          <w:color w:val="000000"/>
          <w:sz w:val="26"/>
          <w:szCs w:val="26"/>
        </w:rPr>
        <w:t>-11 лет</w:t>
      </w:r>
    </w:p>
    <w:p w:rsidR="006A05CE" w:rsidRPr="00FA4561" w:rsidRDefault="006A05CE" w:rsidP="006A05CE">
      <w:pPr>
        <w:pStyle w:val="af1"/>
        <w:shd w:val="clear" w:color="auto" w:fill="FFFFFF"/>
        <w:spacing w:before="0" w:beforeAutospacing="0" w:after="150" w:afterAutospacing="0"/>
        <w:jc w:val="center"/>
        <w:rPr>
          <w:color w:val="000000"/>
          <w:sz w:val="26"/>
          <w:szCs w:val="26"/>
        </w:rPr>
      </w:pPr>
      <w:r>
        <w:rPr>
          <w:color w:val="000000"/>
          <w:sz w:val="26"/>
          <w:szCs w:val="26"/>
        </w:rPr>
        <w:t xml:space="preserve">Этап </w:t>
      </w:r>
      <w:proofErr w:type="gramStart"/>
      <w:r>
        <w:rPr>
          <w:color w:val="000000"/>
          <w:sz w:val="26"/>
          <w:szCs w:val="26"/>
        </w:rPr>
        <w:t>н</w:t>
      </w:r>
      <w:r w:rsidRPr="00FA4561">
        <w:rPr>
          <w:color w:val="000000"/>
          <w:sz w:val="26"/>
          <w:szCs w:val="26"/>
        </w:rPr>
        <w:t>ачальной</w:t>
      </w:r>
      <w:proofErr w:type="gramEnd"/>
      <w:r w:rsidRPr="00FA4561">
        <w:rPr>
          <w:color w:val="000000"/>
          <w:sz w:val="26"/>
          <w:szCs w:val="26"/>
        </w:rPr>
        <w:t xml:space="preserve"> подготовки: 3 года</w:t>
      </w:r>
    </w:p>
    <w:p w:rsidR="006A05CE" w:rsidRPr="00FA4561" w:rsidRDefault="006A05CE" w:rsidP="006A05CE">
      <w:pPr>
        <w:pStyle w:val="af1"/>
        <w:shd w:val="clear" w:color="auto" w:fill="FFFFFF"/>
        <w:spacing w:before="0" w:beforeAutospacing="0" w:after="150" w:afterAutospacing="0"/>
        <w:jc w:val="center"/>
        <w:rPr>
          <w:color w:val="000000"/>
          <w:sz w:val="26"/>
          <w:szCs w:val="26"/>
        </w:rPr>
      </w:pPr>
      <w:r w:rsidRPr="00FA4561">
        <w:rPr>
          <w:color w:val="000000"/>
          <w:sz w:val="26"/>
          <w:szCs w:val="26"/>
        </w:rPr>
        <w:t>Тренировочный этап: 5 лет</w:t>
      </w:r>
    </w:p>
    <w:p w:rsidR="006A05CE" w:rsidRPr="00FA4561" w:rsidRDefault="006A05CE" w:rsidP="006A05CE">
      <w:pPr>
        <w:pStyle w:val="af1"/>
        <w:shd w:val="clear" w:color="auto" w:fill="FFFFFF"/>
        <w:spacing w:before="0" w:beforeAutospacing="0" w:after="150" w:afterAutospacing="0"/>
        <w:jc w:val="center"/>
        <w:rPr>
          <w:color w:val="000000"/>
          <w:sz w:val="26"/>
          <w:szCs w:val="26"/>
        </w:rPr>
      </w:pPr>
      <w:r>
        <w:rPr>
          <w:color w:val="000000"/>
          <w:sz w:val="26"/>
          <w:szCs w:val="26"/>
        </w:rPr>
        <w:t>Этап совершенствования спортивного мастерства</w:t>
      </w:r>
      <w:r w:rsidRPr="00FA4561">
        <w:rPr>
          <w:color w:val="000000"/>
          <w:sz w:val="26"/>
          <w:szCs w:val="26"/>
        </w:rPr>
        <w:t xml:space="preserve">: </w:t>
      </w:r>
      <w:r>
        <w:rPr>
          <w:color w:val="000000"/>
          <w:sz w:val="26"/>
          <w:szCs w:val="26"/>
        </w:rPr>
        <w:t>3 года</w:t>
      </w:r>
    </w:p>
    <w:p w:rsidR="006A05CE" w:rsidRDefault="006A05CE" w:rsidP="006A05CE">
      <w:pPr>
        <w:pStyle w:val="a9"/>
        <w:rPr>
          <w:rFonts w:ascii="Times New Roman" w:hAnsi="Times New Roman"/>
          <w:sz w:val="28"/>
          <w:szCs w:val="28"/>
        </w:rPr>
      </w:pPr>
    </w:p>
    <w:p w:rsidR="006A05CE" w:rsidRDefault="006A05CE" w:rsidP="006A05CE">
      <w:pPr>
        <w:pStyle w:val="a9"/>
        <w:rPr>
          <w:rFonts w:ascii="Times New Roman" w:hAnsi="Times New Roman"/>
          <w:sz w:val="28"/>
          <w:szCs w:val="28"/>
        </w:rPr>
      </w:pPr>
    </w:p>
    <w:p w:rsidR="006A05CE" w:rsidRPr="00533658" w:rsidRDefault="006A05CE" w:rsidP="006A05CE">
      <w:pPr>
        <w:spacing w:after="0" w:line="360" w:lineRule="auto"/>
        <w:jc w:val="both"/>
        <w:rPr>
          <w:rFonts w:ascii="Times New Roman" w:eastAsia="Times New Roman" w:hAnsi="Times New Roman"/>
          <w:sz w:val="26"/>
          <w:szCs w:val="26"/>
        </w:rPr>
      </w:pPr>
      <w:r w:rsidRPr="00533658">
        <w:rPr>
          <w:rFonts w:ascii="Times New Roman" w:eastAsia="Times New Roman" w:hAnsi="Times New Roman"/>
          <w:sz w:val="26"/>
          <w:szCs w:val="26"/>
        </w:rPr>
        <w:t>При разработке Программы  использованы нормативные требования по физической и технико-тактической подготовке спортсменов, полученные на основе научно-методических материалов и рекомендаций последних лет по подготовке спортивного резерва.</w:t>
      </w:r>
    </w:p>
    <w:p w:rsidR="006A05CE" w:rsidRPr="00533658" w:rsidRDefault="006A05CE" w:rsidP="006A05CE">
      <w:pPr>
        <w:spacing w:after="0" w:line="360" w:lineRule="auto"/>
        <w:jc w:val="both"/>
        <w:rPr>
          <w:rFonts w:ascii="Times New Roman" w:hAnsi="Times New Roman"/>
          <w:sz w:val="26"/>
          <w:szCs w:val="26"/>
        </w:rPr>
      </w:pPr>
      <w:r w:rsidRPr="00533658">
        <w:rPr>
          <w:rFonts w:ascii="Times New Roman" w:eastAsia="Times New Roman" w:hAnsi="Times New Roman"/>
          <w:sz w:val="26"/>
          <w:szCs w:val="26"/>
        </w:rPr>
        <w:t xml:space="preserve">    Программа содержит нормативно-правовые основы, регулирующие деятельность физкультурно-спортивных организаций, комплекс основных параметров и основополагающие принципы подготовки волейболистов в процессе многолетней тренировки и рассчитана на 8-летний  и более срок реализации. </w:t>
      </w:r>
    </w:p>
    <w:p w:rsidR="006A05CE" w:rsidRPr="00533658" w:rsidRDefault="006A05CE" w:rsidP="006A05CE">
      <w:pPr>
        <w:spacing w:after="0" w:line="360" w:lineRule="auto"/>
        <w:jc w:val="both"/>
        <w:rPr>
          <w:b/>
          <w:sz w:val="26"/>
          <w:szCs w:val="26"/>
        </w:rPr>
      </w:pPr>
      <w:r w:rsidRPr="00533658">
        <w:rPr>
          <w:rFonts w:ascii="Times New Roman" w:hAnsi="Times New Roman"/>
          <w:sz w:val="26"/>
          <w:szCs w:val="26"/>
        </w:rPr>
        <w:t xml:space="preserve">    Программа может быть рекомендована  для организации работы тренеров по волейболу  в спортивных школах. </w:t>
      </w:r>
    </w:p>
    <w:p w:rsidR="006A05CE" w:rsidRPr="00533658" w:rsidRDefault="006A05CE" w:rsidP="006A05CE">
      <w:pPr>
        <w:jc w:val="center"/>
        <w:rPr>
          <w:rFonts w:ascii="Times New Roman" w:hAnsi="Times New Roman"/>
          <w:i/>
          <w:sz w:val="26"/>
          <w:szCs w:val="26"/>
        </w:rPr>
      </w:pPr>
    </w:p>
    <w:p w:rsidR="006A05CE" w:rsidRDefault="006A05CE" w:rsidP="006A05CE">
      <w:pPr>
        <w:jc w:val="center"/>
        <w:rPr>
          <w:rFonts w:ascii="Times New Roman" w:hAnsi="Times New Roman"/>
          <w:i/>
          <w:sz w:val="28"/>
          <w:szCs w:val="28"/>
        </w:rPr>
      </w:pPr>
    </w:p>
    <w:p w:rsidR="006A05CE" w:rsidRDefault="006A05CE" w:rsidP="006A05CE">
      <w:pPr>
        <w:jc w:val="center"/>
        <w:rPr>
          <w:rFonts w:ascii="Times New Roman" w:hAnsi="Times New Roman"/>
          <w:i/>
          <w:sz w:val="28"/>
          <w:szCs w:val="28"/>
        </w:rPr>
      </w:pPr>
    </w:p>
    <w:p w:rsidR="006A05CE" w:rsidRDefault="006A05CE" w:rsidP="006A05CE">
      <w:pPr>
        <w:jc w:val="center"/>
        <w:rPr>
          <w:rFonts w:ascii="Times New Roman" w:hAnsi="Times New Roman"/>
          <w:i/>
          <w:sz w:val="28"/>
          <w:szCs w:val="28"/>
        </w:rPr>
      </w:pPr>
    </w:p>
    <w:p w:rsidR="006A05CE" w:rsidRPr="00AB71BE" w:rsidRDefault="006A05CE" w:rsidP="006A05CE">
      <w:pPr>
        <w:jc w:val="center"/>
        <w:rPr>
          <w:rFonts w:ascii="Times New Roman" w:hAnsi="Times New Roman"/>
          <w:i/>
          <w:sz w:val="28"/>
          <w:szCs w:val="28"/>
        </w:rPr>
      </w:pPr>
      <w:r w:rsidRPr="00AB71BE">
        <w:rPr>
          <w:rFonts w:ascii="Times New Roman" w:hAnsi="Times New Roman"/>
          <w:i/>
          <w:sz w:val="28"/>
          <w:szCs w:val="28"/>
        </w:rPr>
        <w:lastRenderedPageBreak/>
        <w:t>Содержание</w:t>
      </w:r>
    </w:p>
    <w:tbl>
      <w:tblPr>
        <w:tblW w:w="8755" w:type="dxa"/>
        <w:tblLook w:val="04A0"/>
      </w:tblPr>
      <w:tblGrid>
        <w:gridCol w:w="7905"/>
        <w:gridCol w:w="850"/>
      </w:tblGrid>
      <w:tr w:rsidR="006A05CE" w:rsidTr="00AD1439">
        <w:tc>
          <w:tcPr>
            <w:tcW w:w="7905"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pStyle w:val="a6"/>
              <w:numPr>
                <w:ilvl w:val="0"/>
                <w:numId w:val="11"/>
              </w:numPr>
              <w:autoSpaceDE w:val="0"/>
              <w:autoSpaceDN w:val="0"/>
              <w:adjustRightInd w:val="0"/>
              <w:spacing w:line="240" w:lineRule="auto"/>
              <w:ind w:left="0"/>
              <w:rPr>
                <w:rFonts w:eastAsia="Calibri" w:cs="Times New Roman"/>
                <w:b/>
                <w:sz w:val="26"/>
                <w:szCs w:val="26"/>
                <w:lang w:eastAsia="en-US"/>
              </w:rPr>
            </w:pPr>
            <w:proofErr w:type="spellStart"/>
            <w:r w:rsidRPr="00A44A73">
              <w:rPr>
                <w:rFonts w:eastAsia="Calibri" w:cs="Times New Roman"/>
                <w:b/>
                <w:sz w:val="26"/>
                <w:szCs w:val="26"/>
                <w:lang w:eastAsia="en-US"/>
              </w:rPr>
              <w:t>Пояснительная</w:t>
            </w:r>
            <w:proofErr w:type="spellEnd"/>
            <w:r w:rsidRPr="00A44A73">
              <w:rPr>
                <w:rFonts w:eastAsia="Calibri" w:cs="Times New Roman"/>
                <w:b/>
                <w:sz w:val="26"/>
                <w:szCs w:val="26"/>
                <w:lang w:val="ru-RU" w:eastAsia="en-US"/>
              </w:rPr>
              <w:t xml:space="preserve"> </w:t>
            </w:r>
            <w:proofErr w:type="spellStart"/>
            <w:r w:rsidRPr="00A44A73">
              <w:rPr>
                <w:rFonts w:eastAsia="Calibri" w:cs="Times New Roman"/>
                <w:b/>
                <w:sz w:val="26"/>
                <w:szCs w:val="26"/>
                <w:lang w:eastAsia="en-US"/>
              </w:rPr>
              <w:t>записка</w:t>
            </w:r>
            <w:proofErr w:type="spellEnd"/>
          </w:p>
        </w:tc>
        <w:tc>
          <w:tcPr>
            <w:tcW w:w="850"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
                <w:sz w:val="26"/>
                <w:szCs w:val="26"/>
              </w:rPr>
            </w:pPr>
            <w:r>
              <w:rPr>
                <w:rFonts w:ascii="Times New Roman" w:hAnsi="Times New Roman"/>
                <w:b/>
                <w:sz w:val="26"/>
                <w:szCs w:val="26"/>
              </w:rPr>
              <w:t>4-9</w:t>
            </w:r>
          </w:p>
        </w:tc>
      </w:tr>
      <w:tr w:rsidR="006A05CE" w:rsidTr="00AD1439">
        <w:tc>
          <w:tcPr>
            <w:tcW w:w="7905" w:type="dxa"/>
            <w:tcBorders>
              <w:top w:val="single" w:sz="4" w:space="0" w:color="auto"/>
              <w:left w:val="single" w:sz="4" w:space="0" w:color="auto"/>
            </w:tcBorders>
          </w:tcPr>
          <w:p w:rsidR="006A05CE" w:rsidRPr="00A44A73" w:rsidRDefault="006A05CE" w:rsidP="00AD1439">
            <w:pPr>
              <w:spacing w:after="0" w:line="240" w:lineRule="auto"/>
              <w:rPr>
                <w:rFonts w:ascii="Times New Roman" w:hAnsi="Times New Roman"/>
                <w:i/>
                <w:iCs/>
                <w:sz w:val="24"/>
                <w:szCs w:val="24"/>
              </w:rPr>
            </w:pPr>
            <w:r w:rsidRPr="00A44A73">
              <w:rPr>
                <w:rFonts w:ascii="Times New Roman" w:hAnsi="Times New Roman"/>
                <w:sz w:val="24"/>
                <w:szCs w:val="24"/>
              </w:rPr>
              <w:t>1.1. Характеристика волейбола как вида спорта и его отличительные особенности</w:t>
            </w:r>
          </w:p>
        </w:tc>
        <w:tc>
          <w:tcPr>
            <w:tcW w:w="850" w:type="dxa"/>
            <w:tcBorders>
              <w:top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w:t>
            </w:r>
          </w:p>
        </w:tc>
      </w:tr>
      <w:tr w:rsidR="006A05CE" w:rsidTr="00AD1439">
        <w:trPr>
          <w:trHeight w:val="267"/>
        </w:trPr>
        <w:tc>
          <w:tcPr>
            <w:tcW w:w="7905" w:type="dxa"/>
            <w:tcBorders>
              <w:left w:val="single" w:sz="4" w:space="0" w:color="auto"/>
            </w:tcBorders>
          </w:tcPr>
          <w:p w:rsidR="006A05CE" w:rsidRPr="00A44A73" w:rsidRDefault="006A05CE" w:rsidP="00AD1439">
            <w:pPr>
              <w:spacing w:after="0" w:line="240" w:lineRule="auto"/>
              <w:jc w:val="both"/>
              <w:rPr>
                <w:rFonts w:ascii="Times New Roman" w:hAnsi="Times New Roman"/>
                <w:i/>
                <w:sz w:val="24"/>
                <w:szCs w:val="24"/>
              </w:rPr>
            </w:pPr>
            <w:r w:rsidRPr="00A44A73">
              <w:rPr>
                <w:rFonts w:ascii="Times New Roman" w:hAnsi="Times New Roman"/>
                <w:sz w:val="24"/>
                <w:szCs w:val="24"/>
              </w:rPr>
              <w:t>1.2.Специфика организации тренировочного процесса</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6-8</w:t>
            </w:r>
          </w:p>
        </w:tc>
      </w:tr>
      <w:tr w:rsidR="006A05CE" w:rsidTr="00AD1439">
        <w:trPr>
          <w:trHeight w:val="226"/>
        </w:trPr>
        <w:tc>
          <w:tcPr>
            <w:tcW w:w="7905" w:type="dxa"/>
            <w:tcBorders>
              <w:left w:val="single" w:sz="4" w:space="0" w:color="auto"/>
              <w:bottom w:val="single" w:sz="4" w:space="0" w:color="auto"/>
            </w:tcBorders>
          </w:tcPr>
          <w:p w:rsidR="006A05CE" w:rsidRPr="00A44A73" w:rsidRDefault="006A05CE" w:rsidP="00AD1439">
            <w:pPr>
              <w:spacing w:after="0" w:line="240" w:lineRule="auto"/>
              <w:jc w:val="both"/>
              <w:rPr>
                <w:rFonts w:ascii="Times New Roman" w:hAnsi="Times New Roman"/>
                <w:i/>
                <w:sz w:val="24"/>
                <w:szCs w:val="24"/>
                <w:lang w:val="de-DE"/>
              </w:rPr>
            </w:pPr>
            <w:r w:rsidRPr="00A44A73">
              <w:rPr>
                <w:rFonts w:ascii="Times New Roman" w:hAnsi="Times New Roman"/>
                <w:iCs/>
                <w:sz w:val="24"/>
                <w:szCs w:val="24"/>
              </w:rPr>
              <w:t>1.3.</w:t>
            </w:r>
            <w:r w:rsidRPr="00A44A73">
              <w:rPr>
                <w:rFonts w:ascii="Times New Roman" w:hAnsi="Times New Roman"/>
                <w:sz w:val="24"/>
                <w:szCs w:val="24"/>
              </w:rPr>
              <w:t>Структура системы многолетней подготовки (этапы, уровни, ступени)</w:t>
            </w:r>
          </w:p>
        </w:tc>
        <w:tc>
          <w:tcPr>
            <w:tcW w:w="850" w:type="dxa"/>
            <w:tcBorders>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8-9</w:t>
            </w:r>
          </w:p>
        </w:tc>
      </w:tr>
      <w:tr w:rsidR="006A05CE" w:rsidTr="00AD1439">
        <w:tc>
          <w:tcPr>
            <w:tcW w:w="7905"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pStyle w:val="a6"/>
              <w:numPr>
                <w:ilvl w:val="0"/>
                <w:numId w:val="11"/>
              </w:numPr>
              <w:autoSpaceDE w:val="0"/>
              <w:autoSpaceDN w:val="0"/>
              <w:adjustRightInd w:val="0"/>
              <w:spacing w:line="240" w:lineRule="auto"/>
              <w:ind w:left="0"/>
              <w:rPr>
                <w:rFonts w:eastAsia="Calibri" w:cs="Times New Roman"/>
                <w:b/>
                <w:sz w:val="26"/>
                <w:szCs w:val="26"/>
                <w:lang w:eastAsia="en-US"/>
              </w:rPr>
            </w:pPr>
            <w:proofErr w:type="spellStart"/>
            <w:r w:rsidRPr="00A44A73">
              <w:rPr>
                <w:rFonts w:eastAsia="Calibri" w:cs="Times New Roman"/>
                <w:b/>
                <w:sz w:val="26"/>
                <w:szCs w:val="26"/>
                <w:lang w:eastAsia="en-US"/>
              </w:rPr>
              <w:t>Нормативная</w:t>
            </w:r>
            <w:proofErr w:type="spellEnd"/>
            <w:r w:rsidRPr="00A44A73">
              <w:rPr>
                <w:rFonts w:eastAsia="Calibri" w:cs="Times New Roman"/>
                <w:b/>
                <w:sz w:val="26"/>
                <w:szCs w:val="26"/>
                <w:lang w:val="ru-RU" w:eastAsia="en-US"/>
              </w:rPr>
              <w:t xml:space="preserve"> </w:t>
            </w:r>
            <w:proofErr w:type="spellStart"/>
            <w:r w:rsidRPr="00A44A73">
              <w:rPr>
                <w:rFonts w:eastAsia="Calibri" w:cs="Times New Roman"/>
                <w:b/>
                <w:sz w:val="26"/>
                <w:szCs w:val="26"/>
                <w:lang w:eastAsia="en-US"/>
              </w:rPr>
              <w:t>часть</w:t>
            </w:r>
            <w:proofErr w:type="spellEnd"/>
          </w:p>
        </w:tc>
        <w:tc>
          <w:tcPr>
            <w:tcW w:w="850"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
                <w:sz w:val="26"/>
                <w:szCs w:val="26"/>
              </w:rPr>
            </w:pPr>
            <w:r>
              <w:rPr>
                <w:rFonts w:ascii="Times New Roman" w:hAnsi="Times New Roman"/>
                <w:b/>
                <w:sz w:val="26"/>
                <w:szCs w:val="26"/>
              </w:rPr>
              <w:t>9-22</w:t>
            </w:r>
          </w:p>
        </w:tc>
      </w:tr>
      <w:tr w:rsidR="006A05CE" w:rsidTr="00AD1439">
        <w:tc>
          <w:tcPr>
            <w:tcW w:w="7905" w:type="dxa"/>
            <w:tcBorders>
              <w:top w:val="single" w:sz="4" w:space="0" w:color="auto"/>
              <w:left w:val="single" w:sz="4" w:space="0" w:color="auto"/>
            </w:tcBorders>
          </w:tcPr>
          <w:p w:rsidR="006A05CE" w:rsidRPr="00A44A73" w:rsidRDefault="006A05CE" w:rsidP="00AD1439">
            <w:pPr>
              <w:spacing w:after="0" w:line="240" w:lineRule="auto"/>
              <w:rPr>
                <w:rFonts w:ascii="Times New Roman" w:hAnsi="Times New Roman"/>
                <w:sz w:val="24"/>
                <w:szCs w:val="24"/>
              </w:rPr>
            </w:pPr>
            <w:r w:rsidRPr="00A44A73">
              <w:rPr>
                <w:rFonts w:ascii="Times New Roman" w:hAnsi="Times New Roman"/>
                <w:sz w:val="24"/>
                <w:szCs w:val="24"/>
              </w:rPr>
              <w:t>2.1. Продолжительность этапов спортивной подготовки</w:t>
            </w:r>
          </w:p>
        </w:tc>
        <w:tc>
          <w:tcPr>
            <w:tcW w:w="850" w:type="dxa"/>
            <w:tcBorders>
              <w:top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r>
      <w:tr w:rsidR="006A05CE" w:rsidTr="00AD1439">
        <w:trPr>
          <w:trHeight w:val="513"/>
        </w:trPr>
        <w:tc>
          <w:tcPr>
            <w:tcW w:w="7905" w:type="dxa"/>
            <w:tcBorders>
              <w:left w:val="single" w:sz="4" w:space="0" w:color="auto"/>
            </w:tcBorders>
          </w:tcPr>
          <w:p w:rsidR="006A05CE" w:rsidRPr="00A44A73" w:rsidRDefault="006A05CE" w:rsidP="00AD1439">
            <w:pPr>
              <w:spacing w:after="0" w:line="240" w:lineRule="auto"/>
              <w:rPr>
                <w:rFonts w:ascii="Times New Roman" w:hAnsi="Times New Roman"/>
                <w:sz w:val="24"/>
                <w:szCs w:val="24"/>
                <w:lang w:val="de-DE"/>
              </w:rPr>
            </w:pPr>
            <w:r w:rsidRPr="00A44A73">
              <w:rPr>
                <w:rFonts w:ascii="Times New Roman" w:hAnsi="Times New Roman"/>
                <w:sz w:val="24"/>
                <w:szCs w:val="24"/>
              </w:rPr>
              <w:t>2.2.</w:t>
            </w:r>
            <w:r>
              <w:rPr>
                <w:rFonts w:ascii="Times New Roman" w:hAnsi="Times New Roman"/>
                <w:sz w:val="24"/>
                <w:szCs w:val="24"/>
              </w:rPr>
              <w:t xml:space="preserve"> Соотношение объемов тренировочного процесса по видам спортивной подготовки</w:t>
            </w:r>
            <w:r w:rsidRPr="00A44A73">
              <w:rPr>
                <w:rFonts w:ascii="Times New Roman" w:hAnsi="Times New Roman"/>
                <w:sz w:val="24"/>
                <w:szCs w:val="24"/>
              </w:rPr>
              <w:t xml:space="preserve"> на </w:t>
            </w:r>
            <w:proofErr w:type="gramStart"/>
            <w:r w:rsidRPr="00A44A73">
              <w:rPr>
                <w:rFonts w:ascii="Times New Roman" w:hAnsi="Times New Roman"/>
                <w:sz w:val="24"/>
                <w:szCs w:val="24"/>
              </w:rPr>
              <w:t>этапах</w:t>
            </w:r>
            <w:proofErr w:type="gramEnd"/>
            <w:r w:rsidRPr="00A44A73">
              <w:rPr>
                <w:rFonts w:ascii="Times New Roman" w:hAnsi="Times New Roman"/>
                <w:sz w:val="24"/>
                <w:szCs w:val="24"/>
              </w:rPr>
              <w:t xml:space="preserve"> спортивной подготовки</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9-10</w:t>
            </w:r>
          </w:p>
        </w:tc>
      </w:tr>
      <w:tr w:rsidR="006A05CE" w:rsidTr="00AD1439">
        <w:tc>
          <w:tcPr>
            <w:tcW w:w="7905" w:type="dxa"/>
            <w:tcBorders>
              <w:left w:val="single" w:sz="4" w:space="0" w:color="auto"/>
            </w:tcBorders>
          </w:tcPr>
          <w:p w:rsidR="006A05CE" w:rsidRPr="00A44A73" w:rsidRDefault="006A05CE" w:rsidP="00AD1439">
            <w:pPr>
              <w:spacing w:after="0" w:line="240" w:lineRule="auto"/>
              <w:jc w:val="both"/>
              <w:rPr>
                <w:rFonts w:ascii="Times New Roman" w:hAnsi="Times New Roman"/>
                <w:b/>
                <w:sz w:val="24"/>
                <w:szCs w:val="24"/>
                <w:lang w:val="de-DE"/>
              </w:rPr>
            </w:pPr>
            <w:r w:rsidRPr="00A44A73">
              <w:rPr>
                <w:rFonts w:ascii="Times New Roman" w:hAnsi="Times New Roman"/>
                <w:sz w:val="24"/>
                <w:szCs w:val="24"/>
              </w:rPr>
              <w:t xml:space="preserve">2.3.Планируемые показатели соревновательной деятельности </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iCs/>
                <w:sz w:val="24"/>
                <w:szCs w:val="24"/>
              </w:rPr>
            </w:pPr>
            <w:r w:rsidRPr="00A44A73">
              <w:rPr>
                <w:rFonts w:ascii="Times New Roman" w:hAnsi="Times New Roman"/>
                <w:iCs/>
                <w:sz w:val="24"/>
                <w:szCs w:val="24"/>
              </w:rPr>
              <w:t>2.4. Режим тренировочной работы</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10-11</w:t>
            </w:r>
          </w:p>
        </w:tc>
      </w:tr>
      <w:tr w:rsidR="006A05CE" w:rsidTr="00AD1439">
        <w:tc>
          <w:tcPr>
            <w:tcW w:w="7905" w:type="dxa"/>
            <w:tcBorders>
              <w:left w:val="single" w:sz="4" w:space="0" w:color="auto"/>
            </w:tcBorders>
          </w:tcPr>
          <w:p w:rsidR="006A05CE" w:rsidRPr="00A44A73" w:rsidRDefault="006A05CE" w:rsidP="00AD1439">
            <w:pPr>
              <w:spacing w:after="0" w:line="240" w:lineRule="auto"/>
              <w:rPr>
                <w:rFonts w:ascii="Times New Roman" w:hAnsi="Times New Roman"/>
                <w:i/>
                <w:iCs/>
                <w:sz w:val="24"/>
                <w:szCs w:val="24"/>
              </w:rPr>
            </w:pPr>
            <w:r w:rsidRPr="00A44A73">
              <w:rPr>
                <w:rFonts w:ascii="Times New Roman" w:hAnsi="Times New Roman"/>
                <w:sz w:val="24"/>
                <w:szCs w:val="24"/>
              </w:rPr>
              <w:t xml:space="preserve">2.5.Медицинские, возрастные и психофизические требования к лицам, проходящим спортивную подготовку </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11-17</w:t>
            </w:r>
          </w:p>
        </w:tc>
      </w:tr>
      <w:tr w:rsidR="006A05CE" w:rsidTr="00AD1439">
        <w:tc>
          <w:tcPr>
            <w:tcW w:w="7905" w:type="dxa"/>
            <w:tcBorders>
              <w:left w:val="single" w:sz="4" w:space="0" w:color="auto"/>
            </w:tcBorders>
          </w:tcPr>
          <w:p w:rsidR="006A05CE" w:rsidRPr="00A44A73" w:rsidRDefault="006A05CE" w:rsidP="00AD1439">
            <w:pPr>
              <w:spacing w:after="0" w:line="240" w:lineRule="auto"/>
              <w:rPr>
                <w:rFonts w:ascii="Times New Roman" w:hAnsi="Times New Roman"/>
                <w:sz w:val="24"/>
                <w:szCs w:val="24"/>
              </w:rPr>
            </w:pPr>
            <w:r w:rsidRPr="00A44A73">
              <w:rPr>
                <w:rFonts w:ascii="Times New Roman" w:hAnsi="Times New Roman"/>
                <w:sz w:val="24"/>
                <w:szCs w:val="24"/>
              </w:rPr>
              <w:t>2.6.</w:t>
            </w:r>
            <w:r>
              <w:rPr>
                <w:rFonts w:ascii="Times New Roman" w:hAnsi="Times New Roman"/>
                <w:sz w:val="24"/>
                <w:szCs w:val="24"/>
              </w:rPr>
              <w:t>Т</w:t>
            </w:r>
            <w:r w:rsidRPr="00A44A73">
              <w:rPr>
                <w:rFonts w:ascii="Times New Roman" w:hAnsi="Times New Roman"/>
                <w:sz w:val="24"/>
                <w:szCs w:val="24"/>
              </w:rPr>
              <w:t>ебования к экипировке, спортивному инвентарю и оборудованию</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17-19</w:t>
            </w:r>
          </w:p>
        </w:tc>
      </w:tr>
      <w:tr w:rsidR="006A05CE" w:rsidTr="00AD1439">
        <w:tc>
          <w:tcPr>
            <w:tcW w:w="7905" w:type="dxa"/>
            <w:tcBorders>
              <w:left w:val="single" w:sz="4" w:space="0" w:color="auto"/>
              <w:bottom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sidRPr="00A44A73">
              <w:rPr>
                <w:rFonts w:ascii="Times New Roman" w:hAnsi="Times New Roman"/>
                <w:sz w:val="24"/>
                <w:szCs w:val="24"/>
              </w:rPr>
              <w:t>2.7.Структура годичного цикл</w:t>
            </w:r>
            <w:proofErr w:type="gramStart"/>
            <w:r w:rsidRPr="00A44A73">
              <w:rPr>
                <w:rFonts w:ascii="Times New Roman" w:hAnsi="Times New Roman"/>
                <w:sz w:val="24"/>
                <w:szCs w:val="24"/>
              </w:rPr>
              <w:t>а</w:t>
            </w:r>
            <w:r>
              <w:rPr>
                <w:rFonts w:ascii="Times New Roman" w:hAnsi="Times New Roman"/>
                <w:sz w:val="24"/>
                <w:szCs w:val="24"/>
              </w:rPr>
              <w:t>(</w:t>
            </w:r>
            <w:proofErr w:type="gramEnd"/>
            <w:r>
              <w:rPr>
                <w:rFonts w:ascii="Times New Roman" w:hAnsi="Times New Roman"/>
                <w:sz w:val="24"/>
                <w:szCs w:val="24"/>
              </w:rPr>
              <w:t xml:space="preserve">название и продолжительность периодов, этапов, </w:t>
            </w:r>
            <w:proofErr w:type="spellStart"/>
            <w:r>
              <w:rPr>
                <w:rFonts w:ascii="Times New Roman" w:hAnsi="Times New Roman"/>
                <w:sz w:val="24"/>
                <w:szCs w:val="24"/>
              </w:rPr>
              <w:t>мезоциклов</w:t>
            </w:r>
            <w:proofErr w:type="spellEnd"/>
            <w:r>
              <w:rPr>
                <w:rFonts w:ascii="Times New Roman" w:hAnsi="Times New Roman"/>
                <w:sz w:val="24"/>
                <w:szCs w:val="24"/>
              </w:rPr>
              <w:t>)</w:t>
            </w:r>
          </w:p>
        </w:tc>
        <w:tc>
          <w:tcPr>
            <w:tcW w:w="850" w:type="dxa"/>
            <w:tcBorders>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19-22</w:t>
            </w:r>
          </w:p>
        </w:tc>
      </w:tr>
      <w:tr w:rsidR="006A05CE" w:rsidTr="00AD1439">
        <w:tc>
          <w:tcPr>
            <w:tcW w:w="7905"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pStyle w:val="a6"/>
              <w:numPr>
                <w:ilvl w:val="0"/>
                <w:numId w:val="11"/>
              </w:numPr>
              <w:autoSpaceDE w:val="0"/>
              <w:autoSpaceDN w:val="0"/>
              <w:adjustRightInd w:val="0"/>
              <w:spacing w:line="240" w:lineRule="auto"/>
              <w:ind w:left="0"/>
              <w:rPr>
                <w:rFonts w:eastAsia="Calibri" w:cs="Times New Roman"/>
                <w:b/>
                <w:iCs/>
                <w:sz w:val="26"/>
                <w:szCs w:val="26"/>
                <w:lang w:eastAsia="en-US"/>
              </w:rPr>
            </w:pPr>
            <w:proofErr w:type="spellStart"/>
            <w:r w:rsidRPr="00A44A73">
              <w:rPr>
                <w:rFonts w:eastAsia="Calibri" w:cs="Times New Roman"/>
                <w:b/>
                <w:iCs/>
                <w:sz w:val="26"/>
                <w:szCs w:val="26"/>
                <w:lang w:eastAsia="en-US"/>
              </w:rPr>
              <w:t>Методическая</w:t>
            </w:r>
            <w:proofErr w:type="spellEnd"/>
            <w:r w:rsidRPr="00A44A73">
              <w:rPr>
                <w:rFonts w:eastAsia="Calibri" w:cs="Times New Roman"/>
                <w:b/>
                <w:iCs/>
                <w:sz w:val="26"/>
                <w:szCs w:val="26"/>
                <w:lang w:val="ru-RU" w:eastAsia="en-US"/>
              </w:rPr>
              <w:t xml:space="preserve"> </w:t>
            </w:r>
            <w:proofErr w:type="spellStart"/>
            <w:r w:rsidRPr="00A44A73">
              <w:rPr>
                <w:rFonts w:eastAsia="Calibri" w:cs="Times New Roman"/>
                <w:b/>
                <w:iCs/>
                <w:sz w:val="26"/>
                <w:szCs w:val="26"/>
                <w:lang w:eastAsia="en-US"/>
              </w:rPr>
              <w:t>часть</w:t>
            </w:r>
            <w:proofErr w:type="spellEnd"/>
          </w:p>
        </w:tc>
        <w:tc>
          <w:tcPr>
            <w:tcW w:w="850"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
                <w:sz w:val="26"/>
                <w:szCs w:val="26"/>
              </w:rPr>
            </w:pPr>
            <w:r>
              <w:rPr>
                <w:rFonts w:ascii="Times New Roman" w:hAnsi="Times New Roman"/>
                <w:b/>
                <w:sz w:val="26"/>
                <w:szCs w:val="26"/>
              </w:rPr>
              <w:t>22-69</w:t>
            </w:r>
          </w:p>
        </w:tc>
      </w:tr>
      <w:tr w:rsidR="006A05CE" w:rsidTr="00AD1439">
        <w:tc>
          <w:tcPr>
            <w:tcW w:w="7905" w:type="dxa"/>
            <w:tcBorders>
              <w:top w:val="single" w:sz="4" w:space="0" w:color="auto"/>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sidRPr="00A44A73">
              <w:rPr>
                <w:rFonts w:ascii="Times New Roman" w:hAnsi="Times New Roman"/>
                <w:sz w:val="24"/>
                <w:szCs w:val="24"/>
              </w:rPr>
              <w:t>3.1.Рекомендации по проведению тренировочных занятий, а также требования к технике безопасности в условиях тренировочных занятий и соревнований</w:t>
            </w:r>
          </w:p>
        </w:tc>
        <w:tc>
          <w:tcPr>
            <w:tcW w:w="850" w:type="dxa"/>
            <w:tcBorders>
              <w:top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22-31</w:t>
            </w:r>
          </w:p>
        </w:tc>
      </w:tr>
      <w:tr w:rsidR="006A05CE" w:rsidTr="00AD1439">
        <w:tc>
          <w:tcPr>
            <w:tcW w:w="7905" w:type="dxa"/>
            <w:tcBorders>
              <w:left w:val="single" w:sz="4" w:space="0" w:color="auto"/>
            </w:tcBorders>
          </w:tcPr>
          <w:p w:rsidR="006A05CE" w:rsidRPr="00A44A73" w:rsidRDefault="006A05CE" w:rsidP="00AD1439">
            <w:pPr>
              <w:spacing w:after="0" w:line="240" w:lineRule="auto"/>
              <w:jc w:val="both"/>
              <w:rPr>
                <w:rFonts w:ascii="Times New Roman" w:hAnsi="Times New Roman"/>
                <w:sz w:val="24"/>
                <w:szCs w:val="24"/>
              </w:rPr>
            </w:pPr>
            <w:r w:rsidRPr="00A44A73">
              <w:rPr>
                <w:rFonts w:ascii="Times New Roman" w:hAnsi="Times New Roman"/>
                <w:sz w:val="24"/>
                <w:szCs w:val="24"/>
              </w:rPr>
              <w:t>3.2.Рекомендуемые объемы тренировочных и соревновательных нагрузок</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31-32</w:t>
            </w:r>
          </w:p>
        </w:tc>
      </w:tr>
      <w:tr w:rsidR="006A05CE" w:rsidTr="00AD1439">
        <w:tc>
          <w:tcPr>
            <w:tcW w:w="7905" w:type="dxa"/>
            <w:tcBorders>
              <w:left w:val="single" w:sz="4" w:space="0" w:color="auto"/>
            </w:tcBorders>
          </w:tcPr>
          <w:p w:rsidR="006A05CE" w:rsidRPr="00A44A73" w:rsidRDefault="006A05CE" w:rsidP="00AD1439">
            <w:pPr>
              <w:spacing w:after="0" w:line="240" w:lineRule="auto"/>
              <w:jc w:val="both"/>
              <w:rPr>
                <w:rFonts w:ascii="Times New Roman" w:hAnsi="Times New Roman"/>
                <w:sz w:val="24"/>
                <w:szCs w:val="24"/>
              </w:rPr>
            </w:pPr>
            <w:r w:rsidRPr="00A44A73">
              <w:rPr>
                <w:rFonts w:ascii="Times New Roman" w:hAnsi="Times New Roman"/>
                <w:sz w:val="24"/>
                <w:szCs w:val="24"/>
              </w:rPr>
              <w:t xml:space="preserve">3.3.Рекомендации по планированию </w:t>
            </w:r>
            <w:proofErr w:type="gramStart"/>
            <w:r w:rsidRPr="00A44A73">
              <w:rPr>
                <w:rFonts w:ascii="Times New Roman" w:hAnsi="Times New Roman"/>
                <w:sz w:val="24"/>
                <w:szCs w:val="24"/>
              </w:rPr>
              <w:t>спортивных</w:t>
            </w:r>
            <w:proofErr w:type="gramEnd"/>
            <w:r w:rsidRPr="00A44A73">
              <w:rPr>
                <w:rFonts w:ascii="Times New Roman" w:hAnsi="Times New Roman"/>
                <w:sz w:val="24"/>
                <w:szCs w:val="24"/>
              </w:rPr>
              <w:t xml:space="preserve"> результатов</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w:t>
            </w:r>
          </w:p>
        </w:tc>
      </w:tr>
      <w:tr w:rsidR="006A05CE" w:rsidTr="00AD1439">
        <w:tc>
          <w:tcPr>
            <w:tcW w:w="7905" w:type="dxa"/>
            <w:tcBorders>
              <w:left w:val="single" w:sz="4" w:space="0" w:color="auto"/>
            </w:tcBorders>
          </w:tcPr>
          <w:p w:rsidR="006A05CE" w:rsidRPr="00A44A73" w:rsidRDefault="006A05CE" w:rsidP="00AD1439">
            <w:pPr>
              <w:spacing w:after="0" w:line="240" w:lineRule="auto"/>
              <w:jc w:val="both"/>
              <w:rPr>
                <w:rFonts w:ascii="Times New Roman" w:hAnsi="Times New Roman"/>
                <w:iCs/>
                <w:sz w:val="24"/>
                <w:szCs w:val="24"/>
              </w:rPr>
            </w:pPr>
            <w:r w:rsidRPr="00A44A73">
              <w:rPr>
                <w:rFonts w:ascii="Times New Roman" w:hAnsi="Times New Roman"/>
                <w:sz w:val="24"/>
                <w:szCs w:val="24"/>
              </w:rPr>
              <w:t>3.4.Требования к организации и проведению врачебно-педагогического, психологического и биохимического контроля</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32-33</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iCs/>
                <w:sz w:val="24"/>
                <w:szCs w:val="24"/>
                <w:lang w:val="de-DE"/>
              </w:rPr>
            </w:pPr>
            <w:r w:rsidRPr="00A44A73">
              <w:rPr>
                <w:rFonts w:ascii="Times New Roman" w:hAnsi="Times New Roman"/>
                <w:bCs/>
                <w:iCs/>
                <w:sz w:val="24"/>
                <w:szCs w:val="24"/>
              </w:rPr>
              <w:t>3.5.Программный материал для практических занятий по каждому этапу подготовки:</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33-59</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sidRPr="00A44A73">
              <w:rPr>
                <w:rFonts w:ascii="Times New Roman" w:hAnsi="Times New Roman"/>
                <w:sz w:val="24"/>
                <w:szCs w:val="24"/>
              </w:rPr>
              <w:t>Теоретическая подготовка</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33-37</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iCs/>
                <w:sz w:val="24"/>
                <w:szCs w:val="24"/>
              </w:rPr>
            </w:pPr>
            <w:r w:rsidRPr="00A44A73">
              <w:rPr>
                <w:rFonts w:ascii="Times New Roman" w:hAnsi="Times New Roman"/>
                <w:iCs/>
                <w:sz w:val="24"/>
                <w:szCs w:val="24"/>
              </w:rPr>
              <w:t>Общая физическая подготовка</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37-41</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iCs/>
                <w:sz w:val="24"/>
                <w:szCs w:val="24"/>
              </w:rPr>
            </w:pPr>
            <w:r w:rsidRPr="00A44A73">
              <w:rPr>
                <w:rFonts w:ascii="Times New Roman" w:hAnsi="Times New Roman"/>
                <w:iCs/>
                <w:sz w:val="24"/>
                <w:szCs w:val="24"/>
              </w:rPr>
              <w:t>Специальная физическая подготовка</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41-46</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sidRPr="00A44A73">
              <w:rPr>
                <w:rFonts w:ascii="Times New Roman" w:hAnsi="Times New Roman"/>
                <w:sz w:val="24"/>
                <w:szCs w:val="24"/>
              </w:rPr>
              <w:t>Избранный вид спорта</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46-59</w:t>
            </w:r>
          </w:p>
        </w:tc>
      </w:tr>
      <w:tr w:rsidR="006A05CE" w:rsidTr="00AD1439">
        <w:trPr>
          <w:trHeight w:val="198"/>
        </w:trPr>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sidRPr="00A44A73">
              <w:rPr>
                <w:rFonts w:ascii="Times New Roman" w:hAnsi="Times New Roman"/>
                <w:bCs/>
                <w:iCs/>
                <w:sz w:val="24"/>
                <w:szCs w:val="24"/>
              </w:rPr>
              <w:t>3.6.Рекомендации по организации психологической подготовки</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59-65</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i/>
                <w:iCs/>
                <w:sz w:val="24"/>
                <w:szCs w:val="24"/>
              </w:rPr>
            </w:pPr>
            <w:r w:rsidRPr="00A44A73">
              <w:rPr>
                <w:rFonts w:ascii="Times New Roman" w:hAnsi="Times New Roman"/>
                <w:bCs/>
                <w:iCs/>
                <w:sz w:val="24"/>
                <w:szCs w:val="24"/>
              </w:rPr>
              <w:t>3.7.План применения восстановительных средств</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65-67</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sidRPr="00A44A73">
              <w:rPr>
                <w:rFonts w:ascii="Times New Roman" w:hAnsi="Times New Roman"/>
                <w:bCs/>
                <w:iCs/>
                <w:sz w:val="24"/>
                <w:szCs w:val="24"/>
              </w:rPr>
              <w:t>3.8.План антидопинговых мероприятий</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67-68</w:t>
            </w:r>
          </w:p>
        </w:tc>
      </w:tr>
      <w:tr w:rsidR="006A05CE" w:rsidTr="00AD1439">
        <w:tc>
          <w:tcPr>
            <w:tcW w:w="7905" w:type="dxa"/>
            <w:tcBorders>
              <w:left w:val="single" w:sz="4" w:space="0" w:color="auto"/>
              <w:bottom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i/>
                <w:iCs/>
                <w:sz w:val="24"/>
                <w:szCs w:val="24"/>
              </w:rPr>
            </w:pPr>
            <w:r w:rsidRPr="00A44A73">
              <w:rPr>
                <w:rFonts w:ascii="Times New Roman" w:hAnsi="Times New Roman"/>
                <w:bCs/>
                <w:iCs/>
                <w:sz w:val="24"/>
                <w:szCs w:val="24"/>
              </w:rPr>
              <w:t>3.9.План инструкторской и судейской практики</w:t>
            </w:r>
          </w:p>
        </w:tc>
        <w:tc>
          <w:tcPr>
            <w:tcW w:w="850" w:type="dxa"/>
            <w:tcBorders>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68-69</w:t>
            </w:r>
          </w:p>
        </w:tc>
      </w:tr>
      <w:tr w:rsidR="006A05CE" w:rsidTr="00AD1439">
        <w:tc>
          <w:tcPr>
            <w:tcW w:w="7905"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pStyle w:val="a6"/>
              <w:numPr>
                <w:ilvl w:val="0"/>
                <w:numId w:val="11"/>
              </w:numPr>
              <w:spacing w:line="240" w:lineRule="auto"/>
              <w:ind w:left="0"/>
              <w:rPr>
                <w:rFonts w:eastAsia="Calibri" w:cs="Times New Roman"/>
                <w:i/>
                <w:iCs/>
                <w:sz w:val="26"/>
                <w:szCs w:val="26"/>
                <w:lang w:eastAsia="en-US"/>
              </w:rPr>
            </w:pPr>
            <w:r w:rsidRPr="00A44A73">
              <w:rPr>
                <w:rFonts w:eastAsia="Calibri" w:cs="Times New Roman"/>
                <w:b/>
                <w:sz w:val="26"/>
                <w:szCs w:val="26"/>
                <w:lang w:eastAsia="en-US"/>
              </w:rPr>
              <w:t>Система</w:t>
            </w:r>
            <w:r w:rsidRPr="00A44A73">
              <w:rPr>
                <w:rFonts w:eastAsia="Calibri" w:cs="Times New Roman"/>
                <w:b/>
                <w:sz w:val="26"/>
                <w:szCs w:val="26"/>
                <w:lang w:val="ru-RU" w:eastAsia="en-US"/>
              </w:rPr>
              <w:t xml:space="preserve">  </w:t>
            </w:r>
            <w:r w:rsidRPr="00A44A73">
              <w:rPr>
                <w:rFonts w:eastAsia="Calibri" w:cs="Times New Roman"/>
                <w:b/>
                <w:sz w:val="26"/>
                <w:szCs w:val="26"/>
                <w:lang w:eastAsia="en-US"/>
              </w:rPr>
              <w:t>контроля и зачетные</w:t>
            </w:r>
            <w:r w:rsidRPr="00A44A73">
              <w:rPr>
                <w:rFonts w:eastAsia="Calibri" w:cs="Times New Roman"/>
                <w:b/>
                <w:sz w:val="26"/>
                <w:szCs w:val="26"/>
                <w:lang w:val="ru-RU" w:eastAsia="en-US"/>
              </w:rPr>
              <w:t xml:space="preserve">  </w:t>
            </w:r>
            <w:r w:rsidRPr="00A44A73">
              <w:rPr>
                <w:rFonts w:eastAsia="Calibri" w:cs="Times New Roman"/>
                <w:b/>
                <w:sz w:val="26"/>
                <w:szCs w:val="26"/>
                <w:lang w:eastAsia="en-US"/>
              </w:rPr>
              <w:t>требовани</w:t>
            </w:r>
            <w:r w:rsidRPr="00A44A73">
              <w:rPr>
                <w:rFonts w:eastAsia="Calibri" w:cs="Times New Roman"/>
                <w:b/>
                <w:sz w:val="26"/>
                <w:szCs w:val="26"/>
                <w:lang w:val="ru-RU" w:eastAsia="en-US"/>
              </w:rPr>
              <w:t>я</w:t>
            </w:r>
          </w:p>
        </w:tc>
        <w:tc>
          <w:tcPr>
            <w:tcW w:w="850"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
                <w:sz w:val="26"/>
                <w:szCs w:val="26"/>
              </w:rPr>
            </w:pPr>
            <w:r>
              <w:rPr>
                <w:rFonts w:ascii="Times New Roman" w:hAnsi="Times New Roman"/>
                <w:b/>
                <w:sz w:val="26"/>
                <w:szCs w:val="26"/>
              </w:rPr>
              <w:t>69-80</w:t>
            </w:r>
          </w:p>
        </w:tc>
      </w:tr>
      <w:tr w:rsidR="006A05CE" w:rsidTr="00AD1439">
        <w:tc>
          <w:tcPr>
            <w:tcW w:w="7905" w:type="dxa"/>
            <w:tcBorders>
              <w:top w:val="single" w:sz="4" w:space="0" w:color="auto"/>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i/>
                <w:iCs/>
                <w:sz w:val="24"/>
                <w:szCs w:val="24"/>
              </w:rPr>
            </w:pPr>
            <w:r w:rsidRPr="00A44A73">
              <w:rPr>
                <w:rFonts w:ascii="Times New Roman" w:hAnsi="Times New Roman"/>
                <w:bCs/>
                <w:iCs/>
                <w:sz w:val="24"/>
                <w:szCs w:val="24"/>
              </w:rPr>
              <w:t xml:space="preserve">4.1.Критерии подготовки лиц, проходящих спортивную   подготовку на каждом этапе спортивной подготовки      </w:t>
            </w:r>
          </w:p>
        </w:tc>
        <w:tc>
          <w:tcPr>
            <w:tcW w:w="850" w:type="dxa"/>
            <w:tcBorders>
              <w:top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70-72</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jc w:val="both"/>
              <w:rPr>
                <w:rFonts w:ascii="Times New Roman" w:hAnsi="Times New Roman"/>
                <w:i/>
                <w:iCs/>
                <w:sz w:val="24"/>
                <w:szCs w:val="24"/>
              </w:rPr>
            </w:pPr>
            <w:r w:rsidRPr="00A44A73">
              <w:rPr>
                <w:rFonts w:ascii="Times New Roman" w:hAnsi="Times New Roman"/>
                <w:bCs/>
                <w:iCs/>
                <w:sz w:val="24"/>
                <w:szCs w:val="24"/>
              </w:rPr>
              <w:t>4.2.Требования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
                <w:sz w:val="24"/>
                <w:szCs w:val="24"/>
              </w:rPr>
            </w:pPr>
            <w:r w:rsidRPr="00A44A73">
              <w:rPr>
                <w:rFonts w:ascii="Times New Roman" w:hAnsi="Times New Roman"/>
                <w:bCs/>
                <w:iCs/>
                <w:sz w:val="24"/>
                <w:szCs w:val="24"/>
              </w:rPr>
              <w:t>4.3.Требования к участию лиц, проходящих спортивную подготовку, и лиц, ее осуществляющих, в спортивных соревнованиях</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72-73</w:t>
            </w:r>
          </w:p>
        </w:tc>
      </w:tr>
      <w:tr w:rsidR="006A05CE" w:rsidTr="00AD1439">
        <w:trPr>
          <w:trHeight w:val="286"/>
        </w:trPr>
        <w:tc>
          <w:tcPr>
            <w:tcW w:w="7905" w:type="dxa"/>
            <w:vMerge w:val="restart"/>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Cs/>
                <w:iCs/>
                <w:sz w:val="24"/>
                <w:szCs w:val="24"/>
              </w:rPr>
            </w:pPr>
            <w:r w:rsidRPr="00A44A73">
              <w:rPr>
                <w:rFonts w:ascii="Times New Roman" w:hAnsi="Times New Roman"/>
                <w:bCs/>
                <w:iCs/>
                <w:sz w:val="24"/>
                <w:szCs w:val="24"/>
              </w:rPr>
              <w:t xml:space="preserve">4.4.Требования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   </w:t>
            </w:r>
          </w:p>
          <w:p w:rsidR="006A05CE" w:rsidRPr="00A44A73" w:rsidRDefault="006A05CE" w:rsidP="00AD1439">
            <w:pPr>
              <w:autoSpaceDE w:val="0"/>
              <w:autoSpaceDN w:val="0"/>
              <w:adjustRightInd w:val="0"/>
              <w:spacing w:after="0" w:line="240" w:lineRule="auto"/>
              <w:rPr>
                <w:rFonts w:ascii="Times New Roman" w:hAnsi="Times New Roman"/>
                <w:b/>
                <w:sz w:val="24"/>
                <w:szCs w:val="24"/>
              </w:rPr>
            </w:pPr>
            <w:r w:rsidRPr="00A44A73">
              <w:rPr>
                <w:rFonts w:ascii="Times New Roman" w:hAnsi="Times New Roman"/>
                <w:bCs/>
                <w:iCs/>
                <w:sz w:val="24"/>
                <w:szCs w:val="24"/>
              </w:rPr>
              <w:t xml:space="preserve">4.5.Виды контроля общей и </w:t>
            </w:r>
            <w:proofErr w:type="gramStart"/>
            <w:r w:rsidRPr="00A44A73">
              <w:rPr>
                <w:rFonts w:ascii="Times New Roman" w:hAnsi="Times New Roman"/>
                <w:bCs/>
                <w:iCs/>
                <w:sz w:val="24"/>
                <w:szCs w:val="24"/>
              </w:rPr>
              <w:t>специальной</w:t>
            </w:r>
            <w:proofErr w:type="gramEnd"/>
            <w:r w:rsidRPr="00A44A73">
              <w:rPr>
                <w:rFonts w:ascii="Times New Roman" w:hAnsi="Times New Roman"/>
                <w:bCs/>
                <w:iCs/>
                <w:sz w:val="24"/>
                <w:szCs w:val="24"/>
              </w:rPr>
              <w:t xml:space="preserve"> физической, спортивно-технической и тактической подготовки, комплекс контрольных испытаний и контрольно-переводные нормативы по годам и этапам </w:t>
            </w:r>
            <w:r w:rsidRPr="00A44A73">
              <w:rPr>
                <w:rFonts w:ascii="Times New Roman" w:hAnsi="Times New Roman"/>
                <w:bCs/>
                <w:iCs/>
                <w:sz w:val="24"/>
                <w:szCs w:val="24"/>
              </w:rPr>
              <w:lastRenderedPageBreak/>
              <w:t>подготовки</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73-74</w:t>
            </w:r>
          </w:p>
        </w:tc>
      </w:tr>
      <w:tr w:rsidR="006A05CE" w:rsidTr="00AD1439">
        <w:trPr>
          <w:trHeight w:val="856"/>
        </w:trPr>
        <w:tc>
          <w:tcPr>
            <w:tcW w:w="7905" w:type="dxa"/>
            <w:vMerge/>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Cs/>
                <w:iCs/>
                <w:sz w:val="24"/>
                <w:szCs w:val="24"/>
              </w:rPr>
            </w:pP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p>
          <w:p w:rsidR="006A05CE" w:rsidRPr="00A44A73" w:rsidRDefault="006A05CE" w:rsidP="00AD1439">
            <w:pPr>
              <w:autoSpaceDE w:val="0"/>
              <w:autoSpaceDN w:val="0"/>
              <w:adjustRightInd w:val="0"/>
              <w:spacing w:after="0" w:line="240" w:lineRule="auto"/>
              <w:rPr>
                <w:rFonts w:ascii="Times New Roman" w:hAnsi="Times New Roman"/>
                <w:sz w:val="24"/>
                <w:szCs w:val="24"/>
              </w:rPr>
            </w:pPr>
          </w:p>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74-76</w:t>
            </w:r>
          </w:p>
        </w:tc>
      </w:tr>
      <w:tr w:rsidR="006A05CE" w:rsidTr="00AD1439">
        <w:tc>
          <w:tcPr>
            <w:tcW w:w="7905" w:type="dxa"/>
            <w:tcBorders>
              <w:lef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sidRPr="00A44A73">
              <w:rPr>
                <w:rFonts w:ascii="Times New Roman" w:hAnsi="Times New Roman"/>
                <w:bCs/>
                <w:iCs/>
                <w:sz w:val="24"/>
                <w:szCs w:val="24"/>
              </w:rPr>
              <w:lastRenderedPageBreak/>
              <w:t xml:space="preserve">4.6.Комплексы контрольных упражнений для оценки общей, </w:t>
            </w:r>
            <w:proofErr w:type="gramStart"/>
            <w:r w:rsidRPr="00A44A73">
              <w:rPr>
                <w:rFonts w:ascii="Times New Roman" w:hAnsi="Times New Roman"/>
                <w:bCs/>
                <w:iCs/>
                <w:sz w:val="24"/>
                <w:szCs w:val="24"/>
              </w:rPr>
              <w:t>специальной</w:t>
            </w:r>
            <w:proofErr w:type="gramEnd"/>
            <w:r w:rsidRPr="00A44A73">
              <w:rPr>
                <w:rFonts w:ascii="Times New Roman" w:hAnsi="Times New Roman"/>
                <w:bCs/>
                <w:iCs/>
                <w:sz w:val="24"/>
                <w:szCs w:val="24"/>
              </w:rPr>
              <w:t xml:space="preserve"> физической, технико-тактической подготовки,  методические указания по организации тестирования.</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76-77</w:t>
            </w:r>
          </w:p>
        </w:tc>
      </w:tr>
      <w:tr w:rsidR="006A05CE" w:rsidTr="00AD1439">
        <w:tc>
          <w:tcPr>
            <w:tcW w:w="7905" w:type="dxa"/>
            <w:tcBorders>
              <w:left w:val="single" w:sz="4" w:space="0" w:color="auto"/>
              <w:bottom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color w:val="000000"/>
                <w:sz w:val="24"/>
                <w:szCs w:val="24"/>
              </w:rPr>
            </w:pPr>
            <w:r w:rsidRPr="00A44A73">
              <w:rPr>
                <w:rFonts w:ascii="Times New Roman" w:hAnsi="Times New Roman"/>
                <w:sz w:val="24"/>
                <w:szCs w:val="24"/>
              </w:rPr>
              <w:t>4.</w:t>
            </w:r>
            <w:r>
              <w:rPr>
                <w:rFonts w:ascii="Times New Roman" w:hAnsi="Times New Roman"/>
                <w:sz w:val="24"/>
                <w:szCs w:val="24"/>
              </w:rPr>
              <w:t>7</w:t>
            </w:r>
            <w:r w:rsidRPr="00A44A73">
              <w:rPr>
                <w:rFonts w:ascii="Times New Roman" w:hAnsi="Times New Roman"/>
                <w:sz w:val="24"/>
                <w:szCs w:val="24"/>
              </w:rPr>
              <w:t>.Указания к выполнению контрольных упражнений</w:t>
            </w:r>
          </w:p>
        </w:tc>
        <w:tc>
          <w:tcPr>
            <w:tcW w:w="850" w:type="dxa"/>
            <w:tcBorders>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77-80</w:t>
            </w:r>
          </w:p>
        </w:tc>
      </w:tr>
      <w:tr w:rsidR="006A05CE" w:rsidTr="00AD1439">
        <w:tc>
          <w:tcPr>
            <w:tcW w:w="7905"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pStyle w:val="a6"/>
              <w:numPr>
                <w:ilvl w:val="0"/>
                <w:numId w:val="11"/>
              </w:numPr>
              <w:autoSpaceDE w:val="0"/>
              <w:autoSpaceDN w:val="0"/>
              <w:adjustRightInd w:val="0"/>
              <w:spacing w:line="240" w:lineRule="auto"/>
              <w:ind w:left="0"/>
              <w:rPr>
                <w:rFonts w:eastAsia="Calibri" w:cs="Times New Roman"/>
                <w:b/>
                <w:sz w:val="26"/>
                <w:szCs w:val="26"/>
                <w:lang w:eastAsia="en-US"/>
              </w:rPr>
            </w:pPr>
            <w:r>
              <w:rPr>
                <w:rFonts w:eastAsia="Calibri" w:cs="Times New Roman"/>
                <w:b/>
                <w:sz w:val="26"/>
                <w:szCs w:val="26"/>
                <w:lang w:val="ru-RU" w:eastAsia="en-US"/>
              </w:rPr>
              <w:t>Перечень информационного обеспечения программы</w:t>
            </w:r>
          </w:p>
        </w:tc>
        <w:tc>
          <w:tcPr>
            <w:tcW w:w="850" w:type="dxa"/>
            <w:tcBorders>
              <w:top w:val="single" w:sz="4" w:space="0" w:color="auto"/>
              <w:left w:val="single" w:sz="4" w:space="0" w:color="auto"/>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b/>
                <w:sz w:val="26"/>
                <w:szCs w:val="26"/>
              </w:rPr>
            </w:pPr>
            <w:r>
              <w:rPr>
                <w:rFonts w:ascii="Times New Roman" w:hAnsi="Times New Roman"/>
                <w:b/>
                <w:sz w:val="26"/>
                <w:szCs w:val="26"/>
              </w:rPr>
              <w:t>80-82</w:t>
            </w:r>
          </w:p>
        </w:tc>
      </w:tr>
      <w:tr w:rsidR="006A05CE" w:rsidTr="00AD1439">
        <w:tc>
          <w:tcPr>
            <w:tcW w:w="7905" w:type="dxa"/>
            <w:tcBorders>
              <w:top w:val="single" w:sz="4" w:space="0" w:color="auto"/>
              <w:left w:val="single" w:sz="4" w:space="0" w:color="auto"/>
            </w:tcBorders>
          </w:tcPr>
          <w:p w:rsidR="006A05CE" w:rsidRPr="00A44A73" w:rsidRDefault="006A05CE" w:rsidP="00AD1439">
            <w:pPr>
              <w:spacing w:after="0" w:line="240" w:lineRule="auto"/>
              <w:jc w:val="both"/>
              <w:rPr>
                <w:rFonts w:ascii="Times New Roman" w:hAnsi="Times New Roman"/>
                <w:sz w:val="24"/>
                <w:szCs w:val="24"/>
              </w:rPr>
            </w:pPr>
            <w:r w:rsidRPr="00A44A73">
              <w:rPr>
                <w:rFonts w:ascii="Times New Roman" w:hAnsi="Times New Roman"/>
                <w:sz w:val="24"/>
                <w:szCs w:val="24"/>
              </w:rPr>
              <w:t>5.1.</w:t>
            </w:r>
            <w:r w:rsidRPr="00A44A73">
              <w:rPr>
                <w:rFonts w:ascii="Times New Roman" w:hAnsi="Times New Roman"/>
                <w:bCs/>
                <w:sz w:val="24"/>
                <w:szCs w:val="24"/>
              </w:rPr>
              <w:t>Список литературных источников</w:t>
            </w:r>
          </w:p>
        </w:tc>
        <w:tc>
          <w:tcPr>
            <w:tcW w:w="850" w:type="dxa"/>
            <w:tcBorders>
              <w:top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w:t>
            </w:r>
          </w:p>
        </w:tc>
      </w:tr>
      <w:tr w:rsidR="006A05CE" w:rsidTr="00AD1439">
        <w:tc>
          <w:tcPr>
            <w:tcW w:w="7905" w:type="dxa"/>
            <w:tcBorders>
              <w:left w:val="single" w:sz="4" w:space="0" w:color="auto"/>
            </w:tcBorders>
          </w:tcPr>
          <w:p w:rsidR="006A05CE" w:rsidRPr="00A44A73" w:rsidRDefault="006A05CE" w:rsidP="00AD1439">
            <w:pPr>
              <w:spacing w:after="0" w:line="240" w:lineRule="auto"/>
              <w:jc w:val="both"/>
              <w:rPr>
                <w:rFonts w:ascii="Times New Roman" w:hAnsi="Times New Roman"/>
                <w:sz w:val="24"/>
                <w:szCs w:val="24"/>
              </w:rPr>
            </w:pPr>
            <w:r w:rsidRPr="00A44A73">
              <w:rPr>
                <w:rFonts w:ascii="Times New Roman" w:hAnsi="Times New Roman"/>
                <w:sz w:val="24"/>
                <w:szCs w:val="24"/>
              </w:rPr>
              <w:t>5.2. Интернет-ресурсы</w:t>
            </w:r>
          </w:p>
        </w:tc>
        <w:tc>
          <w:tcPr>
            <w:tcW w:w="850" w:type="dxa"/>
            <w:tcBorders>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80-81</w:t>
            </w:r>
          </w:p>
        </w:tc>
      </w:tr>
      <w:tr w:rsidR="006A05CE" w:rsidTr="00AD1439">
        <w:tc>
          <w:tcPr>
            <w:tcW w:w="7905" w:type="dxa"/>
            <w:tcBorders>
              <w:left w:val="single" w:sz="4" w:space="0" w:color="auto"/>
              <w:bottom w:val="single" w:sz="4" w:space="0" w:color="auto"/>
            </w:tcBorders>
          </w:tcPr>
          <w:p w:rsidR="006A05CE" w:rsidRPr="00A44A73" w:rsidRDefault="006A05CE" w:rsidP="00AD1439">
            <w:pPr>
              <w:spacing w:after="0" w:line="240" w:lineRule="auto"/>
              <w:jc w:val="both"/>
              <w:rPr>
                <w:rFonts w:ascii="Times New Roman" w:hAnsi="Times New Roman"/>
                <w:sz w:val="24"/>
                <w:szCs w:val="24"/>
              </w:rPr>
            </w:pPr>
            <w:r w:rsidRPr="00A44A73">
              <w:rPr>
                <w:rFonts w:ascii="Times New Roman" w:hAnsi="Times New Roman"/>
                <w:sz w:val="24"/>
                <w:szCs w:val="24"/>
              </w:rPr>
              <w:t>5.3.</w:t>
            </w:r>
            <w:r w:rsidRPr="00A44A73">
              <w:rPr>
                <w:rStyle w:val="1"/>
                <w:rFonts w:ascii="Times New Roman" w:hAnsi="Times New Roman"/>
                <w:bCs/>
                <w:color w:val="000000"/>
                <w:sz w:val="24"/>
                <w:szCs w:val="24"/>
              </w:rPr>
              <w:t>Календарный план физкультурных и спортивно-массовых мероприятий</w:t>
            </w:r>
          </w:p>
        </w:tc>
        <w:tc>
          <w:tcPr>
            <w:tcW w:w="850" w:type="dxa"/>
            <w:tcBorders>
              <w:bottom w:val="single" w:sz="4" w:space="0" w:color="auto"/>
              <w:right w:val="single" w:sz="4" w:space="0" w:color="auto"/>
            </w:tcBorders>
          </w:tcPr>
          <w:p w:rsidR="006A05CE" w:rsidRPr="00A44A73" w:rsidRDefault="006A05CE" w:rsidP="00AD143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81-82</w:t>
            </w:r>
          </w:p>
        </w:tc>
      </w:tr>
    </w:tbl>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Default="006A05CE" w:rsidP="006A05CE">
      <w:pPr>
        <w:rPr>
          <w:sz w:val="40"/>
          <w:szCs w:val="40"/>
        </w:rPr>
      </w:pPr>
    </w:p>
    <w:p w:rsidR="006A05CE" w:rsidRPr="00A44A73" w:rsidRDefault="006A05CE" w:rsidP="006A05CE">
      <w:pPr>
        <w:pStyle w:val="a6"/>
        <w:numPr>
          <w:ilvl w:val="0"/>
          <w:numId w:val="1"/>
        </w:numPr>
        <w:rPr>
          <w:sz w:val="40"/>
          <w:szCs w:val="40"/>
        </w:rPr>
      </w:pPr>
      <w:r w:rsidRPr="005C0CAC">
        <w:rPr>
          <w:sz w:val="40"/>
          <w:szCs w:val="40"/>
          <w:lang w:val="ru-RU"/>
        </w:rPr>
        <w:t>Пояснительная записка</w:t>
      </w:r>
    </w:p>
    <w:p w:rsidR="006A05CE" w:rsidRPr="006056CD" w:rsidRDefault="006A05CE" w:rsidP="006A05CE">
      <w:pPr>
        <w:spacing w:before="161" w:after="161" w:line="240" w:lineRule="auto"/>
        <w:jc w:val="both"/>
        <w:outlineLvl w:val="0"/>
        <w:rPr>
          <w:rFonts w:ascii="Times New Roman" w:eastAsia="Times New Roman" w:hAnsi="Times New Roman"/>
          <w:color w:val="000000"/>
          <w:sz w:val="26"/>
          <w:szCs w:val="26"/>
          <w:lang w:eastAsia="ru-RU"/>
        </w:rPr>
      </w:pPr>
      <w:proofErr w:type="gramStart"/>
      <w:r w:rsidRPr="006056CD">
        <w:rPr>
          <w:rFonts w:ascii="Times New Roman" w:eastAsia="Times New Roman" w:hAnsi="Times New Roman"/>
          <w:color w:val="000000"/>
          <w:sz w:val="26"/>
          <w:szCs w:val="26"/>
          <w:lang w:eastAsia="ru-RU"/>
        </w:rPr>
        <w:t xml:space="preserve">Программа разработана </w:t>
      </w:r>
      <w:r w:rsidRPr="006F1CE0">
        <w:rPr>
          <w:rFonts w:ascii="Times New Roman" w:hAnsi="Times New Roman"/>
          <w:bCs/>
          <w:color w:val="000000"/>
          <w:sz w:val="26"/>
          <w:szCs w:val="26"/>
        </w:rPr>
        <w:t xml:space="preserve"> на основе</w:t>
      </w:r>
      <w:r>
        <w:rPr>
          <w:rFonts w:ascii="Times New Roman" w:eastAsia="Times New Roman" w:hAnsi="Times New Roman"/>
          <w:sz w:val="28"/>
          <w:szCs w:val="28"/>
        </w:rPr>
        <w:t xml:space="preserve">  п</w:t>
      </w:r>
      <w:r w:rsidRPr="006F1CE0">
        <w:rPr>
          <w:rFonts w:ascii="Times New Roman" w:eastAsia="Times New Roman" w:hAnsi="Times New Roman"/>
          <w:bCs/>
          <w:color w:val="000000"/>
          <w:kern w:val="36"/>
          <w:sz w:val="26"/>
          <w:szCs w:val="26"/>
          <w:lang w:eastAsia="ru-RU"/>
        </w:rPr>
        <w:t>риказ</w:t>
      </w:r>
      <w:r>
        <w:rPr>
          <w:rFonts w:ascii="Times New Roman" w:eastAsia="Times New Roman" w:hAnsi="Times New Roman"/>
          <w:bCs/>
          <w:color w:val="000000"/>
          <w:kern w:val="36"/>
          <w:sz w:val="26"/>
          <w:szCs w:val="26"/>
          <w:lang w:eastAsia="ru-RU"/>
        </w:rPr>
        <w:t>а</w:t>
      </w:r>
      <w:r w:rsidRPr="006F1CE0">
        <w:rPr>
          <w:rFonts w:ascii="Times New Roman" w:eastAsia="Times New Roman" w:hAnsi="Times New Roman"/>
          <w:bCs/>
          <w:color w:val="000000"/>
          <w:kern w:val="36"/>
          <w:sz w:val="26"/>
          <w:szCs w:val="26"/>
          <w:lang w:eastAsia="ru-RU"/>
        </w:rPr>
        <w:t xml:space="preserve"> Министерства спорта РФ от 15 июля 2015 г. N 741 "О внесении изменений в Федеральный стандарт спортивной подготовки по виду спорта волейбол, утвержденный приказом Министерства спорта Российской Федерации от 30.08.2013 N 680"</w:t>
      </w:r>
      <w:r>
        <w:rPr>
          <w:rFonts w:ascii="Times New Roman" w:eastAsia="Times New Roman" w:hAnsi="Times New Roman"/>
          <w:bCs/>
          <w:color w:val="000000"/>
          <w:kern w:val="36"/>
          <w:sz w:val="26"/>
          <w:szCs w:val="26"/>
          <w:lang w:eastAsia="ru-RU"/>
        </w:rPr>
        <w:t xml:space="preserve"> </w:t>
      </w:r>
      <w:r w:rsidRPr="006056CD">
        <w:rPr>
          <w:rFonts w:ascii="Times New Roman" w:eastAsia="Times New Roman" w:hAnsi="Times New Roman"/>
          <w:color w:val="000000"/>
          <w:sz w:val="26"/>
          <w:szCs w:val="26"/>
          <w:lang w:eastAsia="ru-RU"/>
        </w:rPr>
        <w:t xml:space="preserve">в соответствии с требованиями Федерального стандарта спортивной подготовки по виду спорта </w:t>
      </w:r>
      <w:r>
        <w:rPr>
          <w:rFonts w:ascii="Times New Roman" w:eastAsia="Times New Roman" w:hAnsi="Times New Roman"/>
          <w:color w:val="000000"/>
          <w:sz w:val="26"/>
          <w:szCs w:val="26"/>
          <w:lang w:eastAsia="ru-RU"/>
        </w:rPr>
        <w:t>волейбол</w:t>
      </w:r>
      <w:r w:rsidRPr="006056CD">
        <w:rPr>
          <w:rFonts w:ascii="Times New Roman" w:eastAsia="Times New Roman" w:hAnsi="Times New Roman"/>
          <w:color w:val="000000"/>
          <w:sz w:val="26"/>
          <w:szCs w:val="26"/>
          <w:lang w:eastAsia="ru-RU"/>
        </w:rPr>
        <w:t xml:space="preserve"> и предназначена для стандартизации </w:t>
      </w:r>
      <w:proofErr w:type="spellStart"/>
      <w:r w:rsidRPr="006056CD">
        <w:rPr>
          <w:rFonts w:ascii="Times New Roman" w:eastAsia="Times New Roman" w:hAnsi="Times New Roman"/>
          <w:color w:val="000000"/>
          <w:sz w:val="26"/>
          <w:szCs w:val="26"/>
          <w:lang w:eastAsia="ru-RU"/>
        </w:rPr>
        <w:t>тренировочно-соревновательной</w:t>
      </w:r>
      <w:proofErr w:type="spellEnd"/>
      <w:r w:rsidRPr="006056CD">
        <w:rPr>
          <w:rFonts w:ascii="Times New Roman" w:eastAsia="Times New Roman" w:hAnsi="Times New Roman"/>
          <w:color w:val="000000"/>
          <w:sz w:val="26"/>
          <w:szCs w:val="26"/>
          <w:lang w:eastAsia="ru-RU"/>
        </w:rPr>
        <w:t xml:space="preserve"> деятельности лиц, проходящих спортивную подготовку, оказания</w:t>
      </w:r>
      <w:proofErr w:type="gramEnd"/>
      <w:r w:rsidRPr="006056CD">
        <w:rPr>
          <w:rFonts w:ascii="Times New Roman" w:eastAsia="Times New Roman" w:hAnsi="Times New Roman"/>
          <w:color w:val="000000"/>
          <w:sz w:val="26"/>
          <w:szCs w:val="26"/>
          <w:lang w:eastAsia="ru-RU"/>
        </w:rPr>
        <w:t xml:space="preserve"> методической помощи тренерам, работающим с юными </w:t>
      </w:r>
      <w:r>
        <w:rPr>
          <w:rFonts w:ascii="Times New Roman" w:eastAsia="Times New Roman" w:hAnsi="Times New Roman"/>
          <w:color w:val="000000"/>
          <w:sz w:val="26"/>
          <w:szCs w:val="26"/>
          <w:lang w:eastAsia="ru-RU"/>
        </w:rPr>
        <w:t>волейболистами</w:t>
      </w:r>
      <w:r w:rsidRPr="006056CD">
        <w:rPr>
          <w:rFonts w:ascii="Times New Roman" w:eastAsia="Times New Roman" w:hAnsi="Times New Roman"/>
          <w:color w:val="000000"/>
          <w:sz w:val="26"/>
          <w:szCs w:val="26"/>
          <w:lang w:eastAsia="ru-RU"/>
        </w:rPr>
        <w:t xml:space="preserve"> в МБУ Спортивная школа Саянского района.</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Основными </w:t>
      </w:r>
      <w:r w:rsidRPr="006056CD">
        <w:rPr>
          <w:rFonts w:ascii="Times New Roman" w:eastAsia="Times New Roman" w:hAnsi="Times New Roman"/>
          <w:b/>
          <w:color w:val="000000"/>
          <w:sz w:val="26"/>
          <w:szCs w:val="26"/>
          <w:lang w:eastAsia="ru-RU"/>
        </w:rPr>
        <w:t>задачами</w:t>
      </w:r>
      <w:r w:rsidRPr="006056CD">
        <w:rPr>
          <w:rFonts w:ascii="Times New Roman" w:eastAsia="Times New Roman" w:hAnsi="Times New Roman"/>
          <w:color w:val="000000"/>
          <w:sz w:val="26"/>
          <w:szCs w:val="26"/>
          <w:lang w:eastAsia="ru-RU"/>
        </w:rPr>
        <w:t xml:space="preserve"> реализации Программы являются:</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формирование и развитие творческих и спортивных особенностей детей, удовлетворение их индивидуальных потребностей в физическом, интеллектуальном и нравственном совершенствовании;</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 формирование культуры здорового и безопасного образа жизни, укрепление здоровья </w:t>
      </w:r>
      <w:proofErr w:type="gramStart"/>
      <w:r w:rsidRPr="006056CD">
        <w:rPr>
          <w:rFonts w:ascii="Times New Roman" w:eastAsia="Times New Roman" w:hAnsi="Times New Roman"/>
          <w:color w:val="000000"/>
          <w:sz w:val="26"/>
          <w:szCs w:val="26"/>
          <w:lang w:eastAsia="ru-RU"/>
        </w:rPr>
        <w:t>занимающихся</w:t>
      </w:r>
      <w:proofErr w:type="gramEnd"/>
      <w:r w:rsidRPr="006056CD">
        <w:rPr>
          <w:rFonts w:ascii="Times New Roman" w:eastAsia="Times New Roman" w:hAnsi="Times New Roman"/>
          <w:color w:val="000000"/>
          <w:sz w:val="26"/>
          <w:szCs w:val="26"/>
          <w:lang w:eastAsia="ru-RU"/>
        </w:rPr>
        <w:t>;</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формирование навыков адаптации к жизни в обществе, профессиональной ориентации;</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 выявление и поддержка детей, проявивших выдающиеся способности в </w:t>
      </w:r>
      <w:r>
        <w:rPr>
          <w:rFonts w:ascii="Times New Roman" w:eastAsia="Times New Roman" w:hAnsi="Times New Roman"/>
          <w:color w:val="000000"/>
          <w:sz w:val="26"/>
          <w:szCs w:val="26"/>
          <w:lang w:eastAsia="ru-RU"/>
        </w:rPr>
        <w:t>волейболе</w:t>
      </w:r>
      <w:r w:rsidRPr="006056CD">
        <w:rPr>
          <w:rFonts w:ascii="Times New Roman" w:eastAsia="Times New Roman" w:hAnsi="Times New Roman"/>
          <w:color w:val="000000"/>
          <w:sz w:val="26"/>
          <w:szCs w:val="26"/>
          <w:lang w:eastAsia="ru-RU"/>
        </w:rPr>
        <w:t>.</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Программа направлена на:</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отбор одаренных детей;</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формирование знаний, умений, навыков в области физической культуры и спорта, в том числе в избранном виде спорта;</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 обучение на </w:t>
      </w:r>
      <w:proofErr w:type="gramStart"/>
      <w:r w:rsidRPr="006056CD">
        <w:rPr>
          <w:rFonts w:ascii="Times New Roman" w:eastAsia="Times New Roman" w:hAnsi="Times New Roman"/>
          <w:color w:val="000000"/>
          <w:sz w:val="26"/>
          <w:szCs w:val="26"/>
          <w:lang w:eastAsia="ru-RU"/>
        </w:rPr>
        <w:t>этапах</w:t>
      </w:r>
      <w:proofErr w:type="gramEnd"/>
      <w:r w:rsidRPr="006056CD">
        <w:rPr>
          <w:rFonts w:ascii="Times New Roman" w:eastAsia="Times New Roman" w:hAnsi="Times New Roman"/>
          <w:color w:val="000000"/>
          <w:sz w:val="26"/>
          <w:szCs w:val="26"/>
          <w:lang w:eastAsia="ru-RU"/>
        </w:rPr>
        <w:t xml:space="preserve">  программ</w:t>
      </w:r>
      <w:r>
        <w:rPr>
          <w:rFonts w:ascii="Times New Roman" w:eastAsia="Times New Roman" w:hAnsi="Times New Roman"/>
          <w:color w:val="000000"/>
          <w:sz w:val="26"/>
          <w:szCs w:val="26"/>
          <w:lang w:eastAsia="ru-RU"/>
        </w:rPr>
        <w:t>ы</w:t>
      </w:r>
      <w:r w:rsidRPr="006056CD">
        <w:rPr>
          <w:rFonts w:ascii="Times New Roman" w:eastAsia="Times New Roman" w:hAnsi="Times New Roman"/>
          <w:color w:val="000000"/>
          <w:sz w:val="26"/>
          <w:szCs w:val="26"/>
          <w:lang w:eastAsia="ru-RU"/>
        </w:rPr>
        <w:t xml:space="preserve"> спортивной подготовки;</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 получение спортсменами знаний в области </w:t>
      </w:r>
      <w:r>
        <w:rPr>
          <w:rFonts w:ascii="Times New Roman" w:eastAsia="Times New Roman" w:hAnsi="Times New Roman"/>
          <w:color w:val="000000"/>
          <w:sz w:val="26"/>
          <w:szCs w:val="26"/>
          <w:lang w:eastAsia="ru-RU"/>
        </w:rPr>
        <w:t>волейбола</w:t>
      </w:r>
      <w:r w:rsidRPr="006056CD">
        <w:rPr>
          <w:rFonts w:ascii="Times New Roman" w:eastAsia="Times New Roman" w:hAnsi="Times New Roman"/>
          <w:color w:val="000000"/>
          <w:sz w:val="26"/>
          <w:szCs w:val="26"/>
          <w:lang w:eastAsia="ru-RU"/>
        </w:rPr>
        <w:t xml:space="preserve">, освоение правил и тактики ведения </w:t>
      </w:r>
      <w:r>
        <w:rPr>
          <w:rFonts w:ascii="Times New Roman" w:eastAsia="Times New Roman" w:hAnsi="Times New Roman"/>
          <w:color w:val="000000"/>
          <w:sz w:val="26"/>
          <w:szCs w:val="26"/>
          <w:lang w:eastAsia="ru-RU"/>
        </w:rPr>
        <w:t>игры</w:t>
      </w:r>
      <w:r w:rsidRPr="006056CD">
        <w:rPr>
          <w:rFonts w:ascii="Times New Roman" w:eastAsia="Times New Roman" w:hAnsi="Times New Roman"/>
          <w:color w:val="000000"/>
          <w:sz w:val="26"/>
          <w:szCs w:val="26"/>
          <w:lang w:eastAsia="ru-RU"/>
        </w:rPr>
        <w:t xml:space="preserve">, изучение истории </w:t>
      </w:r>
      <w:r>
        <w:rPr>
          <w:rFonts w:ascii="Times New Roman" w:eastAsia="Times New Roman" w:hAnsi="Times New Roman"/>
          <w:color w:val="000000"/>
          <w:sz w:val="26"/>
          <w:szCs w:val="26"/>
          <w:lang w:eastAsia="ru-RU"/>
        </w:rPr>
        <w:t>волейбола</w:t>
      </w:r>
      <w:r w:rsidRPr="006056CD">
        <w:rPr>
          <w:rFonts w:ascii="Times New Roman" w:eastAsia="Times New Roman" w:hAnsi="Times New Roman"/>
          <w:color w:val="000000"/>
          <w:sz w:val="26"/>
          <w:szCs w:val="26"/>
          <w:lang w:eastAsia="ru-RU"/>
        </w:rPr>
        <w:t>, опыта мастеров прошлых лет;</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ознакомление спортсменов с принципами здорового образа жизни, основами гигиены, принципами честной борьбы;</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 осуществление подготовки спортсменов 1 спортивного разряда, КМС, спортсменов высокой квалификации, а также подготовки резерва в сборные команды </w:t>
      </w:r>
      <w:r>
        <w:rPr>
          <w:rFonts w:ascii="Times New Roman" w:eastAsia="Times New Roman" w:hAnsi="Times New Roman"/>
          <w:color w:val="000000"/>
          <w:sz w:val="26"/>
          <w:szCs w:val="26"/>
          <w:lang w:eastAsia="ru-RU"/>
        </w:rPr>
        <w:t>района и Красноярского края</w:t>
      </w:r>
      <w:r w:rsidRPr="006056CD">
        <w:rPr>
          <w:rFonts w:ascii="Times New Roman" w:eastAsia="Times New Roman" w:hAnsi="Times New Roman"/>
          <w:color w:val="000000"/>
          <w:sz w:val="26"/>
          <w:szCs w:val="26"/>
          <w:lang w:eastAsia="ru-RU"/>
        </w:rPr>
        <w:t>.</w:t>
      </w:r>
    </w:p>
    <w:p w:rsidR="006A05C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 Программа </w:t>
      </w:r>
      <w:r>
        <w:rPr>
          <w:rFonts w:ascii="Times New Roman" w:eastAsia="Times New Roman" w:hAnsi="Times New Roman"/>
          <w:color w:val="000000"/>
          <w:sz w:val="26"/>
          <w:szCs w:val="26"/>
          <w:lang w:eastAsia="ru-RU"/>
        </w:rPr>
        <w:t xml:space="preserve">реализуется на следующих </w:t>
      </w:r>
      <w:proofErr w:type="gramStart"/>
      <w:r>
        <w:rPr>
          <w:rFonts w:ascii="Times New Roman" w:eastAsia="Times New Roman" w:hAnsi="Times New Roman"/>
          <w:color w:val="000000"/>
          <w:sz w:val="26"/>
          <w:szCs w:val="26"/>
          <w:lang w:eastAsia="ru-RU"/>
        </w:rPr>
        <w:t>этапах</w:t>
      </w:r>
      <w:proofErr w:type="gramEnd"/>
      <w:r>
        <w:rPr>
          <w:rFonts w:ascii="Times New Roman" w:eastAsia="Times New Roman" w:hAnsi="Times New Roman"/>
          <w:color w:val="000000"/>
          <w:sz w:val="26"/>
          <w:szCs w:val="26"/>
          <w:lang w:eastAsia="ru-RU"/>
        </w:rPr>
        <w:t xml:space="preserve"> спортивной подготовки:</w:t>
      </w:r>
    </w:p>
    <w:p w:rsidR="006A05CE" w:rsidRPr="001F6665" w:rsidRDefault="006A05CE" w:rsidP="006A05CE">
      <w:pPr>
        <w:pStyle w:val="a6"/>
        <w:shd w:val="clear" w:color="auto" w:fill="FFFFFF"/>
        <w:spacing w:after="150"/>
        <w:jc w:val="both"/>
        <w:rPr>
          <w:rFonts w:eastAsia="Times New Roman" w:cs="Times New Roman"/>
          <w:color w:val="000000"/>
          <w:sz w:val="26"/>
          <w:szCs w:val="26"/>
          <w:lang w:eastAsia="ru-RU"/>
        </w:rPr>
      </w:pPr>
      <w:proofErr w:type="spellStart"/>
      <w:r>
        <w:rPr>
          <w:rFonts w:eastAsia="Times New Roman" w:cs="Times New Roman"/>
          <w:color w:val="000000"/>
          <w:sz w:val="26"/>
          <w:szCs w:val="26"/>
          <w:lang w:eastAsia="ru-RU"/>
        </w:rPr>
        <w:t>э</w:t>
      </w:r>
      <w:r w:rsidRPr="001F6665">
        <w:rPr>
          <w:rFonts w:eastAsia="Times New Roman" w:cs="Times New Roman"/>
          <w:color w:val="000000"/>
          <w:sz w:val="26"/>
          <w:szCs w:val="26"/>
          <w:lang w:eastAsia="ru-RU"/>
        </w:rPr>
        <w:t>тап</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начальной</w:t>
      </w:r>
      <w:proofErr w:type="spellEnd"/>
      <w:r w:rsidRPr="001F6665">
        <w:rPr>
          <w:rFonts w:eastAsia="Times New Roman" w:cs="Times New Roman"/>
          <w:color w:val="000000"/>
          <w:sz w:val="26"/>
          <w:szCs w:val="26"/>
          <w:lang w:eastAsia="ru-RU"/>
        </w:rPr>
        <w:t xml:space="preserve"> подготовки – </w:t>
      </w:r>
      <w:proofErr w:type="spellStart"/>
      <w:r w:rsidRPr="001F6665">
        <w:rPr>
          <w:rFonts w:eastAsia="Times New Roman" w:cs="Times New Roman"/>
          <w:color w:val="000000"/>
          <w:sz w:val="26"/>
          <w:szCs w:val="26"/>
          <w:lang w:eastAsia="ru-RU"/>
        </w:rPr>
        <w:t>до</w:t>
      </w:r>
      <w:proofErr w:type="spellEnd"/>
      <w:r w:rsidRPr="001F6665">
        <w:rPr>
          <w:rFonts w:eastAsia="Times New Roman" w:cs="Times New Roman"/>
          <w:color w:val="000000"/>
          <w:sz w:val="26"/>
          <w:szCs w:val="26"/>
          <w:lang w:eastAsia="ru-RU"/>
        </w:rPr>
        <w:t xml:space="preserve"> 3 </w:t>
      </w:r>
      <w:proofErr w:type="spellStart"/>
      <w:r w:rsidRPr="001F6665">
        <w:rPr>
          <w:rFonts w:eastAsia="Times New Roman" w:cs="Times New Roman"/>
          <w:color w:val="000000"/>
          <w:sz w:val="26"/>
          <w:szCs w:val="26"/>
          <w:lang w:eastAsia="ru-RU"/>
        </w:rPr>
        <w:t>лет</w:t>
      </w:r>
      <w:proofErr w:type="spellEnd"/>
      <w:r>
        <w:rPr>
          <w:rFonts w:eastAsia="Times New Roman" w:cs="Times New Roman"/>
          <w:color w:val="000000"/>
          <w:sz w:val="26"/>
          <w:szCs w:val="26"/>
          <w:lang w:eastAsia="ru-RU"/>
        </w:rPr>
        <w:t>;</w:t>
      </w:r>
    </w:p>
    <w:p w:rsidR="006A05CE" w:rsidRPr="001F6665" w:rsidRDefault="006A05CE" w:rsidP="006A05CE">
      <w:pPr>
        <w:pStyle w:val="a6"/>
        <w:shd w:val="clear" w:color="auto" w:fill="FFFFFF"/>
        <w:spacing w:after="150"/>
        <w:jc w:val="both"/>
        <w:rPr>
          <w:rFonts w:eastAsia="Times New Roman" w:cs="Times New Roman"/>
          <w:color w:val="000000"/>
          <w:sz w:val="26"/>
          <w:szCs w:val="26"/>
          <w:lang w:eastAsia="ru-RU"/>
        </w:rPr>
      </w:pPr>
      <w:proofErr w:type="spellStart"/>
      <w:r>
        <w:rPr>
          <w:rFonts w:eastAsia="Times New Roman" w:cs="Times New Roman"/>
          <w:color w:val="000000"/>
          <w:sz w:val="26"/>
          <w:szCs w:val="26"/>
          <w:lang w:eastAsia="ru-RU"/>
        </w:rPr>
        <w:t>т</w:t>
      </w:r>
      <w:r w:rsidRPr="001F6665">
        <w:rPr>
          <w:rFonts w:eastAsia="Times New Roman" w:cs="Times New Roman"/>
          <w:color w:val="000000"/>
          <w:sz w:val="26"/>
          <w:szCs w:val="26"/>
          <w:lang w:eastAsia="ru-RU"/>
        </w:rPr>
        <w:t>ренировочный</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этап</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период</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базовой</w:t>
      </w:r>
      <w:proofErr w:type="spellEnd"/>
      <w:r w:rsidRPr="001F6665">
        <w:rPr>
          <w:rFonts w:eastAsia="Times New Roman" w:cs="Times New Roman"/>
          <w:color w:val="000000"/>
          <w:sz w:val="26"/>
          <w:szCs w:val="26"/>
          <w:lang w:eastAsia="ru-RU"/>
        </w:rPr>
        <w:t xml:space="preserve"> подготовки) – </w:t>
      </w:r>
      <w:proofErr w:type="spellStart"/>
      <w:r w:rsidRPr="001F6665">
        <w:rPr>
          <w:rFonts w:eastAsia="Times New Roman" w:cs="Times New Roman"/>
          <w:color w:val="000000"/>
          <w:sz w:val="26"/>
          <w:szCs w:val="26"/>
          <w:lang w:eastAsia="ru-RU"/>
        </w:rPr>
        <w:t>до</w:t>
      </w:r>
      <w:proofErr w:type="spellEnd"/>
      <w:r w:rsidRPr="001F6665">
        <w:rPr>
          <w:rFonts w:eastAsia="Times New Roman" w:cs="Times New Roman"/>
          <w:color w:val="000000"/>
          <w:sz w:val="26"/>
          <w:szCs w:val="26"/>
          <w:lang w:eastAsia="ru-RU"/>
        </w:rPr>
        <w:t xml:space="preserve"> 2 </w:t>
      </w:r>
      <w:proofErr w:type="spellStart"/>
      <w:r w:rsidRPr="001F6665">
        <w:rPr>
          <w:rFonts w:eastAsia="Times New Roman" w:cs="Times New Roman"/>
          <w:color w:val="000000"/>
          <w:sz w:val="26"/>
          <w:szCs w:val="26"/>
          <w:lang w:eastAsia="ru-RU"/>
        </w:rPr>
        <w:t>лет</w:t>
      </w:r>
      <w:proofErr w:type="spellEnd"/>
      <w:r>
        <w:rPr>
          <w:rFonts w:eastAsia="Times New Roman" w:cs="Times New Roman"/>
          <w:color w:val="000000"/>
          <w:sz w:val="26"/>
          <w:szCs w:val="26"/>
          <w:lang w:eastAsia="ru-RU"/>
        </w:rPr>
        <w:t>;</w:t>
      </w:r>
    </w:p>
    <w:p w:rsidR="006A05CE" w:rsidRPr="001F6665" w:rsidRDefault="006A05CE" w:rsidP="006A05CE">
      <w:pPr>
        <w:pStyle w:val="a6"/>
        <w:shd w:val="clear" w:color="auto" w:fill="FFFFFF"/>
        <w:spacing w:after="150"/>
        <w:jc w:val="both"/>
        <w:rPr>
          <w:rFonts w:eastAsia="Times New Roman" w:cs="Times New Roman"/>
          <w:color w:val="000000"/>
          <w:sz w:val="26"/>
          <w:szCs w:val="26"/>
          <w:lang w:eastAsia="ru-RU"/>
        </w:rPr>
      </w:pPr>
      <w:proofErr w:type="spellStart"/>
      <w:r>
        <w:rPr>
          <w:rFonts w:eastAsia="Times New Roman" w:cs="Times New Roman"/>
          <w:color w:val="000000"/>
          <w:sz w:val="26"/>
          <w:szCs w:val="26"/>
          <w:lang w:eastAsia="ru-RU"/>
        </w:rPr>
        <w:t>т</w:t>
      </w:r>
      <w:r w:rsidRPr="001F6665">
        <w:rPr>
          <w:rFonts w:eastAsia="Times New Roman" w:cs="Times New Roman"/>
          <w:color w:val="000000"/>
          <w:sz w:val="26"/>
          <w:szCs w:val="26"/>
          <w:lang w:eastAsia="ru-RU"/>
        </w:rPr>
        <w:t>ренировочный</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этап</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период</w:t>
      </w:r>
      <w:proofErr w:type="spellEnd"/>
      <w:r w:rsidRPr="001F6665">
        <w:rPr>
          <w:rFonts w:eastAsia="Times New Roman" w:cs="Times New Roman"/>
          <w:color w:val="000000"/>
          <w:sz w:val="26"/>
          <w:szCs w:val="26"/>
          <w:lang w:eastAsia="ru-RU"/>
        </w:rPr>
        <w:t xml:space="preserve"> спортивной </w:t>
      </w:r>
      <w:proofErr w:type="spellStart"/>
      <w:r w:rsidRPr="001F6665">
        <w:rPr>
          <w:rFonts w:eastAsia="Times New Roman" w:cs="Times New Roman"/>
          <w:color w:val="000000"/>
          <w:sz w:val="26"/>
          <w:szCs w:val="26"/>
          <w:lang w:eastAsia="ru-RU"/>
        </w:rPr>
        <w:t>специализации</w:t>
      </w:r>
      <w:proofErr w:type="spellEnd"/>
      <w:r w:rsidRPr="001F6665">
        <w:rPr>
          <w:rFonts w:eastAsia="Times New Roman" w:cs="Times New Roman"/>
          <w:color w:val="000000"/>
          <w:sz w:val="26"/>
          <w:szCs w:val="26"/>
          <w:lang w:eastAsia="ru-RU"/>
        </w:rPr>
        <w:t xml:space="preserve">) – </w:t>
      </w:r>
      <w:proofErr w:type="spellStart"/>
      <w:r w:rsidRPr="001F6665">
        <w:rPr>
          <w:rFonts w:eastAsia="Times New Roman" w:cs="Times New Roman"/>
          <w:color w:val="000000"/>
          <w:sz w:val="26"/>
          <w:szCs w:val="26"/>
          <w:lang w:eastAsia="ru-RU"/>
        </w:rPr>
        <w:t>до</w:t>
      </w:r>
      <w:proofErr w:type="spellEnd"/>
      <w:r w:rsidRPr="001F6665">
        <w:rPr>
          <w:rFonts w:eastAsia="Times New Roman" w:cs="Times New Roman"/>
          <w:color w:val="000000"/>
          <w:sz w:val="26"/>
          <w:szCs w:val="26"/>
          <w:lang w:eastAsia="ru-RU"/>
        </w:rPr>
        <w:t xml:space="preserve"> 3 </w:t>
      </w:r>
      <w:proofErr w:type="spellStart"/>
      <w:r w:rsidRPr="001F6665">
        <w:rPr>
          <w:rFonts w:eastAsia="Times New Roman" w:cs="Times New Roman"/>
          <w:color w:val="000000"/>
          <w:sz w:val="26"/>
          <w:szCs w:val="26"/>
          <w:lang w:eastAsia="ru-RU"/>
        </w:rPr>
        <w:t>лет</w:t>
      </w:r>
      <w:proofErr w:type="spellEnd"/>
      <w:r>
        <w:rPr>
          <w:rFonts w:eastAsia="Times New Roman" w:cs="Times New Roman"/>
          <w:color w:val="000000"/>
          <w:sz w:val="26"/>
          <w:szCs w:val="26"/>
          <w:lang w:eastAsia="ru-RU"/>
        </w:rPr>
        <w:t>;</w:t>
      </w:r>
    </w:p>
    <w:p w:rsidR="006A05CE" w:rsidRPr="001F6665" w:rsidRDefault="006A05CE" w:rsidP="006A05CE">
      <w:pPr>
        <w:pStyle w:val="a6"/>
        <w:shd w:val="clear" w:color="auto" w:fill="FFFFFF"/>
        <w:spacing w:after="150"/>
        <w:jc w:val="both"/>
        <w:rPr>
          <w:rFonts w:eastAsia="Times New Roman" w:cs="Times New Roman"/>
          <w:color w:val="000000"/>
          <w:sz w:val="26"/>
          <w:szCs w:val="26"/>
          <w:lang w:eastAsia="ru-RU"/>
        </w:rPr>
      </w:pPr>
      <w:proofErr w:type="spellStart"/>
      <w:r>
        <w:rPr>
          <w:rFonts w:eastAsia="Times New Roman" w:cs="Times New Roman"/>
          <w:color w:val="000000"/>
          <w:sz w:val="26"/>
          <w:szCs w:val="26"/>
          <w:lang w:eastAsia="ru-RU"/>
        </w:rPr>
        <w:t>э</w:t>
      </w:r>
      <w:r w:rsidRPr="001F6665">
        <w:rPr>
          <w:rFonts w:eastAsia="Times New Roman" w:cs="Times New Roman"/>
          <w:color w:val="000000"/>
          <w:sz w:val="26"/>
          <w:szCs w:val="26"/>
          <w:lang w:eastAsia="ru-RU"/>
        </w:rPr>
        <w:t>тап</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совершенствования</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спортивного</w:t>
      </w:r>
      <w:proofErr w:type="spellEnd"/>
      <w:r w:rsidRPr="001F6665">
        <w:rPr>
          <w:rFonts w:eastAsia="Times New Roman" w:cs="Times New Roman"/>
          <w:color w:val="000000"/>
          <w:sz w:val="26"/>
          <w:szCs w:val="26"/>
          <w:lang w:eastAsia="ru-RU"/>
        </w:rPr>
        <w:t xml:space="preserve"> </w:t>
      </w:r>
      <w:proofErr w:type="spellStart"/>
      <w:r w:rsidRPr="001F6665">
        <w:rPr>
          <w:rFonts w:eastAsia="Times New Roman" w:cs="Times New Roman"/>
          <w:color w:val="000000"/>
          <w:sz w:val="26"/>
          <w:szCs w:val="26"/>
          <w:lang w:eastAsia="ru-RU"/>
        </w:rPr>
        <w:t>мастерства</w:t>
      </w:r>
      <w:proofErr w:type="spellEnd"/>
      <w:r w:rsidRPr="001F6665">
        <w:rPr>
          <w:rFonts w:eastAsia="Times New Roman" w:cs="Times New Roman"/>
          <w:color w:val="000000"/>
          <w:sz w:val="26"/>
          <w:szCs w:val="26"/>
          <w:lang w:eastAsia="ru-RU"/>
        </w:rPr>
        <w:t xml:space="preserve"> – </w:t>
      </w:r>
      <w:proofErr w:type="spellStart"/>
      <w:r w:rsidRPr="001F6665">
        <w:rPr>
          <w:rFonts w:eastAsia="Times New Roman" w:cs="Times New Roman"/>
          <w:color w:val="000000"/>
          <w:sz w:val="26"/>
          <w:szCs w:val="26"/>
          <w:lang w:eastAsia="ru-RU"/>
        </w:rPr>
        <w:t>до</w:t>
      </w:r>
      <w:proofErr w:type="spellEnd"/>
      <w:r w:rsidRPr="001F6665">
        <w:rPr>
          <w:rFonts w:eastAsia="Times New Roman" w:cs="Times New Roman"/>
          <w:color w:val="000000"/>
          <w:sz w:val="26"/>
          <w:szCs w:val="26"/>
          <w:lang w:eastAsia="ru-RU"/>
        </w:rPr>
        <w:t xml:space="preserve"> 3 </w:t>
      </w:r>
      <w:proofErr w:type="spellStart"/>
      <w:r w:rsidRPr="001F6665">
        <w:rPr>
          <w:rFonts w:eastAsia="Times New Roman" w:cs="Times New Roman"/>
          <w:color w:val="000000"/>
          <w:sz w:val="26"/>
          <w:szCs w:val="26"/>
          <w:lang w:eastAsia="ru-RU"/>
        </w:rPr>
        <w:t>лет</w:t>
      </w:r>
      <w:proofErr w:type="spellEnd"/>
      <w:r>
        <w:rPr>
          <w:rFonts w:eastAsia="Times New Roman" w:cs="Times New Roman"/>
          <w:color w:val="000000"/>
          <w:sz w:val="26"/>
          <w:szCs w:val="26"/>
          <w:lang w:eastAsia="ru-RU"/>
        </w:rPr>
        <w:t>.</w:t>
      </w:r>
    </w:p>
    <w:p w:rsidR="006A05CE" w:rsidRDefault="006A05CE" w:rsidP="006A05CE">
      <w:pPr>
        <w:shd w:val="clear" w:color="auto" w:fill="FFFFFF"/>
        <w:spacing w:after="150"/>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Продолжительность реализации программы на спортивный сезон- 52 недели. </w:t>
      </w:r>
    </w:p>
    <w:p w:rsidR="006A05CE" w:rsidRPr="00161461" w:rsidRDefault="006A05CE" w:rsidP="006A05CE">
      <w:pPr>
        <w:shd w:val="clear" w:color="auto" w:fill="FFFFFF"/>
        <w:spacing w:after="150"/>
        <w:ind w:right="284"/>
        <w:jc w:val="both"/>
        <w:rPr>
          <w:rFonts w:ascii="Times New Roman" w:eastAsia="Times New Roman" w:hAnsi="Times New Roman"/>
          <w:i/>
          <w:color w:val="000000"/>
          <w:sz w:val="26"/>
          <w:szCs w:val="26"/>
          <w:lang w:eastAsia="ru-RU"/>
        </w:rPr>
      </w:pPr>
      <w:r>
        <w:rPr>
          <w:rFonts w:ascii="Times New Roman" w:eastAsia="Times New Roman" w:hAnsi="Times New Roman"/>
          <w:i/>
          <w:color w:val="000000"/>
          <w:sz w:val="26"/>
          <w:szCs w:val="26"/>
          <w:lang w:eastAsia="ru-RU"/>
        </w:rPr>
        <w:t>П</w:t>
      </w:r>
      <w:r w:rsidRPr="00161461">
        <w:rPr>
          <w:rFonts w:ascii="Times New Roman" w:eastAsia="Times New Roman" w:hAnsi="Times New Roman"/>
          <w:i/>
          <w:color w:val="000000"/>
          <w:sz w:val="26"/>
          <w:szCs w:val="26"/>
          <w:lang w:eastAsia="ru-RU"/>
        </w:rPr>
        <w:t>рограмма состоит из двух частей.</w:t>
      </w:r>
    </w:p>
    <w:p w:rsidR="006A05CE"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lastRenderedPageBreak/>
        <w:t>Первая часть программы</w:t>
      </w:r>
      <w:r w:rsidRPr="006056CD">
        <w:rPr>
          <w:rFonts w:ascii="Times New Roman" w:eastAsia="Times New Roman" w:hAnsi="Times New Roman"/>
          <w:b/>
          <w:bCs/>
          <w:color w:val="000000"/>
          <w:sz w:val="26"/>
          <w:szCs w:val="26"/>
          <w:lang w:eastAsia="ru-RU"/>
        </w:rPr>
        <w:t> -</w:t>
      </w:r>
      <w:r w:rsidRPr="006056CD">
        <w:rPr>
          <w:rFonts w:ascii="Times New Roman" w:eastAsia="Times New Roman" w:hAnsi="Times New Roman"/>
          <w:color w:val="000000"/>
          <w:sz w:val="26"/>
          <w:szCs w:val="26"/>
          <w:lang w:eastAsia="ru-RU"/>
        </w:rPr>
        <w:t> нормативная, которая включает в себя количественные рекомендации по группам занимающихся, общефизичес</w:t>
      </w:r>
      <w:r w:rsidRPr="006056CD">
        <w:rPr>
          <w:rFonts w:ascii="Times New Roman" w:eastAsia="Times New Roman" w:hAnsi="Times New Roman"/>
          <w:color w:val="000000"/>
          <w:sz w:val="26"/>
          <w:szCs w:val="26"/>
          <w:lang w:eastAsia="ru-RU"/>
        </w:rPr>
        <w:softHyphen/>
        <w:t>кой, специально-физической, технико-тактической подготовке, програм</w:t>
      </w:r>
      <w:r w:rsidRPr="006056CD">
        <w:rPr>
          <w:rFonts w:ascii="Times New Roman" w:eastAsia="Times New Roman" w:hAnsi="Times New Roman"/>
          <w:color w:val="000000"/>
          <w:sz w:val="26"/>
          <w:szCs w:val="26"/>
          <w:lang w:eastAsia="ru-RU"/>
        </w:rPr>
        <w:softHyphen/>
        <w:t>му теоретической подготовки, систему участия в соревнованиях, инст</w:t>
      </w:r>
      <w:r w:rsidRPr="006056CD">
        <w:rPr>
          <w:rFonts w:ascii="Times New Roman" w:eastAsia="Times New Roman" w:hAnsi="Times New Roman"/>
          <w:color w:val="000000"/>
          <w:sz w:val="26"/>
          <w:szCs w:val="26"/>
          <w:lang w:eastAsia="ru-RU"/>
        </w:rPr>
        <w:softHyphen/>
        <w:t xml:space="preserve">рукторскую и судейскую практику по годам обучения на </w:t>
      </w:r>
      <w:r>
        <w:rPr>
          <w:rFonts w:ascii="Times New Roman" w:eastAsia="Times New Roman" w:hAnsi="Times New Roman"/>
          <w:color w:val="000000"/>
          <w:sz w:val="26"/>
          <w:szCs w:val="26"/>
          <w:lang w:eastAsia="ru-RU"/>
        </w:rPr>
        <w:t xml:space="preserve">тренировочном этапе и этапе совершенствования спортивного мастерства. </w:t>
      </w:r>
    </w:p>
    <w:p w:rsidR="006A05CE" w:rsidRPr="006056CD"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Вторая часть программы</w:t>
      </w:r>
      <w:r w:rsidRPr="006056CD">
        <w:rPr>
          <w:rFonts w:ascii="Times New Roman" w:eastAsia="Times New Roman" w:hAnsi="Times New Roman"/>
          <w:b/>
          <w:bCs/>
          <w:color w:val="000000"/>
          <w:sz w:val="26"/>
          <w:szCs w:val="26"/>
          <w:lang w:eastAsia="ru-RU"/>
        </w:rPr>
        <w:t> -</w:t>
      </w:r>
      <w:r w:rsidRPr="006056CD">
        <w:rPr>
          <w:rFonts w:ascii="Times New Roman" w:eastAsia="Times New Roman" w:hAnsi="Times New Roman"/>
          <w:color w:val="000000"/>
          <w:sz w:val="26"/>
          <w:szCs w:val="26"/>
          <w:lang w:eastAsia="ru-RU"/>
        </w:rPr>
        <w:t> методическая, которая включает программный материал по основным видам подготовки, его распределение по го</w:t>
      </w:r>
      <w:r w:rsidRPr="006056CD">
        <w:rPr>
          <w:rFonts w:ascii="Times New Roman" w:eastAsia="Times New Roman" w:hAnsi="Times New Roman"/>
          <w:color w:val="000000"/>
          <w:sz w:val="26"/>
          <w:szCs w:val="26"/>
          <w:lang w:eastAsia="ru-RU"/>
        </w:rPr>
        <w:softHyphen/>
        <w:t>дам обучения и в годичном цикле, рекомендации по объему тренировоч</w:t>
      </w:r>
      <w:r w:rsidRPr="006056CD">
        <w:rPr>
          <w:rFonts w:ascii="Times New Roman" w:eastAsia="Times New Roman" w:hAnsi="Times New Roman"/>
          <w:color w:val="000000"/>
          <w:sz w:val="26"/>
          <w:szCs w:val="26"/>
          <w:lang w:eastAsia="ru-RU"/>
        </w:rPr>
        <w:softHyphen/>
        <w:t>ных и соревновательных нагрузок, содержит практические материалы и методические рекомендации по проведению тренировочных за</w:t>
      </w:r>
      <w:r w:rsidRPr="006056CD">
        <w:rPr>
          <w:rFonts w:ascii="Times New Roman" w:eastAsia="Times New Roman" w:hAnsi="Times New Roman"/>
          <w:color w:val="000000"/>
          <w:sz w:val="26"/>
          <w:szCs w:val="26"/>
          <w:lang w:eastAsia="ru-RU"/>
        </w:rPr>
        <w:softHyphen/>
        <w:t>нятий, организации медицинского и педагогического контроля.</w:t>
      </w:r>
    </w:p>
    <w:p w:rsidR="006A05CE" w:rsidRPr="000725E9"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0725E9">
        <w:rPr>
          <w:rFonts w:ascii="Times New Roman" w:eastAsia="Times New Roman" w:hAnsi="Times New Roman"/>
          <w:color w:val="000000"/>
          <w:sz w:val="26"/>
          <w:szCs w:val="26"/>
          <w:lang w:eastAsia="ru-RU"/>
        </w:rPr>
        <w:t xml:space="preserve">Результатом освоения Программы является приобретение </w:t>
      </w:r>
      <w:r>
        <w:rPr>
          <w:rFonts w:ascii="Times New Roman" w:eastAsia="Times New Roman" w:hAnsi="Times New Roman"/>
          <w:color w:val="000000"/>
          <w:sz w:val="26"/>
          <w:szCs w:val="26"/>
          <w:lang w:eastAsia="ru-RU"/>
        </w:rPr>
        <w:t xml:space="preserve">волейболистами </w:t>
      </w:r>
      <w:r w:rsidRPr="000725E9">
        <w:rPr>
          <w:rFonts w:ascii="Times New Roman" w:eastAsia="Times New Roman" w:hAnsi="Times New Roman"/>
          <w:color w:val="000000"/>
          <w:sz w:val="26"/>
          <w:szCs w:val="26"/>
          <w:lang w:eastAsia="ru-RU"/>
        </w:rPr>
        <w:t xml:space="preserve"> знаний, умений и навыков в следующих предметных областях:</w:t>
      </w:r>
    </w:p>
    <w:p w:rsidR="006A05CE" w:rsidRPr="000725E9" w:rsidRDefault="006A05CE" w:rsidP="006A05CE">
      <w:pPr>
        <w:pStyle w:val="a6"/>
        <w:widowControl/>
        <w:numPr>
          <w:ilvl w:val="0"/>
          <w:numId w:val="28"/>
        </w:numPr>
        <w:shd w:val="clear" w:color="auto" w:fill="FFFFFF"/>
        <w:suppressAutoHyphens w:val="0"/>
        <w:spacing w:after="150" w:line="240" w:lineRule="auto"/>
        <w:ind w:right="-1"/>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в </w:t>
      </w:r>
      <w:proofErr w:type="spellStart"/>
      <w:r w:rsidRPr="000725E9">
        <w:rPr>
          <w:rFonts w:eastAsia="Times New Roman" w:cs="Times New Roman"/>
          <w:color w:val="000000"/>
          <w:sz w:val="26"/>
          <w:szCs w:val="26"/>
          <w:lang w:eastAsia="ru-RU"/>
        </w:rPr>
        <w:t>области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теории</w:t>
      </w:r>
      <w:proofErr w:type="spellEnd"/>
      <w:r w:rsidRPr="000725E9">
        <w:rPr>
          <w:rFonts w:eastAsia="Times New Roman" w:cs="Times New Roman"/>
          <w:color w:val="000000"/>
          <w:sz w:val="26"/>
          <w:szCs w:val="26"/>
          <w:lang w:eastAsia="ru-RU"/>
        </w:rPr>
        <w:t xml:space="preserve"> и </w:t>
      </w:r>
      <w:proofErr w:type="spellStart"/>
      <w:r w:rsidRPr="000725E9">
        <w:rPr>
          <w:rFonts w:eastAsia="Times New Roman" w:cs="Times New Roman"/>
          <w:color w:val="000000"/>
          <w:sz w:val="26"/>
          <w:szCs w:val="26"/>
          <w:lang w:eastAsia="ru-RU"/>
        </w:rPr>
        <w:t>методики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физической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культуры</w:t>
      </w:r>
      <w:proofErr w:type="spellEnd"/>
      <w:r w:rsidRPr="000725E9">
        <w:rPr>
          <w:rFonts w:eastAsia="Times New Roman" w:cs="Times New Roman"/>
          <w:color w:val="000000"/>
          <w:sz w:val="26"/>
          <w:szCs w:val="26"/>
          <w:lang w:eastAsia="ru-RU"/>
        </w:rPr>
        <w:t xml:space="preserve"> и </w:t>
      </w:r>
      <w:proofErr w:type="spellStart"/>
      <w:r w:rsidRPr="000725E9">
        <w:rPr>
          <w:rFonts w:eastAsia="Times New Roman" w:cs="Times New Roman"/>
          <w:color w:val="000000"/>
          <w:sz w:val="26"/>
          <w:szCs w:val="26"/>
          <w:lang w:eastAsia="ru-RU"/>
        </w:rPr>
        <w:t>спорта</w:t>
      </w:r>
      <w:proofErr w:type="spellEnd"/>
      <w:r w:rsidRPr="000725E9">
        <w:rPr>
          <w:rFonts w:eastAsia="Times New Roman" w:cs="Times New Roman"/>
          <w:color w:val="000000"/>
          <w:sz w:val="26"/>
          <w:szCs w:val="26"/>
          <w:lang w:eastAsia="ru-RU"/>
        </w:rPr>
        <w:t>;</w:t>
      </w:r>
    </w:p>
    <w:p w:rsidR="006A05CE" w:rsidRPr="000725E9" w:rsidRDefault="006A05CE" w:rsidP="006A05CE">
      <w:pPr>
        <w:pStyle w:val="a6"/>
        <w:widowControl/>
        <w:numPr>
          <w:ilvl w:val="0"/>
          <w:numId w:val="28"/>
        </w:numPr>
        <w:shd w:val="clear" w:color="auto" w:fill="FFFFFF"/>
        <w:suppressAutoHyphens w:val="0"/>
        <w:spacing w:after="150" w:line="240" w:lineRule="auto"/>
        <w:ind w:right="-1"/>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в </w:t>
      </w:r>
      <w:proofErr w:type="spellStart"/>
      <w:r w:rsidRPr="000725E9">
        <w:rPr>
          <w:rFonts w:eastAsia="Times New Roman" w:cs="Times New Roman"/>
          <w:color w:val="000000"/>
          <w:sz w:val="26"/>
          <w:szCs w:val="26"/>
          <w:lang w:eastAsia="ru-RU"/>
        </w:rPr>
        <w:t>области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общей</w:t>
      </w:r>
      <w:proofErr w:type="spellEnd"/>
      <w:r w:rsidRPr="000725E9">
        <w:rPr>
          <w:rFonts w:eastAsia="Times New Roman" w:cs="Times New Roman"/>
          <w:color w:val="000000"/>
          <w:sz w:val="26"/>
          <w:szCs w:val="26"/>
          <w:lang w:eastAsia="ru-RU"/>
        </w:rPr>
        <w:t xml:space="preserve"> и </w:t>
      </w:r>
      <w:proofErr w:type="spellStart"/>
      <w:r w:rsidRPr="000725E9">
        <w:rPr>
          <w:rFonts w:eastAsia="Times New Roman" w:cs="Times New Roman"/>
          <w:color w:val="000000"/>
          <w:sz w:val="26"/>
          <w:szCs w:val="26"/>
          <w:lang w:eastAsia="ru-RU"/>
        </w:rPr>
        <w:t>специальной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физической</w:t>
      </w:r>
      <w:proofErr w:type="spellEnd"/>
      <w:r w:rsidRPr="000725E9">
        <w:rPr>
          <w:rFonts w:eastAsia="Times New Roman" w:cs="Times New Roman"/>
          <w:color w:val="000000"/>
          <w:sz w:val="26"/>
          <w:szCs w:val="26"/>
          <w:lang w:eastAsia="ru-RU"/>
        </w:rPr>
        <w:t xml:space="preserve"> подготовки;</w:t>
      </w:r>
    </w:p>
    <w:p w:rsidR="006A05CE" w:rsidRPr="00AC71A8" w:rsidRDefault="006A05CE" w:rsidP="006A05CE">
      <w:pPr>
        <w:pStyle w:val="a6"/>
        <w:widowControl/>
        <w:numPr>
          <w:ilvl w:val="0"/>
          <w:numId w:val="28"/>
        </w:numPr>
        <w:shd w:val="clear" w:color="auto" w:fill="FFFFFF"/>
        <w:suppressAutoHyphens w:val="0"/>
        <w:spacing w:after="150" w:line="240" w:lineRule="auto"/>
        <w:ind w:right="-1"/>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в </w:t>
      </w:r>
      <w:proofErr w:type="spellStart"/>
      <w:r w:rsidRPr="000725E9">
        <w:rPr>
          <w:rFonts w:eastAsia="Times New Roman" w:cs="Times New Roman"/>
          <w:color w:val="000000"/>
          <w:sz w:val="26"/>
          <w:szCs w:val="26"/>
          <w:lang w:eastAsia="ru-RU"/>
        </w:rPr>
        <w:t>области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избранного</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вида</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спорта</w:t>
      </w:r>
      <w:proofErr w:type="spellEnd"/>
      <w:r w:rsidRPr="000725E9">
        <w:rPr>
          <w:rFonts w:eastAsia="Times New Roman" w:cs="Times New Roman"/>
          <w:color w:val="000000"/>
          <w:sz w:val="26"/>
          <w:szCs w:val="26"/>
          <w:lang w:eastAsia="ru-RU"/>
        </w:rPr>
        <w:t xml:space="preserve"> </w:t>
      </w:r>
      <w:r>
        <w:rPr>
          <w:rFonts w:eastAsia="Times New Roman" w:cs="Times New Roman"/>
          <w:color w:val="000000"/>
          <w:sz w:val="26"/>
          <w:szCs w:val="26"/>
          <w:lang w:val="ru-RU" w:eastAsia="ru-RU"/>
        </w:rPr>
        <w:t>волейбол.</w:t>
      </w:r>
    </w:p>
    <w:p w:rsidR="006A05CE" w:rsidRPr="000725E9" w:rsidRDefault="006A05CE" w:rsidP="006A05CE">
      <w:pPr>
        <w:pStyle w:val="a6"/>
        <w:widowControl/>
        <w:shd w:val="clear" w:color="auto" w:fill="FFFFFF"/>
        <w:suppressAutoHyphens w:val="0"/>
        <w:spacing w:after="150" w:line="240" w:lineRule="auto"/>
        <w:ind w:right="-1"/>
        <w:textAlignment w:val="auto"/>
        <w:rPr>
          <w:rFonts w:eastAsia="Times New Roman" w:cs="Times New Roman"/>
          <w:color w:val="000000"/>
          <w:sz w:val="26"/>
          <w:szCs w:val="26"/>
          <w:lang w:eastAsia="ru-RU"/>
        </w:rPr>
      </w:pPr>
    </w:p>
    <w:p w:rsidR="006A05CE" w:rsidRPr="00161461" w:rsidRDefault="006A05CE" w:rsidP="006A05CE">
      <w:pPr>
        <w:pStyle w:val="af1"/>
        <w:shd w:val="clear" w:color="auto" w:fill="FFFFFF"/>
        <w:spacing w:before="0" w:beforeAutospacing="0" w:after="0" w:afterAutospacing="0"/>
        <w:ind w:firstLine="502"/>
        <w:jc w:val="both"/>
        <w:rPr>
          <w:sz w:val="26"/>
          <w:szCs w:val="26"/>
          <w:lang w:val="de-DE"/>
        </w:rPr>
      </w:pPr>
    </w:p>
    <w:p w:rsidR="006A05CE" w:rsidRPr="00FA1667" w:rsidRDefault="006A05CE" w:rsidP="006A05CE">
      <w:pPr>
        <w:pStyle w:val="a6"/>
        <w:numPr>
          <w:ilvl w:val="1"/>
          <w:numId w:val="1"/>
        </w:numPr>
        <w:rPr>
          <w:b/>
          <w:sz w:val="32"/>
          <w:szCs w:val="32"/>
        </w:rPr>
      </w:pPr>
      <w:r>
        <w:rPr>
          <w:b/>
          <w:sz w:val="32"/>
          <w:szCs w:val="32"/>
          <w:lang w:val="ru-RU"/>
        </w:rPr>
        <w:t>Характеристика волейбола</w:t>
      </w:r>
      <w:r w:rsidRPr="00650B85">
        <w:rPr>
          <w:b/>
          <w:sz w:val="32"/>
          <w:szCs w:val="32"/>
          <w:lang w:val="ru-RU"/>
        </w:rPr>
        <w:t xml:space="preserve"> как вида спорта и его отличительные особенности</w:t>
      </w:r>
    </w:p>
    <w:p w:rsidR="006A05CE" w:rsidRDefault="006A05CE" w:rsidP="006A05CE">
      <w:pPr>
        <w:shd w:val="clear" w:color="auto" w:fill="FFFFFF"/>
        <w:spacing w:after="0" w:line="240" w:lineRule="auto"/>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p>
    <w:p w:rsidR="006A05CE" w:rsidRPr="008745F2" w:rsidRDefault="006A05CE" w:rsidP="006A05CE">
      <w:pPr>
        <w:pStyle w:val="a6"/>
        <w:shd w:val="clear" w:color="auto" w:fill="FFFFFF"/>
        <w:ind w:left="0"/>
        <w:jc w:val="both"/>
        <w:rPr>
          <w:color w:val="222222"/>
          <w:sz w:val="26"/>
          <w:szCs w:val="26"/>
        </w:rPr>
      </w:pPr>
      <w:proofErr w:type="spellStart"/>
      <w:r w:rsidRPr="008745F2">
        <w:rPr>
          <w:b/>
          <w:bCs/>
          <w:color w:val="222222"/>
          <w:sz w:val="26"/>
          <w:szCs w:val="26"/>
        </w:rPr>
        <w:t>Волейбо́л</w:t>
      </w:r>
      <w:proofErr w:type="spellEnd"/>
      <w:r w:rsidRPr="008745F2">
        <w:rPr>
          <w:color w:val="222222"/>
          <w:sz w:val="26"/>
          <w:szCs w:val="26"/>
        </w:rPr>
        <w:t xml:space="preserve"> – </w:t>
      </w:r>
      <w:proofErr w:type="spellStart"/>
      <w:r w:rsidRPr="008745F2">
        <w:rPr>
          <w:color w:val="222222"/>
          <w:sz w:val="26"/>
          <w:szCs w:val="26"/>
        </w:rPr>
        <w:t>это</w:t>
      </w:r>
      <w:proofErr w:type="spellEnd"/>
      <w:r w:rsidRPr="008745F2">
        <w:rPr>
          <w:color w:val="222222"/>
          <w:sz w:val="26"/>
          <w:szCs w:val="26"/>
        </w:rPr>
        <w:t xml:space="preserve"> </w:t>
      </w:r>
      <w:proofErr w:type="spellStart"/>
      <w:r w:rsidRPr="008745F2">
        <w:rPr>
          <w:color w:val="222222"/>
          <w:sz w:val="26"/>
          <w:szCs w:val="26"/>
        </w:rPr>
        <w:t>вид</w:t>
      </w:r>
      <w:proofErr w:type="spellEnd"/>
      <w:r w:rsidRPr="008745F2">
        <w:rPr>
          <w:color w:val="222222"/>
          <w:sz w:val="26"/>
          <w:szCs w:val="26"/>
        </w:rPr>
        <w:t xml:space="preserve"> </w:t>
      </w:r>
      <w:proofErr w:type="spellStart"/>
      <w:r w:rsidRPr="008745F2">
        <w:rPr>
          <w:color w:val="222222"/>
          <w:sz w:val="26"/>
          <w:szCs w:val="26"/>
        </w:rPr>
        <w:t>спорта</w:t>
      </w:r>
      <w:proofErr w:type="spellEnd"/>
      <w:r w:rsidRPr="008745F2">
        <w:rPr>
          <w:color w:val="222222"/>
          <w:sz w:val="26"/>
          <w:szCs w:val="26"/>
        </w:rPr>
        <w:t xml:space="preserve">, в </w:t>
      </w:r>
      <w:proofErr w:type="spellStart"/>
      <w:r w:rsidRPr="008745F2">
        <w:rPr>
          <w:color w:val="222222"/>
          <w:sz w:val="26"/>
          <w:szCs w:val="26"/>
        </w:rPr>
        <w:t>котором</w:t>
      </w:r>
      <w:proofErr w:type="spellEnd"/>
      <w:r w:rsidRPr="008745F2">
        <w:rPr>
          <w:color w:val="222222"/>
          <w:sz w:val="26"/>
          <w:szCs w:val="26"/>
        </w:rPr>
        <w:t xml:space="preserve"> </w:t>
      </w:r>
      <w:proofErr w:type="spellStart"/>
      <w:r w:rsidRPr="008745F2">
        <w:rPr>
          <w:color w:val="222222"/>
          <w:sz w:val="26"/>
          <w:szCs w:val="26"/>
        </w:rPr>
        <w:t>соревнуются</w:t>
      </w:r>
      <w:proofErr w:type="spellEnd"/>
      <w:r w:rsidRPr="008745F2">
        <w:rPr>
          <w:color w:val="222222"/>
          <w:sz w:val="26"/>
          <w:szCs w:val="26"/>
        </w:rPr>
        <w:t xml:space="preserve"> </w:t>
      </w:r>
      <w:proofErr w:type="spellStart"/>
      <w:r w:rsidRPr="008745F2">
        <w:rPr>
          <w:color w:val="222222"/>
          <w:sz w:val="26"/>
          <w:szCs w:val="26"/>
        </w:rPr>
        <w:t>две</w:t>
      </w:r>
      <w:proofErr w:type="spellEnd"/>
      <w:r w:rsidRPr="008745F2">
        <w:rPr>
          <w:color w:val="222222"/>
          <w:sz w:val="26"/>
          <w:szCs w:val="26"/>
        </w:rPr>
        <w:t xml:space="preserve"> </w:t>
      </w:r>
      <w:proofErr w:type="spellStart"/>
      <w:r w:rsidRPr="008745F2">
        <w:rPr>
          <w:color w:val="222222"/>
          <w:sz w:val="26"/>
          <w:szCs w:val="26"/>
        </w:rPr>
        <w:t>команды</w:t>
      </w:r>
      <w:proofErr w:type="spellEnd"/>
      <w:r w:rsidRPr="008745F2">
        <w:rPr>
          <w:color w:val="222222"/>
          <w:sz w:val="26"/>
          <w:szCs w:val="26"/>
        </w:rPr>
        <w:t xml:space="preserve"> на </w:t>
      </w:r>
      <w:proofErr w:type="spellStart"/>
      <w:r w:rsidRPr="008745F2">
        <w:rPr>
          <w:color w:val="222222"/>
          <w:sz w:val="26"/>
          <w:szCs w:val="26"/>
        </w:rPr>
        <w:t>игровой</w:t>
      </w:r>
      <w:proofErr w:type="spellEnd"/>
      <w:r w:rsidRPr="008745F2">
        <w:rPr>
          <w:color w:val="222222"/>
          <w:sz w:val="26"/>
          <w:szCs w:val="26"/>
        </w:rPr>
        <w:t xml:space="preserve"> </w:t>
      </w:r>
      <w:proofErr w:type="spellStart"/>
      <w:r w:rsidRPr="008745F2">
        <w:rPr>
          <w:color w:val="222222"/>
          <w:sz w:val="26"/>
          <w:szCs w:val="26"/>
        </w:rPr>
        <w:t>площадке</w:t>
      </w:r>
      <w:proofErr w:type="spellEnd"/>
      <w:r w:rsidRPr="008745F2">
        <w:rPr>
          <w:color w:val="222222"/>
          <w:sz w:val="26"/>
          <w:szCs w:val="26"/>
        </w:rPr>
        <w:t xml:space="preserve">, </w:t>
      </w:r>
      <w:proofErr w:type="spellStart"/>
      <w:r w:rsidRPr="008745F2">
        <w:rPr>
          <w:color w:val="222222"/>
          <w:sz w:val="26"/>
          <w:szCs w:val="26"/>
        </w:rPr>
        <w:t>разделенной</w:t>
      </w:r>
      <w:proofErr w:type="spellEnd"/>
      <w:r w:rsidRPr="008745F2">
        <w:rPr>
          <w:color w:val="222222"/>
          <w:sz w:val="26"/>
          <w:szCs w:val="26"/>
        </w:rPr>
        <w:t xml:space="preserve"> </w:t>
      </w:r>
      <w:proofErr w:type="spellStart"/>
      <w:r w:rsidRPr="008745F2">
        <w:rPr>
          <w:color w:val="222222"/>
          <w:sz w:val="26"/>
          <w:szCs w:val="26"/>
        </w:rPr>
        <w:t>сеткой</w:t>
      </w:r>
      <w:proofErr w:type="spellEnd"/>
      <w:r w:rsidRPr="008745F2">
        <w:rPr>
          <w:color w:val="222222"/>
          <w:sz w:val="26"/>
          <w:szCs w:val="26"/>
        </w:rPr>
        <w:t xml:space="preserve">. </w:t>
      </w:r>
    </w:p>
    <w:p w:rsidR="006A05CE" w:rsidRPr="00394ADF" w:rsidRDefault="006A05CE" w:rsidP="006A05CE">
      <w:pPr>
        <w:pStyle w:val="af1"/>
        <w:shd w:val="clear" w:color="auto" w:fill="FFFFFF"/>
        <w:spacing w:before="0" w:beforeAutospacing="0" w:after="0" w:afterAutospacing="0"/>
        <w:ind w:firstLine="505"/>
        <w:jc w:val="both"/>
        <w:rPr>
          <w:color w:val="222222"/>
          <w:sz w:val="26"/>
          <w:szCs w:val="26"/>
        </w:rPr>
      </w:pPr>
      <w:r w:rsidRPr="00394ADF">
        <w:rPr>
          <w:bCs/>
          <w:color w:val="222222"/>
          <w:sz w:val="26"/>
          <w:szCs w:val="26"/>
        </w:rPr>
        <w:t>Цель игры</w:t>
      </w:r>
      <w:r w:rsidRPr="00394ADF">
        <w:rPr>
          <w:b/>
          <w:bCs/>
          <w:color w:val="222222"/>
          <w:sz w:val="26"/>
          <w:szCs w:val="26"/>
        </w:rPr>
        <w:t xml:space="preserve"> </w:t>
      </w:r>
      <w:r w:rsidRPr="00394ADF">
        <w:rPr>
          <w:color w:val="222222"/>
          <w:sz w:val="26"/>
          <w:szCs w:val="26"/>
        </w:rPr>
        <w:t>– направить мяч над сеткой для приземления его на площадке соперника и предотвратить  такую же попытку соперника. Команда имеет право  на три касания мяча для возвращения его на противоположную сторону. Касание мяча при блокировании – не учитывается.</w:t>
      </w:r>
    </w:p>
    <w:p w:rsidR="006A05CE" w:rsidRPr="00394ADF" w:rsidRDefault="006A05CE" w:rsidP="006A05CE">
      <w:pPr>
        <w:pStyle w:val="af1"/>
        <w:shd w:val="clear" w:color="auto" w:fill="FFFFFF"/>
        <w:spacing w:before="0" w:beforeAutospacing="0" w:after="0" w:afterAutospacing="0"/>
        <w:ind w:firstLine="505"/>
        <w:jc w:val="both"/>
        <w:rPr>
          <w:color w:val="222222"/>
          <w:sz w:val="26"/>
          <w:szCs w:val="26"/>
        </w:rPr>
      </w:pPr>
      <w:r w:rsidRPr="00394ADF">
        <w:rPr>
          <w:b/>
          <w:bCs/>
          <w:color w:val="222222"/>
          <w:sz w:val="26"/>
          <w:szCs w:val="26"/>
        </w:rPr>
        <w:t xml:space="preserve">    </w:t>
      </w:r>
      <w:r w:rsidRPr="00394ADF">
        <w:rPr>
          <w:bCs/>
          <w:color w:val="222222"/>
          <w:sz w:val="26"/>
          <w:szCs w:val="26"/>
        </w:rPr>
        <w:t>Мяч вводится в игру подачей</w:t>
      </w:r>
      <w:r w:rsidRPr="00394ADF">
        <w:rPr>
          <w:color w:val="222222"/>
          <w:sz w:val="26"/>
          <w:szCs w:val="26"/>
        </w:rPr>
        <w:t>: подающий игрок ударом направляет мяч сопернику. Розыгрыш продолжается до приземления мяча на игровой площадке, выхода его «за» или ошибки команды при возвращении мяча.</w:t>
      </w:r>
    </w:p>
    <w:p w:rsidR="006A05CE" w:rsidRPr="00394ADF" w:rsidRDefault="006A05CE" w:rsidP="006A05CE">
      <w:pPr>
        <w:pStyle w:val="af1"/>
        <w:shd w:val="clear" w:color="auto" w:fill="FFFFFF"/>
        <w:spacing w:before="0" w:beforeAutospacing="0" w:after="0" w:afterAutospacing="0"/>
        <w:ind w:firstLine="505"/>
        <w:jc w:val="both"/>
        <w:rPr>
          <w:color w:val="222222"/>
          <w:sz w:val="26"/>
          <w:szCs w:val="26"/>
        </w:rPr>
      </w:pPr>
      <w:r w:rsidRPr="00394ADF">
        <w:rPr>
          <w:color w:val="222222"/>
          <w:sz w:val="26"/>
          <w:szCs w:val="26"/>
        </w:rPr>
        <w:t xml:space="preserve">    В волейболе команда, выигравшая розыгрыш, получает очко (система «розыгрыш – очко»). Когда принимающая команда выигрывает розыгрыш, она получает очко и право подавать.</w:t>
      </w:r>
    </w:p>
    <w:p w:rsidR="006A05CE" w:rsidRPr="00394ADF" w:rsidRDefault="006A05CE" w:rsidP="006A05CE">
      <w:pPr>
        <w:pStyle w:val="af1"/>
        <w:shd w:val="clear" w:color="auto" w:fill="FFFFFF"/>
        <w:spacing w:before="0" w:beforeAutospacing="0" w:after="0" w:afterAutospacing="0"/>
        <w:ind w:firstLine="505"/>
        <w:jc w:val="both"/>
        <w:rPr>
          <w:color w:val="222222"/>
          <w:sz w:val="26"/>
          <w:szCs w:val="26"/>
        </w:rPr>
      </w:pPr>
      <w:r w:rsidRPr="00394ADF">
        <w:rPr>
          <w:color w:val="222222"/>
          <w:sz w:val="26"/>
          <w:szCs w:val="26"/>
        </w:rPr>
        <w:t>Волейбол характеризуется тем, что в игре, на площадке размером 18*9 м, всегда участвуют по 6 игроков от каждой команды. Партия (за исключением 5-й партии) выигрывается командой, которая первая набирает 25 очков с преимуществом минимум в 2 очка. В случае равного счета 24:24, игра продолжается до достижения преимущества в 2 очка (26:24; 27:25 …). Победителем матча является команда, которая выигрывает три партии. При счете 2:2,  решающая, 5-я партия играется до 15 очков с минимальным преимуществом в 2 очка.</w:t>
      </w:r>
    </w:p>
    <w:p w:rsidR="006A05CE" w:rsidRPr="00394ADF" w:rsidRDefault="006A05CE" w:rsidP="006A05CE">
      <w:pPr>
        <w:pStyle w:val="af1"/>
        <w:shd w:val="clear" w:color="auto" w:fill="FFFFFF"/>
        <w:spacing w:before="120" w:beforeAutospacing="0" w:after="120" w:afterAutospacing="0"/>
        <w:ind w:left="-142" w:firstLine="502"/>
        <w:jc w:val="both"/>
        <w:rPr>
          <w:color w:val="222222"/>
          <w:sz w:val="26"/>
          <w:szCs w:val="26"/>
        </w:rPr>
      </w:pPr>
      <w:r w:rsidRPr="00394ADF">
        <w:rPr>
          <w:color w:val="222222"/>
          <w:sz w:val="26"/>
          <w:szCs w:val="26"/>
        </w:rPr>
        <w:lastRenderedPageBreak/>
        <w:t>Для любителей волейбол — распространённое развлечение и способ отдыха благодаря простоте правил и доступности инвентаря.</w:t>
      </w:r>
    </w:p>
    <w:p w:rsidR="006A05CE" w:rsidRDefault="006A05CE" w:rsidP="006A05CE">
      <w:pPr>
        <w:pStyle w:val="af1"/>
        <w:shd w:val="clear" w:color="auto" w:fill="FFFFFF"/>
        <w:spacing w:before="120" w:beforeAutospacing="0" w:after="120" w:afterAutospacing="0"/>
        <w:ind w:left="-142" w:firstLine="502"/>
        <w:jc w:val="both"/>
        <w:rPr>
          <w:sz w:val="26"/>
          <w:szCs w:val="26"/>
        </w:rPr>
      </w:pPr>
      <w:r w:rsidRPr="00394ADF">
        <w:rPr>
          <w:color w:val="222222"/>
          <w:sz w:val="26"/>
          <w:szCs w:val="26"/>
        </w:rPr>
        <w:t>Существуют многочисленные варианты волейбола, ответвившиеся от основного вида — </w:t>
      </w:r>
      <w:hyperlink r:id="rId6" w:tooltip="Пляжный волейбол" w:history="1">
        <w:r w:rsidRPr="009F4D1C">
          <w:rPr>
            <w:rStyle w:val="a8"/>
            <w:color w:val="auto"/>
            <w:sz w:val="26"/>
            <w:szCs w:val="26"/>
            <w:u w:val="none"/>
          </w:rPr>
          <w:t>пляжный волейбол</w:t>
        </w:r>
      </w:hyperlink>
      <w:r w:rsidRPr="009F4D1C">
        <w:rPr>
          <w:sz w:val="26"/>
          <w:szCs w:val="26"/>
        </w:rPr>
        <w:t> (олимпийский вид с </w:t>
      </w:r>
      <w:hyperlink r:id="rId7" w:tooltip="1996 год" w:history="1">
        <w:r w:rsidRPr="009F4D1C">
          <w:rPr>
            <w:rStyle w:val="a8"/>
            <w:color w:val="auto"/>
            <w:sz w:val="26"/>
            <w:szCs w:val="26"/>
            <w:u w:val="none"/>
          </w:rPr>
          <w:t>1996 года</w:t>
        </w:r>
      </w:hyperlink>
      <w:r w:rsidRPr="00394ADF">
        <w:rPr>
          <w:color w:val="222222"/>
          <w:sz w:val="26"/>
          <w:szCs w:val="26"/>
        </w:rPr>
        <w:t>), мини-волейбол, </w:t>
      </w:r>
      <w:hyperlink r:id="rId8" w:tooltip="Пионербол" w:history="1">
        <w:r w:rsidRPr="009F4D1C">
          <w:rPr>
            <w:rStyle w:val="a8"/>
            <w:color w:val="auto"/>
            <w:sz w:val="26"/>
            <w:szCs w:val="26"/>
            <w:u w:val="none"/>
          </w:rPr>
          <w:t>пионербол</w:t>
        </w:r>
      </w:hyperlink>
      <w:r w:rsidRPr="009F4D1C">
        <w:rPr>
          <w:sz w:val="26"/>
          <w:szCs w:val="26"/>
        </w:rPr>
        <w:t>,</w:t>
      </w:r>
      <w:r w:rsidRPr="00394ADF">
        <w:rPr>
          <w:color w:val="222222"/>
          <w:sz w:val="26"/>
          <w:szCs w:val="26"/>
        </w:rPr>
        <w:t xml:space="preserve"> парковый волейбол (утверждённый конгрессом FIVB в ноябре 1998 года в </w:t>
      </w:r>
      <w:hyperlink r:id="rId9" w:tooltip="Токио" w:history="1">
        <w:r w:rsidRPr="009F4D1C">
          <w:rPr>
            <w:rStyle w:val="a8"/>
            <w:color w:val="auto"/>
            <w:sz w:val="26"/>
            <w:szCs w:val="26"/>
            <w:u w:val="none"/>
          </w:rPr>
          <w:t>Токио</w:t>
        </w:r>
      </w:hyperlink>
      <w:r w:rsidRPr="009F4D1C">
        <w:rPr>
          <w:sz w:val="26"/>
          <w:szCs w:val="26"/>
        </w:rPr>
        <w:t>).</w:t>
      </w:r>
    </w:p>
    <w:p w:rsidR="006A05CE" w:rsidRPr="00394ADF" w:rsidRDefault="006A05CE" w:rsidP="006A05CE">
      <w:pPr>
        <w:pStyle w:val="af1"/>
        <w:shd w:val="clear" w:color="auto" w:fill="FFFFFF"/>
        <w:spacing w:before="120" w:beforeAutospacing="0" w:after="120" w:afterAutospacing="0"/>
        <w:ind w:left="-142" w:firstLine="502"/>
        <w:jc w:val="both"/>
        <w:rPr>
          <w:sz w:val="26"/>
          <w:szCs w:val="26"/>
        </w:rPr>
      </w:pPr>
      <w:r w:rsidRPr="00394ADF">
        <w:rPr>
          <w:sz w:val="26"/>
          <w:szCs w:val="26"/>
        </w:rPr>
        <w:t xml:space="preserve">Отличительные особенности  программы подготовки спортивного резерва от программы спортивной подготовки заключаются </w:t>
      </w:r>
      <w:proofErr w:type="gramStart"/>
      <w:r w:rsidRPr="00394ADF">
        <w:rPr>
          <w:sz w:val="26"/>
          <w:szCs w:val="26"/>
        </w:rPr>
        <w:t>в</w:t>
      </w:r>
      <w:proofErr w:type="gramEnd"/>
      <w:r w:rsidRPr="00394ADF">
        <w:rPr>
          <w:sz w:val="26"/>
          <w:szCs w:val="26"/>
        </w:rPr>
        <w:t>:</w:t>
      </w:r>
    </w:p>
    <w:p w:rsidR="006A05CE" w:rsidRDefault="006A05CE" w:rsidP="006A05CE">
      <w:pPr>
        <w:pStyle w:val="af1"/>
        <w:shd w:val="clear" w:color="auto" w:fill="FFFFFF"/>
        <w:spacing w:before="120" w:beforeAutospacing="0" w:after="120" w:afterAutospacing="0"/>
        <w:ind w:left="-142" w:firstLine="502"/>
        <w:jc w:val="both"/>
        <w:rPr>
          <w:sz w:val="26"/>
          <w:szCs w:val="26"/>
        </w:rPr>
      </w:pPr>
      <w:r w:rsidRPr="00394ADF">
        <w:rPr>
          <w:sz w:val="26"/>
          <w:szCs w:val="26"/>
        </w:rPr>
        <w:t xml:space="preserve">- продолжительности реализации программ на спортивный сезон – программа подготовки спортивного резерва </w:t>
      </w:r>
      <w:r>
        <w:rPr>
          <w:sz w:val="26"/>
          <w:szCs w:val="26"/>
        </w:rPr>
        <w:t xml:space="preserve">рассчитана на </w:t>
      </w:r>
      <w:r w:rsidRPr="00394ADF">
        <w:rPr>
          <w:sz w:val="26"/>
          <w:szCs w:val="26"/>
        </w:rPr>
        <w:t xml:space="preserve">46 </w:t>
      </w:r>
      <w:r>
        <w:rPr>
          <w:sz w:val="26"/>
          <w:szCs w:val="26"/>
        </w:rPr>
        <w:t xml:space="preserve">тренировочных </w:t>
      </w:r>
      <w:r w:rsidRPr="00394ADF">
        <w:rPr>
          <w:sz w:val="26"/>
          <w:szCs w:val="26"/>
        </w:rPr>
        <w:t>недель, п</w:t>
      </w:r>
      <w:r>
        <w:rPr>
          <w:sz w:val="26"/>
          <w:szCs w:val="26"/>
        </w:rPr>
        <w:t xml:space="preserve">рограмма спортивной подготовки на </w:t>
      </w:r>
      <w:r w:rsidRPr="00394ADF">
        <w:rPr>
          <w:sz w:val="26"/>
          <w:szCs w:val="26"/>
        </w:rPr>
        <w:t xml:space="preserve"> 52 недели;</w:t>
      </w:r>
    </w:p>
    <w:p w:rsidR="006A05CE" w:rsidRDefault="006A05CE" w:rsidP="006A05CE">
      <w:pPr>
        <w:shd w:val="clear" w:color="auto" w:fill="FFFFFF"/>
        <w:spacing w:after="0" w:line="240" w:lineRule="auto"/>
        <w:jc w:val="both"/>
        <w:rPr>
          <w:rFonts w:ascii="Times New Roman" w:eastAsia="Times New Roman" w:hAnsi="Times New Roman"/>
          <w:color w:val="000000"/>
          <w:sz w:val="28"/>
          <w:lang w:eastAsia="ru-RU"/>
        </w:rPr>
      </w:pPr>
    </w:p>
    <w:p w:rsidR="006A05CE" w:rsidRPr="00A46BC5" w:rsidRDefault="006A05CE" w:rsidP="006A05CE">
      <w:pPr>
        <w:pStyle w:val="a6"/>
        <w:numPr>
          <w:ilvl w:val="1"/>
          <w:numId w:val="12"/>
        </w:numPr>
        <w:spacing w:line="240" w:lineRule="auto"/>
        <w:ind w:left="0"/>
        <w:jc w:val="both"/>
        <w:rPr>
          <w:rFonts w:cs="Times New Roman"/>
          <w:sz w:val="28"/>
          <w:szCs w:val="28"/>
          <w:u w:val="single"/>
        </w:rPr>
      </w:pPr>
      <w:r w:rsidRPr="00A46BC5">
        <w:rPr>
          <w:rFonts w:cs="Times New Roman"/>
          <w:sz w:val="28"/>
          <w:szCs w:val="28"/>
          <w:u w:val="single"/>
          <w:lang w:val="ru-RU"/>
        </w:rPr>
        <w:t xml:space="preserve"> Специфика организации тренировочного процесса</w:t>
      </w:r>
    </w:p>
    <w:p w:rsidR="006A05CE" w:rsidRDefault="006A05CE" w:rsidP="006A05CE">
      <w:pPr>
        <w:pStyle w:val="a6"/>
        <w:ind w:left="0"/>
        <w:jc w:val="both"/>
        <w:rPr>
          <w:color w:val="000000"/>
          <w:sz w:val="28"/>
          <w:szCs w:val="28"/>
          <w:shd w:val="clear" w:color="auto" w:fill="FFFFFF"/>
          <w:lang w:val="ru-RU"/>
        </w:rPr>
      </w:pPr>
    </w:p>
    <w:p w:rsidR="006A05CE" w:rsidRPr="006056CD"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 xml:space="preserve">Процесс подготовки </w:t>
      </w:r>
      <w:r>
        <w:rPr>
          <w:rFonts w:ascii="Times New Roman" w:eastAsia="Times New Roman" w:hAnsi="Times New Roman"/>
          <w:color w:val="000000"/>
          <w:sz w:val="26"/>
          <w:szCs w:val="26"/>
          <w:lang w:eastAsia="ru-RU"/>
        </w:rPr>
        <w:t>волейболистов</w:t>
      </w:r>
      <w:r w:rsidRPr="006056CD">
        <w:rPr>
          <w:rFonts w:ascii="Times New Roman" w:eastAsia="Times New Roman" w:hAnsi="Times New Roman"/>
          <w:color w:val="000000"/>
          <w:sz w:val="26"/>
          <w:szCs w:val="26"/>
          <w:lang w:eastAsia="ru-RU"/>
        </w:rPr>
        <w:t xml:space="preserve"> включает следующие организационные формы: групповые тренировочные и теоретические занятия, работа по индивидуальным планам, медико-восстановительные мероприятия, тестирование и медицинский контроль, участие в соревнованиях и матчевых встречах, тренировочные сборы, инструкторская и судейская практики.</w:t>
      </w:r>
    </w:p>
    <w:p w:rsidR="006A05CE" w:rsidRPr="006056CD" w:rsidRDefault="006A05CE" w:rsidP="006A05CE">
      <w:pPr>
        <w:shd w:val="clear" w:color="auto" w:fill="FFFFFF"/>
        <w:ind w:right="-1"/>
        <w:jc w:val="both"/>
        <w:rPr>
          <w:rFonts w:ascii="Times New Roman" w:eastAsia="Times New Roman" w:hAnsi="Times New Roman"/>
          <w:color w:val="000000"/>
          <w:sz w:val="26"/>
          <w:szCs w:val="26"/>
          <w:lang w:eastAsia="ru-RU"/>
        </w:rPr>
      </w:pPr>
      <w:r w:rsidRPr="008903AF">
        <w:rPr>
          <w:rFonts w:ascii="Times New Roman" w:eastAsia="Times New Roman" w:hAnsi="Times New Roman"/>
          <w:i/>
          <w:color w:val="000000"/>
          <w:sz w:val="26"/>
          <w:szCs w:val="26"/>
          <w:lang w:eastAsia="ru-RU"/>
        </w:rPr>
        <w:t>Тренировочные занятия.</w:t>
      </w:r>
      <w:r w:rsidRPr="006056CD">
        <w:rPr>
          <w:rFonts w:ascii="Times New Roman" w:eastAsia="Times New Roman" w:hAnsi="Times New Roman"/>
          <w:color w:val="000000"/>
          <w:sz w:val="26"/>
          <w:szCs w:val="26"/>
          <w:lang w:eastAsia="ru-RU"/>
        </w:rPr>
        <w:t xml:space="preserve"> Продолжительность </w:t>
      </w:r>
      <w:r w:rsidRPr="00AC71A8">
        <w:rPr>
          <w:rFonts w:ascii="Times New Roman" w:eastAsia="Times New Roman" w:hAnsi="Times New Roman"/>
          <w:color w:val="000000"/>
          <w:sz w:val="26"/>
          <w:szCs w:val="26"/>
          <w:lang w:eastAsia="ru-RU"/>
        </w:rPr>
        <w:t>их 45-135 мин, структура</w:t>
      </w:r>
      <w:r w:rsidRPr="006056CD">
        <w:rPr>
          <w:rFonts w:ascii="Times New Roman" w:eastAsia="Times New Roman" w:hAnsi="Times New Roman"/>
          <w:color w:val="000000"/>
          <w:sz w:val="26"/>
          <w:szCs w:val="26"/>
          <w:lang w:eastAsia="ru-RU"/>
        </w:rPr>
        <w:t xml:space="preserve"> — трехчастная. Вводная часть тренировочного занятия служит для организации занимающихся и подготовки их к последующей работе. В этой части проводят разминку, которая состоит из двух частей — общей и специальной. В первой части проводят упражнения, повышающие общую работоспособность, во второй осуществляется специальная физическая подготовка, помогающая решению основных задач занятия. Основная часть тренировочного занятия предназначена для </w:t>
      </w:r>
      <w:proofErr w:type="gramStart"/>
      <w:r w:rsidRPr="006056CD">
        <w:rPr>
          <w:rFonts w:ascii="Times New Roman" w:eastAsia="Times New Roman" w:hAnsi="Times New Roman"/>
          <w:color w:val="000000"/>
          <w:sz w:val="26"/>
          <w:szCs w:val="26"/>
          <w:lang w:eastAsia="ru-RU"/>
        </w:rPr>
        <w:t>специальной</w:t>
      </w:r>
      <w:proofErr w:type="gramEnd"/>
      <w:r w:rsidRPr="006056CD">
        <w:rPr>
          <w:rFonts w:ascii="Times New Roman" w:eastAsia="Times New Roman" w:hAnsi="Times New Roman"/>
          <w:color w:val="000000"/>
          <w:sz w:val="26"/>
          <w:szCs w:val="26"/>
          <w:lang w:eastAsia="ru-RU"/>
        </w:rPr>
        <w:t xml:space="preserve"> подготовки занимающихся. В нее включают упражнения для развития двигательных качеств и освоения и совершенствования технико-тактических приемов. Заключительная часть способствует постепенному снижению нагрузки, частичному восстановлению и подготовке к последующей деятельности.</w:t>
      </w:r>
    </w:p>
    <w:p w:rsidR="006A05CE" w:rsidRPr="006056CD" w:rsidRDefault="006A05CE" w:rsidP="006A05CE">
      <w:pPr>
        <w:shd w:val="clear" w:color="auto" w:fill="FFFFFF"/>
        <w:ind w:right="-1"/>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6056CD">
        <w:rPr>
          <w:rFonts w:ascii="Times New Roman" w:eastAsia="Times New Roman" w:hAnsi="Times New Roman"/>
          <w:color w:val="000000"/>
          <w:sz w:val="26"/>
          <w:szCs w:val="26"/>
          <w:lang w:eastAsia="ru-RU"/>
        </w:rPr>
        <w:t>Эта типовая структура тренировочного занятия может меняться в зависимости от решаемых задач, контингента занимающихся и условий проведения.</w:t>
      </w:r>
    </w:p>
    <w:p w:rsidR="006A05CE" w:rsidRPr="006056CD" w:rsidRDefault="006A05CE" w:rsidP="006A05CE">
      <w:pPr>
        <w:shd w:val="clear" w:color="auto" w:fill="FFFFFF"/>
        <w:ind w:right="-1"/>
        <w:jc w:val="both"/>
        <w:rPr>
          <w:rFonts w:ascii="Times New Roman" w:eastAsia="Times New Roman" w:hAnsi="Times New Roman"/>
          <w:color w:val="000000"/>
          <w:sz w:val="26"/>
          <w:szCs w:val="26"/>
          <w:lang w:eastAsia="ru-RU"/>
        </w:rPr>
      </w:pPr>
      <w:r w:rsidRPr="008903AF">
        <w:rPr>
          <w:rFonts w:ascii="Times New Roman" w:eastAsia="Times New Roman" w:hAnsi="Times New Roman"/>
          <w:i/>
          <w:color w:val="000000"/>
          <w:sz w:val="26"/>
          <w:szCs w:val="26"/>
          <w:lang w:eastAsia="ru-RU"/>
        </w:rPr>
        <w:t xml:space="preserve">    Соревнования</w:t>
      </w:r>
      <w:r w:rsidRPr="006056CD">
        <w:rPr>
          <w:rFonts w:ascii="Times New Roman" w:eastAsia="Times New Roman" w:hAnsi="Times New Roman"/>
          <w:color w:val="000000"/>
          <w:sz w:val="26"/>
          <w:szCs w:val="26"/>
          <w:lang w:eastAsia="ru-RU"/>
        </w:rPr>
        <w:t>,</w:t>
      </w:r>
      <w:r w:rsidRPr="006056CD">
        <w:rPr>
          <w:rFonts w:ascii="Times New Roman" w:eastAsia="Times New Roman" w:hAnsi="Times New Roman"/>
          <w:b/>
          <w:bCs/>
          <w:color w:val="000000"/>
          <w:sz w:val="26"/>
          <w:szCs w:val="26"/>
          <w:lang w:eastAsia="ru-RU"/>
        </w:rPr>
        <w:t> </w:t>
      </w:r>
      <w:r w:rsidRPr="006056CD">
        <w:rPr>
          <w:rFonts w:ascii="Times New Roman" w:eastAsia="Times New Roman" w:hAnsi="Times New Roman"/>
          <w:color w:val="000000"/>
          <w:sz w:val="26"/>
          <w:szCs w:val="26"/>
          <w:lang w:eastAsia="ru-RU"/>
        </w:rPr>
        <w:t>являясь неотъемлемой составной частью подготовки спортсменов, относятся к числу важнейших и наиболее сложных организационных форм спортивной подготовки. Они предусматривают определенную последовательность специальных мероприятий: установка на игру, разминка (самостоятельная или общая); соревнование, разбор выступления, устранение ошибок и слабых мест в подготовке.</w:t>
      </w:r>
    </w:p>
    <w:p w:rsidR="006A05C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lastRenderedPageBreak/>
        <w:t xml:space="preserve">     </w:t>
      </w:r>
      <w:r w:rsidRPr="008903AF">
        <w:rPr>
          <w:rFonts w:ascii="Times New Roman" w:eastAsia="Times New Roman" w:hAnsi="Times New Roman"/>
          <w:i/>
          <w:color w:val="000000"/>
          <w:sz w:val="26"/>
          <w:szCs w:val="26"/>
          <w:lang w:eastAsia="ru-RU"/>
        </w:rPr>
        <w:t>Самостоятельные занятия</w:t>
      </w:r>
      <w:r w:rsidRPr="006056CD">
        <w:rPr>
          <w:rFonts w:ascii="Times New Roman" w:eastAsia="Times New Roman" w:hAnsi="Times New Roman"/>
          <w:color w:val="000000"/>
          <w:sz w:val="26"/>
          <w:szCs w:val="26"/>
          <w:lang w:eastAsia="ru-RU"/>
        </w:rPr>
        <w:t xml:space="preserve"> в виде зарядки и самостоятельной тренировки составляют обязательную часть тренировочного процесса. Они используются для устранения слабых мест в физической подготовке и недостатков в технике. </w:t>
      </w:r>
      <w:r>
        <w:rPr>
          <w:rFonts w:ascii="Times New Roman" w:eastAsia="Times New Roman" w:hAnsi="Times New Roman"/>
          <w:color w:val="000000"/>
          <w:sz w:val="26"/>
          <w:szCs w:val="26"/>
          <w:lang w:eastAsia="ru-RU"/>
        </w:rPr>
        <w:t xml:space="preserve">         </w:t>
      </w:r>
      <w:r w:rsidRPr="006056CD">
        <w:rPr>
          <w:rFonts w:ascii="Times New Roman" w:eastAsia="Times New Roman" w:hAnsi="Times New Roman"/>
          <w:color w:val="000000"/>
          <w:sz w:val="26"/>
          <w:szCs w:val="26"/>
          <w:lang w:eastAsia="ru-RU"/>
        </w:rPr>
        <w:t xml:space="preserve">Комплекс упражнений подбирается тренером совместно со спортсменом. О результатах выполнения таких индивидуальных заданий судят по данным контрольных упражнений. </w:t>
      </w:r>
    </w:p>
    <w:p w:rsidR="006A05CE" w:rsidRPr="0003150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proofErr w:type="gramStart"/>
      <w:r w:rsidRPr="0003150D">
        <w:rPr>
          <w:rFonts w:ascii="Times New Roman" w:eastAsia="Times New Roman" w:hAnsi="Times New Roman"/>
          <w:color w:val="000000"/>
          <w:sz w:val="26"/>
          <w:szCs w:val="26"/>
          <w:lang w:eastAsia="ru-RU"/>
        </w:rPr>
        <w:t>В соответствии с поставленными целями и задачами выделяют следующие формы индивидуальной (самостоятельной) подготовки:</w:t>
      </w:r>
      <w:proofErr w:type="gramEnd"/>
    </w:p>
    <w:p w:rsidR="006A05CE" w:rsidRPr="0003150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03150D">
        <w:rPr>
          <w:rFonts w:ascii="Times New Roman" w:eastAsia="Times New Roman" w:hAnsi="Times New Roman"/>
          <w:color w:val="000000"/>
          <w:sz w:val="26"/>
          <w:szCs w:val="26"/>
          <w:lang w:eastAsia="ru-RU"/>
        </w:rPr>
        <w:t xml:space="preserve">- изучение теоретического материала по </w:t>
      </w:r>
      <w:r>
        <w:rPr>
          <w:rFonts w:ascii="Times New Roman" w:eastAsia="Times New Roman" w:hAnsi="Times New Roman"/>
          <w:color w:val="000000"/>
          <w:sz w:val="26"/>
          <w:szCs w:val="26"/>
          <w:lang w:eastAsia="ru-RU"/>
        </w:rPr>
        <w:t>волейболу</w:t>
      </w:r>
      <w:r w:rsidRPr="0003150D">
        <w:rPr>
          <w:rFonts w:ascii="Times New Roman" w:eastAsia="Times New Roman" w:hAnsi="Times New Roman"/>
          <w:color w:val="000000"/>
          <w:sz w:val="26"/>
          <w:szCs w:val="26"/>
          <w:lang w:eastAsia="ru-RU"/>
        </w:rPr>
        <w:t>;</w:t>
      </w:r>
    </w:p>
    <w:p w:rsidR="006A05CE" w:rsidRPr="0003150D" w:rsidRDefault="006A05CE" w:rsidP="006A05CE">
      <w:pPr>
        <w:shd w:val="clear" w:color="auto" w:fill="FFFFFF"/>
        <w:spacing w:after="0"/>
        <w:jc w:val="both"/>
        <w:rPr>
          <w:rFonts w:ascii="Times New Roman" w:eastAsia="Times New Roman" w:hAnsi="Times New Roman"/>
          <w:color w:val="000000"/>
          <w:sz w:val="26"/>
          <w:szCs w:val="26"/>
          <w:lang w:eastAsia="ru-RU"/>
        </w:rPr>
      </w:pPr>
      <w:r w:rsidRPr="0003150D">
        <w:rPr>
          <w:rFonts w:ascii="Times New Roman" w:eastAsia="Times New Roman" w:hAnsi="Times New Roman"/>
          <w:color w:val="000000"/>
          <w:sz w:val="26"/>
          <w:szCs w:val="26"/>
          <w:lang w:eastAsia="ru-RU"/>
        </w:rPr>
        <w:t>- утренняя гигиеническая гимнастика;</w:t>
      </w:r>
    </w:p>
    <w:p w:rsidR="006A05CE" w:rsidRPr="0003150D" w:rsidRDefault="006A05CE" w:rsidP="006A05CE">
      <w:pPr>
        <w:shd w:val="clear" w:color="auto" w:fill="FFFFFF"/>
        <w:spacing w:after="0"/>
        <w:jc w:val="both"/>
        <w:rPr>
          <w:rFonts w:ascii="Times New Roman" w:eastAsia="Times New Roman" w:hAnsi="Times New Roman"/>
          <w:color w:val="000000"/>
          <w:sz w:val="26"/>
          <w:szCs w:val="26"/>
          <w:lang w:eastAsia="ru-RU"/>
        </w:rPr>
      </w:pPr>
      <w:r w:rsidRPr="0003150D">
        <w:rPr>
          <w:rFonts w:ascii="Times New Roman" w:eastAsia="Times New Roman" w:hAnsi="Times New Roman"/>
          <w:color w:val="000000"/>
          <w:sz w:val="26"/>
          <w:szCs w:val="26"/>
          <w:lang w:eastAsia="ru-RU"/>
        </w:rPr>
        <w:t>- упражнения в течение дня;</w:t>
      </w:r>
    </w:p>
    <w:p w:rsidR="006A05CE" w:rsidRPr="0003150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03150D">
        <w:rPr>
          <w:rFonts w:ascii="Times New Roman" w:eastAsia="Times New Roman" w:hAnsi="Times New Roman"/>
          <w:color w:val="000000"/>
          <w:sz w:val="26"/>
          <w:szCs w:val="26"/>
          <w:lang w:eastAsia="ru-RU"/>
        </w:rPr>
        <w:t>- самостоятельные тренировочные занятия.</w:t>
      </w:r>
    </w:p>
    <w:p w:rsidR="006A05CE" w:rsidRPr="0003150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03150D">
        <w:rPr>
          <w:rFonts w:ascii="Times New Roman" w:eastAsia="Times New Roman" w:hAnsi="Times New Roman"/>
          <w:color w:val="000000"/>
          <w:sz w:val="26"/>
          <w:szCs w:val="26"/>
          <w:lang w:eastAsia="ru-RU"/>
        </w:rPr>
        <w:t>Утренняя гигиеническая гимнастика включается в распорядок дня в утренние часы после пробуждения от сна. Ее продолжительность 15-20 минут. В комплексы утренней гигиенической гимнастики следует включать упражнения для всех групп мышц на гибкость и дыхательные упражнения.</w:t>
      </w:r>
    </w:p>
    <w:p w:rsidR="006A05CE" w:rsidRPr="0003150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03150D">
        <w:rPr>
          <w:rFonts w:ascii="Times New Roman" w:eastAsia="Times New Roman" w:hAnsi="Times New Roman"/>
          <w:color w:val="000000"/>
          <w:sz w:val="26"/>
          <w:szCs w:val="26"/>
          <w:lang w:eastAsia="ru-RU"/>
        </w:rPr>
        <w:t xml:space="preserve">Упражнения в течение учебного дня выполняются в перерывах между </w:t>
      </w:r>
      <w:r>
        <w:rPr>
          <w:rFonts w:ascii="Times New Roman" w:eastAsia="Times New Roman" w:hAnsi="Times New Roman"/>
          <w:color w:val="000000"/>
          <w:sz w:val="26"/>
          <w:szCs w:val="26"/>
          <w:lang w:eastAsia="ru-RU"/>
        </w:rPr>
        <w:t>тренировочными</w:t>
      </w:r>
      <w:r w:rsidRPr="0003150D">
        <w:rPr>
          <w:rFonts w:ascii="Times New Roman" w:eastAsia="Times New Roman" w:hAnsi="Times New Roman"/>
          <w:color w:val="000000"/>
          <w:sz w:val="26"/>
          <w:szCs w:val="26"/>
          <w:lang w:eastAsia="ru-RU"/>
        </w:rPr>
        <w:t xml:space="preserve"> занятиями. Такие упражнения предупреждают наступающее утомление, способствуют поддержанию высокой работоспособности в течение длительного времени без перенапряжения. Выполняются физические упражнения в течение 10-15 минут.</w:t>
      </w:r>
    </w:p>
    <w:p w:rsidR="006A05CE" w:rsidRPr="0003150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03150D">
        <w:rPr>
          <w:rFonts w:ascii="Times New Roman" w:eastAsia="Times New Roman" w:hAnsi="Times New Roman"/>
          <w:color w:val="000000"/>
          <w:sz w:val="26"/>
          <w:szCs w:val="26"/>
          <w:lang w:eastAsia="ru-RU"/>
        </w:rPr>
        <w:t xml:space="preserve"> Значение </w:t>
      </w:r>
      <w:r>
        <w:rPr>
          <w:rFonts w:ascii="Times New Roman" w:eastAsia="Times New Roman" w:hAnsi="Times New Roman"/>
          <w:color w:val="000000"/>
          <w:sz w:val="26"/>
          <w:szCs w:val="26"/>
          <w:lang w:eastAsia="ru-RU"/>
        </w:rPr>
        <w:t>самостоятельных занятий</w:t>
      </w:r>
      <w:r w:rsidRPr="0003150D">
        <w:rPr>
          <w:rFonts w:ascii="Times New Roman" w:eastAsia="Times New Roman" w:hAnsi="Times New Roman"/>
          <w:color w:val="000000"/>
          <w:sz w:val="26"/>
          <w:szCs w:val="26"/>
          <w:lang w:eastAsia="ru-RU"/>
        </w:rPr>
        <w:t xml:space="preserve"> возрастает с ростом спортивного мастерства занимающихся. </w:t>
      </w:r>
    </w:p>
    <w:p w:rsidR="006A05CE" w:rsidRPr="0003150D" w:rsidRDefault="006A05CE" w:rsidP="006A05CE">
      <w:pPr>
        <w:shd w:val="clear" w:color="auto" w:fill="FFFFFF"/>
        <w:spacing w:after="150"/>
        <w:ind w:right="284"/>
        <w:jc w:val="both"/>
        <w:rPr>
          <w:rFonts w:ascii="Times New Roman" w:eastAsia="Times New Roman" w:hAnsi="Times New Roman"/>
          <w:color w:val="000000"/>
          <w:sz w:val="26"/>
          <w:szCs w:val="26"/>
          <w:lang w:eastAsia="ru-RU"/>
        </w:rPr>
      </w:pPr>
      <w:r w:rsidRPr="0003150D">
        <w:rPr>
          <w:rFonts w:ascii="Times New Roman" w:eastAsia="Times New Roman" w:hAnsi="Times New Roman"/>
          <w:b/>
          <w:bCs/>
          <w:color w:val="000000"/>
          <w:sz w:val="26"/>
          <w:szCs w:val="26"/>
          <w:lang w:eastAsia="ru-RU"/>
        </w:rPr>
        <w:t xml:space="preserve">Объем </w:t>
      </w:r>
      <w:proofErr w:type="gramStart"/>
      <w:r w:rsidRPr="0003150D">
        <w:rPr>
          <w:rFonts w:ascii="Times New Roman" w:eastAsia="Times New Roman" w:hAnsi="Times New Roman"/>
          <w:b/>
          <w:bCs/>
          <w:color w:val="000000"/>
          <w:sz w:val="26"/>
          <w:szCs w:val="26"/>
          <w:lang w:eastAsia="ru-RU"/>
        </w:rPr>
        <w:t>индивидуальной</w:t>
      </w:r>
      <w:proofErr w:type="gramEnd"/>
      <w:r w:rsidRPr="0003150D">
        <w:rPr>
          <w:rFonts w:ascii="Times New Roman" w:eastAsia="Times New Roman" w:hAnsi="Times New Roman"/>
          <w:b/>
          <w:bCs/>
          <w:color w:val="000000"/>
          <w:sz w:val="26"/>
          <w:szCs w:val="26"/>
          <w:lang w:eastAsia="ru-RU"/>
        </w:rPr>
        <w:t xml:space="preserve"> подготовки на различных этапах подготовки (в %).</w:t>
      </w:r>
    </w:p>
    <w:tbl>
      <w:tblPr>
        <w:tblW w:w="8620" w:type="dxa"/>
        <w:shd w:val="clear" w:color="auto" w:fill="FFFFFF"/>
        <w:tblCellMar>
          <w:top w:w="105" w:type="dxa"/>
          <w:left w:w="105" w:type="dxa"/>
          <w:bottom w:w="105" w:type="dxa"/>
          <w:right w:w="105" w:type="dxa"/>
        </w:tblCellMar>
        <w:tblLook w:val="04A0"/>
      </w:tblPr>
      <w:tblGrid>
        <w:gridCol w:w="2283"/>
        <w:gridCol w:w="2492"/>
        <w:gridCol w:w="3845"/>
      </w:tblGrid>
      <w:tr w:rsidR="006A05CE" w:rsidRPr="0003150D" w:rsidTr="00AD1439">
        <w:tc>
          <w:tcPr>
            <w:tcW w:w="22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Этап подготовки</w:t>
            </w:r>
          </w:p>
        </w:tc>
        <w:tc>
          <w:tcPr>
            <w:tcW w:w="24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Год подготовки</w:t>
            </w:r>
          </w:p>
        </w:tc>
        <w:tc>
          <w:tcPr>
            <w:tcW w:w="3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Объем индивидуальной работы %</w:t>
            </w:r>
          </w:p>
        </w:tc>
      </w:tr>
      <w:tr w:rsidR="006A05CE" w:rsidRPr="0003150D" w:rsidTr="00AD1439">
        <w:tc>
          <w:tcPr>
            <w:tcW w:w="22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both"/>
              <w:rPr>
                <w:rFonts w:ascii="Times New Roman" w:eastAsia="Times New Roman" w:hAnsi="Times New Roman"/>
                <w:color w:val="000000"/>
                <w:lang w:eastAsia="ru-RU"/>
              </w:rPr>
            </w:pPr>
          </w:p>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 НП</w:t>
            </w:r>
          </w:p>
        </w:tc>
        <w:tc>
          <w:tcPr>
            <w:tcW w:w="24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1 год</w:t>
            </w:r>
          </w:p>
        </w:tc>
        <w:tc>
          <w:tcPr>
            <w:tcW w:w="3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10</w:t>
            </w:r>
          </w:p>
        </w:tc>
      </w:tr>
      <w:tr w:rsidR="006A05CE" w:rsidRPr="0003150D" w:rsidTr="00AD1439">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A05CE" w:rsidRPr="0003150D" w:rsidRDefault="006A05CE" w:rsidP="00AD1439">
            <w:pPr>
              <w:spacing w:after="0" w:line="240" w:lineRule="auto"/>
              <w:jc w:val="both"/>
              <w:rPr>
                <w:rFonts w:ascii="Times New Roman" w:eastAsia="Times New Roman" w:hAnsi="Times New Roman"/>
                <w:color w:val="000000"/>
                <w:lang w:eastAsia="ru-RU"/>
              </w:rPr>
            </w:pPr>
          </w:p>
        </w:tc>
        <w:tc>
          <w:tcPr>
            <w:tcW w:w="24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Свыше года</w:t>
            </w:r>
          </w:p>
        </w:tc>
        <w:tc>
          <w:tcPr>
            <w:tcW w:w="3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15</w:t>
            </w:r>
          </w:p>
        </w:tc>
      </w:tr>
      <w:tr w:rsidR="006A05CE" w:rsidRPr="0003150D" w:rsidTr="00AD1439">
        <w:tc>
          <w:tcPr>
            <w:tcW w:w="22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  </w:t>
            </w:r>
          </w:p>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ТЭ</w:t>
            </w:r>
          </w:p>
        </w:tc>
        <w:tc>
          <w:tcPr>
            <w:tcW w:w="24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До 2 лет</w:t>
            </w:r>
          </w:p>
        </w:tc>
        <w:tc>
          <w:tcPr>
            <w:tcW w:w="3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20</w:t>
            </w:r>
          </w:p>
        </w:tc>
      </w:tr>
      <w:tr w:rsidR="006A05CE" w:rsidRPr="0003150D" w:rsidTr="00AD1439">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A05CE" w:rsidRPr="0003150D" w:rsidRDefault="006A05CE" w:rsidP="00AD1439">
            <w:pPr>
              <w:spacing w:after="0" w:line="240" w:lineRule="auto"/>
              <w:jc w:val="both"/>
              <w:rPr>
                <w:rFonts w:ascii="Times New Roman" w:eastAsia="Times New Roman" w:hAnsi="Times New Roman"/>
                <w:color w:val="000000"/>
                <w:lang w:eastAsia="ru-RU"/>
              </w:rPr>
            </w:pPr>
          </w:p>
        </w:tc>
        <w:tc>
          <w:tcPr>
            <w:tcW w:w="24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Свыше 2 лет</w:t>
            </w:r>
          </w:p>
        </w:tc>
        <w:tc>
          <w:tcPr>
            <w:tcW w:w="3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25</w:t>
            </w:r>
          </w:p>
        </w:tc>
      </w:tr>
      <w:tr w:rsidR="006A05CE" w:rsidRPr="0003150D" w:rsidTr="00AD1439">
        <w:trPr>
          <w:trHeight w:val="169"/>
        </w:trPr>
        <w:tc>
          <w:tcPr>
            <w:tcW w:w="22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СС</w:t>
            </w:r>
            <w:r>
              <w:rPr>
                <w:rFonts w:ascii="Times New Roman" w:eastAsia="Times New Roman" w:hAnsi="Times New Roman"/>
                <w:color w:val="000000"/>
                <w:lang w:eastAsia="ru-RU"/>
              </w:rPr>
              <w:t>М</w:t>
            </w:r>
          </w:p>
        </w:tc>
        <w:tc>
          <w:tcPr>
            <w:tcW w:w="24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2</w:t>
            </w:r>
          </w:p>
        </w:tc>
        <w:tc>
          <w:tcPr>
            <w:tcW w:w="3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3150D" w:rsidRDefault="006A05CE" w:rsidP="00AD1439">
            <w:pPr>
              <w:spacing w:after="0" w:line="240" w:lineRule="auto"/>
              <w:jc w:val="both"/>
              <w:rPr>
                <w:rFonts w:ascii="Times New Roman" w:eastAsia="Times New Roman" w:hAnsi="Times New Roman"/>
                <w:color w:val="000000"/>
                <w:lang w:eastAsia="ru-RU"/>
              </w:rPr>
            </w:pPr>
            <w:r w:rsidRPr="0003150D">
              <w:rPr>
                <w:rFonts w:ascii="Times New Roman" w:eastAsia="Times New Roman" w:hAnsi="Times New Roman"/>
                <w:color w:val="000000"/>
                <w:lang w:eastAsia="ru-RU"/>
              </w:rPr>
              <w:t>30</w:t>
            </w:r>
          </w:p>
        </w:tc>
      </w:tr>
    </w:tbl>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8903AF">
        <w:rPr>
          <w:rFonts w:ascii="Times New Roman" w:eastAsia="Times New Roman" w:hAnsi="Times New Roman"/>
          <w:i/>
          <w:color w:val="000000"/>
          <w:sz w:val="26"/>
          <w:szCs w:val="26"/>
          <w:lang w:eastAsia="ru-RU"/>
        </w:rPr>
        <w:t>Медико-восстановительные</w:t>
      </w:r>
      <w:r w:rsidRPr="006056CD">
        <w:rPr>
          <w:rFonts w:ascii="Times New Roman" w:eastAsia="Times New Roman" w:hAnsi="Times New Roman"/>
          <w:color w:val="000000"/>
          <w:sz w:val="26"/>
          <w:szCs w:val="26"/>
          <w:lang w:eastAsia="ru-RU"/>
        </w:rPr>
        <w:t xml:space="preserve"> мероприятия</w:t>
      </w:r>
      <w:r w:rsidRPr="006056CD">
        <w:rPr>
          <w:rFonts w:ascii="Times New Roman" w:eastAsia="Times New Roman" w:hAnsi="Times New Roman"/>
          <w:b/>
          <w:bCs/>
          <w:color w:val="000000"/>
          <w:sz w:val="26"/>
          <w:szCs w:val="26"/>
          <w:lang w:eastAsia="ru-RU"/>
        </w:rPr>
        <w:t> </w:t>
      </w:r>
      <w:r w:rsidRPr="006056CD">
        <w:rPr>
          <w:rFonts w:ascii="Times New Roman" w:eastAsia="Times New Roman" w:hAnsi="Times New Roman"/>
          <w:color w:val="000000"/>
          <w:sz w:val="26"/>
          <w:szCs w:val="26"/>
          <w:lang w:eastAsia="ru-RU"/>
        </w:rPr>
        <w:t>являются неотъемлемой составной процесса спортивной подготовки. Они, как правило, носят комплексный характер и включают в себя средства психолого-педаго</w:t>
      </w:r>
      <w:r w:rsidRPr="006056CD">
        <w:rPr>
          <w:rFonts w:ascii="Times New Roman" w:eastAsia="Times New Roman" w:hAnsi="Times New Roman"/>
          <w:color w:val="000000"/>
          <w:sz w:val="26"/>
          <w:szCs w:val="26"/>
          <w:lang w:eastAsia="ru-RU"/>
        </w:rPr>
        <w:softHyphen/>
        <w:t>гического и медико-биологического воздействия.</w:t>
      </w:r>
    </w:p>
    <w:p w:rsidR="006A05CE" w:rsidRPr="006056CD"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6056CD">
        <w:rPr>
          <w:rFonts w:ascii="Times New Roman" w:eastAsia="Times New Roman" w:hAnsi="Times New Roman"/>
          <w:color w:val="000000"/>
          <w:sz w:val="26"/>
          <w:szCs w:val="26"/>
          <w:lang w:eastAsia="ru-RU"/>
        </w:rPr>
        <w:t>В число первых входят:</w:t>
      </w:r>
    </w:p>
    <w:p w:rsidR="006A05CE" w:rsidRPr="006056CD" w:rsidRDefault="006A05CE" w:rsidP="006A05CE">
      <w:pPr>
        <w:pStyle w:val="a6"/>
        <w:widowControl/>
        <w:numPr>
          <w:ilvl w:val="0"/>
          <w:numId w:val="29"/>
        </w:numPr>
        <w:shd w:val="clear" w:color="auto" w:fill="FFFFFF"/>
        <w:suppressAutoHyphens w:val="0"/>
        <w:spacing w:line="240" w:lineRule="auto"/>
        <w:ind w:left="0"/>
        <w:jc w:val="both"/>
        <w:textAlignment w:val="auto"/>
        <w:rPr>
          <w:rFonts w:eastAsia="Times New Roman" w:cs="Times New Roman"/>
          <w:color w:val="000000"/>
          <w:sz w:val="26"/>
          <w:szCs w:val="26"/>
          <w:lang w:eastAsia="ru-RU"/>
        </w:rPr>
      </w:pPr>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творческое</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использование</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тренировочных</w:t>
      </w:r>
      <w:proofErr w:type="spellEnd"/>
      <w:r w:rsidRPr="006056CD">
        <w:rPr>
          <w:rFonts w:eastAsia="Times New Roman" w:cs="Times New Roman"/>
          <w:color w:val="000000"/>
          <w:sz w:val="26"/>
          <w:szCs w:val="26"/>
          <w:lang w:eastAsia="ru-RU"/>
        </w:rPr>
        <w:t xml:space="preserve"> и </w:t>
      </w:r>
      <w:proofErr w:type="spellStart"/>
      <w:r w:rsidRPr="006056CD">
        <w:rPr>
          <w:rFonts w:eastAsia="Times New Roman" w:cs="Times New Roman"/>
          <w:color w:val="000000"/>
          <w:sz w:val="26"/>
          <w:szCs w:val="26"/>
          <w:lang w:eastAsia="ru-RU"/>
        </w:rPr>
        <w:t>соревновательных</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нагрузок</w:t>
      </w:r>
      <w:proofErr w:type="spellEnd"/>
      <w:r w:rsidRPr="006056CD">
        <w:rPr>
          <w:rFonts w:eastAsia="Times New Roman" w:cs="Times New Roman"/>
          <w:color w:val="000000"/>
          <w:sz w:val="26"/>
          <w:szCs w:val="26"/>
          <w:lang w:eastAsia="ru-RU"/>
        </w:rPr>
        <w:t>;</w:t>
      </w:r>
    </w:p>
    <w:p w:rsidR="006A05CE" w:rsidRPr="006056CD" w:rsidRDefault="006A05CE" w:rsidP="006A05CE">
      <w:pPr>
        <w:pStyle w:val="a6"/>
        <w:widowControl/>
        <w:numPr>
          <w:ilvl w:val="0"/>
          <w:numId w:val="29"/>
        </w:numPr>
        <w:shd w:val="clear" w:color="auto" w:fill="FFFFFF"/>
        <w:suppressAutoHyphens w:val="0"/>
        <w:spacing w:line="240" w:lineRule="auto"/>
        <w:ind w:left="0"/>
        <w:jc w:val="both"/>
        <w:textAlignment w:val="auto"/>
        <w:rPr>
          <w:rFonts w:eastAsia="Times New Roman" w:cs="Times New Roman"/>
          <w:color w:val="000000"/>
          <w:sz w:val="26"/>
          <w:szCs w:val="26"/>
          <w:lang w:eastAsia="ru-RU"/>
        </w:rPr>
      </w:pPr>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применение</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средств</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общей</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физической</w:t>
      </w:r>
      <w:proofErr w:type="spellEnd"/>
      <w:r w:rsidRPr="006056CD">
        <w:rPr>
          <w:rFonts w:eastAsia="Times New Roman" w:cs="Times New Roman"/>
          <w:color w:val="000000"/>
          <w:sz w:val="26"/>
          <w:szCs w:val="26"/>
          <w:lang w:eastAsia="ru-RU"/>
        </w:rPr>
        <w:t xml:space="preserve"> подготовки с </w:t>
      </w:r>
      <w:proofErr w:type="spellStart"/>
      <w:r w:rsidRPr="006056CD">
        <w:rPr>
          <w:rFonts w:eastAsia="Times New Roman" w:cs="Times New Roman"/>
          <w:color w:val="000000"/>
          <w:sz w:val="26"/>
          <w:szCs w:val="26"/>
          <w:lang w:eastAsia="ru-RU"/>
        </w:rPr>
        <w:t>целью</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переключения</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форм</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двигательной</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активности</w:t>
      </w:r>
      <w:proofErr w:type="spellEnd"/>
      <w:r w:rsidRPr="006056CD">
        <w:rPr>
          <w:rFonts w:eastAsia="Times New Roman" w:cs="Times New Roman"/>
          <w:color w:val="000000"/>
          <w:sz w:val="26"/>
          <w:szCs w:val="26"/>
          <w:lang w:eastAsia="ru-RU"/>
        </w:rPr>
        <w:t xml:space="preserve"> и </w:t>
      </w:r>
      <w:proofErr w:type="spellStart"/>
      <w:r w:rsidRPr="006056CD">
        <w:rPr>
          <w:rFonts w:eastAsia="Times New Roman" w:cs="Times New Roman"/>
          <w:color w:val="000000"/>
          <w:sz w:val="26"/>
          <w:szCs w:val="26"/>
          <w:lang w:eastAsia="ru-RU"/>
        </w:rPr>
        <w:t>создания</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благопри</w:t>
      </w:r>
      <w:r w:rsidRPr="006056CD">
        <w:rPr>
          <w:rFonts w:eastAsia="Times New Roman" w:cs="Times New Roman"/>
          <w:color w:val="000000"/>
          <w:sz w:val="26"/>
          <w:szCs w:val="26"/>
          <w:lang w:eastAsia="ru-RU"/>
        </w:rPr>
        <w:softHyphen/>
        <w:t>ятных</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условий</w:t>
      </w:r>
      <w:proofErr w:type="spellEnd"/>
      <w:r w:rsidRPr="006056CD">
        <w:rPr>
          <w:rFonts w:eastAsia="Times New Roman" w:cs="Times New Roman"/>
          <w:color w:val="000000"/>
          <w:sz w:val="26"/>
          <w:szCs w:val="26"/>
          <w:lang w:eastAsia="ru-RU"/>
        </w:rPr>
        <w:t xml:space="preserve"> для </w:t>
      </w:r>
      <w:proofErr w:type="spellStart"/>
      <w:r w:rsidRPr="006056CD">
        <w:rPr>
          <w:rFonts w:eastAsia="Times New Roman" w:cs="Times New Roman"/>
          <w:color w:val="000000"/>
          <w:sz w:val="26"/>
          <w:szCs w:val="26"/>
          <w:lang w:eastAsia="ru-RU"/>
        </w:rPr>
        <w:t>протекания</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процесса</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восстановления</w:t>
      </w:r>
      <w:proofErr w:type="spellEnd"/>
      <w:r w:rsidRPr="006056CD">
        <w:rPr>
          <w:rFonts w:eastAsia="Times New Roman" w:cs="Times New Roman"/>
          <w:color w:val="000000"/>
          <w:sz w:val="26"/>
          <w:szCs w:val="26"/>
          <w:lang w:eastAsia="ru-RU"/>
        </w:rPr>
        <w:t>;</w:t>
      </w:r>
    </w:p>
    <w:p w:rsidR="006A05CE" w:rsidRPr="006056CD" w:rsidRDefault="006A05CE" w:rsidP="006A05CE">
      <w:pPr>
        <w:pStyle w:val="a6"/>
        <w:widowControl/>
        <w:numPr>
          <w:ilvl w:val="0"/>
          <w:numId w:val="29"/>
        </w:numPr>
        <w:shd w:val="clear" w:color="auto" w:fill="FFFFFF"/>
        <w:suppressAutoHyphens w:val="0"/>
        <w:spacing w:after="150" w:line="240" w:lineRule="auto"/>
        <w:ind w:right="-1"/>
        <w:jc w:val="both"/>
        <w:textAlignment w:val="auto"/>
        <w:rPr>
          <w:rFonts w:eastAsia="Times New Roman" w:cs="Times New Roman"/>
          <w:color w:val="000000"/>
          <w:sz w:val="26"/>
          <w:szCs w:val="26"/>
          <w:lang w:eastAsia="ru-RU"/>
        </w:rPr>
      </w:pPr>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оптимальная</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продолжительность</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отдыха</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между</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занятиями</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варьирование</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интервалов</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отдыха</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между</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упражнениями</w:t>
      </w:r>
      <w:proofErr w:type="spellEnd"/>
      <w:r w:rsidRPr="006056CD">
        <w:rPr>
          <w:rFonts w:eastAsia="Times New Roman" w:cs="Times New Roman"/>
          <w:color w:val="000000"/>
          <w:sz w:val="26"/>
          <w:szCs w:val="26"/>
          <w:lang w:eastAsia="ru-RU"/>
        </w:rPr>
        <w:t>;</w:t>
      </w:r>
    </w:p>
    <w:p w:rsidR="006A05CE" w:rsidRDefault="006A05CE" w:rsidP="006A05CE">
      <w:pPr>
        <w:pStyle w:val="a6"/>
        <w:widowControl/>
        <w:numPr>
          <w:ilvl w:val="0"/>
          <w:numId w:val="29"/>
        </w:numPr>
        <w:shd w:val="clear" w:color="auto" w:fill="FFFFFF"/>
        <w:suppressAutoHyphens w:val="0"/>
        <w:spacing w:after="150" w:line="240" w:lineRule="auto"/>
        <w:ind w:right="-1"/>
        <w:jc w:val="both"/>
        <w:textAlignment w:val="auto"/>
        <w:rPr>
          <w:rFonts w:eastAsia="Times New Roman" w:cs="Times New Roman"/>
          <w:color w:val="000000"/>
          <w:sz w:val="26"/>
          <w:szCs w:val="26"/>
          <w:lang w:eastAsia="ru-RU"/>
        </w:rPr>
      </w:pPr>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применение</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средств</w:t>
      </w:r>
      <w:proofErr w:type="spellEnd"/>
      <w:r w:rsidRPr="006056CD">
        <w:rPr>
          <w:rFonts w:eastAsia="Times New Roman" w:cs="Times New Roman"/>
          <w:color w:val="000000"/>
          <w:sz w:val="26"/>
          <w:szCs w:val="26"/>
          <w:lang w:eastAsia="ru-RU"/>
        </w:rPr>
        <w:t xml:space="preserve"> и </w:t>
      </w:r>
      <w:proofErr w:type="spellStart"/>
      <w:r w:rsidRPr="006056CD">
        <w:rPr>
          <w:rFonts w:eastAsia="Times New Roman" w:cs="Times New Roman"/>
          <w:color w:val="000000"/>
          <w:sz w:val="26"/>
          <w:szCs w:val="26"/>
          <w:lang w:eastAsia="ru-RU"/>
        </w:rPr>
        <w:t>методов</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психорегулирующей</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тренировки</w:t>
      </w:r>
      <w:proofErr w:type="spellEnd"/>
      <w:r w:rsidRPr="006056CD">
        <w:rPr>
          <w:rFonts w:eastAsia="Times New Roman" w:cs="Times New Roman"/>
          <w:color w:val="000000"/>
          <w:sz w:val="26"/>
          <w:szCs w:val="26"/>
          <w:lang w:eastAsia="ru-RU"/>
        </w:rPr>
        <w:t>. </w:t>
      </w:r>
    </w:p>
    <w:p w:rsidR="006A05CE" w:rsidRPr="006056CD" w:rsidRDefault="006A05CE" w:rsidP="006A05CE">
      <w:pPr>
        <w:pStyle w:val="a6"/>
        <w:shd w:val="clear" w:color="auto" w:fill="FFFFFF"/>
        <w:spacing w:after="150"/>
        <w:ind w:right="-1"/>
        <w:jc w:val="both"/>
        <w:rPr>
          <w:rFonts w:eastAsia="Times New Roman" w:cs="Times New Roman"/>
          <w:color w:val="000000"/>
          <w:sz w:val="26"/>
          <w:szCs w:val="26"/>
          <w:lang w:eastAsia="ru-RU"/>
        </w:rPr>
      </w:pPr>
      <w:r w:rsidRPr="006056CD">
        <w:rPr>
          <w:rFonts w:eastAsia="Times New Roman" w:cs="Times New Roman"/>
          <w:color w:val="000000"/>
          <w:sz w:val="26"/>
          <w:szCs w:val="26"/>
          <w:lang w:eastAsia="ru-RU"/>
        </w:rPr>
        <w:br/>
        <w:t xml:space="preserve">К </w:t>
      </w:r>
      <w:proofErr w:type="spellStart"/>
      <w:r w:rsidRPr="006056CD">
        <w:rPr>
          <w:rFonts w:eastAsia="Times New Roman" w:cs="Times New Roman"/>
          <w:color w:val="000000"/>
          <w:sz w:val="26"/>
          <w:szCs w:val="26"/>
          <w:lang w:eastAsia="ru-RU"/>
        </w:rPr>
        <w:t>медико-биологическим</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средствам</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относятся</w:t>
      </w:r>
      <w:proofErr w:type="spellEnd"/>
      <w:r w:rsidRPr="006056CD">
        <w:rPr>
          <w:rFonts w:eastAsia="Times New Roman" w:cs="Times New Roman"/>
          <w:color w:val="000000"/>
          <w:sz w:val="26"/>
          <w:szCs w:val="26"/>
          <w:lang w:eastAsia="ru-RU"/>
        </w:rPr>
        <w:t>:</w:t>
      </w:r>
    </w:p>
    <w:p w:rsidR="006A05CE" w:rsidRPr="006056CD" w:rsidRDefault="006A05CE" w:rsidP="006A05CE">
      <w:pPr>
        <w:pStyle w:val="a6"/>
        <w:widowControl/>
        <w:numPr>
          <w:ilvl w:val="0"/>
          <w:numId w:val="29"/>
        </w:numPr>
        <w:shd w:val="clear" w:color="auto" w:fill="FFFFFF"/>
        <w:suppressAutoHyphens w:val="0"/>
        <w:spacing w:after="150" w:line="240" w:lineRule="auto"/>
        <w:ind w:right="-1"/>
        <w:jc w:val="both"/>
        <w:textAlignment w:val="auto"/>
        <w:rPr>
          <w:rFonts w:eastAsia="Times New Roman" w:cs="Times New Roman"/>
          <w:color w:val="000000"/>
          <w:sz w:val="26"/>
          <w:szCs w:val="26"/>
          <w:lang w:eastAsia="ru-RU"/>
        </w:rPr>
      </w:pPr>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распорядок</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дня</w:t>
      </w:r>
      <w:proofErr w:type="spellEnd"/>
      <w:r w:rsidRPr="006056CD">
        <w:rPr>
          <w:rFonts w:eastAsia="Times New Roman" w:cs="Times New Roman"/>
          <w:color w:val="000000"/>
          <w:sz w:val="26"/>
          <w:szCs w:val="26"/>
          <w:lang w:eastAsia="ru-RU"/>
        </w:rPr>
        <w:t>;</w:t>
      </w:r>
    </w:p>
    <w:p w:rsidR="006A05CE" w:rsidRPr="006056CD" w:rsidRDefault="006A05CE" w:rsidP="006A05CE">
      <w:pPr>
        <w:pStyle w:val="a6"/>
        <w:widowControl/>
        <w:numPr>
          <w:ilvl w:val="0"/>
          <w:numId w:val="29"/>
        </w:numPr>
        <w:shd w:val="clear" w:color="auto" w:fill="FFFFFF"/>
        <w:suppressAutoHyphens w:val="0"/>
        <w:spacing w:after="150" w:line="240" w:lineRule="auto"/>
        <w:ind w:right="-1"/>
        <w:jc w:val="both"/>
        <w:textAlignment w:val="auto"/>
        <w:rPr>
          <w:rFonts w:eastAsia="Times New Roman" w:cs="Times New Roman"/>
          <w:color w:val="000000"/>
          <w:sz w:val="26"/>
          <w:szCs w:val="26"/>
          <w:lang w:eastAsia="ru-RU"/>
        </w:rPr>
      </w:pPr>
      <w:r w:rsidRPr="006056CD">
        <w:rPr>
          <w:rFonts w:eastAsia="Times New Roman" w:cs="Times New Roman"/>
          <w:color w:val="000000"/>
          <w:sz w:val="26"/>
          <w:szCs w:val="26"/>
          <w:lang w:eastAsia="ru-RU"/>
        </w:rPr>
        <w:lastRenderedPageBreak/>
        <w:t xml:space="preserve"> </w:t>
      </w:r>
      <w:proofErr w:type="spellStart"/>
      <w:r w:rsidRPr="006056CD">
        <w:rPr>
          <w:rFonts w:eastAsia="Times New Roman" w:cs="Times New Roman"/>
          <w:color w:val="000000"/>
          <w:sz w:val="26"/>
          <w:szCs w:val="26"/>
          <w:lang w:eastAsia="ru-RU"/>
        </w:rPr>
        <w:t>спортивный</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массаж</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ручной</w:t>
      </w:r>
      <w:proofErr w:type="spellEnd"/>
      <w:r w:rsidRPr="006056CD">
        <w:rPr>
          <w:rFonts w:eastAsia="Times New Roman" w:cs="Times New Roman"/>
          <w:color w:val="000000"/>
          <w:sz w:val="26"/>
          <w:szCs w:val="26"/>
          <w:lang w:eastAsia="ru-RU"/>
        </w:rPr>
        <w:t xml:space="preserve"> и </w:t>
      </w:r>
      <w:proofErr w:type="spellStart"/>
      <w:r w:rsidRPr="006056CD">
        <w:rPr>
          <w:rFonts w:eastAsia="Times New Roman" w:cs="Times New Roman"/>
          <w:color w:val="000000"/>
          <w:sz w:val="26"/>
          <w:szCs w:val="26"/>
          <w:lang w:eastAsia="ru-RU"/>
        </w:rPr>
        <w:t>вибрационный</w:t>
      </w:r>
      <w:proofErr w:type="spellEnd"/>
      <w:r w:rsidRPr="006056CD">
        <w:rPr>
          <w:rFonts w:eastAsia="Times New Roman" w:cs="Times New Roman"/>
          <w:color w:val="000000"/>
          <w:sz w:val="26"/>
          <w:szCs w:val="26"/>
          <w:lang w:eastAsia="ru-RU"/>
        </w:rPr>
        <w:t>);</w:t>
      </w:r>
    </w:p>
    <w:p w:rsidR="006A05CE" w:rsidRPr="006056CD" w:rsidRDefault="006A05CE" w:rsidP="006A05CE">
      <w:pPr>
        <w:pStyle w:val="a6"/>
        <w:widowControl/>
        <w:numPr>
          <w:ilvl w:val="0"/>
          <w:numId w:val="29"/>
        </w:numPr>
        <w:shd w:val="clear" w:color="auto" w:fill="FFFFFF"/>
        <w:suppressAutoHyphens w:val="0"/>
        <w:spacing w:after="150" w:line="240" w:lineRule="auto"/>
        <w:ind w:right="-1"/>
        <w:jc w:val="both"/>
        <w:textAlignment w:val="auto"/>
        <w:rPr>
          <w:rFonts w:eastAsia="Times New Roman" w:cs="Times New Roman"/>
          <w:color w:val="000000"/>
          <w:sz w:val="26"/>
          <w:szCs w:val="26"/>
          <w:lang w:eastAsia="ru-RU"/>
        </w:rPr>
      </w:pPr>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гидропроцедуры</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контрастные</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ванны</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разнообразные</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души</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дождевой</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циркулярный</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подвод</w:t>
      </w:r>
      <w:r w:rsidRPr="006056CD">
        <w:rPr>
          <w:rFonts w:eastAsia="Times New Roman" w:cs="Times New Roman"/>
          <w:color w:val="000000"/>
          <w:sz w:val="26"/>
          <w:szCs w:val="26"/>
          <w:lang w:eastAsia="ru-RU"/>
        </w:rPr>
        <w:softHyphen/>
        <w:t>ный</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душ-массаж</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суховоздушная</w:t>
      </w:r>
      <w:proofErr w:type="spellEnd"/>
      <w:r w:rsidRPr="006056CD">
        <w:rPr>
          <w:rFonts w:eastAsia="Times New Roman" w:cs="Times New Roman"/>
          <w:color w:val="000000"/>
          <w:sz w:val="26"/>
          <w:szCs w:val="26"/>
          <w:lang w:eastAsia="ru-RU"/>
        </w:rPr>
        <w:t xml:space="preserve"> и </w:t>
      </w:r>
      <w:proofErr w:type="spellStart"/>
      <w:r w:rsidRPr="006056CD">
        <w:rPr>
          <w:rFonts w:eastAsia="Times New Roman" w:cs="Times New Roman"/>
          <w:color w:val="000000"/>
          <w:sz w:val="26"/>
          <w:szCs w:val="26"/>
          <w:lang w:eastAsia="ru-RU"/>
        </w:rPr>
        <w:t>парная</w:t>
      </w:r>
      <w:proofErr w:type="spellEnd"/>
      <w:r w:rsidRPr="006056CD">
        <w:rPr>
          <w:rFonts w:eastAsia="Times New Roman" w:cs="Times New Roman"/>
          <w:color w:val="000000"/>
          <w:sz w:val="26"/>
          <w:szCs w:val="26"/>
          <w:lang w:eastAsia="ru-RU"/>
        </w:rPr>
        <w:t xml:space="preserve"> </w:t>
      </w:r>
      <w:proofErr w:type="spellStart"/>
      <w:r w:rsidRPr="006056CD">
        <w:rPr>
          <w:rFonts w:eastAsia="Times New Roman" w:cs="Times New Roman"/>
          <w:color w:val="000000"/>
          <w:sz w:val="26"/>
          <w:szCs w:val="26"/>
          <w:lang w:eastAsia="ru-RU"/>
        </w:rPr>
        <w:t>баня</w:t>
      </w:r>
      <w:proofErr w:type="spellEnd"/>
      <w:r w:rsidRPr="006056CD">
        <w:rPr>
          <w:rFonts w:eastAsia="Times New Roman" w:cs="Times New Roman"/>
          <w:color w:val="000000"/>
          <w:sz w:val="26"/>
          <w:szCs w:val="26"/>
          <w:lang w:eastAsia="ru-RU"/>
        </w:rPr>
        <w:t xml:space="preserve">) и </w:t>
      </w:r>
      <w:proofErr w:type="spellStart"/>
      <w:r w:rsidRPr="006056CD">
        <w:rPr>
          <w:rFonts w:eastAsia="Times New Roman" w:cs="Times New Roman"/>
          <w:color w:val="000000"/>
          <w:sz w:val="26"/>
          <w:szCs w:val="26"/>
          <w:lang w:eastAsia="ru-RU"/>
        </w:rPr>
        <w:t>другие</w:t>
      </w:r>
      <w:proofErr w:type="spellEnd"/>
      <w:r w:rsidRPr="006056CD">
        <w:rPr>
          <w:rFonts w:eastAsia="Times New Roman" w:cs="Times New Roman"/>
          <w:color w:val="000000"/>
          <w:sz w:val="26"/>
          <w:szCs w:val="26"/>
          <w:lang w:eastAsia="ru-RU"/>
        </w:rPr>
        <w:t>.</w:t>
      </w:r>
    </w:p>
    <w:p w:rsidR="006A05CE" w:rsidRPr="006056CD"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6056CD">
        <w:rPr>
          <w:rFonts w:ascii="Times New Roman" w:eastAsia="Times New Roman" w:hAnsi="Times New Roman"/>
          <w:color w:val="000000"/>
          <w:sz w:val="26"/>
          <w:szCs w:val="26"/>
          <w:lang w:eastAsia="ru-RU"/>
        </w:rPr>
        <w:t xml:space="preserve">Применение восстанавливающих средств должно осуществляться на </w:t>
      </w:r>
      <w:proofErr w:type="gramStart"/>
      <w:r w:rsidRPr="006056CD">
        <w:rPr>
          <w:rFonts w:ascii="Times New Roman" w:eastAsia="Times New Roman" w:hAnsi="Times New Roman"/>
          <w:color w:val="000000"/>
          <w:sz w:val="26"/>
          <w:szCs w:val="26"/>
          <w:lang w:eastAsia="ru-RU"/>
        </w:rPr>
        <w:t>фоне</w:t>
      </w:r>
      <w:proofErr w:type="gramEnd"/>
      <w:r w:rsidRPr="006056CD">
        <w:rPr>
          <w:rFonts w:ascii="Times New Roman" w:eastAsia="Times New Roman" w:hAnsi="Times New Roman"/>
          <w:color w:val="000000"/>
          <w:sz w:val="26"/>
          <w:szCs w:val="26"/>
          <w:lang w:eastAsia="ru-RU"/>
        </w:rPr>
        <w:t xml:space="preserve"> гигиенически целесообразного распорядка для юных спорт</w:t>
      </w:r>
      <w:r w:rsidRPr="006056CD">
        <w:rPr>
          <w:rFonts w:ascii="Times New Roman" w:eastAsia="Times New Roman" w:hAnsi="Times New Roman"/>
          <w:color w:val="000000"/>
          <w:sz w:val="26"/>
          <w:szCs w:val="26"/>
          <w:lang w:eastAsia="ru-RU"/>
        </w:rPr>
        <w:softHyphen/>
        <w:t>сменов и рационального питания. Режим дня и питание могут иметь специальную восстанавливающую направленность.</w:t>
      </w:r>
    </w:p>
    <w:p w:rsidR="006A05CE" w:rsidRPr="006056CD" w:rsidRDefault="006A05CE" w:rsidP="006A05CE">
      <w:pPr>
        <w:shd w:val="clear" w:color="auto" w:fill="FFFFFF"/>
        <w:tabs>
          <w:tab w:val="left" w:pos="8504"/>
        </w:tabs>
        <w:spacing w:after="150"/>
        <w:ind w:right="-1"/>
        <w:jc w:val="both"/>
        <w:rPr>
          <w:rFonts w:ascii="Times New Roman" w:eastAsia="Times New Roman" w:hAnsi="Times New Roman"/>
          <w:color w:val="000000"/>
          <w:sz w:val="26"/>
          <w:szCs w:val="26"/>
          <w:lang w:eastAsia="ru-RU"/>
        </w:rPr>
      </w:pPr>
      <w:r w:rsidRPr="008903AF">
        <w:rPr>
          <w:rFonts w:ascii="Times New Roman" w:eastAsia="Times New Roman" w:hAnsi="Times New Roman"/>
          <w:i/>
          <w:color w:val="000000"/>
          <w:sz w:val="26"/>
          <w:szCs w:val="26"/>
          <w:lang w:eastAsia="ru-RU"/>
        </w:rPr>
        <w:t xml:space="preserve">     Инструкторская и судейская</w:t>
      </w:r>
      <w:r w:rsidRPr="006056CD">
        <w:rPr>
          <w:rFonts w:ascii="Times New Roman" w:eastAsia="Times New Roman" w:hAnsi="Times New Roman"/>
          <w:color w:val="000000"/>
          <w:sz w:val="26"/>
          <w:szCs w:val="26"/>
          <w:lang w:eastAsia="ru-RU"/>
        </w:rPr>
        <w:t xml:space="preserve"> практики</w:t>
      </w:r>
      <w:r w:rsidRPr="006056CD">
        <w:rPr>
          <w:rFonts w:ascii="Times New Roman" w:eastAsia="Times New Roman" w:hAnsi="Times New Roman"/>
          <w:b/>
          <w:bCs/>
          <w:color w:val="000000"/>
          <w:sz w:val="26"/>
          <w:szCs w:val="26"/>
          <w:lang w:eastAsia="ru-RU"/>
        </w:rPr>
        <w:t> </w:t>
      </w:r>
      <w:r w:rsidRPr="006056CD">
        <w:rPr>
          <w:rFonts w:ascii="Times New Roman" w:eastAsia="Times New Roman" w:hAnsi="Times New Roman"/>
          <w:color w:val="000000"/>
          <w:sz w:val="26"/>
          <w:szCs w:val="26"/>
          <w:lang w:eastAsia="ru-RU"/>
        </w:rPr>
        <w:t xml:space="preserve">являются неотъемлемым компонентом системы подготовки юных </w:t>
      </w:r>
      <w:r>
        <w:rPr>
          <w:rFonts w:ascii="Times New Roman" w:eastAsia="Times New Roman" w:hAnsi="Times New Roman"/>
          <w:color w:val="000000"/>
          <w:sz w:val="26"/>
          <w:szCs w:val="26"/>
          <w:lang w:eastAsia="ru-RU"/>
        </w:rPr>
        <w:t>волейболистов</w:t>
      </w:r>
      <w:r w:rsidRPr="006056CD">
        <w:rPr>
          <w:rFonts w:ascii="Times New Roman" w:eastAsia="Times New Roman" w:hAnsi="Times New Roman"/>
          <w:color w:val="000000"/>
          <w:sz w:val="26"/>
          <w:szCs w:val="26"/>
          <w:lang w:eastAsia="ru-RU"/>
        </w:rPr>
        <w:t>. Они направлены на овладение спортсменами умениями и навыками судейства соревнований, организации и руководства занимающимися в процессе выполнения ими двигательных заданий в ходе тренировочных занятий. Эти умения и навыки приобре</w:t>
      </w:r>
      <w:r w:rsidRPr="006056CD">
        <w:rPr>
          <w:rFonts w:ascii="Times New Roman" w:eastAsia="Times New Roman" w:hAnsi="Times New Roman"/>
          <w:color w:val="000000"/>
          <w:sz w:val="26"/>
          <w:szCs w:val="26"/>
          <w:lang w:eastAsia="ru-RU"/>
        </w:rPr>
        <w:softHyphen/>
        <w:t>таются на всем протяжении многолетней подготовки в процессе теорети</w:t>
      </w:r>
      <w:r w:rsidRPr="006056CD">
        <w:rPr>
          <w:rFonts w:ascii="Times New Roman" w:eastAsia="Times New Roman" w:hAnsi="Times New Roman"/>
          <w:color w:val="000000"/>
          <w:sz w:val="26"/>
          <w:szCs w:val="26"/>
          <w:lang w:eastAsia="ru-RU"/>
        </w:rPr>
        <w:softHyphen/>
        <w:t>ческих занятий и практической работы в качестве помощника тренера, инструктора, помощника судьи, секретаря, самостоятельного судейства.</w:t>
      </w:r>
    </w:p>
    <w:p w:rsidR="006A05CE" w:rsidRPr="006056CD" w:rsidRDefault="006A05CE" w:rsidP="006A05CE">
      <w:pPr>
        <w:shd w:val="clear" w:color="auto" w:fill="FFFFFF"/>
        <w:tabs>
          <w:tab w:val="left" w:pos="8504"/>
        </w:tabs>
        <w:spacing w:after="150"/>
        <w:ind w:right="-1"/>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8903AF">
        <w:rPr>
          <w:rFonts w:ascii="Times New Roman" w:eastAsia="Times New Roman" w:hAnsi="Times New Roman"/>
          <w:i/>
          <w:color w:val="000000"/>
          <w:sz w:val="26"/>
          <w:szCs w:val="26"/>
          <w:lang w:eastAsia="ru-RU"/>
        </w:rPr>
        <w:t>Тестирование</w:t>
      </w:r>
      <w:r w:rsidRPr="006056CD">
        <w:rPr>
          <w:rFonts w:ascii="Times New Roman" w:eastAsia="Times New Roman" w:hAnsi="Times New Roman"/>
          <w:color w:val="000000"/>
          <w:sz w:val="26"/>
          <w:szCs w:val="26"/>
          <w:lang w:eastAsia="ru-RU"/>
        </w:rPr>
        <w:t xml:space="preserve"> является неотъемлемой частью эффективного управления подготовкой юных спортсменов на всех этапах становления их мастерства. Под ним понимается выполнение спортсменами специальных стандартных двигательных заданий с регистрацией продемонстрированного результата. Тестирование входит в содержание  контроля.</w:t>
      </w:r>
    </w:p>
    <w:p w:rsidR="006A05CE" w:rsidRPr="006056CD" w:rsidRDefault="006A05CE" w:rsidP="006A05CE">
      <w:pPr>
        <w:shd w:val="clear" w:color="auto" w:fill="FFFFFF"/>
        <w:tabs>
          <w:tab w:val="left" w:pos="8504"/>
        </w:tabs>
        <w:spacing w:after="0"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8903AF">
        <w:rPr>
          <w:rFonts w:ascii="Times New Roman" w:eastAsia="Times New Roman" w:hAnsi="Times New Roman"/>
          <w:i/>
          <w:color w:val="000000"/>
          <w:sz w:val="26"/>
          <w:szCs w:val="26"/>
          <w:lang w:eastAsia="ru-RU"/>
        </w:rPr>
        <w:t>Тренировочные сборы</w:t>
      </w:r>
      <w:r w:rsidRPr="006056CD">
        <w:rPr>
          <w:rFonts w:ascii="Times New Roman" w:eastAsia="Times New Roman" w:hAnsi="Times New Roman"/>
          <w:color w:val="000000"/>
          <w:sz w:val="26"/>
          <w:szCs w:val="26"/>
          <w:lang w:eastAsia="ru-RU"/>
        </w:rPr>
        <w:t>:</w:t>
      </w:r>
      <w:r w:rsidRPr="006056CD">
        <w:rPr>
          <w:rFonts w:ascii="Times New Roman" w:eastAsia="Times New Roman" w:hAnsi="Times New Roman"/>
          <w:b/>
          <w:bCs/>
          <w:color w:val="000000"/>
          <w:sz w:val="26"/>
          <w:szCs w:val="26"/>
          <w:lang w:eastAsia="ru-RU"/>
        </w:rPr>
        <w:t> </w:t>
      </w:r>
      <w:r w:rsidRPr="006056CD">
        <w:rPr>
          <w:rFonts w:ascii="Times New Roman" w:eastAsia="Times New Roman" w:hAnsi="Times New Roman"/>
          <w:color w:val="000000"/>
          <w:sz w:val="26"/>
          <w:szCs w:val="26"/>
          <w:lang w:eastAsia="ru-RU"/>
        </w:rPr>
        <w:t>это организованный определенным образом распорядок дня спортсменов, предусматривающий ежедневно два тренировочных занятия и осуществляемый в условиях пребывания на спортивной базе. Они служат</w:t>
      </w:r>
      <w:r w:rsidRPr="006056CD">
        <w:rPr>
          <w:rFonts w:ascii="Times New Roman" w:eastAsia="Times New Roman" w:hAnsi="Times New Roman"/>
          <w:b/>
          <w:bCs/>
          <w:color w:val="000000"/>
          <w:sz w:val="26"/>
          <w:szCs w:val="26"/>
          <w:lang w:eastAsia="ru-RU"/>
        </w:rPr>
        <w:t> </w:t>
      </w:r>
      <w:r w:rsidRPr="006056CD">
        <w:rPr>
          <w:rFonts w:ascii="Times New Roman" w:eastAsia="Times New Roman" w:hAnsi="Times New Roman"/>
          <w:color w:val="000000"/>
          <w:sz w:val="26"/>
          <w:szCs w:val="26"/>
          <w:lang w:eastAsia="ru-RU"/>
        </w:rPr>
        <w:t xml:space="preserve">для концентрации тренировочных воздействий с целью получения максимального эффекта. В соответствии с целевой направленностью тренировочные сборы </w:t>
      </w:r>
      <w:r>
        <w:rPr>
          <w:rFonts w:ascii="Times New Roman" w:eastAsia="Times New Roman" w:hAnsi="Times New Roman"/>
          <w:color w:val="000000"/>
          <w:sz w:val="26"/>
          <w:szCs w:val="26"/>
          <w:lang w:eastAsia="ru-RU"/>
        </w:rPr>
        <w:t>бывают</w:t>
      </w:r>
      <w:r w:rsidRPr="006056CD">
        <w:rPr>
          <w:rFonts w:ascii="Times New Roman" w:eastAsia="Times New Roman" w:hAnsi="Times New Roman"/>
          <w:color w:val="000000"/>
          <w:sz w:val="26"/>
          <w:szCs w:val="26"/>
          <w:lang w:eastAsia="ru-RU"/>
        </w:rPr>
        <w:t>:</w:t>
      </w:r>
    </w:p>
    <w:p w:rsidR="006A05CE" w:rsidRPr="000725E9" w:rsidRDefault="006A05CE" w:rsidP="006A05CE">
      <w:pPr>
        <w:pStyle w:val="a6"/>
        <w:widowControl/>
        <w:shd w:val="clear" w:color="auto" w:fill="FFFFFF"/>
        <w:tabs>
          <w:tab w:val="left" w:pos="8504"/>
        </w:tabs>
        <w:suppressAutoHyphens w:val="0"/>
        <w:spacing w:line="240" w:lineRule="auto"/>
        <w:ind w:left="0"/>
        <w:jc w:val="both"/>
        <w:textAlignment w:val="auto"/>
        <w:rPr>
          <w:rFonts w:eastAsia="Times New Roman" w:cs="Times New Roman"/>
          <w:color w:val="000000"/>
          <w:sz w:val="26"/>
          <w:szCs w:val="26"/>
          <w:lang w:eastAsia="ru-RU"/>
        </w:rPr>
      </w:pPr>
      <w:r>
        <w:rPr>
          <w:rFonts w:eastAsia="Times New Roman" w:cs="Times New Roman"/>
          <w:color w:val="000000"/>
          <w:sz w:val="26"/>
          <w:szCs w:val="26"/>
          <w:lang w:val="ru-RU" w:eastAsia="ru-RU"/>
        </w:rPr>
        <w:t xml:space="preserve">- </w:t>
      </w:r>
      <w:proofErr w:type="spellStart"/>
      <w:r w:rsidRPr="000725E9">
        <w:rPr>
          <w:rFonts w:eastAsia="Times New Roman" w:cs="Times New Roman"/>
          <w:color w:val="000000"/>
          <w:sz w:val="26"/>
          <w:szCs w:val="26"/>
          <w:lang w:eastAsia="ru-RU"/>
        </w:rPr>
        <w:t>сборы</w:t>
      </w:r>
      <w:proofErr w:type="spellEnd"/>
      <w:r w:rsidRPr="000725E9">
        <w:rPr>
          <w:rFonts w:eastAsia="Times New Roman" w:cs="Times New Roman"/>
          <w:color w:val="000000"/>
          <w:sz w:val="26"/>
          <w:szCs w:val="26"/>
          <w:lang w:eastAsia="ru-RU"/>
        </w:rPr>
        <w:t xml:space="preserve"> по </w:t>
      </w:r>
      <w:proofErr w:type="spellStart"/>
      <w:r w:rsidRPr="000725E9">
        <w:rPr>
          <w:rFonts w:eastAsia="Times New Roman" w:cs="Times New Roman"/>
          <w:color w:val="000000"/>
          <w:sz w:val="26"/>
          <w:szCs w:val="26"/>
          <w:lang w:eastAsia="ru-RU"/>
        </w:rPr>
        <w:t>общей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или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специальной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физической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подготовке</w:t>
      </w:r>
      <w:proofErr w:type="spellEnd"/>
      <w:r w:rsidRPr="000725E9">
        <w:rPr>
          <w:rFonts w:eastAsia="Times New Roman" w:cs="Times New Roman"/>
          <w:color w:val="000000"/>
          <w:sz w:val="26"/>
          <w:szCs w:val="26"/>
          <w:lang w:eastAsia="ru-RU"/>
        </w:rPr>
        <w:t>;</w:t>
      </w:r>
    </w:p>
    <w:p w:rsidR="006A05CE" w:rsidRDefault="006A05CE" w:rsidP="006A05CE">
      <w:pPr>
        <w:pStyle w:val="a6"/>
        <w:widowControl/>
        <w:shd w:val="clear" w:color="auto" w:fill="FFFFFF"/>
        <w:tabs>
          <w:tab w:val="left" w:pos="8504"/>
        </w:tabs>
        <w:suppressAutoHyphens w:val="0"/>
        <w:spacing w:line="240" w:lineRule="auto"/>
        <w:ind w:left="0"/>
        <w:jc w:val="both"/>
        <w:textAlignment w:val="auto"/>
        <w:rPr>
          <w:rFonts w:eastAsia="Times New Roman" w:cs="Times New Roman"/>
          <w:color w:val="000000"/>
          <w:sz w:val="26"/>
          <w:szCs w:val="26"/>
          <w:lang w:eastAsia="ru-RU"/>
        </w:rPr>
      </w:pPr>
      <w:r>
        <w:rPr>
          <w:rFonts w:eastAsia="Times New Roman" w:cs="Times New Roman"/>
          <w:color w:val="000000"/>
          <w:sz w:val="26"/>
          <w:szCs w:val="26"/>
          <w:lang w:val="ru-RU" w:eastAsia="ru-RU"/>
        </w:rPr>
        <w:t xml:space="preserve">- </w:t>
      </w: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тренировочные</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сборы</w:t>
      </w:r>
      <w:proofErr w:type="spellEnd"/>
      <w:r w:rsidRPr="000725E9">
        <w:rPr>
          <w:rFonts w:eastAsia="Times New Roman" w:cs="Times New Roman"/>
          <w:color w:val="000000"/>
          <w:sz w:val="26"/>
          <w:szCs w:val="26"/>
          <w:lang w:eastAsia="ru-RU"/>
        </w:rPr>
        <w:t xml:space="preserve"> в </w:t>
      </w:r>
      <w:proofErr w:type="spellStart"/>
      <w:r w:rsidRPr="000725E9">
        <w:rPr>
          <w:rFonts w:eastAsia="Times New Roman" w:cs="Times New Roman"/>
          <w:color w:val="000000"/>
          <w:sz w:val="26"/>
          <w:szCs w:val="26"/>
          <w:lang w:eastAsia="ru-RU"/>
        </w:rPr>
        <w:t>каникулярный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период</w:t>
      </w:r>
      <w:proofErr w:type="spellEnd"/>
      <w:r w:rsidRPr="000725E9">
        <w:rPr>
          <w:rFonts w:eastAsia="Times New Roman" w:cs="Times New Roman"/>
          <w:color w:val="000000"/>
          <w:sz w:val="26"/>
          <w:szCs w:val="26"/>
          <w:lang w:eastAsia="ru-RU"/>
        </w:rPr>
        <w:t>.</w:t>
      </w:r>
    </w:p>
    <w:p w:rsidR="006A05CE" w:rsidRPr="000725E9" w:rsidRDefault="006A05CE" w:rsidP="006A05CE">
      <w:pPr>
        <w:pStyle w:val="a6"/>
        <w:shd w:val="clear" w:color="auto" w:fill="FFFFFF"/>
        <w:spacing w:line="240" w:lineRule="auto"/>
        <w:ind w:left="0"/>
        <w:jc w:val="both"/>
        <w:rPr>
          <w:rFonts w:eastAsia="Times New Roman" w:cs="Times New Roman"/>
          <w:color w:val="000000"/>
          <w:sz w:val="26"/>
          <w:szCs w:val="26"/>
          <w:lang w:eastAsia="ru-RU"/>
        </w:rPr>
      </w:pPr>
    </w:p>
    <w:p w:rsidR="006A05CE" w:rsidRPr="00A46BC5" w:rsidRDefault="006A05CE" w:rsidP="006A05CE">
      <w:pPr>
        <w:shd w:val="clear" w:color="auto" w:fill="FFFFFF"/>
        <w:spacing w:after="150"/>
        <w:ind w:right="284"/>
        <w:rPr>
          <w:rFonts w:ascii="Times New Roman" w:eastAsia="Times New Roman" w:hAnsi="Times New Roman"/>
          <w:color w:val="000000"/>
          <w:sz w:val="28"/>
          <w:szCs w:val="28"/>
          <w:u w:val="single"/>
          <w:lang w:eastAsia="ru-RU"/>
        </w:rPr>
      </w:pPr>
      <w:r w:rsidRPr="00A46BC5">
        <w:rPr>
          <w:rFonts w:ascii="Times New Roman" w:eastAsia="Times New Roman" w:hAnsi="Times New Roman"/>
          <w:bCs/>
          <w:color w:val="000000"/>
          <w:sz w:val="28"/>
          <w:szCs w:val="28"/>
          <w:u w:val="single"/>
          <w:lang w:eastAsia="ru-RU"/>
        </w:rPr>
        <w:t>1.3 Структура системы многолетней подготовки  волейболистов</w:t>
      </w:r>
    </w:p>
    <w:p w:rsidR="006A05CE" w:rsidRPr="000725E9" w:rsidRDefault="006A05CE" w:rsidP="006A05CE">
      <w:pPr>
        <w:shd w:val="clear" w:color="auto" w:fill="FFFFFF"/>
        <w:ind w:right="-1"/>
        <w:jc w:val="both"/>
        <w:rPr>
          <w:rFonts w:ascii="Times New Roman" w:eastAsia="Times New Roman" w:hAnsi="Times New Roman"/>
          <w:color w:val="000000"/>
          <w:sz w:val="26"/>
          <w:szCs w:val="26"/>
          <w:lang w:eastAsia="ru-RU"/>
        </w:rPr>
      </w:pPr>
      <w:r w:rsidRPr="000725E9">
        <w:rPr>
          <w:rFonts w:ascii="Times New Roman" w:eastAsia="Times New Roman" w:hAnsi="Times New Roman"/>
          <w:color w:val="000000"/>
          <w:sz w:val="26"/>
          <w:szCs w:val="26"/>
          <w:lang w:eastAsia="ru-RU"/>
        </w:rPr>
        <w:t>Весь период спортивной подготовки   рассчитан на 8 и более  лет и подразделяется на три этапа:</w:t>
      </w:r>
    </w:p>
    <w:p w:rsidR="006A05CE" w:rsidRPr="000725E9" w:rsidRDefault="006A05CE" w:rsidP="006A05CE">
      <w:pPr>
        <w:pStyle w:val="a6"/>
        <w:widowControl/>
        <w:numPr>
          <w:ilvl w:val="0"/>
          <w:numId w:val="31"/>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начальной</w:t>
      </w:r>
      <w:proofErr w:type="spellEnd"/>
      <w:r w:rsidRPr="000725E9">
        <w:rPr>
          <w:rFonts w:eastAsia="Times New Roman" w:cs="Times New Roman"/>
          <w:color w:val="000000"/>
          <w:sz w:val="26"/>
          <w:szCs w:val="26"/>
          <w:lang w:eastAsia="ru-RU"/>
        </w:rPr>
        <w:t xml:space="preserve"> подготовки (НП);</w:t>
      </w:r>
    </w:p>
    <w:p w:rsidR="006A05CE" w:rsidRPr="000725E9" w:rsidRDefault="006A05CE" w:rsidP="006A05CE">
      <w:pPr>
        <w:pStyle w:val="a6"/>
        <w:widowControl/>
        <w:numPr>
          <w:ilvl w:val="0"/>
          <w:numId w:val="31"/>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тренировочный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этап</w:t>
      </w:r>
      <w:proofErr w:type="spellEnd"/>
      <w:r w:rsidRPr="000725E9">
        <w:rPr>
          <w:rFonts w:eastAsia="Times New Roman" w:cs="Times New Roman"/>
          <w:color w:val="000000"/>
          <w:sz w:val="26"/>
          <w:szCs w:val="26"/>
          <w:lang w:eastAsia="ru-RU"/>
        </w:rPr>
        <w:t xml:space="preserve"> (ТЭ);</w:t>
      </w:r>
    </w:p>
    <w:p w:rsidR="006A05CE" w:rsidRPr="000725E9" w:rsidRDefault="006A05CE" w:rsidP="006A05CE">
      <w:pPr>
        <w:pStyle w:val="a6"/>
        <w:widowControl/>
        <w:numPr>
          <w:ilvl w:val="0"/>
          <w:numId w:val="31"/>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r>
        <w:rPr>
          <w:rFonts w:eastAsia="Times New Roman" w:cs="Times New Roman"/>
          <w:color w:val="000000"/>
          <w:sz w:val="26"/>
          <w:szCs w:val="26"/>
          <w:lang w:val="ru-RU" w:eastAsia="ru-RU"/>
        </w:rPr>
        <w:t>совершенствования спортивного мастерства</w:t>
      </w:r>
      <w:r>
        <w:rPr>
          <w:rFonts w:eastAsia="Times New Roman" w:cs="Times New Roman"/>
          <w:color w:val="000000"/>
          <w:sz w:val="26"/>
          <w:szCs w:val="26"/>
          <w:lang w:eastAsia="ru-RU"/>
        </w:rPr>
        <w:t xml:space="preserve"> (ССМ)</w:t>
      </w:r>
      <w:r w:rsidRPr="000725E9">
        <w:rPr>
          <w:rFonts w:eastAsia="Times New Roman" w:cs="Times New Roman"/>
          <w:color w:val="000000"/>
          <w:sz w:val="26"/>
          <w:szCs w:val="26"/>
          <w:lang w:eastAsia="ru-RU"/>
        </w:rPr>
        <w:t>.</w:t>
      </w:r>
    </w:p>
    <w:p w:rsidR="006A05CE" w:rsidRPr="000725E9" w:rsidRDefault="006A05CE" w:rsidP="006A05CE">
      <w:pPr>
        <w:shd w:val="clear" w:color="auto" w:fill="FFFFFF"/>
        <w:ind w:right="-1"/>
        <w:jc w:val="both"/>
        <w:rPr>
          <w:rFonts w:ascii="Times New Roman" w:eastAsia="Times New Roman" w:hAnsi="Times New Roman"/>
          <w:color w:val="000000"/>
          <w:sz w:val="26"/>
          <w:szCs w:val="26"/>
          <w:lang w:eastAsia="ru-RU"/>
        </w:rPr>
      </w:pPr>
      <w:r w:rsidRPr="000725E9">
        <w:rPr>
          <w:rFonts w:ascii="Times New Roman" w:eastAsia="Times New Roman" w:hAnsi="Times New Roman"/>
          <w:color w:val="000000"/>
          <w:sz w:val="26"/>
          <w:szCs w:val="26"/>
          <w:lang w:eastAsia="ru-RU"/>
        </w:rPr>
        <w:t>Каждый из них имеет свою продолжительность и направлен на решение определенных задач.</w:t>
      </w:r>
    </w:p>
    <w:p w:rsidR="006A05CE" w:rsidRPr="000725E9" w:rsidRDefault="006A05CE" w:rsidP="006A05CE">
      <w:pPr>
        <w:shd w:val="clear" w:color="auto" w:fill="FFFFFF"/>
        <w:ind w:right="-1"/>
        <w:jc w:val="both"/>
        <w:rPr>
          <w:rFonts w:ascii="Times New Roman" w:eastAsia="Times New Roman" w:hAnsi="Times New Roman"/>
          <w:color w:val="000000"/>
          <w:sz w:val="26"/>
          <w:szCs w:val="26"/>
          <w:lang w:eastAsia="ru-RU"/>
        </w:rPr>
      </w:pPr>
      <w:r w:rsidRPr="000725E9">
        <w:rPr>
          <w:rFonts w:ascii="Times New Roman" w:eastAsia="Times New Roman" w:hAnsi="Times New Roman"/>
          <w:color w:val="000000"/>
          <w:sz w:val="26"/>
          <w:szCs w:val="26"/>
          <w:lang w:eastAsia="ru-RU"/>
        </w:rPr>
        <w:lastRenderedPageBreak/>
        <w:t xml:space="preserve">Общая направленность многолетней спортивной подготовки </w:t>
      </w:r>
      <w:r>
        <w:rPr>
          <w:rFonts w:ascii="Times New Roman" w:eastAsia="Times New Roman" w:hAnsi="Times New Roman"/>
          <w:color w:val="000000"/>
          <w:sz w:val="26"/>
          <w:szCs w:val="26"/>
          <w:lang w:eastAsia="ru-RU"/>
        </w:rPr>
        <w:t>волейболистов</w:t>
      </w:r>
      <w:r w:rsidRPr="000725E9">
        <w:rPr>
          <w:rFonts w:ascii="Times New Roman" w:eastAsia="Times New Roman" w:hAnsi="Times New Roman"/>
          <w:color w:val="000000"/>
          <w:sz w:val="26"/>
          <w:szCs w:val="26"/>
          <w:lang w:eastAsia="ru-RU"/>
        </w:rPr>
        <w:t xml:space="preserve"> характеризуется:</w:t>
      </w:r>
    </w:p>
    <w:p w:rsidR="006A05CE" w:rsidRPr="000725E9" w:rsidRDefault="006A05CE" w:rsidP="006A05CE">
      <w:pPr>
        <w:pStyle w:val="a6"/>
        <w:widowControl/>
        <w:numPr>
          <w:ilvl w:val="0"/>
          <w:numId w:val="32"/>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соблюдением</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рациональной</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последовательности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этапов</w:t>
      </w:r>
      <w:proofErr w:type="spellEnd"/>
      <w:r w:rsidRPr="000725E9">
        <w:rPr>
          <w:rFonts w:eastAsia="Times New Roman" w:cs="Times New Roman"/>
          <w:color w:val="000000"/>
          <w:sz w:val="26"/>
          <w:szCs w:val="26"/>
          <w:lang w:eastAsia="ru-RU"/>
        </w:rPr>
        <w:t xml:space="preserve"> </w:t>
      </w:r>
      <w:r>
        <w:rPr>
          <w:rFonts w:eastAsia="Times New Roman" w:cs="Times New Roman"/>
          <w:color w:val="000000"/>
          <w:sz w:val="26"/>
          <w:szCs w:val="26"/>
          <w:lang w:val="ru-RU" w:eastAsia="ru-RU"/>
        </w:rPr>
        <w:t>подготовки</w:t>
      </w: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приемам</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игры</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ознакомление</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изучение</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совершенствование</w:t>
      </w:r>
      <w:proofErr w:type="spellEnd"/>
      <w:r w:rsidRPr="000725E9">
        <w:rPr>
          <w:rFonts w:eastAsia="Times New Roman" w:cs="Times New Roman"/>
          <w:color w:val="000000"/>
          <w:sz w:val="26"/>
          <w:szCs w:val="26"/>
          <w:lang w:eastAsia="ru-RU"/>
        </w:rPr>
        <w:t>;</w:t>
      </w:r>
    </w:p>
    <w:p w:rsidR="006A05CE" w:rsidRPr="000725E9" w:rsidRDefault="006A05CE" w:rsidP="006A05CE">
      <w:pPr>
        <w:pStyle w:val="a6"/>
        <w:widowControl/>
        <w:numPr>
          <w:ilvl w:val="0"/>
          <w:numId w:val="32"/>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расширением</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вариативности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используемых</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игровых</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приемов</w:t>
      </w:r>
      <w:proofErr w:type="spellEnd"/>
      <w:r w:rsidRPr="000725E9">
        <w:rPr>
          <w:rFonts w:eastAsia="Times New Roman" w:cs="Times New Roman"/>
          <w:color w:val="000000"/>
          <w:sz w:val="26"/>
          <w:szCs w:val="26"/>
          <w:lang w:eastAsia="ru-RU"/>
        </w:rPr>
        <w:t xml:space="preserve"> и </w:t>
      </w:r>
      <w:r>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взаимодействий</w:t>
      </w:r>
      <w:proofErr w:type="spellEnd"/>
      <w:r w:rsidRPr="000725E9">
        <w:rPr>
          <w:rFonts w:eastAsia="Times New Roman" w:cs="Times New Roman"/>
          <w:color w:val="000000"/>
          <w:sz w:val="26"/>
          <w:szCs w:val="26"/>
          <w:lang w:eastAsia="ru-RU"/>
        </w:rPr>
        <w:t>;</w:t>
      </w:r>
    </w:p>
    <w:p w:rsidR="006A05CE" w:rsidRPr="000725E9" w:rsidRDefault="006A05CE" w:rsidP="006A05CE">
      <w:pPr>
        <w:pStyle w:val="a6"/>
        <w:widowControl/>
        <w:numPr>
          <w:ilvl w:val="0"/>
          <w:numId w:val="32"/>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увеличением</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доли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соревновательных</w:t>
      </w:r>
      <w:proofErr w:type="spellEnd"/>
      <w:r w:rsidRPr="000725E9">
        <w:rPr>
          <w:rFonts w:eastAsia="Times New Roman" w:cs="Times New Roman"/>
          <w:color w:val="000000"/>
          <w:sz w:val="26"/>
          <w:szCs w:val="26"/>
          <w:lang w:eastAsia="ru-RU"/>
        </w:rPr>
        <w:t xml:space="preserve"> упражнений в </w:t>
      </w:r>
      <w:proofErr w:type="spellStart"/>
      <w:r w:rsidRPr="000725E9">
        <w:rPr>
          <w:rFonts w:eastAsia="Times New Roman" w:cs="Times New Roman"/>
          <w:color w:val="000000"/>
          <w:sz w:val="26"/>
          <w:szCs w:val="26"/>
          <w:lang w:eastAsia="ru-RU"/>
        </w:rPr>
        <w:t>процессе</w:t>
      </w:r>
      <w:proofErr w:type="spellEnd"/>
      <w:r w:rsidRPr="000725E9">
        <w:rPr>
          <w:rFonts w:eastAsia="Times New Roman" w:cs="Times New Roman"/>
          <w:color w:val="000000"/>
          <w:sz w:val="26"/>
          <w:szCs w:val="26"/>
          <w:lang w:eastAsia="ru-RU"/>
        </w:rPr>
        <w:t xml:space="preserve"> подготовки;</w:t>
      </w:r>
    </w:p>
    <w:p w:rsidR="006A05CE" w:rsidRPr="000725E9" w:rsidRDefault="006A05CE" w:rsidP="006A05CE">
      <w:pPr>
        <w:pStyle w:val="a6"/>
        <w:widowControl/>
        <w:numPr>
          <w:ilvl w:val="0"/>
          <w:numId w:val="32"/>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ростом</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объема</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выполняемых</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тренировочных</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нагрузок</w:t>
      </w:r>
      <w:proofErr w:type="spellEnd"/>
      <w:r w:rsidRPr="000725E9">
        <w:rPr>
          <w:rFonts w:eastAsia="Times New Roman" w:cs="Times New Roman"/>
          <w:color w:val="000000"/>
          <w:sz w:val="26"/>
          <w:szCs w:val="26"/>
          <w:lang w:eastAsia="ru-RU"/>
        </w:rPr>
        <w:t>;</w:t>
      </w:r>
    </w:p>
    <w:p w:rsidR="006A05CE" w:rsidRPr="000725E9" w:rsidRDefault="006A05CE" w:rsidP="006A05CE">
      <w:pPr>
        <w:pStyle w:val="a6"/>
        <w:widowControl/>
        <w:numPr>
          <w:ilvl w:val="0"/>
          <w:numId w:val="32"/>
        </w:numPr>
        <w:shd w:val="clear" w:color="auto" w:fill="FFFFFF"/>
        <w:suppressAutoHyphens w:val="0"/>
        <w:spacing w:line="240" w:lineRule="auto"/>
        <w:ind w:right="-1"/>
        <w:jc w:val="both"/>
        <w:textAlignment w:val="auto"/>
        <w:rPr>
          <w:rFonts w:eastAsia="Times New Roman" w:cs="Times New Roman"/>
          <w:color w:val="000000"/>
          <w:sz w:val="26"/>
          <w:szCs w:val="26"/>
          <w:lang w:eastAsia="ru-RU"/>
        </w:rPr>
      </w:pPr>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повышением</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интенсивности</w:t>
      </w:r>
      <w:proofErr w:type="spellEnd"/>
      <w:r w:rsidRPr="000725E9">
        <w:rPr>
          <w:rFonts w:eastAsia="Times New Roman" w:cs="Times New Roman"/>
          <w:color w:val="000000"/>
          <w:sz w:val="26"/>
          <w:szCs w:val="26"/>
          <w:lang w:eastAsia="ru-RU"/>
        </w:rPr>
        <w:t xml:space="preserve"> </w:t>
      </w:r>
      <w:proofErr w:type="spellStart"/>
      <w:r w:rsidRPr="000725E9">
        <w:rPr>
          <w:rFonts w:eastAsia="Times New Roman" w:cs="Times New Roman"/>
          <w:color w:val="000000"/>
          <w:sz w:val="26"/>
          <w:szCs w:val="26"/>
          <w:lang w:eastAsia="ru-RU"/>
        </w:rPr>
        <w:t>занятий</w:t>
      </w:r>
      <w:proofErr w:type="spellEnd"/>
      <w:r w:rsidRPr="000725E9">
        <w:rPr>
          <w:rFonts w:eastAsia="Times New Roman" w:cs="Times New Roman"/>
          <w:color w:val="000000"/>
          <w:sz w:val="26"/>
          <w:szCs w:val="26"/>
          <w:lang w:eastAsia="ru-RU"/>
        </w:rPr>
        <w:t>.</w:t>
      </w:r>
    </w:p>
    <w:p w:rsidR="006A05CE" w:rsidRDefault="006A05CE" w:rsidP="006A05CE">
      <w:pPr>
        <w:pStyle w:val="a6"/>
        <w:ind w:left="0"/>
        <w:jc w:val="both"/>
        <w:rPr>
          <w:color w:val="000000"/>
          <w:sz w:val="28"/>
          <w:szCs w:val="28"/>
          <w:shd w:val="clear" w:color="auto" w:fill="FFFFFF"/>
          <w:lang w:val="ru-RU"/>
        </w:rPr>
      </w:pPr>
    </w:p>
    <w:p w:rsidR="006A05CE" w:rsidRPr="00B5388B" w:rsidRDefault="006A05CE" w:rsidP="006A05CE">
      <w:pPr>
        <w:pStyle w:val="a6"/>
        <w:numPr>
          <w:ilvl w:val="0"/>
          <w:numId w:val="1"/>
        </w:numPr>
        <w:spacing w:line="240" w:lineRule="auto"/>
        <w:jc w:val="both"/>
        <w:rPr>
          <w:rFonts w:cs="Times New Roman"/>
          <w:sz w:val="40"/>
          <w:szCs w:val="40"/>
          <w:lang w:val="ru-RU"/>
        </w:rPr>
      </w:pPr>
      <w:r>
        <w:rPr>
          <w:rFonts w:cs="Times New Roman"/>
          <w:sz w:val="40"/>
          <w:szCs w:val="40"/>
          <w:lang w:val="ru-RU"/>
        </w:rPr>
        <w:t>Нормативная часть</w:t>
      </w:r>
    </w:p>
    <w:p w:rsidR="006A05CE" w:rsidRPr="00A46BC5" w:rsidRDefault="006A05CE" w:rsidP="006A05CE">
      <w:pPr>
        <w:pStyle w:val="a6"/>
        <w:numPr>
          <w:ilvl w:val="1"/>
          <w:numId w:val="1"/>
        </w:numPr>
        <w:spacing w:line="240" w:lineRule="auto"/>
        <w:jc w:val="both"/>
        <w:rPr>
          <w:rFonts w:cs="Times New Roman"/>
          <w:sz w:val="28"/>
          <w:szCs w:val="28"/>
          <w:u w:val="single"/>
        </w:rPr>
      </w:pPr>
      <w:r w:rsidRPr="00A46BC5">
        <w:rPr>
          <w:rFonts w:cs="Times New Roman"/>
          <w:sz w:val="28"/>
          <w:szCs w:val="28"/>
          <w:u w:val="single"/>
          <w:lang w:val="ru-RU"/>
        </w:rPr>
        <w:t>Продолжительность этапов спортивной  подготовки</w:t>
      </w:r>
    </w:p>
    <w:p w:rsidR="006A05CE" w:rsidRDefault="006A05CE" w:rsidP="006A05CE">
      <w:pPr>
        <w:pStyle w:val="a6"/>
        <w:spacing w:line="240" w:lineRule="auto"/>
        <w:ind w:left="786"/>
        <w:jc w:val="both"/>
        <w:rPr>
          <w:rFonts w:cs="Times New Roman"/>
          <w:b/>
          <w:sz w:val="28"/>
          <w:szCs w:val="28"/>
          <w:lang w:val="ru-RU"/>
        </w:rPr>
      </w:pPr>
    </w:p>
    <w:p w:rsidR="006A05CE" w:rsidRPr="000725E9"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0725E9">
        <w:rPr>
          <w:rFonts w:ascii="Times New Roman" w:eastAsia="Times New Roman" w:hAnsi="Times New Roman"/>
          <w:color w:val="000000"/>
          <w:sz w:val="26"/>
          <w:szCs w:val="26"/>
          <w:lang w:eastAsia="ru-RU"/>
        </w:rPr>
        <w:t xml:space="preserve">Продолжительность этапов спортивной подготовки </w:t>
      </w:r>
      <w:r>
        <w:rPr>
          <w:rFonts w:ascii="Times New Roman" w:eastAsia="Times New Roman" w:hAnsi="Times New Roman"/>
          <w:color w:val="000000"/>
          <w:sz w:val="26"/>
          <w:szCs w:val="26"/>
          <w:lang w:eastAsia="ru-RU"/>
        </w:rPr>
        <w:t>волейболистов</w:t>
      </w:r>
      <w:r w:rsidRPr="000725E9">
        <w:rPr>
          <w:rFonts w:ascii="Times New Roman" w:eastAsia="Times New Roman" w:hAnsi="Times New Roman"/>
          <w:color w:val="000000"/>
          <w:sz w:val="26"/>
          <w:szCs w:val="26"/>
          <w:lang w:eastAsia="ru-RU"/>
        </w:rPr>
        <w:t>, минимальный возраст лиц для зачисления на этапы и минимальное количество лиц, проходящих подготовку в группах</w:t>
      </w:r>
    </w:p>
    <w:tbl>
      <w:tblPr>
        <w:tblW w:w="8505" w:type="dxa"/>
        <w:tblInd w:w="115" w:type="dxa"/>
        <w:shd w:val="clear" w:color="auto" w:fill="FFFFFF"/>
        <w:tblLayout w:type="fixed"/>
        <w:tblCellMar>
          <w:top w:w="105" w:type="dxa"/>
          <w:left w:w="105" w:type="dxa"/>
          <w:bottom w:w="105" w:type="dxa"/>
          <w:right w:w="105" w:type="dxa"/>
        </w:tblCellMar>
        <w:tblLook w:val="04A0"/>
      </w:tblPr>
      <w:tblGrid>
        <w:gridCol w:w="2552"/>
        <w:gridCol w:w="2126"/>
        <w:gridCol w:w="1843"/>
        <w:gridCol w:w="1984"/>
      </w:tblGrid>
      <w:tr w:rsidR="006A05CE" w:rsidRPr="00884C72" w:rsidTr="00AD1439">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bCs/>
                <w:color w:val="000000"/>
                <w:lang w:eastAsia="ru-RU"/>
              </w:rPr>
              <w:t>Этапы спортивной подготовки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bCs/>
                <w:color w:val="000000"/>
                <w:lang w:eastAsia="ru-RU"/>
              </w:rPr>
              <w:t>Продолжительность этапов (в годах)</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proofErr w:type="spellStart"/>
            <w:r w:rsidRPr="000725E9">
              <w:rPr>
                <w:rFonts w:ascii="Times New Roman" w:eastAsia="Times New Roman" w:hAnsi="Times New Roman"/>
                <w:bCs/>
                <w:color w:val="000000"/>
                <w:lang w:eastAsia="ru-RU"/>
              </w:rPr>
              <w:t>Min</w:t>
            </w:r>
            <w:proofErr w:type="spellEnd"/>
            <w:r w:rsidRPr="000725E9">
              <w:rPr>
                <w:rFonts w:ascii="Times New Roman" w:eastAsia="Times New Roman" w:hAnsi="Times New Roman"/>
                <w:bCs/>
                <w:color w:val="000000"/>
                <w:lang w:eastAsia="ru-RU"/>
              </w:rPr>
              <w:t> возраст для зачисления в группы (лет)</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proofErr w:type="spellStart"/>
            <w:r w:rsidRPr="000725E9">
              <w:rPr>
                <w:rFonts w:ascii="Times New Roman" w:eastAsia="Times New Roman" w:hAnsi="Times New Roman"/>
                <w:bCs/>
                <w:color w:val="000000"/>
                <w:lang w:eastAsia="ru-RU"/>
              </w:rPr>
              <w:t>Min</w:t>
            </w:r>
            <w:proofErr w:type="spellEnd"/>
            <w:r w:rsidRPr="000725E9">
              <w:rPr>
                <w:rFonts w:ascii="Times New Roman" w:eastAsia="Times New Roman" w:hAnsi="Times New Roman"/>
                <w:bCs/>
                <w:color w:val="000000"/>
                <w:lang w:eastAsia="ru-RU"/>
              </w:rPr>
              <w:t> наполняемость группы (кол-во человек)</w:t>
            </w:r>
          </w:p>
        </w:tc>
      </w:tr>
      <w:tr w:rsidR="006A05CE" w:rsidRPr="00884C72" w:rsidTr="00AD1439">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Этап </w:t>
            </w:r>
            <w:proofErr w:type="gramStart"/>
            <w:r w:rsidRPr="000725E9">
              <w:rPr>
                <w:rFonts w:ascii="Times New Roman" w:eastAsia="Times New Roman" w:hAnsi="Times New Roman"/>
                <w:color w:val="000000"/>
                <w:lang w:eastAsia="ru-RU"/>
              </w:rPr>
              <w:t>начальной</w:t>
            </w:r>
            <w:proofErr w:type="gramEnd"/>
            <w:r w:rsidRPr="000725E9">
              <w:rPr>
                <w:rFonts w:ascii="Times New Roman" w:eastAsia="Times New Roman" w:hAnsi="Times New Roman"/>
                <w:color w:val="000000"/>
                <w:lang w:eastAsia="ru-RU"/>
              </w:rPr>
              <w:t> </w:t>
            </w:r>
            <w:r w:rsidRPr="000725E9">
              <w:rPr>
                <w:rFonts w:ascii="Times New Roman" w:eastAsia="Times New Roman" w:hAnsi="Times New Roman"/>
                <w:color w:val="000000"/>
                <w:lang w:eastAsia="ru-RU"/>
              </w:rPr>
              <w:br/>
              <w:t>подготовки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3</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r>
      <w:tr w:rsidR="006A05CE" w:rsidRPr="00884C72" w:rsidTr="00AD1439">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Тренировочный </w:t>
            </w:r>
            <w:r w:rsidRPr="000725E9">
              <w:rPr>
                <w:rFonts w:ascii="Times New Roman" w:eastAsia="Times New Roman" w:hAnsi="Times New Roman"/>
                <w:color w:val="000000"/>
                <w:lang w:eastAsia="ru-RU"/>
              </w:rPr>
              <w:br/>
              <w:t>этап (этап спортивной </w:t>
            </w:r>
            <w:r w:rsidRPr="000725E9">
              <w:rPr>
                <w:rFonts w:ascii="Times New Roman" w:eastAsia="Times New Roman" w:hAnsi="Times New Roman"/>
                <w:color w:val="000000"/>
                <w:lang w:eastAsia="ru-RU"/>
              </w:rPr>
              <w:br/>
              <w:t>специализации)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5</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1</w:t>
            </w:r>
            <w:r>
              <w:rPr>
                <w:rFonts w:ascii="Times New Roman" w:eastAsia="Times New Roman" w:hAnsi="Times New Roman"/>
                <w:color w:val="000000"/>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12</w:t>
            </w:r>
          </w:p>
        </w:tc>
      </w:tr>
      <w:tr w:rsidR="006A05CE" w:rsidRPr="00884C72" w:rsidTr="00AD1439">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Этап </w:t>
            </w:r>
            <w:r w:rsidRPr="000725E9">
              <w:rPr>
                <w:rFonts w:ascii="Times New Roman" w:eastAsia="Times New Roman" w:hAnsi="Times New Roman"/>
                <w:color w:val="000000"/>
                <w:lang w:eastAsia="ru-RU"/>
              </w:rPr>
              <w:br/>
              <w:t>совершенствования </w:t>
            </w:r>
            <w:r w:rsidRPr="000725E9">
              <w:rPr>
                <w:rFonts w:ascii="Times New Roman" w:eastAsia="Times New Roman" w:hAnsi="Times New Roman"/>
                <w:color w:val="000000"/>
                <w:lang w:eastAsia="ru-RU"/>
              </w:rPr>
              <w:br/>
              <w:t>спортивного мастерства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sidRPr="000725E9">
              <w:rPr>
                <w:rFonts w:ascii="Times New Roman" w:eastAsia="Times New Roman" w:hAnsi="Times New Roman"/>
                <w:color w:val="000000"/>
                <w:lang w:eastAsia="ru-RU"/>
              </w:rPr>
              <w:t>1</w:t>
            </w:r>
            <w:r>
              <w:rPr>
                <w:rFonts w:ascii="Times New Roman" w:eastAsia="Times New Roman" w:hAnsi="Times New Roman"/>
                <w:color w:val="000000"/>
                <w:lang w:eastAsia="ru-RU"/>
              </w:rPr>
              <w:t>4</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0725E9" w:rsidRDefault="006A05CE" w:rsidP="00AD14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r>
    </w:tbl>
    <w:p w:rsidR="006A05CE" w:rsidRPr="00884C72" w:rsidRDefault="006A05CE" w:rsidP="006A05CE">
      <w:pPr>
        <w:shd w:val="clear" w:color="auto" w:fill="FFFFFF"/>
        <w:spacing w:after="150"/>
        <w:ind w:right="284"/>
        <w:rPr>
          <w:rFonts w:ascii="Arial" w:eastAsia="Times New Roman" w:hAnsi="Arial" w:cs="Arial"/>
          <w:color w:val="000000"/>
          <w:sz w:val="21"/>
          <w:szCs w:val="21"/>
          <w:lang w:eastAsia="ru-RU"/>
        </w:rPr>
      </w:pPr>
    </w:p>
    <w:p w:rsidR="006A05CE" w:rsidRDefault="006A05CE" w:rsidP="006A05CE">
      <w:pPr>
        <w:shd w:val="clear" w:color="auto" w:fill="FFFFFF"/>
        <w:spacing w:after="150"/>
        <w:ind w:right="284"/>
        <w:rPr>
          <w:rFonts w:ascii="Times New Roman" w:eastAsia="Times New Roman" w:hAnsi="Times New Roman"/>
          <w:bCs/>
          <w:color w:val="000000"/>
          <w:sz w:val="28"/>
          <w:szCs w:val="28"/>
          <w:u w:val="single"/>
          <w:lang w:eastAsia="ru-RU"/>
        </w:rPr>
      </w:pPr>
      <w:r w:rsidRPr="00A46BC5">
        <w:rPr>
          <w:rFonts w:ascii="Times New Roman" w:eastAsia="Times New Roman" w:hAnsi="Times New Roman"/>
          <w:bCs/>
          <w:color w:val="000000"/>
          <w:sz w:val="28"/>
          <w:szCs w:val="28"/>
          <w:u w:val="single"/>
          <w:lang w:eastAsia="ru-RU"/>
        </w:rPr>
        <w:t xml:space="preserve">2.2  </w:t>
      </w:r>
      <w:r>
        <w:rPr>
          <w:rFonts w:ascii="Times New Roman" w:eastAsia="Times New Roman" w:hAnsi="Times New Roman"/>
          <w:bCs/>
          <w:color w:val="000000"/>
          <w:sz w:val="28"/>
          <w:szCs w:val="28"/>
          <w:u w:val="single"/>
          <w:lang w:eastAsia="ru-RU"/>
        </w:rPr>
        <w:t xml:space="preserve">Соотношение объемов тренировочного процесса по видам спортивной подготовки на </w:t>
      </w:r>
      <w:proofErr w:type="gramStart"/>
      <w:r>
        <w:rPr>
          <w:rFonts w:ascii="Times New Roman" w:eastAsia="Times New Roman" w:hAnsi="Times New Roman"/>
          <w:bCs/>
          <w:color w:val="000000"/>
          <w:sz w:val="28"/>
          <w:szCs w:val="28"/>
          <w:u w:val="single"/>
          <w:lang w:eastAsia="ru-RU"/>
        </w:rPr>
        <w:t>этапах</w:t>
      </w:r>
      <w:proofErr w:type="gramEnd"/>
      <w:r>
        <w:rPr>
          <w:rFonts w:ascii="Times New Roman" w:eastAsia="Times New Roman" w:hAnsi="Times New Roman"/>
          <w:bCs/>
          <w:color w:val="000000"/>
          <w:sz w:val="28"/>
          <w:szCs w:val="28"/>
          <w:u w:val="single"/>
          <w:lang w:eastAsia="ru-RU"/>
        </w:rPr>
        <w:t xml:space="preserve"> спортивной подготовки </w:t>
      </w:r>
    </w:p>
    <w:p w:rsidR="006A05CE" w:rsidRPr="00B5388B" w:rsidRDefault="006A05CE" w:rsidP="006A05CE">
      <w:pPr>
        <w:shd w:val="clear" w:color="auto" w:fill="FFFFFF"/>
        <w:spacing w:after="150"/>
        <w:ind w:right="284"/>
        <w:rPr>
          <w:rFonts w:ascii="Times New Roman" w:eastAsia="Times New Roman" w:hAnsi="Times New Roman"/>
          <w:color w:val="000000"/>
          <w:sz w:val="26"/>
          <w:szCs w:val="26"/>
          <w:lang w:eastAsia="ru-RU"/>
        </w:rPr>
      </w:pPr>
      <w:r w:rsidRPr="00B5388B">
        <w:rPr>
          <w:rFonts w:ascii="Times New Roman" w:eastAsia="Times New Roman" w:hAnsi="Times New Roman"/>
          <w:color w:val="000000"/>
          <w:sz w:val="26"/>
          <w:szCs w:val="26"/>
          <w:lang w:eastAsia="ru-RU"/>
        </w:rPr>
        <w:t>Соотношение объемов тренировочного процесса по видам подготовки на различных этапах спортивной подготовки (</w:t>
      </w:r>
      <w:proofErr w:type="gramStart"/>
      <w:r w:rsidRPr="00B5388B">
        <w:rPr>
          <w:rFonts w:ascii="Times New Roman" w:eastAsia="Times New Roman" w:hAnsi="Times New Roman"/>
          <w:color w:val="000000"/>
          <w:sz w:val="26"/>
          <w:szCs w:val="26"/>
          <w:lang w:eastAsia="ru-RU"/>
        </w:rPr>
        <w:t>в</w:t>
      </w:r>
      <w:proofErr w:type="gramEnd"/>
      <w:r w:rsidRPr="00B5388B">
        <w:rPr>
          <w:rFonts w:ascii="Times New Roman" w:eastAsia="Times New Roman" w:hAnsi="Times New Roman"/>
          <w:color w:val="000000"/>
          <w:sz w:val="26"/>
          <w:szCs w:val="26"/>
          <w:lang w:eastAsia="ru-RU"/>
        </w:rPr>
        <w:t xml:space="preserve"> %)</w:t>
      </w:r>
    </w:p>
    <w:tbl>
      <w:tblPr>
        <w:tblW w:w="8505" w:type="dxa"/>
        <w:tblInd w:w="72" w:type="dxa"/>
        <w:shd w:val="clear" w:color="auto" w:fill="FFFFFF"/>
        <w:tblLayout w:type="fixed"/>
        <w:tblCellMar>
          <w:top w:w="75" w:type="dxa"/>
          <w:left w:w="75" w:type="dxa"/>
          <w:bottom w:w="75" w:type="dxa"/>
          <w:right w:w="75" w:type="dxa"/>
        </w:tblCellMar>
        <w:tblLook w:val="04A0"/>
      </w:tblPr>
      <w:tblGrid>
        <w:gridCol w:w="3686"/>
        <w:gridCol w:w="709"/>
        <w:gridCol w:w="850"/>
        <w:gridCol w:w="992"/>
        <w:gridCol w:w="851"/>
        <w:gridCol w:w="1417"/>
      </w:tblGrid>
      <w:tr w:rsidR="006A05CE" w:rsidRPr="00884C72" w:rsidTr="00AD1439">
        <w:tc>
          <w:tcPr>
            <w:tcW w:w="3686"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Разделы </w:t>
            </w:r>
            <w:r w:rsidRPr="001A756D">
              <w:rPr>
                <w:rFonts w:ascii="Times New Roman" w:eastAsia="Times New Roman" w:hAnsi="Times New Roman"/>
                <w:color w:val="000000"/>
                <w:lang w:eastAsia="ru-RU"/>
              </w:rPr>
              <w:br/>
              <w:t>спортивной </w:t>
            </w:r>
            <w:r w:rsidRPr="001A756D">
              <w:rPr>
                <w:rFonts w:ascii="Times New Roman" w:eastAsia="Times New Roman" w:hAnsi="Times New Roman"/>
                <w:color w:val="000000"/>
                <w:lang w:eastAsia="ru-RU"/>
              </w:rPr>
              <w:br/>
              <w:t>подготовки</w:t>
            </w:r>
          </w:p>
        </w:tc>
        <w:tc>
          <w:tcPr>
            <w:tcW w:w="4819" w:type="dxa"/>
            <w:gridSpan w:val="5"/>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Этапы и годы спортивной подготовки</w:t>
            </w:r>
          </w:p>
        </w:tc>
      </w:tr>
      <w:tr w:rsidR="006A05CE" w:rsidRPr="00884C72" w:rsidTr="00AD1439">
        <w:tc>
          <w:tcPr>
            <w:tcW w:w="3686"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1A756D" w:rsidRDefault="006A05CE" w:rsidP="00AD1439">
            <w:pPr>
              <w:spacing w:after="0" w:line="240" w:lineRule="auto"/>
              <w:rPr>
                <w:rFonts w:ascii="Times New Roman" w:eastAsia="Times New Roman" w:hAnsi="Times New Roman"/>
                <w:color w:val="000000"/>
                <w:lang w:eastAsia="ru-RU"/>
              </w:rPr>
            </w:pPr>
          </w:p>
        </w:tc>
        <w:tc>
          <w:tcPr>
            <w:tcW w:w="1559"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 xml:space="preserve">Этап </w:t>
            </w:r>
            <w:proofErr w:type="gramStart"/>
            <w:r w:rsidRPr="001A756D">
              <w:rPr>
                <w:rFonts w:ascii="Times New Roman" w:eastAsia="Times New Roman" w:hAnsi="Times New Roman"/>
                <w:color w:val="000000"/>
                <w:lang w:eastAsia="ru-RU"/>
              </w:rPr>
              <w:t>начальной</w:t>
            </w:r>
            <w:proofErr w:type="gramEnd"/>
            <w:r w:rsidRPr="001A756D">
              <w:rPr>
                <w:rFonts w:ascii="Times New Roman" w:eastAsia="Times New Roman" w:hAnsi="Times New Roman"/>
                <w:color w:val="000000"/>
                <w:lang w:eastAsia="ru-RU"/>
              </w:rPr>
              <w:t> </w:t>
            </w:r>
            <w:r w:rsidRPr="001A756D">
              <w:rPr>
                <w:rFonts w:ascii="Times New Roman" w:eastAsia="Times New Roman" w:hAnsi="Times New Roman"/>
                <w:color w:val="000000"/>
                <w:lang w:eastAsia="ru-RU"/>
              </w:rPr>
              <w:br/>
              <w:t>подготовки</w:t>
            </w:r>
          </w:p>
        </w:tc>
        <w:tc>
          <w:tcPr>
            <w:tcW w:w="1843"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Тренировочный </w:t>
            </w:r>
            <w:r w:rsidRPr="001A756D">
              <w:rPr>
                <w:rFonts w:ascii="Times New Roman" w:eastAsia="Times New Roman" w:hAnsi="Times New Roman"/>
                <w:color w:val="000000"/>
                <w:lang w:eastAsia="ru-RU"/>
              </w:rPr>
              <w:br/>
              <w:t>этап (этап </w:t>
            </w:r>
            <w:r w:rsidRPr="001A756D">
              <w:rPr>
                <w:rFonts w:ascii="Times New Roman" w:eastAsia="Times New Roman" w:hAnsi="Times New Roman"/>
                <w:color w:val="000000"/>
                <w:lang w:eastAsia="ru-RU"/>
              </w:rPr>
              <w:br/>
              <w:t>спортивной </w:t>
            </w:r>
            <w:r w:rsidRPr="001A756D">
              <w:rPr>
                <w:rFonts w:ascii="Times New Roman" w:eastAsia="Times New Roman" w:hAnsi="Times New Roman"/>
                <w:color w:val="000000"/>
                <w:lang w:eastAsia="ru-RU"/>
              </w:rPr>
              <w:br/>
              <w:t>специализации)</w:t>
            </w:r>
          </w:p>
        </w:tc>
        <w:tc>
          <w:tcPr>
            <w:tcW w:w="1417" w:type="dxa"/>
            <w:vMerge w:val="restart"/>
            <w:tcBorders>
              <w:top w:val="nil"/>
              <w:left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Этап совершенствования спортивного мастерства</w:t>
            </w:r>
          </w:p>
        </w:tc>
      </w:tr>
      <w:tr w:rsidR="006A05CE" w:rsidRPr="00884C72" w:rsidTr="00AD1439">
        <w:tc>
          <w:tcPr>
            <w:tcW w:w="3686"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1A756D" w:rsidRDefault="006A05CE" w:rsidP="00AD1439">
            <w:pPr>
              <w:spacing w:after="0" w:line="240" w:lineRule="auto"/>
              <w:rPr>
                <w:rFonts w:ascii="Times New Roman" w:eastAsia="Times New Roman" w:hAnsi="Times New Roman"/>
                <w:color w:val="000000"/>
                <w:lang w:eastAsia="ru-RU"/>
              </w:rPr>
            </w:pPr>
          </w:p>
        </w:tc>
        <w:tc>
          <w:tcPr>
            <w:tcW w:w="70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06491F" w:rsidRDefault="006A05CE" w:rsidP="00AD1439">
            <w:pPr>
              <w:spacing w:after="0" w:line="240" w:lineRule="auto"/>
              <w:rPr>
                <w:rFonts w:ascii="Times New Roman" w:eastAsia="Times New Roman" w:hAnsi="Times New Roman"/>
                <w:color w:val="000000"/>
                <w:sz w:val="18"/>
                <w:szCs w:val="18"/>
                <w:lang w:eastAsia="ru-RU"/>
              </w:rPr>
            </w:pPr>
            <w:r w:rsidRPr="0006491F">
              <w:rPr>
                <w:rFonts w:ascii="Times New Roman" w:eastAsia="Times New Roman" w:hAnsi="Times New Roman"/>
                <w:color w:val="000000"/>
                <w:sz w:val="18"/>
                <w:szCs w:val="18"/>
                <w:lang w:eastAsia="ru-RU"/>
              </w:rPr>
              <w:t>1 год</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06491F" w:rsidRDefault="006A05CE" w:rsidP="00AD1439">
            <w:pPr>
              <w:spacing w:after="0" w:line="240" w:lineRule="auto"/>
              <w:rPr>
                <w:rFonts w:ascii="Times New Roman" w:eastAsia="Times New Roman" w:hAnsi="Times New Roman"/>
                <w:color w:val="000000"/>
                <w:sz w:val="18"/>
                <w:szCs w:val="18"/>
                <w:lang w:eastAsia="ru-RU"/>
              </w:rPr>
            </w:pPr>
            <w:r w:rsidRPr="0006491F">
              <w:rPr>
                <w:rFonts w:ascii="Times New Roman" w:eastAsia="Times New Roman" w:hAnsi="Times New Roman"/>
                <w:color w:val="000000"/>
                <w:sz w:val="18"/>
                <w:szCs w:val="18"/>
                <w:lang w:eastAsia="ru-RU"/>
              </w:rPr>
              <w:t>свыше </w:t>
            </w:r>
            <w:r w:rsidRPr="0006491F">
              <w:rPr>
                <w:rFonts w:ascii="Times New Roman" w:eastAsia="Times New Roman" w:hAnsi="Times New Roman"/>
                <w:color w:val="000000"/>
                <w:sz w:val="18"/>
                <w:szCs w:val="18"/>
                <w:lang w:eastAsia="ru-RU"/>
              </w:rPr>
              <w:br/>
              <w:t>года</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06491F" w:rsidRDefault="006A05CE" w:rsidP="00AD1439">
            <w:pPr>
              <w:spacing w:after="0" w:line="240" w:lineRule="auto"/>
              <w:rPr>
                <w:rFonts w:ascii="Times New Roman" w:eastAsia="Times New Roman" w:hAnsi="Times New Roman"/>
                <w:color w:val="000000"/>
                <w:sz w:val="18"/>
                <w:szCs w:val="18"/>
                <w:lang w:eastAsia="ru-RU"/>
              </w:rPr>
            </w:pPr>
            <w:r w:rsidRPr="0006491F">
              <w:rPr>
                <w:rFonts w:ascii="Times New Roman" w:eastAsia="Times New Roman" w:hAnsi="Times New Roman"/>
                <w:color w:val="000000"/>
                <w:sz w:val="18"/>
                <w:szCs w:val="18"/>
                <w:lang w:eastAsia="ru-RU"/>
              </w:rPr>
              <w:t>до </w:t>
            </w:r>
            <w:r w:rsidRPr="0006491F">
              <w:rPr>
                <w:rFonts w:ascii="Times New Roman" w:eastAsia="Times New Roman" w:hAnsi="Times New Roman"/>
                <w:color w:val="000000"/>
                <w:sz w:val="18"/>
                <w:szCs w:val="18"/>
                <w:lang w:eastAsia="ru-RU"/>
              </w:rPr>
              <w:br/>
              <w:t>двух </w:t>
            </w:r>
            <w:r w:rsidRPr="0006491F">
              <w:rPr>
                <w:rFonts w:ascii="Times New Roman" w:eastAsia="Times New Roman" w:hAnsi="Times New Roman"/>
                <w:color w:val="000000"/>
                <w:sz w:val="18"/>
                <w:szCs w:val="18"/>
                <w:lang w:eastAsia="ru-RU"/>
              </w:rPr>
              <w:br/>
              <w:t>лет</w:t>
            </w:r>
          </w:p>
        </w:tc>
        <w:tc>
          <w:tcPr>
            <w:tcW w:w="8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06491F" w:rsidRDefault="006A05CE" w:rsidP="00AD1439">
            <w:pPr>
              <w:spacing w:after="0" w:line="240" w:lineRule="auto"/>
              <w:rPr>
                <w:rFonts w:ascii="Times New Roman" w:eastAsia="Times New Roman" w:hAnsi="Times New Roman"/>
                <w:color w:val="000000"/>
                <w:sz w:val="18"/>
                <w:szCs w:val="18"/>
                <w:lang w:eastAsia="ru-RU"/>
              </w:rPr>
            </w:pPr>
            <w:r w:rsidRPr="0006491F">
              <w:rPr>
                <w:rFonts w:ascii="Times New Roman" w:eastAsia="Times New Roman" w:hAnsi="Times New Roman"/>
                <w:color w:val="000000"/>
                <w:sz w:val="18"/>
                <w:szCs w:val="18"/>
                <w:lang w:eastAsia="ru-RU"/>
              </w:rPr>
              <w:t>свыше </w:t>
            </w:r>
            <w:r w:rsidRPr="0006491F">
              <w:rPr>
                <w:rFonts w:ascii="Times New Roman" w:eastAsia="Times New Roman" w:hAnsi="Times New Roman"/>
                <w:color w:val="000000"/>
                <w:sz w:val="18"/>
                <w:szCs w:val="18"/>
                <w:lang w:eastAsia="ru-RU"/>
              </w:rPr>
              <w:br/>
              <w:t>двух </w:t>
            </w:r>
            <w:r w:rsidRPr="0006491F">
              <w:rPr>
                <w:rFonts w:ascii="Times New Roman" w:eastAsia="Times New Roman" w:hAnsi="Times New Roman"/>
                <w:color w:val="000000"/>
                <w:sz w:val="18"/>
                <w:szCs w:val="18"/>
                <w:lang w:eastAsia="ru-RU"/>
              </w:rPr>
              <w:br/>
              <w:t>лет</w:t>
            </w:r>
          </w:p>
        </w:tc>
        <w:tc>
          <w:tcPr>
            <w:tcW w:w="1417" w:type="dxa"/>
            <w:vMerge/>
            <w:tcBorders>
              <w:left w:val="single" w:sz="6" w:space="0" w:color="000000"/>
              <w:bottom w:val="single" w:sz="6" w:space="0" w:color="000000"/>
              <w:right w:val="single" w:sz="6" w:space="0" w:color="000000"/>
            </w:tcBorders>
            <w:shd w:val="clear" w:color="auto" w:fill="FFFFFF"/>
            <w:hideMark/>
          </w:tcPr>
          <w:p w:rsidR="006A05CE" w:rsidRPr="001A756D" w:rsidRDefault="006A05CE" w:rsidP="00AD1439">
            <w:pPr>
              <w:spacing w:after="0" w:line="240" w:lineRule="auto"/>
              <w:rPr>
                <w:rFonts w:ascii="Times New Roman" w:eastAsia="Times New Roman" w:hAnsi="Times New Roman"/>
                <w:color w:val="000000"/>
                <w:lang w:eastAsia="ru-RU"/>
              </w:rPr>
            </w:pPr>
          </w:p>
        </w:tc>
      </w:tr>
      <w:tr w:rsidR="006A05CE" w:rsidRPr="00884C72" w:rsidTr="00AD1439">
        <w:trPr>
          <w:trHeight w:val="256"/>
        </w:trPr>
        <w:tc>
          <w:tcPr>
            <w:tcW w:w="3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Общая физическая подготовка</w:t>
            </w:r>
            <w:proofErr w:type="gramStart"/>
            <w:r w:rsidRPr="001A756D">
              <w:rPr>
                <w:rFonts w:ascii="Times New Roman" w:eastAsia="Times New Roman" w:hAnsi="Times New Roman"/>
                <w:color w:val="000000"/>
                <w:lang w:eastAsia="ru-RU"/>
              </w:rPr>
              <w:t xml:space="preserve"> (%)</w:t>
            </w:r>
            <w:proofErr w:type="gramEnd"/>
          </w:p>
        </w:tc>
        <w:tc>
          <w:tcPr>
            <w:tcW w:w="70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28-30</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25-28</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18-20</w:t>
            </w:r>
          </w:p>
        </w:tc>
        <w:tc>
          <w:tcPr>
            <w:tcW w:w="8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18-12</w:t>
            </w:r>
          </w:p>
        </w:tc>
        <w:tc>
          <w:tcPr>
            <w:tcW w:w="1417"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6-8</w:t>
            </w:r>
          </w:p>
        </w:tc>
      </w:tr>
      <w:tr w:rsidR="006A05CE" w:rsidRPr="00884C72" w:rsidTr="00AD1439">
        <w:trPr>
          <w:trHeight w:val="450"/>
        </w:trPr>
        <w:tc>
          <w:tcPr>
            <w:tcW w:w="3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Специальная физическая </w:t>
            </w:r>
            <w:r w:rsidRPr="001A756D">
              <w:rPr>
                <w:rFonts w:ascii="Times New Roman" w:eastAsia="Times New Roman" w:hAnsi="Times New Roman"/>
                <w:color w:val="000000"/>
                <w:lang w:eastAsia="ru-RU"/>
              </w:rPr>
              <w:br/>
              <w:t>подготовка</w:t>
            </w:r>
            <w:proofErr w:type="gramStart"/>
            <w:r w:rsidRPr="001A756D">
              <w:rPr>
                <w:rFonts w:ascii="Times New Roman" w:eastAsia="Times New Roman" w:hAnsi="Times New Roman"/>
                <w:color w:val="000000"/>
                <w:lang w:eastAsia="ru-RU"/>
              </w:rPr>
              <w:t xml:space="preserve"> (%)</w:t>
            </w:r>
            <w:proofErr w:type="gramEnd"/>
          </w:p>
        </w:tc>
        <w:tc>
          <w:tcPr>
            <w:tcW w:w="70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9-11</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10-12</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10-14</w:t>
            </w:r>
          </w:p>
        </w:tc>
        <w:tc>
          <w:tcPr>
            <w:tcW w:w="8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12-14</w:t>
            </w:r>
          </w:p>
        </w:tc>
        <w:tc>
          <w:tcPr>
            <w:tcW w:w="1417"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14-17</w:t>
            </w:r>
          </w:p>
        </w:tc>
      </w:tr>
      <w:tr w:rsidR="006A05CE" w:rsidRPr="00884C72" w:rsidTr="00AD1439">
        <w:trPr>
          <w:trHeight w:val="255"/>
        </w:trPr>
        <w:tc>
          <w:tcPr>
            <w:tcW w:w="3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lastRenderedPageBreak/>
              <w:t>Техническая подготовка</w:t>
            </w:r>
            <w:proofErr w:type="gramStart"/>
            <w:r w:rsidRPr="001A756D">
              <w:rPr>
                <w:rFonts w:ascii="Times New Roman" w:eastAsia="Times New Roman" w:hAnsi="Times New Roman"/>
                <w:color w:val="000000"/>
                <w:lang w:eastAsia="ru-RU"/>
              </w:rPr>
              <w:t xml:space="preserve"> (%)</w:t>
            </w:r>
            <w:proofErr w:type="gramEnd"/>
          </w:p>
        </w:tc>
        <w:tc>
          <w:tcPr>
            <w:tcW w:w="70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20-22</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22-23</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23-24</w:t>
            </w:r>
          </w:p>
        </w:tc>
        <w:tc>
          <w:tcPr>
            <w:tcW w:w="8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24-25</w:t>
            </w:r>
          </w:p>
        </w:tc>
        <w:tc>
          <w:tcPr>
            <w:tcW w:w="1417"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20-25</w:t>
            </w:r>
          </w:p>
        </w:tc>
      </w:tr>
      <w:tr w:rsidR="006A05CE" w:rsidRPr="00884C72" w:rsidTr="00AD1439">
        <w:trPr>
          <w:trHeight w:val="434"/>
        </w:trPr>
        <w:tc>
          <w:tcPr>
            <w:tcW w:w="3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Тактическая, теоретическая, </w:t>
            </w:r>
            <w:r w:rsidRPr="001A756D">
              <w:rPr>
                <w:rFonts w:ascii="Times New Roman" w:eastAsia="Times New Roman" w:hAnsi="Times New Roman"/>
                <w:color w:val="000000"/>
                <w:lang w:eastAsia="ru-RU"/>
              </w:rPr>
              <w:br/>
              <w:t>психологическая</w:t>
            </w:r>
            <w:r>
              <w:rPr>
                <w:rFonts w:ascii="Times New Roman" w:eastAsia="Times New Roman" w:hAnsi="Times New Roman"/>
                <w:color w:val="000000"/>
                <w:lang w:eastAsia="ru-RU"/>
              </w:rPr>
              <w:t xml:space="preserve"> </w:t>
            </w:r>
            <w:r w:rsidRPr="001A756D">
              <w:rPr>
                <w:rFonts w:ascii="Times New Roman" w:eastAsia="Times New Roman" w:hAnsi="Times New Roman"/>
                <w:color w:val="000000"/>
                <w:lang w:eastAsia="ru-RU"/>
              </w:rPr>
              <w:t>подготовка</w:t>
            </w:r>
            <w:proofErr w:type="gramStart"/>
            <w:r w:rsidRPr="001A756D">
              <w:rPr>
                <w:rFonts w:ascii="Times New Roman" w:eastAsia="Times New Roman" w:hAnsi="Times New Roman"/>
                <w:color w:val="000000"/>
                <w:lang w:eastAsia="ru-RU"/>
              </w:rPr>
              <w:t> </w:t>
            </w:r>
            <w:r>
              <w:rPr>
                <w:rFonts w:ascii="Times New Roman" w:eastAsia="Times New Roman" w:hAnsi="Times New Roman"/>
                <w:color w:val="000000"/>
                <w:lang w:eastAsia="ru-RU"/>
              </w:rPr>
              <w:t xml:space="preserve"> </w:t>
            </w:r>
            <w:r w:rsidRPr="001A756D">
              <w:rPr>
                <w:rFonts w:ascii="Times New Roman" w:eastAsia="Times New Roman" w:hAnsi="Times New Roman"/>
                <w:color w:val="000000"/>
                <w:lang w:eastAsia="ru-RU"/>
              </w:rPr>
              <w:t>(%)</w:t>
            </w:r>
            <w:proofErr w:type="gramEnd"/>
          </w:p>
        </w:tc>
        <w:tc>
          <w:tcPr>
            <w:tcW w:w="70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12-15</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15-20</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22-25</w:t>
            </w:r>
          </w:p>
        </w:tc>
        <w:tc>
          <w:tcPr>
            <w:tcW w:w="8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25-30</w:t>
            </w:r>
          </w:p>
        </w:tc>
        <w:tc>
          <w:tcPr>
            <w:tcW w:w="1417"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26-32</w:t>
            </w:r>
          </w:p>
        </w:tc>
      </w:tr>
      <w:tr w:rsidR="006A05CE" w:rsidRPr="00884C72" w:rsidTr="00AD1439">
        <w:trPr>
          <w:trHeight w:val="411"/>
        </w:trPr>
        <w:tc>
          <w:tcPr>
            <w:tcW w:w="3686" w:type="dxa"/>
            <w:tcBorders>
              <w:top w:val="nil"/>
              <w:left w:val="single" w:sz="6" w:space="0" w:color="000000"/>
              <w:bottom w:val="single" w:sz="4" w:space="0" w:color="auto"/>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proofErr w:type="spellStart"/>
            <w:r w:rsidRPr="001A756D">
              <w:rPr>
                <w:rFonts w:ascii="Times New Roman" w:eastAsia="Times New Roman" w:hAnsi="Times New Roman"/>
                <w:color w:val="000000"/>
                <w:lang w:eastAsia="ru-RU"/>
              </w:rPr>
              <w:t>Техник</w:t>
            </w:r>
            <w:proofErr w:type="gramStart"/>
            <w:r w:rsidRPr="001A756D">
              <w:rPr>
                <w:rFonts w:ascii="Times New Roman" w:eastAsia="Times New Roman" w:hAnsi="Times New Roman"/>
                <w:color w:val="000000"/>
                <w:lang w:eastAsia="ru-RU"/>
              </w:rPr>
              <w:t>о</w:t>
            </w:r>
            <w:proofErr w:type="spellEnd"/>
            <w:r w:rsidRPr="001A756D">
              <w:rPr>
                <w:rFonts w:ascii="Times New Roman" w:eastAsia="Times New Roman" w:hAnsi="Times New Roman"/>
                <w:color w:val="000000"/>
                <w:lang w:eastAsia="ru-RU"/>
              </w:rPr>
              <w:t>-</w:t>
            </w:r>
            <w:proofErr w:type="gramEnd"/>
            <w:r w:rsidRPr="001A756D">
              <w:rPr>
                <w:rFonts w:ascii="Times New Roman" w:eastAsia="Times New Roman" w:hAnsi="Times New Roman"/>
                <w:color w:val="000000"/>
                <w:lang w:eastAsia="ru-RU"/>
              </w:rPr>
              <w:t> тактическая </w:t>
            </w:r>
            <w:r w:rsidRPr="001A756D">
              <w:rPr>
                <w:rFonts w:ascii="Times New Roman" w:eastAsia="Times New Roman" w:hAnsi="Times New Roman"/>
                <w:color w:val="000000"/>
                <w:lang w:eastAsia="ru-RU"/>
              </w:rPr>
              <w:br/>
              <w:t>(интегральная) подготовка (%)</w:t>
            </w:r>
          </w:p>
        </w:tc>
        <w:tc>
          <w:tcPr>
            <w:tcW w:w="709" w:type="dxa"/>
            <w:tcBorders>
              <w:top w:val="nil"/>
              <w:left w:val="single" w:sz="6" w:space="0" w:color="000000"/>
              <w:bottom w:val="single" w:sz="4" w:space="0" w:color="auto"/>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12-15</w:t>
            </w:r>
          </w:p>
        </w:tc>
        <w:tc>
          <w:tcPr>
            <w:tcW w:w="850" w:type="dxa"/>
            <w:tcBorders>
              <w:top w:val="nil"/>
              <w:left w:val="single" w:sz="6" w:space="0" w:color="000000"/>
              <w:bottom w:val="single" w:sz="4" w:space="0" w:color="auto"/>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10-14</w:t>
            </w:r>
          </w:p>
        </w:tc>
        <w:tc>
          <w:tcPr>
            <w:tcW w:w="992" w:type="dxa"/>
            <w:tcBorders>
              <w:top w:val="nil"/>
              <w:left w:val="single" w:sz="6" w:space="0" w:color="000000"/>
              <w:bottom w:val="single" w:sz="4" w:space="0" w:color="auto"/>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8-10</w:t>
            </w:r>
          </w:p>
        </w:tc>
        <w:tc>
          <w:tcPr>
            <w:tcW w:w="851" w:type="dxa"/>
            <w:tcBorders>
              <w:top w:val="nil"/>
              <w:left w:val="single" w:sz="6" w:space="0" w:color="000000"/>
              <w:bottom w:val="single" w:sz="4" w:space="0" w:color="auto"/>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8-10</w:t>
            </w:r>
          </w:p>
        </w:tc>
        <w:tc>
          <w:tcPr>
            <w:tcW w:w="1417" w:type="dxa"/>
            <w:tcBorders>
              <w:top w:val="nil"/>
              <w:left w:val="single" w:sz="6" w:space="0" w:color="000000"/>
              <w:bottom w:val="single" w:sz="4" w:space="0" w:color="auto"/>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8-10</w:t>
            </w:r>
          </w:p>
        </w:tc>
      </w:tr>
      <w:tr w:rsidR="006A05CE" w:rsidRPr="00884C72" w:rsidTr="00AD1439">
        <w:trPr>
          <w:trHeight w:val="495"/>
        </w:trPr>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Участие в соревнованиях, </w:t>
            </w:r>
            <w:r w:rsidRPr="001A756D">
              <w:rPr>
                <w:rFonts w:ascii="Times New Roman" w:eastAsia="Times New Roman" w:hAnsi="Times New Roman"/>
                <w:color w:val="000000"/>
                <w:lang w:eastAsia="ru-RU"/>
              </w:rPr>
              <w:br/>
              <w:t>тренерская и судейская практика</w:t>
            </w:r>
            <w:proofErr w:type="gramStart"/>
            <w:r w:rsidRPr="001A756D">
              <w:rPr>
                <w:rFonts w:ascii="Times New Roman" w:eastAsia="Times New Roman" w:hAnsi="Times New Roman"/>
                <w:color w:val="000000"/>
                <w:lang w:eastAsia="ru-RU"/>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8-12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10-14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13-15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14-16</w:t>
            </w:r>
          </w:p>
        </w:tc>
      </w:tr>
    </w:tbl>
    <w:p w:rsidR="006A05CE" w:rsidRDefault="006A05CE" w:rsidP="006A05CE">
      <w:pPr>
        <w:shd w:val="clear" w:color="auto" w:fill="FFFFFF"/>
        <w:spacing w:after="150"/>
        <w:ind w:right="284"/>
        <w:rPr>
          <w:rFonts w:ascii="Arial" w:eastAsia="Times New Roman" w:hAnsi="Arial" w:cs="Arial"/>
          <w:b/>
          <w:bCs/>
          <w:color w:val="000000"/>
          <w:sz w:val="21"/>
          <w:szCs w:val="21"/>
          <w:lang w:eastAsia="ru-RU"/>
        </w:rPr>
      </w:pPr>
    </w:p>
    <w:p w:rsidR="006A05CE" w:rsidRPr="00A46BC5" w:rsidRDefault="006A05CE" w:rsidP="006A05CE">
      <w:pPr>
        <w:shd w:val="clear" w:color="auto" w:fill="FFFFFF"/>
        <w:spacing w:after="150"/>
        <w:ind w:right="284"/>
        <w:rPr>
          <w:rFonts w:ascii="Times New Roman" w:eastAsia="Times New Roman" w:hAnsi="Times New Roman"/>
          <w:color w:val="000000"/>
          <w:sz w:val="28"/>
          <w:szCs w:val="28"/>
          <w:u w:val="single"/>
          <w:lang w:eastAsia="ru-RU"/>
        </w:rPr>
      </w:pPr>
      <w:r w:rsidRPr="00A46BC5">
        <w:rPr>
          <w:rFonts w:ascii="Times New Roman" w:eastAsia="Times New Roman" w:hAnsi="Times New Roman"/>
          <w:bCs/>
          <w:color w:val="000000"/>
          <w:sz w:val="28"/>
          <w:szCs w:val="28"/>
          <w:u w:val="single"/>
          <w:lang w:eastAsia="ru-RU"/>
        </w:rPr>
        <w:t>2.3. Планируемые показатели соревновательной деятельности</w:t>
      </w:r>
    </w:p>
    <w:tbl>
      <w:tblPr>
        <w:tblW w:w="8505" w:type="dxa"/>
        <w:tblInd w:w="72" w:type="dxa"/>
        <w:shd w:val="clear" w:color="auto" w:fill="FFFFFF"/>
        <w:tblLayout w:type="fixed"/>
        <w:tblCellMar>
          <w:top w:w="75" w:type="dxa"/>
          <w:left w:w="75" w:type="dxa"/>
          <w:bottom w:w="75" w:type="dxa"/>
          <w:right w:w="75" w:type="dxa"/>
        </w:tblCellMar>
        <w:tblLook w:val="04A0"/>
      </w:tblPr>
      <w:tblGrid>
        <w:gridCol w:w="1658"/>
        <w:gridCol w:w="1016"/>
        <w:gridCol w:w="870"/>
        <w:gridCol w:w="992"/>
        <w:gridCol w:w="1418"/>
        <w:gridCol w:w="2551"/>
      </w:tblGrid>
      <w:tr w:rsidR="006A05CE" w:rsidRPr="00884C72" w:rsidTr="00AD1439">
        <w:tc>
          <w:tcPr>
            <w:tcW w:w="1658"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Виды </w:t>
            </w:r>
            <w:r w:rsidRPr="001A756D">
              <w:rPr>
                <w:rFonts w:ascii="Times New Roman" w:eastAsia="Times New Roman" w:hAnsi="Times New Roman"/>
                <w:color w:val="000000"/>
                <w:lang w:eastAsia="ru-RU"/>
              </w:rPr>
              <w:br/>
              <w:t>соревнований</w:t>
            </w:r>
            <w:r w:rsidRPr="001A756D">
              <w:rPr>
                <w:rFonts w:ascii="Times New Roman" w:eastAsia="Times New Roman" w:hAnsi="Times New Roman"/>
                <w:color w:val="000000"/>
                <w:lang w:eastAsia="ru-RU"/>
              </w:rPr>
              <w:br/>
              <w:t>(игр)</w:t>
            </w:r>
          </w:p>
        </w:tc>
        <w:tc>
          <w:tcPr>
            <w:tcW w:w="6847" w:type="dxa"/>
            <w:gridSpan w:val="5"/>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Этапы и годы спортивной подготовки</w:t>
            </w:r>
          </w:p>
        </w:tc>
      </w:tr>
      <w:tr w:rsidR="006A05CE" w:rsidRPr="00884C72" w:rsidTr="00AD1439">
        <w:tc>
          <w:tcPr>
            <w:tcW w:w="1658"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1A756D" w:rsidRDefault="006A05CE" w:rsidP="00AD1439">
            <w:pPr>
              <w:spacing w:after="0" w:line="240" w:lineRule="auto"/>
              <w:rPr>
                <w:rFonts w:ascii="Times New Roman" w:eastAsia="Times New Roman" w:hAnsi="Times New Roman"/>
                <w:color w:val="000000"/>
                <w:lang w:eastAsia="ru-RU"/>
              </w:rPr>
            </w:pPr>
          </w:p>
        </w:tc>
        <w:tc>
          <w:tcPr>
            <w:tcW w:w="1886"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 xml:space="preserve">Этап </w:t>
            </w:r>
            <w:proofErr w:type="gramStart"/>
            <w:r w:rsidRPr="001A756D">
              <w:rPr>
                <w:rFonts w:ascii="Times New Roman" w:eastAsia="Times New Roman" w:hAnsi="Times New Roman"/>
                <w:color w:val="000000"/>
                <w:lang w:eastAsia="ru-RU"/>
              </w:rPr>
              <w:t>начальной</w:t>
            </w:r>
            <w:proofErr w:type="gramEnd"/>
            <w:r w:rsidRPr="001A756D">
              <w:rPr>
                <w:rFonts w:ascii="Times New Roman" w:eastAsia="Times New Roman" w:hAnsi="Times New Roman"/>
                <w:color w:val="000000"/>
                <w:lang w:eastAsia="ru-RU"/>
              </w:rPr>
              <w:t> </w:t>
            </w:r>
            <w:r w:rsidRPr="001A756D">
              <w:rPr>
                <w:rFonts w:ascii="Times New Roman" w:eastAsia="Times New Roman" w:hAnsi="Times New Roman"/>
                <w:color w:val="000000"/>
                <w:lang w:eastAsia="ru-RU"/>
              </w:rPr>
              <w:br/>
              <w:t>подготовки</w:t>
            </w:r>
          </w:p>
        </w:tc>
        <w:tc>
          <w:tcPr>
            <w:tcW w:w="2410"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Тренировочный </w:t>
            </w:r>
            <w:r w:rsidRPr="001A756D">
              <w:rPr>
                <w:rFonts w:ascii="Times New Roman" w:eastAsia="Times New Roman" w:hAnsi="Times New Roman"/>
                <w:color w:val="000000"/>
                <w:lang w:eastAsia="ru-RU"/>
              </w:rPr>
              <w:br/>
              <w:t>этап (этап спортивной </w:t>
            </w:r>
            <w:r w:rsidRPr="001A756D">
              <w:rPr>
                <w:rFonts w:ascii="Times New Roman" w:eastAsia="Times New Roman" w:hAnsi="Times New Roman"/>
                <w:color w:val="000000"/>
                <w:lang w:eastAsia="ru-RU"/>
              </w:rPr>
              <w:br/>
              <w:t>специализации)</w:t>
            </w:r>
          </w:p>
        </w:tc>
        <w:tc>
          <w:tcPr>
            <w:tcW w:w="2551" w:type="dxa"/>
            <w:vMerge w:val="restart"/>
            <w:tcBorders>
              <w:top w:val="nil"/>
              <w:left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Этап </w:t>
            </w:r>
            <w:r>
              <w:rPr>
                <w:rFonts w:ascii="Times New Roman" w:eastAsia="Times New Roman" w:hAnsi="Times New Roman"/>
                <w:color w:val="000000"/>
                <w:lang w:eastAsia="ru-RU"/>
              </w:rPr>
              <w:br/>
              <w:t>совершен</w:t>
            </w:r>
            <w:r w:rsidRPr="001A756D">
              <w:rPr>
                <w:rFonts w:ascii="Times New Roman" w:eastAsia="Times New Roman" w:hAnsi="Times New Roman"/>
                <w:color w:val="000000"/>
                <w:lang w:eastAsia="ru-RU"/>
              </w:rPr>
              <w:t>ствования </w:t>
            </w:r>
            <w:r w:rsidRPr="001A756D">
              <w:rPr>
                <w:rFonts w:ascii="Times New Roman" w:eastAsia="Times New Roman" w:hAnsi="Times New Roman"/>
                <w:color w:val="000000"/>
                <w:lang w:eastAsia="ru-RU"/>
              </w:rPr>
              <w:br/>
              <w:t>спортивного</w:t>
            </w:r>
            <w:r w:rsidRPr="001A756D">
              <w:rPr>
                <w:rFonts w:ascii="Times New Roman" w:eastAsia="Times New Roman" w:hAnsi="Times New Roman"/>
                <w:color w:val="000000"/>
                <w:lang w:eastAsia="ru-RU"/>
              </w:rPr>
              <w:br/>
              <w:t>мастерства</w:t>
            </w:r>
          </w:p>
        </w:tc>
      </w:tr>
      <w:tr w:rsidR="006A05CE" w:rsidRPr="00884C72" w:rsidTr="00AD1439">
        <w:tc>
          <w:tcPr>
            <w:tcW w:w="1658"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1A756D" w:rsidRDefault="006A05CE" w:rsidP="00AD1439">
            <w:pPr>
              <w:spacing w:after="0" w:line="240" w:lineRule="auto"/>
              <w:rPr>
                <w:rFonts w:ascii="Times New Roman" w:eastAsia="Times New Roman" w:hAnsi="Times New Roman"/>
                <w:color w:val="000000"/>
                <w:lang w:eastAsia="ru-RU"/>
              </w:rPr>
            </w:pP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до года</w:t>
            </w:r>
          </w:p>
        </w:tc>
        <w:tc>
          <w:tcPr>
            <w:tcW w:w="87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свыше </w:t>
            </w:r>
            <w:r w:rsidRPr="001A756D">
              <w:rPr>
                <w:rFonts w:ascii="Times New Roman" w:eastAsia="Times New Roman" w:hAnsi="Times New Roman"/>
                <w:color w:val="000000"/>
                <w:lang w:eastAsia="ru-RU"/>
              </w:rPr>
              <w:br/>
              <w:t>года</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до двух </w:t>
            </w:r>
            <w:r w:rsidRPr="001A756D">
              <w:rPr>
                <w:rFonts w:ascii="Times New Roman" w:eastAsia="Times New Roman" w:hAnsi="Times New Roman"/>
                <w:color w:val="000000"/>
                <w:lang w:eastAsia="ru-RU"/>
              </w:rPr>
              <w:br/>
              <w:t>лет</w:t>
            </w:r>
          </w:p>
        </w:tc>
        <w:tc>
          <w:tcPr>
            <w:tcW w:w="141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свыше </w:t>
            </w:r>
            <w:r w:rsidRPr="001A756D">
              <w:rPr>
                <w:rFonts w:ascii="Times New Roman" w:eastAsia="Times New Roman" w:hAnsi="Times New Roman"/>
                <w:color w:val="000000"/>
                <w:lang w:eastAsia="ru-RU"/>
              </w:rPr>
              <w:br/>
              <w:t>двух лет</w:t>
            </w:r>
          </w:p>
        </w:tc>
        <w:tc>
          <w:tcPr>
            <w:tcW w:w="2551" w:type="dxa"/>
            <w:vMerge/>
            <w:tcBorders>
              <w:left w:val="single" w:sz="6" w:space="0" w:color="000000"/>
              <w:bottom w:val="single" w:sz="6" w:space="0" w:color="000000"/>
              <w:right w:val="single" w:sz="6" w:space="0" w:color="000000"/>
            </w:tcBorders>
            <w:shd w:val="clear" w:color="auto" w:fill="FFFFFF"/>
            <w:hideMark/>
          </w:tcPr>
          <w:p w:rsidR="006A05CE" w:rsidRPr="001A756D" w:rsidRDefault="006A05CE" w:rsidP="00AD1439">
            <w:pPr>
              <w:spacing w:after="0" w:line="240" w:lineRule="auto"/>
              <w:rPr>
                <w:rFonts w:ascii="Times New Roman" w:eastAsia="Times New Roman" w:hAnsi="Times New Roman"/>
                <w:color w:val="000000"/>
                <w:lang w:eastAsia="ru-RU"/>
              </w:rPr>
            </w:pPr>
          </w:p>
        </w:tc>
      </w:tr>
      <w:tr w:rsidR="006A05CE" w:rsidRPr="00884C72" w:rsidTr="00AD1439">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Контрольные</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1</w:t>
            </w:r>
            <w:r>
              <w:rPr>
                <w:rFonts w:ascii="Times New Roman" w:eastAsia="Times New Roman" w:hAnsi="Times New Roman"/>
                <w:color w:val="000000"/>
                <w:lang w:eastAsia="ru-RU"/>
              </w:rPr>
              <w:t>-3</w:t>
            </w:r>
          </w:p>
        </w:tc>
        <w:tc>
          <w:tcPr>
            <w:tcW w:w="87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141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255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5-7</w:t>
            </w:r>
          </w:p>
        </w:tc>
      </w:tr>
      <w:tr w:rsidR="006A05CE" w:rsidRPr="00884C72" w:rsidTr="00AD1439">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Отборочные</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w:t>
            </w:r>
          </w:p>
        </w:tc>
        <w:tc>
          <w:tcPr>
            <w:tcW w:w="87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141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255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r>
      <w:tr w:rsidR="006A05CE" w:rsidRPr="00884C72" w:rsidTr="00AD1439">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Основные</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1</w:t>
            </w:r>
          </w:p>
        </w:tc>
        <w:tc>
          <w:tcPr>
            <w:tcW w:w="87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1</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41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255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r>
      <w:tr w:rsidR="006A05CE" w:rsidRPr="00884C72" w:rsidTr="00AD1439">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Всего игр</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7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20-25</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41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50-60</w:t>
            </w:r>
          </w:p>
        </w:tc>
        <w:tc>
          <w:tcPr>
            <w:tcW w:w="255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60-70</w:t>
            </w:r>
          </w:p>
        </w:tc>
      </w:tr>
    </w:tbl>
    <w:p w:rsidR="006A05CE" w:rsidRPr="00884C72" w:rsidRDefault="006A05CE" w:rsidP="006A05CE">
      <w:pPr>
        <w:shd w:val="clear" w:color="auto" w:fill="FFFFFF"/>
        <w:spacing w:after="150"/>
        <w:ind w:right="284"/>
        <w:jc w:val="center"/>
        <w:rPr>
          <w:rFonts w:ascii="Arial" w:eastAsia="Times New Roman" w:hAnsi="Arial" w:cs="Arial"/>
          <w:color w:val="000000"/>
          <w:sz w:val="21"/>
          <w:szCs w:val="21"/>
          <w:lang w:eastAsia="ru-RU"/>
        </w:rPr>
      </w:pPr>
    </w:p>
    <w:p w:rsidR="006A05CE" w:rsidRPr="00A46BC5" w:rsidRDefault="006A05CE" w:rsidP="006A05CE">
      <w:pPr>
        <w:shd w:val="clear" w:color="auto" w:fill="FFFFFF"/>
        <w:spacing w:after="150"/>
        <w:ind w:right="284"/>
        <w:rPr>
          <w:rFonts w:ascii="Times New Roman" w:eastAsia="Times New Roman" w:hAnsi="Times New Roman"/>
          <w:color w:val="000000"/>
          <w:sz w:val="28"/>
          <w:szCs w:val="28"/>
          <w:u w:val="single"/>
          <w:lang w:eastAsia="ru-RU"/>
        </w:rPr>
      </w:pPr>
      <w:r w:rsidRPr="00A46BC5">
        <w:rPr>
          <w:rFonts w:ascii="Times New Roman" w:eastAsia="Times New Roman" w:hAnsi="Times New Roman"/>
          <w:bCs/>
          <w:color w:val="000000"/>
          <w:sz w:val="28"/>
          <w:szCs w:val="28"/>
          <w:u w:val="single"/>
          <w:lang w:eastAsia="ru-RU"/>
        </w:rPr>
        <w:t>2.4 Режимы тренировочной работы</w:t>
      </w:r>
    </w:p>
    <w:p w:rsidR="006A05CE"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DF5C3A">
        <w:rPr>
          <w:rFonts w:ascii="Times New Roman" w:eastAsia="Times New Roman" w:hAnsi="Times New Roman"/>
          <w:color w:val="000000"/>
          <w:sz w:val="26"/>
          <w:szCs w:val="26"/>
          <w:lang w:eastAsia="ru-RU"/>
        </w:rPr>
        <w:t xml:space="preserve">Возраст лиц, проходящих спортивную подготовку на этапе </w:t>
      </w:r>
      <w:proofErr w:type="gramStart"/>
      <w:r w:rsidRPr="00DF5C3A">
        <w:rPr>
          <w:rFonts w:ascii="Times New Roman" w:eastAsia="Times New Roman" w:hAnsi="Times New Roman"/>
          <w:color w:val="000000"/>
          <w:sz w:val="26"/>
          <w:szCs w:val="26"/>
          <w:lang w:eastAsia="ru-RU"/>
        </w:rPr>
        <w:t>начальной</w:t>
      </w:r>
      <w:proofErr w:type="gramEnd"/>
      <w:r w:rsidRPr="00DF5C3A">
        <w:rPr>
          <w:rFonts w:ascii="Times New Roman" w:eastAsia="Times New Roman" w:hAnsi="Times New Roman"/>
          <w:color w:val="000000"/>
          <w:sz w:val="26"/>
          <w:szCs w:val="26"/>
          <w:lang w:eastAsia="ru-RU"/>
        </w:rPr>
        <w:t xml:space="preserve"> подготовки, должен соответствовать 9-11 лет; на тренировочном этапе – 1</w:t>
      </w:r>
      <w:r>
        <w:rPr>
          <w:rFonts w:ascii="Times New Roman" w:eastAsia="Times New Roman" w:hAnsi="Times New Roman"/>
          <w:color w:val="000000"/>
          <w:sz w:val="26"/>
          <w:szCs w:val="26"/>
          <w:lang w:eastAsia="ru-RU"/>
        </w:rPr>
        <w:t>2</w:t>
      </w:r>
      <w:r w:rsidRPr="00DF5C3A">
        <w:rPr>
          <w:rFonts w:ascii="Times New Roman" w:eastAsia="Times New Roman" w:hAnsi="Times New Roman"/>
          <w:color w:val="000000"/>
          <w:sz w:val="26"/>
          <w:szCs w:val="26"/>
          <w:lang w:eastAsia="ru-RU"/>
        </w:rPr>
        <w:t>-14, на этапе совершенствования спортивного мастерства – 1</w:t>
      </w:r>
      <w:r>
        <w:rPr>
          <w:rFonts w:ascii="Times New Roman" w:eastAsia="Times New Roman" w:hAnsi="Times New Roman"/>
          <w:color w:val="000000"/>
          <w:sz w:val="26"/>
          <w:szCs w:val="26"/>
          <w:lang w:eastAsia="ru-RU"/>
        </w:rPr>
        <w:t>4</w:t>
      </w:r>
      <w:r w:rsidRPr="00DF5C3A">
        <w:rPr>
          <w:rFonts w:ascii="Times New Roman" w:eastAsia="Times New Roman" w:hAnsi="Times New Roman"/>
          <w:color w:val="000000"/>
          <w:sz w:val="26"/>
          <w:szCs w:val="26"/>
          <w:lang w:eastAsia="ru-RU"/>
        </w:rPr>
        <w:t>-18 лет</w:t>
      </w:r>
      <w:r>
        <w:rPr>
          <w:rFonts w:ascii="Times New Roman" w:eastAsia="Times New Roman" w:hAnsi="Times New Roman"/>
          <w:color w:val="000000"/>
          <w:sz w:val="26"/>
          <w:szCs w:val="26"/>
          <w:lang w:eastAsia="ru-RU"/>
        </w:rPr>
        <w:t xml:space="preserve"> и старше</w:t>
      </w:r>
      <w:r w:rsidRPr="00DF5C3A">
        <w:rPr>
          <w:rFonts w:ascii="Times New Roman" w:eastAsia="Times New Roman" w:hAnsi="Times New Roman"/>
          <w:color w:val="000000"/>
          <w:sz w:val="26"/>
          <w:szCs w:val="26"/>
          <w:lang w:eastAsia="ru-RU"/>
        </w:rPr>
        <w:t xml:space="preserve">; </w:t>
      </w:r>
    </w:p>
    <w:p w:rsidR="006A05CE" w:rsidRPr="00DF5C3A"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DF5C3A">
        <w:rPr>
          <w:rFonts w:ascii="Times New Roman" w:eastAsia="Times New Roman" w:hAnsi="Times New Roman"/>
          <w:color w:val="000000"/>
          <w:sz w:val="26"/>
          <w:szCs w:val="26"/>
          <w:lang w:eastAsia="ru-RU"/>
        </w:rPr>
        <w:t>Психическое развитие лиц, проходящих спортивную подготовку, должно соответствовать их возрасту. Физическое развитие, как правило, должно соответствовать модельным диапазонам.</w:t>
      </w:r>
    </w:p>
    <w:p w:rsidR="006A05CE" w:rsidRPr="00DF5C3A"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DF5C3A">
        <w:rPr>
          <w:rFonts w:ascii="Times New Roman" w:eastAsia="Times New Roman" w:hAnsi="Times New Roman"/>
          <w:color w:val="000000"/>
          <w:sz w:val="26"/>
          <w:szCs w:val="26"/>
          <w:lang w:eastAsia="ru-RU"/>
        </w:rPr>
        <w:t>Режимы тренировочной работы и участия в соревнованиях на различных этапах подготовки</w:t>
      </w:r>
    </w:p>
    <w:tbl>
      <w:tblPr>
        <w:tblW w:w="8505" w:type="dxa"/>
        <w:tblInd w:w="115" w:type="dxa"/>
        <w:shd w:val="clear" w:color="auto" w:fill="FFFFFF"/>
        <w:tblLayout w:type="fixed"/>
        <w:tblCellMar>
          <w:top w:w="105" w:type="dxa"/>
          <w:left w:w="105" w:type="dxa"/>
          <w:bottom w:w="105" w:type="dxa"/>
          <w:right w:w="105" w:type="dxa"/>
        </w:tblCellMar>
        <w:tblLook w:val="04A0"/>
      </w:tblPr>
      <w:tblGrid>
        <w:gridCol w:w="973"/>
        <w:gridCol w:w="870"/>
        <w:gridCol w:w="851"/>
        <w:gridCol w:w="992"/>
        <w:gridCol w:w="992"/>
        <w:gridCol w:w="1418"/>
        <w:gridCol w:w="1134"/>
        <w:gridCol w:w="1275"/>
      </w:tblGrid>
      <w:tr w:rsidR="006A05CE" w:rsidRPr="00884C72" w:rsidTr="00AD1439">
        <w:tc>
          <w:tcPr>
            <w:tcW w:w="97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 xml:space="preserve">Этап </w:t>
            </w:r>
            <w:proofErr w:type="spellStart"/>
            <w:proofErr w:type="gramStart"/>
            <w:r w:rsidRPr="00DF5C3A">
              <w:rPr>
                <w:rFonts w:ascii="Times New Roman" w:eastAsia="Times New Roman" w:hAnsi="Times New Roman"/>
                <w:bCs/>
                <w:color w:val="000000"/>
                <w:sz w:val="20"/>
                <w:szCs w:val="20"/>
                <w:lang w:eastAsia="ru-RU"/>
              </w:rPr>
              <w:t>подго-товки</w:t>
            </w:r>
            <w:proofErr w:type="spellEnd"/>
            <w:proofErr w:type="gramEnd"/>
          </w:p>
        </w:tc>
        <w:tc>
          <w:tcPr>
            <w:tcW w:w="8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bCs/>
                <w:color w:val="000000"/>
                <w:sz w:val="20"/>
                <w:szCs w:val="20"/>
                <w:lang w:eastAsia="ru-RU"/>
              </w:rPr>
            </w:pPr>
            <w:r w:rsidRPr="00DF5C3A">
              <w:rPr>
                <w:rFonts w:ascii="Times New Roman" w:eastAsia="Times New Roman" w:hAnsi="Times New Roman"/>
                <w:bCs/>
                <w:color w:val="000000"/>
                <w:sz w:val="20"/>
                <w:szCs w:val="20"/>
                <w:lang w:eastAsia="ru-RU"/>
              </w:rPr>
              <w:t xml:space="preserve">Год </w:t>
            </w: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подготовки</w:t>
            </w:r>
          </w:p>
        </w:tc>
        <w:tc>
          <w:tcPr>
            <w:tcW w:w="184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Кол-во тренировочных часов</w:t>
            </w:r>
          </w:p>
        </w:tc>
        <w:tc>
          <w:tcPr>
            <w:tcW w:w="99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Число занятий в неделю</w:t>
            </w:r>
          </w:p>
        </w:tc>
        <w:tc>
          <w:tcPr>
            <w:tcW w:w="141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Общее количество тренировок</w:t>
            </w: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в год</w:t>
            </w:r>
          </w:p>
        </w:tc>
        <w:tc>
          <w:tcPr>
            <w:tcW w:w="113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Число</w:t>
            </w: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bCs/>
                <w:color w:val="000000"/>
                <w:sz w:val="20"/>
                <w:szCs w:val="20"/>
                <w:lang w:eastAsia="ru-RU"/>
              </w:rPr>
              <w:t>соревно</w:t>
            </w:r>
            <w:r w:rsidRPr="00DF5C3A">
              <w:rPr>
                <w:rFonts w:ascii="Times New Roman" w:eastAsia="Times New Roman" w:hAnsi="Times New Roman"/>
                <w:bCs/>
                <w:color w:val="000000"/>
                <w:sz w:val="20"/>
                <w:szCs w:val="20"/>
                <w:lang w:eastAsia="ru-RU"/>
              </w:rPr>
              <w:t>ваний</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Кол-во</w:t>
            </w: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bCs/>
                <w:color w:val="000000"/>
                <w:sz w:val="20"/>
                <w:szCs w:val="20"/>
                <w:lang w:eastAsia="ru-RU"/>
              </w:rPr>
              <w:t>игр</w:t>
            </w:r>
          </w:p>
        </w:tc>
      </w:tr>
      <w:tr w:rsidR="006A05CE" w:rsidRPr="00884C72" w:rsidTr="00AD1439">
        <w:tc>
          <w:tcPr>
            <w:tcW w:w="973"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DF5C3A" w:rsidRDefault="006A05CE" w:rsidP="00AD1439">
            <w:pPr>
              <w:spacing w:after="0" w:line="240" w:lineRule="auto"/>
              <w:rPr>
                <w:rFonts w:ascii="Times New Roman" w:eastAsia="Times New Roman" w:hAnsi="Times New Roman"/>
                <w:color w:val="000000"/>
                <w:sz w:val="20"/>
                <w:szCs w:val="20"/>
                <w:lang w:eastAsia="ru-RU"/>
              </w:rPr>
            </w:pPr>
          </w:p>
        </w:tc>
        <w:tc>
          <w:tcPr>
            <w:tcW w:w="870"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DF5C3A" w:rsidRDefault="006A05CE" w:rsidP="00AD1439">
            <w:pPr>
              <w:spacing w:after="0" w:line="240" w:lineRule="auto"/>
              <w:rPr>
                <w:rFonts w:ascii="Times New Roman" w:eastAsia="Times New Roman" w:hAnsi="Times New Roman"/>
                <w:color w:val="000000"/>
                <w:sz w:val="20"/>
                <w:szCs w:val="20"/>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bCs/>
                <w:iCs/>
                <w:color w:val="000000"/>
                <w:sz w:val="20"/>
                <w:szCs w:val="20"/>
                <w:lang w:eastAsia="ru-RU"/>
              </w:rPr>
              <w:t>в</w:t>
            </w:r>
            <w:r w:rsidRPr="00DF5C3A">
              <w:rPr>
                <w:rFonts w:ascii="Times New Roman" w:eastAsia="Times New Roman" w:hAnsi="Times New Roman"/>
                <w:bCs/>
                <w:iCs/>
                <w:color w:val="000000"/>
                <w:sz w:val="20"/>
                <w:szCs w:val="20"/>
                <w:lang w:eastAsia="ru-RU"/>
              </w:rPr>
              <w:t xml:space="preserve"> год</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bCs/>
                <w:iCs/>
                <w:color w:val="000000"/>
                <w:sz w:val="20"/>
                <w:szCs w:val="20"/>
                <w:lang w:eastAsia="ru-RU"/>
              </w:rPr>
              <w:t>в</w:t>
            </w:r>
            <w:r w:rsidRPr="00DF5C3A">
              <w:rPr>
                <w:rFonts w:ascii="Times New Roman" w:eastAsia="Times New Roman" w:hAnsi="Times New Roman"/>
                <w:bCs/>
                <w:iCs/>
                <w:color w:val="000000"/>
                <w:sz w:val="20"/>
                <w:szCs w:val="20"/>
                <w:lang w:eastAsia="ru-RU"/>
              </w:rPr>
              <w:t xml:space="preserve"> неделю</w:t>
            </w:r>
          </w:p>
        </w:tc>
        <w:tc>
          <w:tcPr>
            <w:tcW w:w="992"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DF5C3A" w:rsidRDefault="006A05CE" w:rsidP="00AD1439">
            <w:pPr>
              <w:spacing w:after="0" w:line="240" w:lineRule="auto"/>
              <w:rPr>
                <w:rFonts w:ascii="Times New Roman" w:eastAsia="Times New Roman" w:hAnsi="Times New Roman"/>
                <w:color w:val="000000"/>
                <w:sz w:val="20"/>
                <w:szCs w:val="20"/>
                <w:lang w:eastAsia="ru-RU"/>
              </w:rPr>
            </w:pPr>
          </w:p>
        </w:tc>
        <w:tc>
          <w:tcPr>
            <w:tcW w:w="1418"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DF5C3A" w:rsidRDefault="006A05CE" w:rsidP="00AD1439">
            <w:pPr>
              <w:spacing w:after="0" w:line="240" w:lineRule="auto"/>
              <w:rPr>
                <w:rFonts w:ascii="Times New Roman" w:eastAsia="Times New Roman" w:hAnsi="Times New Roman"/>
                <w:color w:val="000000"/>
                <w:sz w:val="20"/>
                <w:szCs w:val="20"/>
                <w:lang w:eastAsia="ru-RU"/>
              </w:rPr>
            </w:pPr>
          </w:p>
        </w:tc>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DF5C3A" w:rsidRDefault="006A05CE" w:rsidP="00AD1439">
            <w:pPr>
              <w:spacing w:after="0" w:line="240" w:lineRule="auto"/>
              <w:rPr>
                <w:rFonts w:ascii="Times New Roman" w:eastAsia="Times New Roman" w:hAnsi="Times New Roman"/>
                <w:color w:val="000000"/>
                <w:sz w:val="20"/>
                <w:szCs w:val="20"/>
                <w:lang w:eastAsia="ru-RU"/>
              </w:rPr>
            </w:pPr>
          </w:p>
        </w:tc>
        <w:tc>
          <w:tcPr>
            <w:tcW w:w="12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A05CE" w:rsidRPr="00DF5C3A" w:rsidRDefault="006A05CE" w:rsidP="00AD1439">
            <w:pPr>
              <w:spacing w:after="0" w:line="240" w:lineRule="auto"/>
              <w:rPr>
                <w:rFonts w:ascii="Times New Roman" w:eastAsia="Times New Roman" w:hAnsi="Times New Roman"/>
                <w:color w:val="000000"/>
                <w:sz w:val="20"/>
                <w:szCs w:val="20"/>
                <w:lang w:eastAsia="ru-RU"/>
              </w:rPr>
            </w:pPr>
          </w:p>
        </w:tc>
      </w:tr>
      <w:tr w:rsidR="006A05CE" w:rsidRPr="00884C72" w:rsidTr="00AD1439">
        <w:tc>
          <w:tcPr>
            <w:tcW w:w="97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 </w:t>
            </w: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НП</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1</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312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6</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3</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156</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2-3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6</w:t>
            </w:r>
          </w:p>
        </w:tc>
      </w:tr>
      <w:tr w:rsidR="006A05CE" w:rsidRPr="00884C72" w:rsidTr="00AD1439">
        <w:tc>
          <w:tcPr>
            <w:tcW w:w="97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8044B1" w:rsidRDefault="006A05CE" w:rsidP="00AD1439">
            <w:pPr>
              <w:spacing w:after="0" w:line="240" w:lineRule="auto"/>
              <w:jc w:val="center"/>
              <w:rPr>
                <w:rFonts w:ascii="Times New Roman" w:eastAsia="Times New Roman" w:hAnsi="Times New Roman"/>
                <w:color w:val="000000"/>
                <w:sz w:val="20"/>
                <w:szCs w:val="20"/>
                <w:lang w:eastAsia="ru-RU"/>
              </w:rPr>
            </w:pPr>
            <w:r w:rsidRPr="008044B1">
              <w:rPr>
                <w:rFonts w:ascii="Times New Roman" w:eastAsia="Times New Roman" w:hAnsi="Times New Roman"/>
                <w:color w:val="000000"/>
                <w:sz w:val="20"/>
                <w:szCs w:val="20"/>
                <w:lang w:eastAsia="ru-RU"/>
              </w:rPr>
              <w:t>416</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8044B1" w:rsidRDefault="006A05CE" w:rsidP="00AD1439">
            <w:pPr>
              <w:spacing w:after="0" w:line="240" w:lineRule="auto"/>
              <w:jc w:val="center"/>
              <w:rPr>
                <w:rFonts w:ascii="Times New Roman" w:eastAsia="Times New Roman" w:hAnsi="Times New Roman"/>
                <w:color w:val="000000"/>
                <w:sz w:val="20"/>
                <w:szCs w:val="20"/>
                <w:lang w:eastAsia="ru-RU"/>
              </w:rPr>
            </w:pPr>
            <w:r w:rsidRPr="008044B1">
              <w:rPr>
                <w:rFonts w:ascii="Times New Roman" w:eastAsia="Times New Roman" w:hAnsi="Times New Roman"/>
                <w:color w:val="000000"/>
                <w:sz w:val="20"/>
                <w:szCs w:val="20"/>
                <w:lang w:eastAsia="ru-RU"/>
              </w:rPr>
              <w:t>8</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260</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8-12</w:t>
            </w:r>
          </w:p>
        </w:tc>
      </w:tr>
      <w:tr w:rsidR="006A05CE" w:rsidRPr="00884C72" w:rsidTr="00AD1439">
        <w:tc>
          <w:tcPr>
            <w:tcW w:w="97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8044B1" w:rsidRDefault="006A05CE" w:rsidP="00AD1439">
            <w:pPr>
              <w:spacing w:after="0" w:line="240" w:lineRule="auto"/>
              <w:jc w:val="center"/>
              <w:rPr>
                <w:rFonts w:ascii="Times New Roman" w:eastAsia="Times New Roman" w:hAnsi="Times New Roman"/>
                <w:color w:val="000000"/>
                <w:sz w:val="20"/>
                <w:szCs w:val="20"/>
                <w:lang w:eastAsia="ru-RU"/>
              </w:rPr>
            </w:pPr>
            <w:r w:rsidRPr="008044B1">
              <w:rPr>
                <w:rFonts w:ascii="Times New Roman" w:eastAsia="Times New Roman" w:hAnsi="Times New Roman"/>
                <w:color w:val="000000"/>
                <w:sz w:val="20"/>
                <w:szCs w:val="20"/>
                <w:lang w:eastAsia="ru-RU"/>
              </w:rPr>
              <w:t>416</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8044B1" w:rsidRDefault="006A05CE" w:rsidP="00AD1439">
            <w:pPr>
              <w:spacing w:after="0" w:line="240" w:lineRule="auto"/>
              <w:jc w:val="center"/>
              <w:rPr>
                <w:rFonts w:ascii="Times New Roman" w:eastAsia="Times New Roman" w:hAnsi="Times New Roman"/>
                <w:color w:val="000000"/>
                <w:sz w:val="20"/>
                <w:szCs w:val="20"/>
                <w:lang w:eastAsia="ru-RU"/>
              </w:rPr>
            </w:pPr>
            <w:r w:rsidRPr="008044B1">
              <w:rPr>
                <w:rFonts w:ascii="Times New Roman" w:eastAsia="Times New Roman" w:hAnsi="Times New Roman"/>
                <w:color w:val="000000"/>
                <w:sz w:val="20"/>
                <w:szCs w:val="20"/>
                <w:lang w:eastAsia="ru-RU"/>
              </w:rPr>
              <w:t>8</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260</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8-12</w:t>
            </w:r>
          </w:p>
        </w:tc>
      </w:tr>
      <w:tr w:rsidR="006A05CE" w:rsidRPr="00884C72" w:rsidTr="00AD1439">
        <w:tc>
          <w:tcPr>
            <w:tcW w:w="97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 </w:t>
            </w: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 </w:t>
            </w:r>
          </w:p>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ТЭ</w:t>
            </w:r>
          </w:p>
        </w:tc>
        <w:tc>
          <w:tcPr>
            <w:tcW w:w="87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1</w:t>
            </w:r>
          </w:p>
        </w:tc>
        <w:tc>
          <w:tcPr>
            <w:tcW w:w="85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624</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-6</w:t>
            </w:r>
          </w:p>
        </w:tc>
        <w:tc>
          <w:tcPr>
            <w:tcW w:w="141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312</w:t>
            </w:r>
          </w:p>
        </w:tc>
        <w:tc>
          <w:tcPr>
            <w:tcW w:w="113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-6</w:t>
            </w:r>
          </w:p>
        </w:tc>
        <w:tc>
          <w:tcPr>
            <w:tcW w:w="1275"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18</w:t>
            </w:r>
          </w:p>
        </w:tc>
      </w:tr>
      <w:tr w:rsidR="006A05CE" w:rsidRPr="00884C72" w:rsidTr="00AD1439">
        <w:tc>
          <w:tcPr>
            <w:tcW w:w="97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p>
        </w:tc>
        <w:tc>
          <w:tcPr>
            <w:tcW w:w="87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85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624</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w:t>
            </w:r>
          </w:p>
        </w:tc>
        <w:tc>
          <w:tcPr>
            <w:tcW w:w="141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312</w:t>
            </w:r>
          </w:p>
        </w:tc>
        <w:tc>
          <w:tcPr>
            <w:tcW w:w="113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w:t>
            </w:r>
          </w:p>
        </w:tc>
        <w:tc>
          <w:tcPr>
            <w:tcW w:w="1275"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r>
      <w:tr w:rsidR="006A05CE" w:rsidRPr="00884C72" w:rsidTr="00AD1439">
        <w:tc>
          <w:tcPr>
            <w:tcW w:w="97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p>
        </w:tc>
        <w:tc>
          <w:tcPr>
            <w:tcW w:w="87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85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728</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w:t>
            </w:r>
          </w:p>
        </w:tc>
        <w:tc>
          <w:tcPr>
            <w:tcW w:w="141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364</w:t>
            </w:r>
          </w:p>
        </w:tc>
        <w:tc>
          <w:tcPr>
            <w:tcW w:w="113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6-10</w:t>
            </w:r>
          </w:p>
        </w:tc>
        <w:tc>
          <w:tcPr>
            <w:tcW w:w="1275"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r>
      <w:tr w:rsidR="006A05CE" w:rsidRPr="00884C72" w:rsidTr="00AD1439">
        <w:tc>
          <w:tcPr>
            <w:tcW w:w="97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p>
        </w:tc>
        <w:tc>
          <w:tcPr>
            <w:tcW w:w="87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85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728</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w:t>
            </w:r>
          </w:p>
        </w:tc>
        <w:tc>
          <w:tcPr>
            <w:tcW w:w="141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364</w:t>
            </w:r>
          </w:p>
        </w:tc>
        <w:tc>
          <w:tcPr>
            <w:tcW w:w="113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6-10</w:t>
            </w:r>
          </w:p>
        </w:tc>
        <w:tc>
          <w:tcPr>
            <w:tcW w:w="1275"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r>
      <w:tr w:rsidR="006A05CE" w:rsidRPr="00884C72" w:rsidTr="00AD1439">
        <w:tc>
          <w:tcPr>
            <w:tcW w:w="97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p>
        </w:tc>
        <w:tc>
          <w:tcPr>
            <w:tcW w:w="87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85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728</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99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w:t>
            </w:r>
          </w:p>
        </w:tc>
        <w:tc>
          <w:tcPr>
            <w:tcW w:w="141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364</w:t>
            </w:r>
          </w:p>
        </w:tc>
        <w:tc>
          <w:tcPr>
            <w:tcW w:w="113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6-12</w:t>
            </w:r>
          </w:p>
        </w:tc>
        <w:tc>
          <w:tcPr>
            <w:tcW w:w="1275"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A05CE"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r>
      <w:tr w:rsidR="006A05CE" w:rsidRPr="00884C72" w:rsidTr="00AD1439">
        <w:tc>
          <w:tcPr>
            <w:tcW w:w="9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СС</w:t>
            </w:r>
            <w:r>
              <w:rPr>
                <w:rFonts w:ascii="Times New Roman" w:eastAsia="Times New Roman" w:hAnsi="Times New Roman"/>
                <w:color w:val="000000"/>
                <w:sz w:val="20"/>
                <w:szCs w:val="20"/>
                <w:lang w:eastAsia="ru-RU"/>
              </w:rPr>
              <w:t>М</w:t>
            </w:r>
          </w:p>
        </w:tc>
        <w:tc>
          <w:tcPr>
            <w:tcW w:w="870"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-3</w:t>
            </w:r>
          </w:p>
        </w:tc>
        <w:tc>
          <w:tcPr>
            <w:tcW w:w="851"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832</w:t>
            </w:r>
          </w:p>
        </w:tc>
        <w:tc>
          <w:tcPr>
            <w:tcW w:w="992"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992"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8-12</w:t>
            </w:r>
          </w:p>
        </w:tc>
        <w:tc>
          <w:tcPr>
            <w:tcW w:w="141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624</w:t>
            </w:r>
          </w:p>
        </w:tc>
        <w:tc>
          <w:tcPr>
            <w:tcW w:w="1134"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8</w:t>
            </w:r>
            <w:r>
              <w:rPr>
                <w:rFonts w:ascii="Times New Roman" w:eastAsia="Times New Roman" w:hAnsi="Times New Roman"/>
                <w:color w:val="000000"/>
                <w:sz w:val="20"/>
                <w:szCs w:val="20"/>
                <w:lang w:eastAsia="ru-RU"/>
              </w:rPr>
              <w:t>-14</w:t>
            </w:r>
          </w:p>
        </w:tc>
        <w:tc>
          <w:tcPr>
            <w:tcW w:w="1275"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DF5C3A" w:rsidRDefault="006A05CE" w:rsidP="00AD1439">
            <w:pPr>
              <w:spacing w:after="0" w:line="240" w:lineRule="auto"/>
              <w:jc w:val="center"/>
              <w:rPr>
                <w:rFonts w:ascii="Times New Roman" w:eastAsia="Times New Roman" w:hAnsi="Times New Roman"/>
                <w:color w:val="000000"/>
                <w:sz w:val="20"/>
                <w:szCs w:val="20"/>
                <w:lang w:eastAsia="ru-RU"/>
              </w:rPr>
            </w:pPr>
            <w:r w:rsidRPr="00DF5C3A">
              <w:rPr>
                <w:rFonts w:ascii="Times New Roman" w:eastAsia="Times New Roman" w:hAnsi="Times New Roman"/>
                <w:color w:val="000000"/>
                <w:sz w:val="20"/>
                <w:szCs w:val="20"/>
                <w:lang w:eastAsia="ru-RU"/>
              </w:rPr>
              <w:t>26</w:t>
            </w:r>
          </w:p>
        </w:tc>
      </w:tr>
    </w:tbl>
    <w:p w:rsidR="006A05CE" w:rsidRPr="00884C72" w:rsidRDefault="006A05CE" w:rsidP="006A05CE">
      <w:pPr>
        <w:shd w:val="clear" w:color="auto" w:fill="FFFFFF"/>
        <w:spacing w:after="150"/>
        <w:ind w:right="284"/>
        <w:rPr>
          <w:rFonts w:ascii="Arial" w:eastAsia="Times New Roman" w:hAnsi="Arial" w:cs="Arial"/>
          <w:color w:val="000000"/>
          <w:sz w:val="21"/>
          <w:szCs w:val="21"/>
          <w:lang w:eastAsia="ru-RU"/>
        </w:rPr>
      </w:pPr>
    </w:p>
    <w:p w:rsidR="006A05CE" w:rsidRPr="00411077" w:rsidRDefault="006A05CE" w:rsidP="006A05CE">
      <w:pPr>
        <w:shd w:val="clear" w:color="auto" w:fill="FFFFFF"/>
        <w:spacing w:after="150"/>
        <w:ind w:right="-1"/>
        <w:jc w:val="both"/>
        <w:rPr>
          <w:rFonts w:ascii="Times New Roman" w:eastAsia="Times New Roman" w:hAnsi="Times New Roman"/>
          <w:color w:val="000000"/>
          <w:sz w:val="26"/>
          <w:szCs w:val="26"/>
          <w:lang w:eastAsia="ru-RU"/>
        </w:rPr>
      </w:pPr>
      <w:r w:rsidRPr="00411077">
        <w:rPr>
          <w:rFonts w:ascii="Times New Roman" w:eastAsia="Times New Roman" w:hAnsi="Times New Roman"/>
          <w:color w:val="000000"/>
          <w:sz w:val="26"/>
          <w:szCs w:val="26"/>
          <w:lang w:eastAsia="ru-RU"/>
        </w:rPr>
        <w:t>Тренировочные нагрузки, используемые в процессе спортивной подготовки, не должны превышать численные значения, представленные в таблице:</w:t>
      </w:r>
      <w:r>
        <w:rPr>
          <w:rFonts w:ascii="Times New Roman" w:eastAsia="Times New Roman" w:hAnsi="Times New Roman"/>
          <w:color w:val="000000"/>
          <w:sz w:val="26"/>
          <w:szCs w:val="26"/>
          <w:lang w:eastAsia="ru-RU"/>
        </w:rPr>
        <w:t xml:space="preserve"> н</w:t>
      </w:r>
      <w:r w:rsidRPr="00411077">
        <w:rPr>
          <w:rFonts w:ascii="Times New Roman" w:eastAsia="Times New Roman" w:hAnsi="Times New Roman"/>
          <w:color w:val="000000"/>
          <w:sz w:val="26"/>
          <w:szCs w:val="26"/>
          <w:lang w:eastAsia="ru-RU"/>
        </w:rPr>
        <w:t>ормативы максимального объема тренировочной нагрузки</w:t>
      </w:r>
    </w:p>
    <w:p w:rsidR="006A05CE" w:rsidRPr="00884C72" w:rsidRDefault="006A05CE" w:rsidP="006A05CE">
      <w:pPr>
        <w:shd w:val="clear" w:color="auto" w:fill="FFFFFF"/>
        <w:spacing w:after="150"/>
        <w:ind w:right="284"/>
        <w:rPr>
          <w:rFonts w:ascii="Arial" w:eastAsia="Times New Roman" w:hAnsi="Arial" w:cs="Arial"/>
          <w:color w:val="000000"/>
          <w:sz w:val="21"/>
          <w:szCs w:val="21"/>
          <w:lang w:eastAsia="ru-RU"/>
        </w:rPr>
      </w:pPr>
    </w:p>
    <w:tbl>
      <w:tblPr>
        <w:tblW w:w="8577" w:type="dxa"/>
        <w:shd w:val="clear" w:color="auto" w:fill="FFFFFF"/>
        <w:tblLayout w:type="fixed"/>
        <w:tblCellMar>
          <w:top w:w="75" w:type="dxa"/>
          <w:left w:w="75" w:type="dxa"/>
          <w:bottom w:w="75" w:type="dxa"/>
          <w:right w:w="75" w:type="dxa"/>
        </w:tblCellMar>
        <w:tblLook w:val="04A0"/>
      </w:tblPr>
      <w:tblGrid>
        <w:gridCol w:w="2647"/>
        <w:gridCol w:w="686"/>
        <w:gridCol w:w="992"/>
        <w:gridCol w:w="992"/>
        <w:gridCol w:w="1276"/>
        <w:gridCol w:w="1984"/>
      </w:tblGrid>
      <w:tr w:rsidR="006A05CE" w:rsidRPr="00884C72" w:rsidTr="00AD1439">
        <w:tc>
          <w:tcPr>
            <w:tcW w:w="2647"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Этапный </w:t>
            </w:r>
            <w:r w:rsidRPr="001A756D">
              <w:rPr>
                <w:rFonts w:ascii="Times New Roman" w:eastAsia="Times New Roman" w:hAnsi="Times New Roman"/>
                <w:color w:val="000000"/>
                <w:lang w:eastAsia="ru-RU"/>
              </w:rPr>
              <w:br/>
              <w:t>норматив</w:t>
            </w:r>
          </w:p>
        </w:tc>
        <w:tc>
          <w:tcPr>
            <w:tcW w:w="5930" w:type="dxa"/>
            <w:gridSpan w:val="5"/>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Этапы и годы спортивной подготовки</w:t>
            </w:r>
          </w:p>
        </w:tc>
      </w:tr>
      <w:tr w:rsidR="006A05CE" w:rsidRPr="00884C72" w:rsidTr="00AD1439">
        <w:tc>
          <w:tcPr>
            <w:tcW w:w="2647"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1A756D" w:rsidRDefault="006A05CE" w:rsidP="00AD1439">
            <w:pPr>
              <w:spacing w:after="0" w:line="240" w:lineRule="auto"/>
              <w:rPr>
                <w:rFonts w:ascii="Times New Roman" w:eastAsia="Times New Roman" w:hAnsi="Times New Roman"/>
                <w:color w:val="000000"/>
                <w:lang w:eastAsia="ru-RU"/>
              </w:rPr>
            </w:pPr>
          </w:p>
        </w:tc>
        <w:tc>
          <w:tcPr>
            <w:tcW w:w="1678"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411077" w:rsidRDefault="006A05CE" w:rsidP="00AD1439">
            <w:pPr>
              <w:spacing w:after="0" w:line="240" w:lineRule="auto"/>
              <w:rPr>
                <w:rFonts w:ascii="Times New Roman" w:eastAsia="Times New Roman" w:hAnsi="Times New Roman"/>
                <w:color w:val="000000"/>
                <w:sz w:val="18"/>
                <w:szCs w:val="18"/>
                <w:lang w:eastAsia="ru-RU"/>
              </w:rPr>
            </w:pPr>
            <w:r w:rsidRPr="00411077">
              <w:rPr>
                <w:rFonts w:ascii="Times New Roman" w:eastAsia="Times New Roman" w:hAnsi="Times New Roman"/>
                <w:color w:val="000000"/>
                <w:sz w:val="18"/>
                <w:szCs w:val="18"/>
                <w:lang w:eastAsia="ru-RU"/>
              </w:rPr>
              <w:t xml:space="preserve">Этап </w:t>
            </w:r>
            <w:proofErr w:type="gramStart"/>
            <w:r w:rsidRPr="00411077">
              <w:rPr>
                <w:rFonts w:ascii="Times New Roman" w:eastAsia="Times New Roman" w:hAnsi="Times New Roman"/>
                <w:color w:val="000000"/>
                <w:sz w:val="18"/>
                <w:szCs w:val="18"/>
                <w:lang w:eastAsia="ru-RU"/>
              </w:rPr>
              <w:t>начальной</w:t>
            </w:r>
            <w:proofErr w:type="gramEnd"/>
            <w:r w:rsidRPr="00411077">
              <w:rPr>
                <w:rFonts w:ascii="Times New Roman" w:eastAsia="Times New Roman" w:hAnsi="Times New Roman"/>
                <w:color w:val="000000"/>
                <w:sz w:val="18"/>
                <w:szCs w:val="18"/>
                <w:lang w:eastAsia="ru-RU"/>
              </w:rPr>
              <w:br/>
              <w:t>подготовки</w:t>
            </w:r>
          </w:p>
        </w:tc>
        <w:tc>
          <w:tcPr>
            <w:tcW w:w="2268"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411077" w:rsidRDefault="006A05CE" w:rsidP="00AD1439">
            <w:pPr>
              <w:spacing w:after="0" w:line="240" w:lineRule="auto"/>
              <w:rPr>
                <w:rFonts w:ascii="Times New Roman" w:eastAsia="Times New Roman" w:hAnsi="Times New Roman"/>
                <w:color w:val="000000"/>
                <w:sz w:val="18"/>
                <w:szCs w:val="18"/>
                <w:lang w:eastAsia="ru-RU"/>
              </w:rPr>
            </w:pPr>
            <w:r w:rsidRPr="00411077">
              <w:rPr>
                <w:rFonts w:ascii="Times New Roman" w:eastAsia="Times New Roman" w:hAnsi="Times New Roman"/>
                <w:color w:val="000000"/>
                <w:sz w:val="18"/>
                <w:szCs w:val="18"/>
                <w:lang w:eastAsia="ru-RU"/>
              </w:rPr>
              <w:t>Тренировочный этап </w:t>
            </w:r>
            <w:r w:rsidRPr="00411077">
              <w:rPr>
                <w:rFonts w:ascii="Times New Roman" w:eastAsia="Times New Roman" w:hAnsi="Times New Roman"/>
                <w:color w:val="000000"/>
                <w:sz w:val="18"/>
                <w:szCs w:val="18"/>
                <w:lang w:eastAsia="ru-RU"/>
              </w:rPr>
              <w:br/>
              <w:t>(этап спортивной </w:t>
            </w:r>
            <w:r w:rsidRPr="00411077">
              <w:rPr>
                <w:rFonts w:ascii="Times New Roman" w:eastAsia="Times New Roman" w:hAnsi="Times New Roman"/>
                <w:color w:val="000000"/>
                <w:sz w:val="18"/>
                <w:szCs w:val="18"/>
                <w:lang w:eastAsia="ru-RU"/>
              </w:rPr>
              <w:br/>
              <w:t>специализации)</w:t>
            </w:r>
          </w:p>
        </w:tc>
        <w:tc>
          <w:tcPr>
            <w:tcW w:w="1984" w:type="dxa"/>
            <w:vMerge w:val="restart"/>
            <w:tcBorders>
              <w:top w:val="nil"/>
              <w:left w:val="single" w:sz="6" w:space="0" w:color="000000"/>
              <w:right w:val="single" w:sz="6" w:space="0" w:color="000000"/>
            </w:tcBorders>
            <w:shd w:val="clear" w:color="auto" w:fill="FFFFFF"/>
            <w:tcMar>
              <w:top w:w="0" w:type="dxa"/>
              <w:left w:w="72" w:type="dxa"/>
              <w:bottom w:w="72" w:type="dxa"/>
              <w:right w:w="0" w:type="dxa"/>
            </w:tcMar>
            <w:hideMark/>
          </w:tcPr>
          <w:p w:rsidR="006A05CE" w:rsidRPr="00411077" w:rsidRDefault="006A05CE" w:rsidP="00AD1439">
            <w:pPr>
              <w:spacing w:after="0" w:line="240" w:lineRule="auto"/>
              <w:rPr>
                <w:rFonts w:ascii="Times New Roman" w:eastAsia="Times New Roman" w:hAnsi="Times New Roman"/>
                <w:color w:val="000000"/>
                <w:sz w:val="18"/>
                <w:szCs w:val="18"/>
                <w:lang w:eastAsia="ru-RU"/>
              </w:rPr>
            </w:pPr>
            <w:r w:rsidRPr="00411077">
              <w:rPr>
                <w:rFonts w:ascii="Times New Roman" w:eastAsia="Times New Roman" w:hAnsi="Times New Roman"/>
                <w:color w:val="000000"/>
                <w:sz w:val="18"/>
                <w:szCs w:val="18"/>
                <w:lang w:eastAsia="ru-RU"/>
              </w:rPr>
              <w:t>Этап </w:t>
            </w:r>
            <w:r w:rsidRPr="00411077">
              <w:rPr>
                <w:rFonts w:ascii="Times New Roman" w:eastAsia="Times New Roman" w:hAnsi="Times New Roman"/>
                <w:color w:val="000000"/>
                <w:sz w:val="18"/>
                <w:szCs w:val="18"/>
                <w:lang w:eastAsia="ru-RU"/>
              </w:rPr>
              <w:br/>
              <w:t>совершенствования </w:t>
            </w:r>
            <w:r w:rsidRPr="00411077">
              <w:rPr>
                <w:rFonts w:ascii="Times New Roman" w:eastAsia="Times New Roman" w:hAnsi="Times New Roman"/>
                <w:color w:val="000000"/>
                <w:sz w:val="18"/>
                <w:szCs w:val="18"/>
                <w:lang w:eastAsia="ru-RU"/>
              </w:rPr>
              <w:br/>
              <w:t>спортивного</w:t>
            </w:r>
            <w:r w:rsidRPr="00411077">
              <w:rPr>
                <w:rFonts w:ascii="Times New Roman" w:eastAsia="Times New Roman" w:hAnsi="Times New Roman"/>
                <w:color w:val="000000"/>
                <w:sz w:val="18"/>
                <w:szCs w:val="18"/>
                <w:lang w:eastAsia="ru-RU"/>
              </w:rPr>
              <w:br/>
              <w:t>мастерства</w:t>
            </w:r>
          </w:p>
        </w:tc>
      </w:tr>
      <w:tr w:rsidR="006A05CE" w:rsidRPr="00884C72" w:rsidTr="00AD1439">
        <w:tc>
          <w:tcPr>
            <w:tcW w:w="2647"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1A756D" w:rsidRDefault="006A05CE" w:rsidP="00AD1439">
            <w:pPr>
              <w:spacing w:after="0" w:line="240" w:lineRule="auto"/>
              <w:rPr>
                <w:rFonts w:ascii="Times New Roman" w:eastAsia="Times New Roman" w:hAnsi="Times New Roman"/>
                <w:color w:val="000000"/>
                <w:lang w:eastAsia="ru-RU"/>
              </w:rPr>
            </w:pP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до </w:t>
            </w:r>
            <w:r w:rsidRPr="001A756D">
              <w:rPr>
                <w:rFonts w:ascii="Times New Roman" w:eastAsia="Times New Roman" w:hAnsi="Times New Roman"/>
                <w:color w:val="000000"/>
                <w:lang w:eastAsia="ru-RU"/>
              </w:rPr>
              <w:br/>
              <w:t>года</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свыше </w:t>
            </w:r>
            <w:r w:rsidRPr="001A756D">
              <w:rPr>
                <w:rFonts w:ascii="Times New Roman" w:eastAsia="Times New Roman" w:hAnsi="Times New Roman"/>
                <w:color w:val="000000"/>
                <w:lang w:eastAsia="ru-RU"/>
              </w:rPr>
              <w:br/>
              <w:t>года</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до двух </w:t>
            </w:r>
            <w:r w:rsidRPr="001A756D">
              <w:rPr>
                <w:rFonts w:ascii="Times New Roman" w:eastAsia="Times New Roman" w:hAnsi="Times New Roman"/>
                <w:color w:val="000000"/>
                <w:lang w:eastAsia="ru-RU"/>
              </w:rPr>
              <w:br/>
              <w:t>лет</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свыше </w:t>
            </w:r>
            <w:r w:rsidRPr="001A756D">
              <w:rPr>
                <w:rFonts w:ascii="Times New Roman" w:eastAsia="Times New Roman" w:hAnsi="Times New Roman"/>
                <w:color w:val="000000"/>
                <w:lang w:eastAsia="ru-RU"/>
              </w:rPr>
              <w:br/>
              <w:t>двух лет</w:t>
            </w:r>
          </w:p>
        </w:tc>
        <w:tc>
          <w:tcPr>
            <w:tcW w:w="1984" w:type="dxa"/>
            <w:vMerge/>
            <w:tcBorders>
              <w:left w:val="single" w:sz="6" w:space="0" w:color="000000"/>
              <w:bottom w:val="single" w:sz="6" w:space="0" w:color="000000"/>
              <w:right w:val="single" w:sz="6" w:space="0" w:color="000000"/>
            </w:tcBorders>
            <w:shd w:val="clear" w:color="auto" w:fill="FFFFFF"/>
            <w:hideMark/>
          </w:tcPr>
          <w:p w:rsidR="006A05CE" w:rsidRPr="001A756D" w:rsidRDefault="006A05CE" w:rsidP="00AD1439">
            <w:pPr>
              <w:spacing w:after="0" w:line="240" w:lineRule="auto"/>
              <w:rPr>
                <w:rFonts w:ascii="Times New Roman" w:eastAsia="Times New Roman" w:hAnsi="Times New Roman"/>
                <w:color w:val="000000"/>
                <w:lang w:eastAsia="ru-RU"/>
              </w:rPr>
            </w:pPr>
          </w:p>
        </w:tc>
      </w:tr>
      <w:tr w:rsidR="006A05CE" w:rsidRPr="00884C72" w:rsidTr="00AD1439">
        <w:trPr>
          <w:trHeight w:val="255"/>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Количество часов в неделю</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6</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1</w:t>
            </w:r>
            <w:r>
              <w:rPr>
                <w:rFonts w:ascii="Times New Roman" w:eastAsia="Times New Roman" w:hAnsi="Times New Roman"/>
                <w:color w:val="000000"/>
                <w:lang w:eastAsia="ru-RU"/>
              </w:rPr>
              <w:t>4</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1</w:t>
            </w:r>
            <w:r>
              <w:rPr>
                <w:rFonts w:ascii="Times New Roman" w:eastAsia="Times New Roman" w:hAnsi="Times New Roman"/>
                <w:color w:val="000000"/>
                <w:lang w:eastAsia="ru-RU"/>
              </w:rPr>
              <w:t>6</w:t>
            </w:r>
          </w:p>
        </w:tc>
      </w:tr>
      <w:tr w:rsidR="006A05CE" w:rsidRPr="00884C72" w:rsidTr="00AD1439">
        <w:trPr>
          <w:trHeight w:val="450"/>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Количество тренировок </w:t>
            </w:r>
            <w:r w:rsidRPr="001A756D">
              <w:rPr>
                <w:rFonts w:ascii="Times New Roman" w:eastAsia="Times New Roman" w:hAnsi="Times New Roman"/>
                <w:color w:val="000000"/>
                <w:lang w:eastAsia="ru-RU"/>
              </w:rPr>
              <w:br/>
              <w:t>в неделю</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4</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4 - 5</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5 - 6</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6 - 7</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7 - 1</w:t>
            </w:r>
            <w:r>
              <w:rPr>
                <w:rFonts w:ascii="Times New Roman" w:eastAsia="Times New Roman" w:hAnsi="Times New Roman"/>
                <w:color w:val="000000"/>
                <w:lang w:eastAsia="ru-RU"/>
              </w:rPr>
              <w:t>0</w:t>
            </w:r>
          </w:p>
        </w:tc>
      </w:tr>
      <w:tr w:rsidR="006A05CE" w:rsidRPr="00884C72" w:rsidTr="00AD1439">
        <w:trPr>
          <w:trHeight w:val="450"/>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Общее количество </w:t>
            </w:r>
            <w:r w:rsidRPr="001A756D">
              <w:rPr>
                <w:rFonts w:ascii="Times New Roman" w:eastAsia="Times New Roman" w:hAnsi="Times New Roman"/>
                <w:color w:val="000000"/>
                <w:lang w:eastAsia="ru-RU"/>
              </w:rPr>
              <w:br/>
              <w:t>часов в год</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312</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8044B1">
              <w:rPr>
                <w:rFonts w:ascii="Times New Roman" w:eastAsia="Times New Roman" w:hAnsi="Times New Roman"/>
                <w:color w:val="000000"/>
                <w:lang w:eastAsia="ru-RU"/>
              </w:rPr>
              <w:t>416</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624</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728</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832</w:t>
            </w:r>
          </w:p>
        </w:tc>
      </w:tr>
      <w:tr w:rsidR="006A05CE" w:rsidRPr="00884C72" w:rsidTr="00AD1439">
        <w:trPr>
          <w:trHeight w:val="440"/>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Общее количество </w:t>
            </w:r>
            <w:r w:rsidRPr="001A756D">
              <w:rPr>
                <w:rFonts w:ascii="Times New Roman" w:eastAsia="Times New Roman" w:hAnsi="Times New Roman"/>
                <w:color w:val="000000"/>
                <w:lang w:eastAsia="ru-RU"/>
              </w:rPr>
              <w:br/>
              <w:t>тренировок в год</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208</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260</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sidRPr="001A756D">
              <w:rPr>
                <w:rFonts w:ascii="Times New Roman" w:eastAsia="Times New Roman" w:hAnsi="Times New Roman"/>
                <w:color w:val="000000"/>
                <w:lang w:eastAsia="ru-RU"/>
              </w:rPr>
              <w:t>312</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364</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6A05CE" w:rsidRPr="001A756D"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520</w:t>
            </w:r>
          </w:p>
        </w:tc>
      </w:tr>
    </w:tbl>
    <w:p w:rsidR="006A05CE" w:rsidRDefault="006A05CE" w:rsidP="006A05CE">
      <w:pPr>
        <w:shd w:val="clear" w:color="auto" w:fill="FFFFFF"/>
        <w:spacing w:after="150"/>
        <w:ind w:right="284"/>
        <w:jc w:val="right"/>
        <w:rPr>
          <w:rFonts w:ascii="Arial" w:eastAsia="Times New Roman" w:hAnsi="Arial" w:cs="Arial"/>
          <w:color w:val="000000"/>
          <w:sz w:val="21"/>
          <w:szCs w:val="21"/>
          <w:lang w:eastAsia="ru-RU"/>
        </w:rPr>
      </w:pPr>
    </w:p>
    <w:p w:rsidR="006A05CE" w:rsidRPr="000322EA" w:rsidRDefault="006A05CE" w:rsidP="006A05CE">
      <w:pPr>
        <w:shd w:val="clear" w:color="auto" w:fill="FFFFFF"/>
        <w:spacing w:after="150"/>
        <w:ind w:right="284"/>
        <w:jc w:val="both"/>
        <w:rPr>
          <w:rFonts w:ascii="Times New Roman" w:eastAsia="Times New Roman" w:hAnsi="Times New Roman"/>
          <w:bCs/>
          <w:color w:val="000000"/>
          <w:sz w:val="32"/>
          <w:szCs w:val="32"/>
          <w:u w:val="single"/>
          <w:lang w:eastAsia="ru-RU"/>
        </w:rPr>
      </w:pPr>
      <w:r w:rsidRPr="000322EA">
        <w:rPr>
          <w:rFonts w:ascii="Times New Roman" w:eastAsia="Times New Roman" w:hAnsi="Times New Roman"/>
          <w:bCs/>
          <w:color w:val="000000"/>
          <w:sz w:val="32"/>
          <w:szCs w:val="32"/>
          <w:u w:val="single"/>
          <w:lang w:eastAsia="ru-RU"/>
        </w:rPr>
        <w:t>2.5. Медицинские, возрастные и психофизические требования к лицам, проходящим спортивную подготовку</w:t>
      </w:r>
    </w:p>
    <w:p w:rsidR="006A05CE" w:rsidRPr="00EC5B88" w:rsidRDefault="006A05CE" w:rsidP="006A05CE">
      <w:pPr>
        <w:pStyle w:val="a6"/>
        <w:spacing w:line="240" w:lineRule="auto"/>
        <w:ind w:left="0"/>
        <w:rPr>
          <w:rFonts w:cs="Times New Roman"/>
          <w:sz w:val="26"/>
          <w:szCs w:val="26"/>
          <w:u w:val="single"/>
        </w:rPr>
      </w:pPr>
      <w:proofErr w:type="spellStart"/>
      <w:r w:rsidRPr="00EC5B88">
        <w:rPr>
          <w:rFonts w:cs="Times New Roman"/>
          <w:sz w:val="26"/>
          <w:szCs w:val="26"/>
          <w:u w:val="single"/>
        </w:rPr>
        <w:t>Медицинские</w:t>
      </w:r>
      <w:proofErr w:type="spellEnd"/>
      <w:r w:rsidRPr="00EC5B88">
        <w:rPr>
          <w:rFonts w:cs="Times New Roman"/>
          <w:sz w:val="26"/>
          <w:szCs w:val="26"/>
          <w:u w:val="single"/>
        </w:rPr>
        <w:t xml:space="preserve"> </w:t>
      </w:r>
      <w:proofErr w:type="spellStart"/>
      <w:r w:rsidRPr="00EC5B88">
        <w:rPr>
          <w:rFonts w:cs="Times New Roman"/>
          <w:sz w:val="26"/>
          <w:szCs w:val="26"/>
          <w:u w:val="single"/>
        </w:rPr>
        <w:t>требования</w:t>
      </w:r>
      <w:proofErr w:type="spellEnd"/>
      <w:r w:rsidRPr="00EC5B88">
        <w:rPr>
          <w:rFonts w:cs="Times New Roman"/>
          <w:sz w:val="26"/>
          <w:szCs w:val="26"/>
          <w:u w:val="single"/>
        </w:rPr>
        <w:t>:</w:t>
      </w:r>
    </w:p>
    <w:p w:rsidR="006A05CE" w:rsidRPr="00EC5B88" w:rsidRDefault="006A05CE" w:rsidP="006A05CE">
      <w:pPr>
        <w:pStyle w:val="a6"/>
        <w:spacing w:line="240" w:lineRule="auto"/>
        <w:ind w:left="0"/>
        <w:jc w:val="both"/>
        <w:rPr>
          <w:rFonts w:cs="Times New Roman"/>
          <w:sz w:val="26"/>
          <w:szCs w:val="26"/>
        </w:rPr>
      </w:pPr>
      <w:r w:rsidRPr="00EC5B88">
        <w:rPr>
          <w:rFonts w:cs="Times New Roman"/>
          <w:sz w:val="26"/>
          <w:szCs w:val="26"/>
        </w:rPr>
        <w:t xml:space="preserve">К </w:t>
      </w:r>
      <w:proofErr w:type="spellStart"/>
      <w:r w:rsidRPr="00EC5B88">
        <w:rPr>
          <w:rFonts w:cs="Times New Roman"/>
          <w:sz w:val="26"/>
          <w:szCs w:val="26"/>
        </w:rPr>
        <w:t>занятиям</w:t>
      </w:r>
      <w:proofErr w:type="spellEnd"/>
      <w:r w:rsidRPr="00EC5B88">
        <w:rPr>
          <w:rFonts w:cs="Times New Roman"/>
          <w:sz w:val="26"/>
          <w:szCs w:val="26"/>
        </w:rPr>
        <w:t xml:space="preserve"> </w:t>
      </w:r>
      <w:r>
        <w:rPr>
          <w:rFonts w:cs="Times New Roman"/>
          <w:sz w:val="26"/>
          <w:szCs w:val="26"/>
          <w:lang w:val="ru-RU"/>
        </w:rPr>
        <w:t>волейболом</w:t>
      </w:r>
      <w:r w:rsidRPr="00EC5B88">
        <w:rPr>
          <w:rFonts w:cs="Times New Roman"/>
          <w:sz w:val="26"/>
          <w:szCs w:val="26"/>
        </w:rPr>
        <w:t xml:space="preserve"> на </w:t>
      </w:r>
      <w:proofErr w:type="spellStart"/>
      <w:r w:rsidRPr="00EC5B88">
        <w:rPr>
          <w:rFonts w:cs="Times New Roman"/>
          <w:sz w:val="26"/>
          <w:szCs w:val="26"/>
        </w:rPr>
        <w:t>любом</w:t>
      </w:r>
      <w:proofErr w:type="spellEnd"/>
      <w:r w:rsidRPr="00EC5B88">
        <w:rPr>
          <w:rFonts w:cs="Times New Roman"/>
          <w:sz w:val="26"/>
          <w:szCs w:val="26"/>
        </w:rPr>
        <w:t xml:space="preserve"> </w:t>
      </w:r>
      <w:proofErr w:type="spellStart"/>
      <w:r w:rsidRPr="00EC5B88">
        <w:rPr>
          <w:rFonts w:cs="Times New Roman"/>
          <w:sz w:val="26"/>
          <w:szCs w:val="26"/>
        </w:rPr>
        <w:t>этапе</w:t>
      </w:r>
      <w:proofErr w:type="spellEnd"/>
      <w:r w:rsidRPr="00EC5B88">
        <w:rPr>
          <w:rFonts w:cs="Times New Roman"/>
          <w:sz w:val="26"/>
          <w:szCs w:val="26"/>
        </w:rPr>
        <w:t xml:space="preserve"> подготовки </w:t>
      </w:r>
      <w:proofErr w:type="spellStart"/>
      <w:r w:rsidRPr="00EC5B88">
        <w:rPr>
          <w:rFonts w:cs="Times New Roman"/>
          <w:sz w:val="26"/>
          <w:szCs w:val="26"/>
        </w:rPr>
        <w:t>допускаются</w:t>
      </w:r>
      <w:proofErr w:type="spellEnd"/>
      <w:r w:rsidRPr="00EC5B88">
        <w:rPr>
          <w:rFonts w:cs="Times New Roman"/>
          <w:sz w:val="26"/>
          <w:szCs w:val="26"/>
        </w:rPr>
        <w:t xml:space="preserve"> </w:t>
      </w:r>
      <w:proofErr w:type="spellStart"/>
      <w:r w:rsidRPr="00EC5B88">
        <w:rPr>
          <w:rFonts w:cs="Times New Roman"/>
          <w:sz w:val="26"/>
          <w:szCs w:val="26"/>
        </w:rPr>
        <w:t>дети</w:t>
      </w:r>
      <w:proofErr w:type="spellEnd"/>
      <w:r w:rsidRPr="00EC5B88">
        <w:rPr>
          <w:rFonts w:cs="Times New Roman"/>
          <w:sz w:val="26"/>
          <w:szCs w:val="26"/>
        </w:rPr>
        <w:t xml:space="preserve">, </w:t>
      </w:r>
      <w:proofErr w:type="spellStart"/>
      <w:r w:rsidRPr="00EC5B88">
        <w:rPr>
          <w:rFonts w:cs="Times New Roman"/>
          <w:sz w:val="26"/>
          <w:szCs w:val="26"/>
        </w:rPr>
        <w:t>имеющие</w:t>
      </w:r>
      <w:proofErr w:type="spellEnd"/>
      <w:r w:rsidRPr="00EC5B88">
        <w:rPr>
          <w:rFonts w:cs="Times New Roman"/>
          <w:sz w:val="26"/>
          <w:szCs w:val="26"/>
        </w:rPr>
        <w:t xml:space="preserve">  </w:t>
      </w:r>
      <w:proofErr w:type="spellStart"/>
      <w:r w:rsidRPr="00EC5B88">
        <w:rPr>
          <w:rFonts w:cs="Times New Roman"/>
          <w:sz w:val="26"/>
          <w:szCs w:val="26"/>
        </w:rPr>
        <w:t>письменное</w:t>
      </w:r>
      <w:proofErr w:type="spellEnd"/>
      <w:r w:rsidRPr="00EC5B88">
        <w:rPr>
          <w:rFonts w:cs="Times New Roman"/>
          <w:sz w:val="26"/>
          <w:szCs w:val="26"/>
        </w:rPr>
        <w:t xml:space="preserve"> </w:t>
      </w:r>
      <w:proofErr w:type="spellStart"/>
      <w:r w:rsidRPr="00EC5B88">
        <w:rPr>
          <w:rFonts w:cs="Times New Roman"/>
          <w:sz w:val="26"/>
          <w:szCs w:val="26"/>
        </w:rPr>
        <w:t>разрешение</w:t>
      </w:r>
      <w:proofErr w:type="spellEnd"/>
      <w:r w:rsidRPr="00EC5B88">
        <w:rPr>
          <w:rFonts w:cs="Times New Roman"/>
          <w:sz w:val="26"/>
          <w:szCs w:val="26"/>
        </w:rPr>
        <w:t xml:space="preserve"> </w:t>
      </w:r>
      <w:proofErr w:type="spellStart"/>
      <w:r w:rsidRPr="00EC5B88">
        <w:rPr>
          <w:rFonts w:cs="Times New Roman"/>
          <w:sz w:val="26"/>
          <w:szCs w:val="26"/>
        </w:rPr>
        <w:t>врача-педиатра</w:t>
      </w:r>
      <w:proofErr w:type="spellEnd"/>
      <w:r w:rsidRPr="00EC5B88">
        <w:rPr>
          <w:rFonts w:cs="Times New Roman"/>
          <w:sz w:val="26"/>
          <w:szCs w:val="26"/>
        </w:rPr>
        <w:t>.</w:t>
      </w:r>
    </w:p>
    <w:p w:rsidR="006A05CE" w:rsidRPr="00EC5B88" w:rsidRDefault="006A05CE" w:rsidP="006A05CE">
      <w:pPr>
        <w:pStyle w:val="a6"/>
        <w:spacing w:line="240" w:lineRule="auto"/>
        <w:ind w:left="0"/>
        <w:jc w:val="both"/>
        <w:rPr>
          <w:rFonts w:cs="Times New Roman"/>
          <w:sz w:val="26"/>
          <w:szCs w:val="26"/>
        </w:rPr>
      </w:pPr>
      <w:r w:rsidRPr="00EC5B88">
        <w:rPr>
          <w:rFonts w:cs="Times New Roman"/>
          <w:sz w:val="26"/>
          <w:szCs w:val="26"/>
        </w:rPr>
        <w:t xml:space="preserve">  </w:t>
      </w:r>
      <w:proofErr w:type="spellStart"/>
      <w:r w:rsidRPr="00EC5B88">
        <w:rPr>
          <w:rFonts w:cs="Times New Roman"/>
          <w:sz w:val="26"/>
          <w:szCs w:val="26"/>
        </w:rPr>
        <w:t>Лица</w:t>
      </w:r>
      <w:proofErr w:type="spellEnd"/>
      <w:r w:rsidRPr="00EC5B88">
        <w:rPr>
          <w:rFonts w:cs="Times New Roman"/>
          <w:sz w:val="26"/>
          <w:szCs w:val="26"/>
        </w:rPr>
        <w:t xml:space="preserve">, </w:t>
      </w:r>
      <w:proofErr w:type="spellStart"/>
      <w:r w:rsidRPr="00EC5B88">
        <w:rPr>
          <w:rFonts w:cs="Times New Roman"/>
          <w:sz w:val="26"/>
          <w:szCs w:val="26"/>
        </w:rPr>
        <w:t>проходящие</w:t>
      </w:r>
      <w:proofErr w:type="spellEnd"/>
      <w:r w:rsidRPr="00EC5B88">
        <w:rPr>
          <w:rFonts w:cs="Times New Roman"/>
          <w:sz w:val="26"/>
          <w:szCs w:val="26"/>
        </w:rPr>
        <w:t xml:space="preserve"> </w:t>
      </w:r>
      <w:proofErr w:type="spellStart"/>
      <w:r w:rsidRPr="00EC5B88">
        <w:rPr>
          <w:rFonts w:cs="Times New Roman"/>
          <w:sz w:val="26"/>
          <w:szCs w:val="26"/>
        </w:rPr>
        <w:t>спортивную</w:t>
      </w:r>
      <w:proofErr w:type="spellEnd"/>
      <w:r w:rsidRPr="00EC5B88">
        <w:rPr>
          <w:rFonts w:cs="Times New Roman"/>
          <w:sz w:val="26"/>
          <w:szCs w:val="26"/>
        </w:rPr>
        <w:t xml:space="preserve"> </w:t>
      </w:r>
      <w:proofErr w:type="spellStart"/>
      <w:r w:rsidRPr="00EC5B88">
        <w:rPr>
          <w:rFonts w:cs="Times New Roman"/>
          <w:sz w:val="26"/>
          <w:szCs w:val="26"/>
        </w:rPr>
        <w:t>подготовку</w:t>
      </w:r>
      <w:proofErr w:type="spellEnd"/>
      <w:r w:rsidRPr="00EC5B88">
        <w:rPr>
          <w:rFonts w:cs="Times New Roman"/>
          <w:sz w:val="26"/>
          <w:szCs w:val="26"/>
        </w:rPr>
        <w:t xml:space="preserve">, </w:t>
      </w:r>
      <w:proofErr w:type="spellStart"/>
      <w:r w:rsidRPr="00EC5B88">
        <w:rPr>
          <w:rFonts w:cs="Times New Roman"/>
          <w:sz w:val="26"/>
          <w:szCs w:val="26"/>
        </w:rPr>
        <w:t>обязаны</w:t>
      </w:r>
      <w:proofErr w:type="spellEnd"/>
      <w:r w:rsidRPr="00EC5B88">
        <w:rPr>
          <w:rFonts w:cs="Times New Roman"/>
          <w:sz w:val="26"/>
          <w:szCs w:val="26"/>
        </w:rPr>
        <w:t xml:space="preserve"> </w:t>
      </w:r>
      <w:proofErr w:type="spellStart"/>
      <w:r w:rsidRPr="00EC5B88">
        <w:rPr>
          <w:rFonts w:cs="Times New Roman"/>
          <w:sz w:val="26"/>
          <w:szCs w:val="26"/>
        </w:rPr>
        <w:t>соблюдать</w:t>
      </w:r>
      <w:proofErr w:type="spellEnd"/>
      <w:r w:rsidRPr="00EC5B88">
        <w:rPr>
          <w:rFonts w:cs="Times New Roman"/>
          <w:sz w:val="26"/>
          <w:szCs w:val="26"/>
        </w:rPr>
        <w:t xml:space="preserve"> </w:t>
      </w:r>
      <w:proofErr w:type="spellStart"/>
      <w:r w:rsidRPr="00EC5B88">
        <w:rPr>
          <w:rFonts w:cs="Times New Roman"/>
          <w:sz w:val="26"/>
          <w:szCs w:val="26"/>
        </w:rPr>
        <w:t>санитарно-гигиенические</w:t>
      </w:r>
      <w:proofErr w:type="spellEnd"/>
      <w:r w:rsidRPr="00EC5B88">
        <w:rPr>
          <w:rFonts w:cs="Times New Roman"/>
          <w:sz w:val="26"/>
          <w:szCs w:val="26"/>
        </w:rPr>
        <w:t xml:space="preserve"> </w:t>
      </w:r>
      <w:proofErr w:type="spellStart"/>
      <w:r w:rsidRPr="00EC5B88">
        <w:rPr>
          <w:rFonts w:cs="Times New Roman"/>
          <w:sz w:val="26"/>
          <w:szCs w:val="26"/>
        </w:rPr>
        <w:t>требования</w:t>
      </w:r>
      <w:proofErr w:type="spellEnd"/>
      <w:r w:rsidRPr="00EC5B88">
        <w:rPr>
          <w:rFonts w:cs="Times New Roman"/>
          <w:sz w:val="26"/>
          <w:szCs w:val="26"/>
        </w:rPr>
        <w:t xml:space="preserve">: </w:t>
      </w:r>
      <w:proofErr w:type="spellStart"/>
      <w:r w:rsidRPr="00EC5B88">
        <w:rPr>
          <w:rFonts w:cs="Times New Roman"/>
          <w:sz w:val="26"/>
          <w:szCs w:val="26"/>
        </w:rPr>
        <w:t>режим</w:t>
      </w:r>
      <w:proofErr w:type="spellEnd"/>
      <w:r w:rsidRPr="00EC5B88">
        <w:rPr>
          <w:rFonts w:cs="Times New Roman"/>
          <w:sz w:val="26"/>
          <w:szCs w:val="26"/>
        </w:rPr>
        <w:t xml:space="preserve"> </w:t>
      </w:r>
      <w:proofErr w:type="spellStart"/>
      <w:r w:rsidRPr="00EC5B88">
        <w:rPr>
          <w:rFonts w:cs="Times New Roman"/>
          <w:sz w:val="26"/>
          <w:szCs w:val="26"/>
        </w:rPr>
        <w:t>дня</w:t>
      </w:r>
      <w:proofErr w:type="spellEnd"/>
      <w:r w:rsidRPr="00EC5B88">
        <w:rPr>
          <w:rFonts w:cs="Times New Roman"/>
          <w:sz w:val="26"/>
          <w:szCs w:val="26"/>
        </w:rPr>
        <w:t xml:space="preserve">, </w:t>
      </w:r>
      <w:proofErr w:type="spellStart"/>
      <w:r w:rsidRPr="00EC5B88">
        <w:rPr>
          <w:rFonts w:cs="Times New Roman"/>
          <w:sz w:val="26"/>
          <w:szCs w:val="26"/>
        </w:rPr>
        <w:t>режим</w:t>
      </w:r>
      <w:proofErr w:type="spellEnd"/>
      <w:r w:rsidRPr="00EC5B88">
        <w:rPr>
          <w:rFonts w:cs="Times New Roman"/>
          <w:sz w:val="26"/>
          <w:szCs w:val="26"/>
        </w:rPr>
        <w:t xml:space="preserve"> </w:t>
      </w:r>
      <w:proofErr w:type="spellStart"/>
      <w:r w:rsidRPr="00EC5B88">
        <w:rPr>
          <w:rFonts w:cs="Times New Roman"/>
          <w:sz w:val="26"/>
          <w:szCs w:val="26"/>
        </w:rPr>
        <w:t>тренировок</w:t>
      </w:r>
      <w:proofErr w:type="spellEnd"/>
      <w:r w:rsidRPr="00EC5B88">
        <w:rPr>
          <w:rFonts w:cs="Times New Roman"/>
          <w:sz w:val="26"/>
          <w:szCs w:val="26"/>
        </w:rPr>
        <w:t xml:space="preserve"> и </w:t>
      </w:r>
      <w:proofErr w:type="spellStart"/>
      <w:r w:rsidRPr="00EC5B88">
        <w:rPr>
          <w:rFonts w:cs="Times New Roman"/>
          <w:sz w:val="26"/>
          <w:szCs w:val="26"/>
        </w:rPr>
        <w:t>соревнований</w:t>
      </w:r>
      <w:proofErr w:type="spellEnd"/>
      <w:r w:rsidRPr="00EC5B88">
        <w:rPr>
          <w:rFonts w:cs="Times New Roman"/>
          <w:sz w:val="26"/>
          <w:szCs w:val="26"/>
        </w:rPr>
        <w:t xml:space="preserve">, </w:t>
      </w:r>
      <w:proofErr w:type="spellStart"/>
      <w:r w:rsidRPr="00EC5B88">
        <w:rPr>
          <w:rFonts w:cs="Times New Roman"/>
          <w:sz w:val="26"/>
          <w:szCs w:val="26"/>
        </w:rPr>
        <w:t>следить</w:t>
      </w:r>
      <w:proofErr w:type="spellEnd"/>
      <w:r w:rsidRPr="00EC5B88">
        <w:rPr>
          <w:rFonts w:cs="Times New Roman"/>
          <w:sz w:val="26"/>
          <w:szCs w:val="26"/>
        </w:rPr>
        <w:t xml:space="preserve"> </w:t>
      </w:r>
      <w:proofErr w:type="spellStart"/>
      <w:r w:rsidRPr="00EC5B88">
        <w:rPr>
          <w:rFonts w:cs="Times New Roman"/>
          <w:sz w:val="26"/>
          <w:szCs w:val="26"/>
        </w:rPr>
        <w:t>за</w:t>
      </w:r>
      <w:proofErr w:type="spellEnd"/>
      <w:r w:rsidRPr="00EC5B88">
        <w:rPr>
          <w:rFonts w:cs="Times New Roman"/>
          <w:sz w:val="26"/>
          <w:szCs w:val="26"/>
        </w:rPr>
        <w:t xml:space="preserve"> </w:t>
      </w:r>
      <w:proofErr w:type="spellStart"/>
      <w:r w:rsidRPr="00EC5B88">
        <w:rPr>
          <w:rFonts w:cs="Times New Roman"/>
          <w:sz w:val="26"/>
          <w:szCs w:val="26"/>
        </w:rPr>
        <w:t>одеждой</w:t>
      </w:r>
      <w:proofErr w:type="spellEnd"/>
      <w:r w:rsidRPr="00EC5B88">
        <w:rPr>
          <w:rFonts w:cs="Times New Roman"/>
          <w:sz w:val="26"/>
          <w:szCs w:val="26"/>
        </w:rPr>
        <w:t xml:space="preserve"> и </w:t>
      </w:r>
      <w:proofErr w:type="spellStart"/>
      <w:r w:rsidRPr="00EC5B88">
        <w:rPr>
          <w:rFonts w:cs="Times New Roman"/>
          <w:sz w:val="26"/>
          <w:szCs w:val="26"/>
        </w:rPr>
        <w:t>обувью</w:t>
      </w:r>
      <w:proofErr w:type="spellEnd"/>
      <w:r w:rsidRPr="00EC5B88">
        <w:rPr>
          <w:rFonts w:cs="Times New Roman"/>
          <w:sz w:val="26"/>
          <w:szCs w:val="26"/>
        </w:rPr>
        <w:t xml:space="preserve">; </w:t>
      </w:r>
      <w:proofErr w:type="spellStart"/>
      <w:r w:rsidRPr="00EC5B88">
        <w:rPr>
          <w:rFonts w:cs="Times New Roman"/>
          <w:sz w:val="26"/>
          <w:szCs w:val="26"/>
        </w:rPr>
        <w:t>регулярно</w:t>
      </w:r>
      <w:proofErr w:type="spellEnd"/>
      <w:r w:rsidRPr="00EC5B88">
        <w:rPr>
          <w:rFonts w:cs="Times New Roman"/>
          <w:sz w:val="26"/>
          <w:szCs w:val="26"/>
        </w:rPr>
        <w:t xml:space="preserve"> (</w:t>
      </w:r>
      <w:proofErr w:type="spellStart"/>
      <w:r w:rsidRPr="00EC5B88">
        <w:rPr>
          <w:rFonts w:cs="Times New Roman"/>
          <w:sz w:val="26"/>
          <w:szCs w:val="26"/>
        </w:rPr>
        <w:t>два</w:t>
      </w:r>
      <w:proofErr w:type="spellEnd"/>
      <w:r w:rsidRPr="00EC5B88">
        <w:rPr>
          <w:rFonts w:cs="Times New Roman"/>
          <w:sz w:val="26"/>
          <w:szCs w:val="26"/>
        </w:rPr>
        <w:t xml:space="preserve"> </w:t>
      </w:r>
      <w:proofErr w:type="spellStart"/>
      <w:r w:rsidRPr="00EC5B88">
        <w:rPr>
          <w:rFonts w:cs="Times New Roman"/>
          <w:sz w:val="26"/>
          <w:szCs w:val="26"/>
        </w:rPr>
        <w:t>раза</w:t>
      </w:r>
      <w:proofErr w:type="spellEnd"/>
      <w:r w:rsidRPr="00EC5B88">
        <w:rPr>
          <w:rFonts w:cs="Times New Roman"/>
          <w:sz w:val="26"/>
          <w:szCs w:val="26"/>
        </w:rPr>
        <w:t xml:space="preserve"> в </w:t>
      </w:r>
      <w:proofErr w:type="spellStart"/>
      <w:r w:rsidRPr="00EC5B88">
        <w:rPr>
          <w:rFonts w:cs="Times New Roman"/>
          <w:sz w:val="26"/>
          <w:szCs w:val="26"/>
        </w:rPr>
        <w:t>год</w:t>
      </w:r>
      <w:proofErr w:type="spellEnd"/>
      <w:r w:rsidRPr="00EC5B88">
        <w:rPr>
          <w:rFonts w:cs="Times New Roman"/>
          <w:sz w:val="26"/>
          <w:szCs w:val="26"/>
        </w:rPr>
        <w:t xml:space="preserve">) </w:t>
      </w:r>
      <w:proofErr w:type="spellStart"/>
      <w:r w:rsidRPr="00EC5B88">
        <w:rPr>
          <w:rFonts w:cs="Times New Roman"/>
          <w:sz w:val="26"/>
          <w:szCs w:val="26"/>
        </w:rPr>
        <w:t>проходить</w:t>
      </w:r>
      <w:proofErr w:type="spellEnd"/>
      <w:r w:rsidRPr="00EC5B88">
        <w:rPr>
          <w:rFonts w:cs="Times New Roman"/>
          <w:sz w:val="26"/>
          <w:szCs w:val="26"/>
        </w:rPr>
        <w:t xml:space="preserve"> </w:t>
      </w:r>
      <w:proofErr w:type="spellStart"/>
      <w:r w:rsidRPr="00EC5B88">
        <w:rPr>
          <w:rFonts w:cs="Times New Roman"/>
          <w:sz w:val="26"/>
          <w:szCs w:val="26"/>
        </w:rPr>
        <w:t>медицинские</w:t>
      </w:r>
      <w:proofErr w:type="spellEnd"/>
      <w:r w:rsidRPr="00EC5B88">
        <w:rPr>
          <w:rFonts w:cs="Times New Roman"/>
          <w:sz w:val="26"/>
          <w:szCs w:val="26"/>
        </w:rPr>
        <w:t xml:space="preserve"> </w:t>
      </w:r>
      <w:proofErr w:type="spellStart"/>
      <w:r w:rsidRPr="00EC5B88">
        <w:rPr>
          <w:rFonts w:cs="Times New Roman"/>
          <w:sz w:val="26"/>
          <w:szCs w:val="26"/>
        </w:rPr>
        <w:t>обследования</w:t>
      </w:r>
      <w:proofErr w:type="spellEnd"/>
      <w:r w:rsidRPr="00EC5B88">
        <w:rPr>
          <w:rFonts w:cs="Times New Roman"/>
          <w:sz w:val="26"/>
          <w:szCs w:val="26"/>
        </w:rPr>
        <w:t xml:space="preserve">, </w:t>
      </w:r>
      <w:proofErr w:type="spellStart"/>
      <w:r w:rsidRPr="00EC5B88">
        <w:rPr>
          <w:rFonts w:cs="Times New Roman"/>
          <w:sz w:val="26"/>
          <w:szCs w:val="26"/>
        </w:rPr>
        <w:t>дополнительные</w:t>
      </w:r>
      <w:proofErr w:type="spellEnd"/>
      <w:r w:rsidRPr="00EC5B88">
        <w:rPr>
          <w:rFonts w:cs="Times New Roman"/>
          <w:sz w:val="26"/>
          <w:szCs w:val="26"/>
        </w:rPr>
        <w:t xml:space="preserve"> </w:t>
      </w:r>
      <w:proofErr w:type="spellStart"/>
      <w:r w:rsidRPr="00EC5B88">
        <w:rPr>
          <w:rFonts w:cs="Times New Roman"/>
          <w:sz w:val="26"/>
          <w:szCs w:val="26"/>
        </w:rPr>
        <w:t>медицинские</w:t>
      </w:r>
      <w:proofErr w:type="spellEnd"/>
      <w:r w:rsidRPr="00EC5B88">
        <w:rPr>
          <w:rFonts w:cs="Times New Roman"/>
          <w:sz w:val="26"/>
          <w:szCs w:val="26"/>
        </w:rPr>
        <w:t xml:space="preserve"> </w:t>
      </w:r>
      <w:proofErr w:type="spellStart"/>
      <w:r w:rsidRPr="00EC5B88">
        <w:rPr>
          <w:rFonts w:cs="Times New Roman"/>
          <w:sz w:val="26"/>
          <w:szCs w:val="26"/>
        </w:rPr>
        <w:t>осмотры</w:t>
      </w:r>
      <w:proofErr w:type="spellEnd"/>
      <w:r w:rsidRPr="00EC5B88">
        <w:rPr>
          <w:rFonts w:cs="Times New Roman"/>
          <w:sz w:val="26"/>
          <w:szCs w:val="26"/>
        </w:rPr>
        <w:t xml:space="preserve"> </w:t>
      </w:r>
      <w:proofErr w:type="spellStart"/>
      <w:r w:rsidRPr="00EC5B88">
        <w:rPr>
          <w:rFonts w:cs="Times New Roman"/>
          <w:sz w:val="26"/>
          <w:szCs w:val="26"/>
        </w:rPr>
        <w:t>перед</w:t>
      </w:r>
      <w:proofErr w:type="spellEnd"/>
      <w:r w:rsidRPr="00EC5B88">
        <w:rPr>
          <w:rFonts w:cs="Times New Roman"/>
          <w:sz w:val="26"/>
          <w:szCs w:val="26"/>
        </w:rPr>
        <w:t xml:space="preserve"> </w:t>
      </w:r>
      <w:proofErr w:type="spellStart"/>
      <w:r w:rsidRPr="00EC5B88">
        <w:rPr>
          <w:rFonts w:cs="Times New Roman"/>
          <w:sz w:val="26"/>
          <w:szCs w:val="26"/>
        </w:rPr>
        <w:t>участием</w:t>
      </w:r>
      <w:proofErr w:type="spellEnd"/>
      <w:r w:rsidRPr="00EC5B88">
        <w:rPr>
          <w:rFonts w:cs="Times New Roman"/>
          <w:sz w:val="26"/>
          <w:szCs w:val="26"/>
        </w:rPr>
        <w:t xml:space="preserve"> в </w:t>
      </w:r>
      <w:proofErr w:type="spellStart"/>
      <w:r w:rsidRPr="00EC5B88">
        <w:rPr>
          <w:rFonts w:cs="Times New Roman"/>
          <w:sz w:val="26"/>
          <w:szCs w:val="26"/>
        </w:rPr>
        <w:t>спортивных</w:t>
      </w:r>
      <w:proofErr w:type="spellEnd"/>
      <w:r w:rsidRPr="00EC5B88">
        <w:rPr>
          <w:rFonts w:cs="Times New Roman"/>
          <w:sz w:val="26"/>
          <w:szCs w:val="26"/>
        </w:rPr>
        <w:t xml:space="preserve"> </w:t>
      </w:r>
      <w:proofErr w:type="spellStart"/>
      <w:r w:rsidRPr="00EC5B88">
        <w:rPr>
          <w:rFonts w:cs="Times New Roman"/>
          <w:sz w:val="26"/>
          <w:szCs w:val="26"/>
        </w:rPr>
        <w:t>соревнованиях</w:t>
      </w:r>
      <w:proofErr w:type="spellEnd"/>
      <w:r w:rsidRPr="00EC5B88">
        <w:rPr>
          <w:rFonts w:cs="Times New Roman"/>
          <w:sz w:val="26"/>
          <w:szCs w:val="26"/>
        </w:rPr>
        <w:t xml:space="preserve">, </w:t>
      </w:r>
      <w:proofErr w:type="spellStart"/>
      <w:r w:rsidRPr="00EC5B88">
        <w:rPr>
          <w:rFonts w:cs="Times New Roman"/>
          <w:sz w:val="26"/>
          <w:szCs w:val="26"/>
        </w:rPr>
        <w:t>после</w:t>
      </w:r>
      <w:proofErr w:type="spellEnd"/>
      <w:r w:rsidRPr="00EC5B88">
        <w:rPr>
          <w:rFonts w:cs="Times New Roman"/>
          <w:sz w:val="26"/>
          <w:szCs w:val="26"/>
        </w:rPr>
        <w:t xml:space="preserve"> </w:t>
      </w:r>
      <w:proofErr w:type="spellStart"/>
      <w:r w:rsidRPr="00EC5B88">
        <w:rPr>
          <w:rFonts w:cs="Times New Roman"/>
          <w:sz w:val="26"/>
          <w:szCs w:val="26"/>
        </w:rPr>
        <w:t>болезни</w:t>
      </w:r>
      <w:proofErr w:type="spellEnd"/>
      <w:r w:rsidRPr="00EC5B88">
        <w:rPr>
          <w:rFonts w:cs="Times New Roman"/>
          <w:sz w:val="26"/>
          <w:szCs w:val="26"/>
        </w:rPr>
        <w:t xml:space="preserve"> </w:t>
      </w:r>
      <w:proofErr w:type="spellStart"/>
      <w:r w:rsidRPr="00EC5B88">
        <w:rPr>
          <w:rFonts w:cs="Times New Roman"/>
          <w:sz w:val="26"/>
          <w:szCs w:val="26"/>
        </w:rPr>
        <w:t>или</w:t>
      </w:r>
      <w:proofErr w:type="spellEnd"/>
      <w:r w:rsidRPr="00EC5B88">
        <w:rPr>
          <w:rFonts w:cs="Times New Roman"/>
          <w:sz w:val="26"/>
          <w:szCs w:val="26"/>
        </w:rPr>
        <w:t xml:space="preserve"> </w:t>
      </w:r>
      <w:proofErr w:type="spellStart"/>
      <w:r w:rsidRPr="00EC5B88">
        <w:rPr>
          <w:rFonts w:cs="Times New Roman"/>
          <w:sz w:val="26"/>
          <w:szCs w:val="26"/>
        </w:rPr>
        <w:t>травмы</w:t>
      </w:r>
      <w:proofErr w:type="spellEnd"/>
      <w:r w:rsidRPr="00EC5B88">
        <w:rPr>
          <w:rFonts w:cs="Times New Roman"/>
          <w:sz w:val="26"/>
          <w:szCs w:val="26"/>
        </w:rPr>
        <w:t xml:space="preserve">; </w:t>
      </w:r>
      <w:proofErr w:type="spellStart"/>
      <w:r w:rsidRPr="00EC5B88">
        <w:rPr>
          <w:rFonts w:cs="Times New Roman"/>
          <w:sz w:val="26"/>
          <w:szCs w:val="26"/>
        </w:rPr>
        <w:t>соблюдать</w:t>
      </w:r>
      <w:proofErr w:type="spellEnd"/>
      <w:r w:rsidRPr="00EC5B88">
        <w:rPr>
          <w:rFonts w:cs="Times New Roman"/>
          <w:sz w:val="26"/>
          <w:szCs w:val="26"/>
        </w:rPr>
        <w:t xml:space="preserve"> </w:t>
      </w:r>
      <w:proofErr w:type="spellStart"/>
      <w:r w:rsidRPr="00EC5B88">
        <w:rPr>
          <w:rFonts w:cs="Times New Roman"/>
          <w:sz w:val="26"/>
          <w:szCs w:val="26"/>
        </w:rPr>
        <w:t>антидопинговые</w:t>
      </w:r>
      <w:proofErr w:type="spellEnd"/>
      <w:r w:rsidRPr="00EC5B88">
        <w:rPr>
          <w:rFonts w:cs="Times New Roman"/>
          <w:sz w:val="26"/>
          <w:szCs w:val="26"/>
        </w:rPr>
        <w:t xml:space="preserve"> </w:t>
      </w:r>
      <w:proofErr w:type="spellStart"/>
      <w:r w:rsidRPr="00EC5B88">
        <w:rPr>
          <w:rFonts w:cs="Times New Roman"/>
          <w:sz w:val="26"/>
          <w:szCs w:val="26"/>
        </w:rPr>
        <w:t>правила</w:t>
      </w:r>
      <w:proofErr w:type="spellEnd"/>
      <w:r w:rsidRPr="00EC5B88">
        <w:rPr>
          <w:rFonts w:cs="Times New Roman"/>
          <w:sz w:val="26"/>
          <w:szCs w:val="26"/>
        </w:rPr>
        <w:t xml:space="preserve">, </w:t>
      </w:r>
      <w:proofErr w:type="spellStart"/>
      <w:r w:rsidRPr="00EC5B88">
        <w:rPr>
          <w:rFonts w:cs="Times New Roman"/>
          <w:sz w:val="26"/>
          <w:szCs w:val="26"/>
        </w:rPr>
        <w:t>не</w:t>
      </w:r>
      <w:proofErr w:type="spellEnd"/>
      <w:r w:rsidRPr="00EC5B88">
        <w:rPr>
          <w:rFonts w:cs="Times New Roman"/>
          <w:sz w:val="26"/>
          <w:szCs w:val="26"/>
        </w:rPr>
        <w:t xml:space="preserve"> </w:t>
      </w:r>
      <w:proofErr w:type="spellStart"/>
      <w:r w:rsidRPr="00EC5B88">
        <w:rPr>
          <w:rFonts w:cs="Times New Roman"/>
          <w:sz w:val="26"/>
          <w:szCs w:val="26"/>
        </w:rPr>
        <w:t>использовать</w:t>
      </w:r>
      <w:proofErr w:type="spellEnd"/>
      <w:r w:rsidRPr="00EC5B88">
        <w:rPr>
          <w:rFonts w:cs="Times New Roman"/>
          <w:sz w:val="26"/>
          <w:szCs w:val="26"/>
        </w:rPr>
        <w:t xml:space="preserve"> </w:t>
      </w:r>
      <w:proofErr w:type="spellStart"/>
      <w:r w:rsidRPr="00EC5B88">
        <w:rPr>
          <w:rFonts w:cs="Times New Roman"/>
          <w:sz w:val="26"/>
          <w:szCs w:val="26"/>
        </w:rPr>
        <w:t>запрещенные</w:t>
      </w:r>
      <w:proofErr w:type="spellEnd"/>
      <w:r w:rsidRPr="00EC5B88">
        <w:rPr>
          <w:rFonts w:cs="Times New Roman"/>
          <w:sz w:val="26"/>
          <w:szCs w:val="26"/>
        </w:rPr>
        <w:t xml:space="preserve"> в </w:t>
      </w:r>
      <w:proofErr w:type="spellStart"/>
      <w:r w:rsidRPr="00EC5B88">
        <w:rPr>
          <w:rFonts w:cs="Times New Roman"/>
          <w:sz w:val="26"/>
          <w:szCs w:val="26"/>
        </w:rPr>
        <w:t>спорте</w:t>
      </w:r>
      <w:proofErr w:type="spellEnd"/>
      <w:r w:rsidRPr="00EC5B88">
        <w:rPr>
          <w:rFonts w:cs="Times New Roman"/>
          <w:sz w:val="26"/>
          <w:szCs w:val="26"/>
        </w:rPr>
        <w:t xml:space="preserve"> </w:t>
      </w:r>
      <w:proofErr w:type="spellStart"/>
      <w:r w:rsidRPr="00EC5B88">
        <w:rPr>
          <w:rFonts w:cs="Times New Roman"/>
          <w:sz w:val="26"/>
          <w:szCs w:val="26"/>
        </w:rPr>
        <w:t>средства</w:t>
      </w:r>
      <w:proofErr w:type="spellEnd"/>
      <w:r w:rsidRPr="00EC5B88">
        <w:rPr>
          <w:rFonts w:cs="Times New Roman"/>
          <w:sz w:val="26"/>
          <w:szCs w:val="26"/>
        </w:rPr>
        <w:t xml:space="preserve"> (</w:t>
      </w:r>
      <w:proofErr w:type="spellStart"/>
      <w:r w:rsidRPr="00EC5B88">
        <w:rPr>
          <w:rFonts w:cs="Times New Roman"/>
          <w:sz w:val="26"/>
          <w:szCs w:val="26"/>
        </w:rPr>
        <w:t>допинг</w:t>
      </w:r>
      <w:proofErr w:type="spellEnd"/>
      <w:r w:rsidRPr="00EC5B88">
        <w:rPr>
          <w:rFonts w:cs="Times New Roman"/>
          <w:sz w:val="26"/>
          <w:szCs w:val="26"/>
        </w:rPr>
        <w:t xml:space="preserve">) и </w:t>
      </w:r>
      <w:proofErr w:type="spellStart"/>
      <w:r w:rsidRPr="00EC5B88">
        <w:rPr>
          <w:rFonts w:cs="Times New Roman"/>
          <w:sz w:val="26"/>
          <w:szCs w:val="26"/>
        </w:rPr>
        <w:t>методы</w:t>
      </w:r>
      <w:proofErr w:type="spellEnd"/>
      <w:r w:rsidRPr="00EC5B88">
        <w:rPr>
          <w:rFonts w:cs="Times New Roman"/>
          <w:sz w:val="26"/>
          <w:szCs w:val="26"/>
        </w:rPr>
        <w:t>.</w:t>
      </w:r>
    </w:p>
    <w:p w:rsidR="006A05CE" w:rsidRPr="00297F8E" w:rsidRDefault="006A05CE" w:rsidP="006A05CE">
      <w:pPr>
        <w:spacing w:after="0" w:line="240" w:lineRule="auto"/>
        <w:jc w:val="both"/>
        <w:rPr>
          <w:rFonts w:ascii="Times New Roman" w:hAnsi="Times New Roman"/>
          <w:sz w:val="26"/>
          <w:szCs w:val="26"/>
        </w:rPr>
      </w:pPr>
      <w:r w:rsidRPr="009B490A">
        <w:rPr>
          <w:rFonts w:ascii="Times New Roman" w:hAnsi="Times New Roman"/>
          <w:sz w:val="28"/>
          <w:szCs w:val="28"/>
        </w:rPr>
        <w:t xml:space="preserve">   </w:t>
      </w:r>
      <w:r w:rsidRPr="00297F8E">
        <w:rPr>
          <w:rFonts w:ascii="Times New Roman" w:hAnsi="Times New Roman"/>
          <w:sz w:val="26"/>
          <w:szCs w:val="26"/>
        </w:rPr>
        <w:t xml:space="preserve">В процессе многолетней подготовки юных волейболистов необходимо учитывать закономерности физического развития, т.е. роста, веса, силы, выносливости, быстроты, координационных способностей, функциональных возможностей различных систем организма. Наиболее благоприятным возрастом для обучения движениям является период до полового созревания, поэтому очень важно, чтобы именно в этом возрасте юные волейболисты </w:t>
      </w:r>
      <w:proofErr w:type="gramStart"/>
      <w:r w:rsidRPr="00297F8E">
        <w:rPr>
          <w:rFonts w:ascii="Times New Roman" w:hAnsi="Times New Roman"/>
          <w:sz w:val="26"/>
          <w:szCs w:val="26"/>
        </w:rPr>
        <w:t>освоили</w:t>
      </w:r>
      <w:proofErr w:type="gramEnd"/>
      <w:r w:rsidRPr="00297F8E">
        <w:rPr>
          <w:rFonts w:ascii="Times New Roman" w:hAnsi="Times New Roman"/>
          <w:sz w:val="26"/>
          <w:szCs w:val="26"/>
        </w:rPr>
        <w:t xml:space="preserve"> возможно больший объем двигательных навыков. Развитие мышечной силы в различных возрастах протекает неравномерно. До 11-12 лет упражнения силовой направленности выполняются главным образом с целью содействия гармоничному развитию организма, укреплению мышц, которые в обычных условиях развиваются слабо. В этом возрасте нельзя включать в занятия упражнения, </w:t>
      </w:r>
      <w:r w:rsidRPr="00297F8E">
        <w:rPr>
          <w:rFonts w:ascii="Times New Roman" w:hAnsi="Times New Roman"/>
          <w:sz w:val="26"/>
          <w:szCs w:val="26"/>
        </w:rPr>
        <w:lastRenderedPageBreak/>
        <w:t>связанные с максимальными и продолжительными мышечными напряжениями.</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Повышенная возбудимость и лабильность нервных процессов в детском возрасте (10-12 лет) – благоприятная предпосылка для воспитания быстроты двигательной реакции и быстроты движений. Для этого нужно использовать подвижные и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перемещений.  В возрасте 13-15 лет значительное место в составе средств воспитания быстроты занимают скоростно-силовые упражнения типа прыжков, метаний, </w:t>
      </w:r>
      <w:proofErr w:type="spellStart"/>
      <w:r w:rsidRPr="00297F8E">
        <w:rPr>
          <w:rFonts w:ascii="Times New Roman" w:hAnsi="Times New Roman"/>
          <w:sz w:val="26"/>
          <w:szCs w:val="26"/>
        </w:rPr>
        <w:t>многоскоков</w:t>
      </w:r>
      <w:proofErr w:type="spellEnd"/>
      <w:r w:rsidRPr="00297F8E">
        <w:rPr>
          <w:rFonts w:ascii="Times New Roman" w:hAnsi="Times New Roman"/>
          <w:sz w:val="26"/>
          <w:szCs w:val="26"/>
        </w:rPr>
        <w:t xml:space="preserve">, быстрых </w:t>
      </w:r>
      <w:proofErr w:type="spellStart"/>
      <w:r w:rsidRPr="00297F8E">
        <w:rPr>
          <w:rFonts w:ascii="Times New Roman" w:hAnsi="Times New Roman"/>
          <w:sz w:val="26"/>
          <w:szCs w:val="26"/>
        </w:rPr>
        <w:t>спрыгиваний</w:t>
      </w:r>
      <w:proofErr w:type="spellEnd"/>
      <w:r w:rsidRPr="00297F8E">
        <w:rPr>
          <w:rFonts w:ascii="Times New Roman" w:hAnsi="Times New Roman"/>
          <w:sz w:val="26"/>
          <w:szCs w:val="26"/>
        </w:rPr>
        <w:t xml:space="preserve"> и </w:t>
      </w:r>
      <w:proofErr w:type="spellStart"/>
      <w:r w:rsidRPr="00297F8E">
        <w:rPr>
          <w:rFonts w:ascii="Times New Roman" w:hAnsi="Times New Roman"/>
          <w:sz w:val="26"/>
          <w:szCs w:val="26"/>
        </w:rPr>
        <w:t>выпрыгиваний</w:t>
      </w:r>
      <w:proofErr w:type="spellEnd"/>
      <w:r w:rsidRPr="00297F8E">
        <w:rPr>
          <w:rFonts w:ascii="Times New Roman" w:hAnsi="Times New Roman"/>
          <w:sz w:val="26"/>
          <w:szCs w:val="26"/>
        </w:rPr>
        <w:t>, переменных ускорений в беге. Максимальная скорость бега увеличивается в период с 14до 17 лет.</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Физическая подготовка подразделяется на </w:t>
      </w:r>
      <w:proofErr w:type="gramStart"/>
      <w:r w:rsidRPr="00297F8E">
        <w:rPr>
          <w:rFonts w:ascii="Times New Roman" w:hAnsi="Times New Roman"/>
          <w:sz w:val="26"/>
          <w:szCs w:val="26"/>
        </w:rPr>
        <w:t>общую</w:t>
      </w:r>
      <w:proofErr w:type="gramEnd"/>
      <w:r w:rsidRPr="00297F8E">
        <w:rPr>
          <w:rFonts w:ascii="Times New Roman" w:hAnsi="Times New Roman"/>
          <w:sz w:val="26"/>
          <w:szCs w:val="26"/>
        </w:rPr>
        <w:t xml:space="preserve"> и специальную. Общая физическая подготовка должна обеспечить разностороннее физическое развитие волейболистов, развитие основных двигательных качеств – быстроты, силы, выносливости, ловкости, гибкости, улучшения координационных способностей, расширения объема двигательных навыков, повышения общей работоспособности организма, создания прочной базы для высокого спортивного мастерства. В процессе многолетней тренировки юных волейболистов удельный вес средств общей физической подготовки уменьшается, а специальной физической подготовки увеличивается.</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Специальная физическая подготовка должна развивать физические качества, способности специфические для волейбола и содействовать быстрейшему освоению технических приемов. Об уровне физической  подготовленности судят по результатам контрольных нормативов, которые введены для каждого этапа подготовки.</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Техническая подготовка играет ведущую роль в становлении мастерства юных волейболистов. Поэтому важно, чтобы при выполнении любого тактического приема решались и определенные тактические задачи. Тактическое мышление волейболистов необходимо развивать постоянно в процессе каждого тренировочного занятия. Игровые упражнения, а также игры полным и неполным составами являются основой тактической подготовки волейболистов.</w:t>
      </w:r>
    </w:p>
    <w:p w:rsidR="006A05CE" w:rsidRPr="00297F8E" w:rsidRDefault="006A05CE" w:rsidP="006A05CE">
      <w:pPr>
        <w:spacing w:after="0" w:line="240" w:lineRule="auto"/>
        <w:jc w:val="both"/>
        <w:rPr>
          <w:rFonts w:ascii="Times New Roman" w:hAnsi="Times New Roman"/>
          <w:i/>
          <w:sz w:val="26"/>
          <w:szCs w:val="26"/>
        </w:rPr>
      </w:pPr>
      <w:r w:rsidRPr="00297F8E">
        <w:rPr>
          <w:rFonts w:ascii="Times New Roman" w:hAnsi="Times New Roman"/>
          <w:sz w:val="26"/>
          <w:szCs w:val="26"/>
        </w:rPr>
        <w:t xml:space="preserve">   </w:t>
      </w:r>
      <w:r w:rsidRPr="00297F8E">
        <w:rPr>
          <w:rFonts w:ascii="Times New Roman" w:hAnsi="Times New Roman"/>
          <w:i/>
          <w:sz w:val="26"/>
          <w:szCs w:val="26"/>
        </w:rPr>
        <w:t xml:space="preserve">  Медицинское обеспечение лиц, проходящих спортивную подготовку, должно включать в себя:</w:t>
      </w:r>
    </w:p>
    <w:p w:rsidR="006A05CE" w:rsidRPr="00297F8E" w:rsidRDefault="006A05CE" w:rsidP="006A05CE">
      <w:pPr>
        <w:pStyle w:val="a6"/>
        <w:numPr>
          <w:ilvl w:val="0"/>
          <w:numId w:val="2"/>
        </w:numPr>
        <w:spacing w:line="240" w:lineRule="auto"/>
        <w:ind w:left="0"/>
        <w:jc w:val="both"/>
        <w:rPr>
          <w:rFonts w:cs="Times New Roman"/>
          <w:sz w:val="26"/>
          <w:szCs w:val="26"/>
        </w:rPr>
      </w:pPr>
      <w:r w:rsidRPr="00297F8E">
        <w:rPr>
          <w:rFonts w:cs="Times New Roman"/>
          <w:sz w:val="26"/>
          <w:szCs w:val="26"/>
          <w:lang w:val="ru-RU"/>
        </w:rPr>
        <w:t xml:space="preserve">систематический </w:t>
      </w:r>
      <w:proofErr w:type="gramStart"/>
      <w:r w:rsidRPr="00297F8E">
        <w:rPr>
          <w:rFonts w:cs="Times New Roman"/>
          <w:sz w:val="26"/>
          <w:szCs w:val="26"/>
          <w:lang w:val="ru-RU"/>
        </w:rPr>
        <w:t>контроль за</w:t>
      </w:r>
      <w:proofErr w:type="gramEnd"/>
      <w:r w:rsidRPr="00297F8E">
        <w:rPr>
          <w:rFonts w:cs="Times New Roman"/>
          <w:sz w:val="26"/>
          <w:szCs w:val="26"/>
          <w:lang w:val="ru-RU"/>
        </w:rPr>
        <w:t xml:space="preserve"> состоянием их здоровья;</w:t>
      </w:r>
    </w:p>
    <w:p w:rsidR="006A05CE" w:rsidRPr="00297F8E" w:rsidRDefault="006A05CE" w:rsidP="006A05CE">
      <w:pPr>
        <w:pStyle w:val="a6"/>
        <w:numPr>
          <w:ilvl w:val="0"/>
          <w:numId w:val="2"/>
        </w:numPr>
        <w:spacing w:line="240" w:lineRule="auto"/>
        <w:ind w:left="0"/>
        <w:jc w:val="both"/>
        <w:rPr>
          <w:rFonts w:cs="Times New Roman"/>
          <w:sz w:val="26"/>
          <w:szCs w:val="26"/>
        </w:rPr>
      </w:pPr>
      <w:r w:rsidRPr="00297F8E">
        <w:rPr>
          <w:rFonts w:cs="Times New Roman"/>
          <w:sz w:val="26"/>
          <w:szCs w:val="26"/>
          <w:lang w:val="ru-RU"/>
        </w:rPr>
        <w:t>оценку адекватности физических нагрузок состоянию их здоровья;</w:t>
      </w:r>
    </w:p>
    <w:p w:rsidR="006A05CE" w:rsidRPr="00297F8E" w:rsidRDefault="006A05CE" w:rsidP="006A05CE">
      <w:pPr>
        <w:pStyle w:val="a6"/>
        <w:numPr>
          <w:ilvl w:val="0"/>
          <w:numId w:val="2"/>
        </w:numPr>
        <w:spacing w:line="240" w:lineRule="auto"/>
        <w:ind w:left="0"/>
        <w:jc w:val="both"/>
        <w:rPr>
          <w:rFonts w:cs="Times New Roman"/>
          <w:sz w:val="26"/>
          <w:szCs w:val="26"/>
        </w:rPr>
      </w:pPr>
      <w:r w:rsidRPr="00297F8E">
        <w:rPr>
          <w:rFonts w:cs="Times New Roman"/>
          <w:sz w:val="26"/>
          <w:szCs w:val="26"/>
          <w:lang w:val="ru-RU"/>
        </w:rPr>
        <w:t>профилактику и лечение заболеваний и полученных ими травм, их медицинскую реабилитацию;</w:t>
      </w:r>
    </w:p>
    <w:p w:rsidR="006A05CE" w:rsidRPr="00297F8E" w:rsidRDefault="006A05CE" w:rsidP="006A05CE">
      <w:pPr>
        <w:pStyle w:val="a6"/>
        <w:numPr>
          <w:ilvl w:val="0"/>
          <w:numId w:val="2"/>
        </w:numPr>
        <w:spacing w:line="240" w:lineRule="auto"/>
        <w:ind w:left="0"/>
        <w:jc w:val="both"/>
        <w:rPr>
          <w:rFonts w:cs="Times New Roman"/>
          <w:sz w:val="26"/>
          <w:szCs w:val="26"/>
        </w:rPr>
      </w:pPr>
      <w:r w:rsidRPr="00297F8E">
        <w:rPr>
          <w:rFonts w:cs="Times New Roman"/>
          <w:sz w:val="26"/>
          <w:szCs w:val="26"/>
          <w:lang w:val="ru-RU"/>
        </w:rPr>
        <w:t>восстановление их здоровья средствами и методами, используемыми при осуществлении спортивной подготовки.</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Лица, проходящие спортивную подготовку, обязаны соблюдать санитарно-гигиенические требования, медицинские требования, регулярно проходить медицинские обследования, соблюдать антидопинговые правила, не использовать запрещенные в спорте средства (допинг) и методы, проходить допинговый контроль.</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lastRenderedPageBreak/>
        <w:t xml:space="preserve">    Основными средствами специальной физической подготовки являются упражнения, включающие весь технико-тактический арсенал волейбола, и разработанные на их основе специально-подготовительные упражнения.</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i/>
          <w:sz w:val="26"/>
          <w:szCs w:val="26"/>
        </w:rPr>
        <w:t>Воспитание физических качеств –</w:t>
      </w:r>
      <w:r w:rsidRPr="00297F8E">
        <w:rPr>
          <w:rFonts w:ascii="Times New Roman" w:hAnsi="Times New Roman"/>
          <w:sz w:val="26"/>
          <w:szCs w:val="26"/>
        </w:rPr>
        <w:t xml:space="preserve"> это по существу, процесс управления физическим развитием человека, направленный на всестороннее  совершенствование организма, с использованием разнообразных, педагогически обоснованных средств и методов воздействия.</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Физическая подготовка юных волейболистов должна быть прежде всего направлена на укрепление здоровья, гармоничное развитие растущего организма, укрепление опорно-двигательного аппарата, сердечно </w:t>
      </w:r>
      <w:proofErr w:type="gramStart"/>
      <w:r w:rsidRPr="00297F8E">
        <w:rPr>
          <w:rFonts w:ascii="Times New Roman" w:hAnsi="Times New Roman"/>
          <w:sz w:val="26"/>
          <w:szCs w:val="26"/>
        </w:rPr>
        <w:t>-с</w:t>
      </w:r>
      <w:proofErr w:type="gramEnd"/>
      <w:r w:rsidRPr="00297F8E">
        <w:rPr>
          <w:rFonts w:ascii="Times New Roman" w:hAnsi="Times New Roman"/>
          <w:sz w:val="26"/>
          <w:szCs w:val="26"/>
        </w:rPr>
        <w:t xml:space="preserve">осудистой и дыхательной систем. </w:t>
      </w:r>
      <w:proofErr w:type="gramStart"/>
      <w:r w:rsidRPr="00297F8E">
        <w:rPr>
          <w:rFonts w:ascii="Times New Roman" w:hAnsi="Times New Roman"/>
          <w:sz w:val="26"/>
          <w:szCs w:val="26"/>
        </w:rPr>
        <w:t>Правильно организованная и дозированная физическая подготовка создает прочный фундамент, на котором тренер, в практике тренировочной работы, умело возводит здание технического мастерства, тактического кругозора, психологической и волевой устойчивости.</w:t>
      </w:r>
      <w:proofErr w:type="gramEnd"/>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Зачисление на обучение по программе спортивной подготовки проводится на основании заключения о состоянии здоровья, выданного медицинским учреждением. Медицинский </w:t>
      </w:r>
      <w:proofErr w:type="gramStart"/>
      <w:r w:rsidRPr="00297F8E">
        <w:rPr>
          <w:rFonts w:ascii="Times New Roman" w:hAnsi="Times New Roman"/>
          <w:sz w:val="26"/>
          <w:szCs w:val="26"/>
        </w:rPr>
        <w:t>контроль за</w:t>
      </w:r>
      <w:proofErr w:type="gramEnd"/>
      <w:r w:rsidRPr="00297F8E">
        <w:rPr>
          <w:rFonts w:ascii="Times New Roman" w:hAnsi="Times New Roman"/>
          <w:sz w:val="26"/>
          <w:szCs w:val="26"/>
        </w:rPr>
        <w:t xml:space="preserve"> состоянием здоровья спортсменов осуществляется специалистами медицинских учреждений по плану.</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w:t>
      </w:r>
      <w:proofErr w:type="gramStart"/>
      <w:r w:rsidRPr="00297F8E">
        <w:rPr>
          <w:rFonts w:ascii="Times New Roman" w:hAnsi="Times New Roman"/>
          <w:sz w:val="26"/>
          <w:szCs w:val="26"/>
        </w:rPr>
        <w:t>Медицинская деятельность в организации, осуществляющей спортивную подготовку, ведется в соответствии с законодательством в области здравоохранения.</w:t>
      </w:r>
      <w:proofErr w:type="gramEnd"/>
      <w:r w:rsidRPr="00297F8E">
        <w:rPr>
          <w:rFonts w:ascii="Times New Roman" w:hAnsi="Times New Roman"/>
          <w:sz w:val="26"/>
          <w:szCs w:val="26"/>
        </w:rPr>
        <w:t xml:space="preserve"> </w:t>
      </w:r>
      <w:proofErr w:type="gramStart"/>
      <w:r w:rsidRPr="00297F8E">
        <w:rPr>
          <w:rFonts w:ascii="Times New Roman" w:hAnsi="Times New Roman"/>
          <w:sz w:val="26"/>
          <w:szCs w:val="26"/>
        </w:rPr>
        <w:t xml:space="preserve">Медицинское обеспечение лиц, проходящих спортивную подготовку, осуществляется штатными медицинскими работниками и (или) работниками врачебно-физкультурных диспансеров в соответствии с Порядком оказания медицинской помощи при проведении физкультурных и спортивных мероприятий, утвержденным приказом </w:t>
      </w:r>
      <w:proofErr w:type="spellStart"/>
      <w:r w:rsidRPr="00297F8E">
        <w:rPr>
          <w:rFonts w:ascii="Times New Roman" w:hAnsi="Times New Roman"/>
          <w:sz w:val="26"/>
          <w:szCs w:val="26"/>
        </w:rPr>
        <w:t>Минздравсоцразвития</w:t>
      </w:r>
      <w:proofErr w:type="spellEnd"/>
      <w:r w:rsidRPr="00297F8E">
        <w:rPr>
          <w:rFonts w:ascii="Times New Roman" w:hAnsi="Times New Roman"/>
          <w:sz w:val="26"/>
          <w:szCs w:val="26"/>
        </w:rPr>
        <w:t xml:space="preserve"> России от 09.08.2010 № 613 (зарегистрирован Минюстом России 14.09.2010, регистрационный № 18428), и последующих нормативных актов, принимаемых федеральным органом исполнительной </w:t>
      </w:r>
      <w:proofErr w:type="spellStart"/>
      <w:r w:rsidRPr="00297F8E">
        <w:rPr>
          <w:rFonts w:ascii="Times New Roman" w:hAnsi="Times New Roman"/>
          <w:sz w:val="26"/>
          <w:szCs w:val="26"/>
        </w:rPr>
        <w:t>властив</w:t>
      </w:r>
      <w:proofErr w:type="spellEnd"/>
      <w:r w:rsidRPr="00297F8E">
        <w:rPr>
          <w:rFonts w:ascii="Times New Roman" w:hAnsi="Times New Roman"/>
          <w:sz w:val="26"/>
          <w:szCs w:val="26"/>
        </w:rPr>
        <w:t xml:space="preserve"> сфере здравоохранения по данному вопросу.</w:t>
      </w:r>
      <w:proofErr w:type="gramEnd"/>
      <w:r w:rsidRPr="00297F8E">
        <w:rPr>
          <w:rFonts w:ascii="Times New Roman" w:hAnsi="Times New Roman"/>
          <w:sz w:val="26"/>
          <w:szCs w:val="26"/>
        </w:rPr>
        <w:t xml:space="preserve"> В соответствии с п. « указанного приказа в оказание медицинской помощи входит:</w:t>
      </w:r>
    </w:p>
    <w:p w:rsidR="006A05CE" w:rsidRPr="00297F8E" w:rsidRDefault="006A05CE" w:rsidP="006A05CE">
      <w:pPr>
        <w:pStyle w:val="a6"/>
        <w:numPr>
          <w:ilvl w:val="0"/>
          <w:numId w:val="3"/>
        </w:numPr>
        <w:spacing w:line="240" w:lineRule="auto"/>
        <w:ind w:left="0"/>
        <w:jc w:val="both"/>
        <w:rPr>
          <w:rFonts w:cs="Times New Roman"/>
          <w:sz w:val="26"/>
          <w:szCs w:val="26"/>
        </w:rPr>
      </w:pPr>
      <w:r w:rsidRPr="00297F8E">
        <w:rPr>
          <w:rFonts w:cs="Times New Roman"/>
          <w:sz w:val="26"/>
          <w:szCs w:val="26"/>
          <w:lang w:val="ru-RU"/>
        </w:rPr>
        <w:t>периодические медицинские осмотры;</w:t>
      </w:r>
    </w:p>
    <w:p w:rsidR="006A05CE" w:rsidRPr="00297F8E" w:rsidRDefault="006A05CE" w:rsidP="006A05CE">
      <w:pPr>
        <w:pStyle w:val="a6"/>
        <w:numPr>
          <w:ilvl w:val="0"/>
          <w:numId w:val="3"/>
        </w:numPr>
        <w:spacing w:line="240" w:lineRule="auto"/>
        <w:ind w:left="0"/>
        <w:jc w:val="both"/>
        <w:rPr>
          <w:rFonts w:cs="Times New Roman"/>
          <w:sz w:val="26"/>
          <w:szCs w:val="26"/>
        </w:rPr>
      </w:pPr>
      <w:r w:rsidRPr="00297F8E">
        <w:rPr>
          <w:rFonts w:cs="Times New Roman"/>
          <w:sz w:val="26"/>
          <w:szCs w:val="26"/>
          <w:lang w:val="ru-RU"/>
        </w:rPr>
        <w:t>углубленное медицинское обследование спортсмена не менее двух раз в год;</w:t>
      </w:r>
    </w:p>
    <w:p w:rsidR="006A05CE" w:rsidRPr="00297F8E" w:rsidRDefault="006A05CE" w:rsidP="006A05CE">
      <w:pPr>
        <w:pStyle w:val="a6"/>
        <w:numPr>
          <w:ilvl w:val="0"/>
          <w:numId w:val="3"/>
        </w:numPr>
        <w:spacing w:line="240" w:lineRule="auto"/>
        <w:ind w:left="0"/>
        <w:jc w:val="both"/>
        <w:rPr>
          <w:rFonts w:cs="Times New Roman"/>
          <w:sz w:val="26"/>
          <w:szCs w:val="26"/>
        </w:rPr>
      </w:pPr>
      <w:r w:rsidRPr="00297F8E">
        <w:rPr>
          <w:rFonts w:cs="Times New Roman"/>
          <w:sz w:val="26"/>
          <w:szCs w:val="26"/>
          <w:lang w:val="ru-RU"/>
        </w:rPr>
        <w:t>дополнительные медицинские осмотры перед участием в спортивных соревнованиях, после болезни или травмы;</w:t>
      </w:r>
    </w:p>
    <w:p w:rsidR="006A05CE" w:rsidRPr="00297F8E" w:rsidRDefault="006A05CE" w:rsidP="006A05CE">
      <w:pPr>
        <w:pStyle w:val="a6"/>
        <w:numPr>
          <w:ilvl w:val="0"/>
          <w:numId w:val="3"/>
        </w:numPr>
        <w:spacing w:line="240" w:lineRule="auto"/>
        <w:ind w:left="0"/>
        <w:jc w:val="both"/>
        <w:rPr>
          <w:rFonts w:cs="Times New Roman"/>
          <w:sz w:val="26"/>
          <w:szCs w:val="26"/>
        </w:rPr>
      </w:pPr>
      <w:r w:rsidRPr="00297F8E">
        <w:rPr>
          <w:rFonts w:cs="Times New Roman"/>
          <w:sz w:val="26"/>
          <w:szCs w:val="26"/>
          <w:lang w:val="ru-RU"/>
        </w:rPr>
        <w:t>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rsidR="006A05CE" w:rsidRPr="00297F8E" w:rsidRDefault="006A05CE" w:rsidP="006A05CE">
      <w:pPr>
        <w:pStyle w:val="a6"/>
        <w:numPr>
          <w:ilvl w:val="0"/>
          <w:numId w:val="3"/>
        </w:numPr>
        <w:spacing w:line="240" w:lineRule="auto"/>
        <w:ind w:left="0"/>
        <w:jc w:val="both"/>
        <w:rPr>
          <w:rFonts w:cs="Times New Roman"/>
          <w:sz w:val="26"/>
          <w:szCs w:val="26"/>
        </w:rPr>
      </w:pPr>
      <w:r w:rsidRPr="00297F8E">
        <w:rPr>
          <w:rFonts w:cs="Times New Roman"/>
          <w:sz w:val="26"/>
          <w:szCs w:val="26"/>
          <w:lang w:val="ru-RU"/>
        </w:rPr>
        <w:t xml:space="preserve">санитарно-гигиенический </w:t>
      </w:r>
      <w:proofErr w:type="gramStart"/>
      <w:r w:rsidRPr="00297F8E">
        <w:rPr>
          <w:rFonts w:cs="Times New Roman"/>
          <w:sz w:val="26"/>
          <w:szCs w:val="26"/>
          <w:lang w:val="ru-RU"/>
        </w:rPr>
        <w:t>контроль за</w:t>
      </w:r>
      <w:proofErr w:type="gramEnd"/>
      <w:r w:rsidRPr="00297F8E">
        <w:rPr>
          <w:rFonts w:cs="Times New Roman"/>
          <w:sz w:val="26"/>
          <w:szCs w:val="26"/>
          <w:lang w:val="ru-RU"/>
        </w:rPr>
        <w:t xml:space="preserve"> режимом дня, местами проведения тренировок и спортивных соревнований, одеждой и обувью;</w:t>
      </w:r>
    </w:p>
    <w:p w:rsidR="006A05CE" w:rsidRPr="00297F8E" w:rsidRDefault="006A05CE" w:rsidP="006A05CE">
      <w:pPr>
        <w:pStyle w:val="a6"/>
        <w:numPr>
          <w:ilvl w:val="0"/>
          <w:numId w:val="3"/>
        </w:numPr>
        <w:spacing w:line="240" w:lineRule="auto"/>
        <w:ind w:left="0"/>
        <w:jc w:val="both"/>
        <w:rPr>
          <w:rFonts w:cs="Times New Roman"/>
          <w:sz w:val="26"/>
          <w:szCs w:val="26"/>
        </w:rPr>
      </w:pPr>
      <w:r w:rsidRPr="00297F8E">
        <w:rPr>
          <w:rFonts w:cs="Times New Roman"/>
          <w:sz w:val="26"/>
          <w:szCs w:val="26"/>
          <w:lang w:val="ru-RU"/>
        </w:rPr>
        <w:t>медико-фармакологическое сопровождение в период спортивной подготовки и при развитии заболевания или травмы;</w:t>
      </w:r>
    </w:p>
    <w:p w:rsidR="006A05CE" w:rsidRPr="00297F8E" w:rsidRDefault="006A05CE" w:rsidP="006A05CE">
      <w:pPr>
        <w:pStyle w:val="a6"/>
        <w:numPr>
          <w:ilvl w:val="0"/>
          <w:numId w:val="3"/>
        </w:numPr>
        <w:spacing w:line="240" w:lineRule="auto"/>
        <w:ind w:left="0"/>
        <w:jc w:val="both"/>
        <w:rPr>
          <w:rFonts w:cs="Times New Roman"/>
          <w:sz w:val="26"/>
          <w:szCs w:val="26"/>
        </w:rPr>
      </w:pPr>
      <w:proofErr w:type="gramStart"/>
      <w:r w:rsidRPr="00297F8E">
        <w:rPr>
          <w:rFonts w:cs="Times New Roman"/>
          <w:sz w:val="26"/>
          <w:szCs w:val="26"/>
          <w:lang w:val="ru-RU"/>
        </w:rPr>
        <w:t>контроль за</w:t>
      </w:r>
      <w:proofErr w:type="gramEnd"/>
      <w:r w:rsidRPr="00297F8E">
        <w:rPr>
          <w:rFonts w:cs="Times New Roman"/>
          <w:sz w:val="26"/>
          <w:szCs w:val="26"/>
          <w:lang w:val="ru-RU"/>
        </w:rPr>
        <w:t xml:space="preserve"> питанием спортсменов и использованием ими восстановительных средств, выполнения рекомендаций медицинских работников.</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Лицо, желающее пройти спортивную подготовку, может быть зачислено в организацию, осуществляющую спортивную подготовку, только при </w:t>
      </w:r>
      <w:r w:rsidRPr="00297F8E">
        <w:rPr>
          <w:rFonts w:ascii="Times New Roman" w:hAnsi="Times New Roman"/>
          <w:sz w:val="26"/>
          <w:szCs w:val="26"/>
        </w:rPr>
        <w:lastRenderedPageBreak/>
        <w:t>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В организациях, осуществляющих спортивную подготовку, могут оборудоваться медицинские пункты, кабинеты спортивной медицины, лечебной физкультуры, физиотерапии, массажа, процедурные и другие, необходимые для спортивной подготовки, поддержания и восстановления спортивной формы лиц, проходящих спортивную подготовку с обязательным получением соответствующей лицензии в случае включения в штатное расписание организации медицинских работников.</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Порядок, условия, нормы обеспечения лиц, проходящих спортивную подготовку, медицинскими, фармакологическими и восстановительными средствами устанавливается локальными нормативными актами организации, осуществляющей спортивную подготовку.</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Физкультурно-спортивные организации в рамках спортивной подготовки осуществляет медицинский </w:t>
      </w:r>
      <w:proofErr w:type="gramStart"/>
      <w:r w:rsidRPr="00297F8E">
        <w:rPr>
          <w:rFonts w:ascii="Times New Roman" w:hAnsi="Times New Roman"/>
          <w:sz w:val="26"/>
          <w:szCs w:val="26"/>
        </w:rPr>
        <w:t>контроль за</w:t>
      </w:r>
      <w:proofErr w:type="gramEnd"/>
      <w:r w:rsidRPr="00297F8E">
        <w:rPr>
          <w:rFonts w:ascii="Times New Roman" w:hAnsi="Times New Roman"/>
          <w:sz w:val="26"/>
          <w:szCs w:val="26"/>
        </w:rPr>
        <w:t xml:space="preserve"> состоянием здоровья лиц, проходящих спортивную подготовку, несет ответственность за сохранность их жизни и здоровья, обеспечивает восстановительные и реабилитационные мероприятия, осуществляет фармакологическое, антидопинговое и психологическое сопровождение. Результаты врачебных и психологических наблюдений используются Учреждением для коррекции индивидуальных планов спортивной подготовки лиц, проходящих спортивную подготовку. </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w:t>
      </w:r>
      <w:proofErr w:type="spellStart"/>
      <w:r w:rsidRPr="00297F8E">
        <w:rPr>
          <w:rFonts w:ascii="Times New Roman" w:hAnsi="Times New Roman"/>
          <w:sz w:val="26"/>
          <w:szCs w:val="26"/>
        </w:rPr>
        <w:t>гендерными</w:t>
      </w:r>
      <w:proofErr w:type="spellEnd"/>
      <w:r w:rsidRPr="00297F8E">
        <w:rPr>
          <w:rFonts w:ascii="Times New Roman" w:hAnsi="Times New Roman"/>
          <w:sz w:val="26"/>
          <w:szCs w:val="26"/>
        </w:rPr>
        <w:t xml:space="preserve"> и возрастными особенностями развития. </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Многолетняя подготовка спортсмена должна строиться с учетом возрастных особенностей становления спортивного мастерства. Знание наиболее благоприятных возрастных периодов развития двигательных качеств позволит определить оптимальные сроки начала специализации,  целесообразно спланировать подготовку спортсмена,  определить каким должен быть стаж занятий к моменту выполнения высоких спортивных нормативов и званий.</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Таблица №  6.</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Примерные благоприятные периоды развития двигательных качеств</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851"/>
        <w:gridCol w:w="852"/>
        <w:gridCol w:w="707"/>
        <w:gridCol w:w="709"/>
        <w:gridCol w:w="708"/>
        <w:gridCol w:w="851"/>
        <w:gridCol w:w="567"/>
        <w:gridCol w:w="709"/>
        <w:gridCol w:w="850"/>
      </w:tblGrid>
      <w:tr w:rsidR="006A05CE" w:rsidRPr="00297F8E" w:rsidTr="00AD1439">
        <w:tc>
          <w:tcPr>
            <w:tcW w:w="1951" w:type="dxa"/>
            <w:vMerge w:val="restart"/>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Морфофункциональные показатели, физические качества</w:t>
            </w:r>
          </w:p>
        </w:tc>
        <w:tc>
          <w:tcPr>
            <w:tcW w:w="6804" w:type="dxa"/>
            <w:gridSpan w:val="9"/>
          </w:tcPr>
          <w:p w:rsidR="006A05CE" w:rsidRPr="00297F8E" w:rsidRDefault="006A05CE" w:rsidP="00AD1439">
            <w:pPr>
              <w:spacing w:after="0" w:line="240" w:lineRule="auto"/>
              <w:jc w:val="center"/>
              <w:rPr>
                <w:rFonts w:ascii="Times New Roman" w:hAnsi="Times New Roman"/>
                <w:sz w:val="26"/>
                <w:szCs w:val="26"/>
              </w:rPr>
            </w:pPr>
            <w:r w:rsidRPr="00297F8E">
              <w:rPr>
                <w:rFonts w:ascii="Times New Roman" w:hAnsi="Times New Roman"/>
                <w:sz w:val="26"/>
                <w:szCs w:val="26"/>
              </w:rPr>
              <w:t>Возраст, лет</w:t>
            </w:r>
          </w:p>
        </w:tc>
      </w:tr>
      <w:tr w:rsidR="006A05CE" w:rsidRPr="00297F8E" w:rsidTr="00AD1439">
        <w:tc>
          <w:tcPr>
            <w:tcW w:w="1951" w:type="dxa"/>
            <w:vMerge/>
          </w:tcPr>
          <w:p w:rsidR="006A05CE" w:rsidRPr="00297F8E" w:rsidRDefault="006A05CE" w:rsidP="00AD1439">
            <w:pPr>
              <w:spacing w:after="0" w:line="240" w:lineRule="auto"/>
              <w:jc w:val="both"/>
              <w:rPr>
                <w:rFonts w:ascii="Times New Roman" w:hAnsi="Times New Roman"/>
                <w:sz w:val="26"/>
                <w:szCs w:val="26"/>
              </w:rPr>
            </w:pP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9</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10</w:t>
            </w:r>
          </w:p>
        </w:tc>
        <w:tc>
          <w:tcPr>
            <w:tcW w:w="70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11</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12</w:t>
            </w:r>
          </w:p>
        </w:tc>
        <w:tc>
          <w:tcPr>
            <w:tcW w:w="708"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13</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14</w:t>
            </w:r>
          </w:p>
        </w:tc>
        <w:tc>
          <w:tcPr>
            <w:tcW w:w="56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15</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16</w:t>
            </w:r>
          </w:p>
        </w:tc>
        <w:tc>
          <w:tcPr>
            <w:tcW w:w="850"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17-18</w:t>
            </w: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длина тела</w:t>
            </w: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852" w:type="dxa"/>
          </w:tcPr>
          <w:p w:rsidR="006A05CE" w:rsidRPr="00297F8E" w:rsidRDefault="006A05CE" w:rsidP="00AD1439">
            <w:pPr>
              <w:spacing w:after="0" w:line="240" w:lineRule="auto"/>
              <w:jc w:val="both"/>
              <w:rPr>
                <w:rFonts w:ascii="Times New Roman" w:hAnsi="Times New Roman"/>
                <w:sz w:val="26"/>
                <w:szCs w:val="26"/>
              </w:rPr>
            </w:pPr>
          </w:p>
        </w:tc>
        <w:tc>
          <w:tcPr>
            <w:tcW w:w="70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8"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56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850" w:type="dxa"/>
          </w:tcPr>
          <w:p w:rsidR="006A05CE" w:rsidRPr="00297F8E" w:rsidRDefault="006A05CE" w:rsidP="00AD1439">
            <w:pPr>
              <w:spacing w:after="0" w:line="240" w:lineRule="auto"/>
              <w:jc w:val="both"/>
              <w:rPr>
                <w:rFonts w:ascii="Times New Roman" w:hAnsi="Times New Roman"/>
                <w:sz w:val="26"/>
                <w:szCs w:val="26"/>
              </w:rPr>
            </w:pP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мышечная масса</w:t>
            </w: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852" w:type="dxa"/>
          </w:tcPr>
          <w:p w:rsidR="006A05CE" w:rsidRPr="00297F8E" w:rsidRDefault="006A05CE" w:rsidP="00AD1439">
            <w:pPr>
              <w:spacing w:after="0" w:line="240" w:lineRule="auto"/>
              <w:jc w:val="both"/>
              <w:rPr>
                <w:rFonts w:ascii="Times New Roman" w:hAnsi="Times New Roman"/>
                <w:sz w:val="26"/>
                <w:szCs w:val="26"/>
              </w:rPr>
            </w:pPr>
          </w:p>
        </w:tc>
        <w:tc>
          <w:tcPr>
            <w:tcW w:w="70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8"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56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850" w:type="dxa"/>
          </w:tcPr>
          <w:p w:rsidR="006A05CE" w:rsidRPr="00297F8E" w:rsidRDefault="006A05CE" w:rsidP="00AD1439">
            <w:pPr>
              <w:spacing w:after="0" w:line="240" w:lineRule="auto"/>
              <w:jc w:val="both"/>
              <w:rPr>
                <w:rFonts w:ascii="Times New Roman" w:hAnsi="Times New Roman"/>
                <w:sz w:val="26"/>
                <w:szCs w:val="26"/>
              </w:rPr>
            </w:pP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Быстрота</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8" w:type="dxa"/>
          </w:tcPr>
          <w:p w:rsidR="006A05CE" w:rsidRPr="00297F8E" w:rsidRDefault="006A05CE" w:rsidP="00AD1439">
            <w:pPr>
              <w:spacing w:after="0" w:line="240" w:lineRule="auto"/>
              <w:jc w:val="both"/>
              <w:rPr>
                <w:rFonts w:ascii="Times New Roman" w:hAnsi="Times New Roman"/>
                <w:sz w:val="26"/>
                <w:szCs w:val="26"/>
              </w:rPr>
            </w:pP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56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850" w:type="dxa"/>
          </w:tcPr>
          <w:p w:rsidR="006A05CE" w:rsidRPr="00297F8E" w:rsidRDefault="006A05CE" w:rsidP="00AD1439">
            <w:pPr>
              <w:spacing w:after="0" w:line="240" w:lineRule="auto"/>
              <w:jc w:val="both"/>
              <w:rPr>
                <w:rFonts w:ascii="Times New Roman" w:hAnsi="Times New Roman"/>
                <w:sz w:val="26"/>
                <w:szCs w:val="26"/>
              </w:rPr>
            </w:pP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Скоростно-силовые качества</w:t>
            </w: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8"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56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850" w:type="dxa"/>
          </w:tcPr>
          <w:p w:rsidR="006A05CE" w:rsidRPr="00297F8E" w:rsidRDefault="006A05CE" w:rsidP="00AD1439">
            <w:pPr>
              <w:spacing w:after="0" w:line="240" w:lineRule="auto"/>
              <w:jc w:val="both"/>
              <w:rPr>
                <w:rFonts w:ascii="Times New Roman" w:hAnsi="Times New Roman"/>
                <w:sz w:val="26"/>
                <w:szCs w:val="26"/>
              </w:rPr>
            </w:pP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lastRenderedPageBreak/>
              <w:t>Сила</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708" w:type="dxa"/>
          </w:tcPr>
          <w:p w:rsidR="006A05CE" w:rsidRPr="00297F8E" w:rsidRDefault="006A05CE" w:rsidP="00AD1439">
            <w:pPr>
              <w:spacing w:after="0" w:line="240" w:lineRule="auto"/>
              <w:jc w:val="both"/>
              <w:rPr>
                <w:rFonts w:ascii="Times New Roman" w:hAnsi="Times New Roman"/>
                <w:sz w:val="26"/>
                <w:szCs w:val="26"/>
              </w:rPr>
            </w:pP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56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0"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Выносливость (аэробные возможности)</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708" w:type="dxa"/>
          </w:tcPr>
          <w:p w:rsidR="006A05CE" w:rsidRPr="00297F8E" w:rsidRDefault="006A05CE" w:rsidP="00AD1439">
            <w:pPr>
              <w:spacing w:after="0" w:line="240" w:lineRule="auto"/>
              <w:jc w:val="both"/>
              <w:rPr>
                <w:rFonts w:ascii="Times New Roman" w:hAnsi="Times New Roman"/>
                <w:sz w:val="26"/>
                <w:szCs w:val="26"/>
              </w:rPr>
            </w:pP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56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0"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Анаэробные возможности</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708" w:type="dxa"/>
          </w:tcPr>
          <w:p w:rsidR="006A05CE" w:rsidRPr="00297F8E" w:rsidRDefault="006A05CE" w:rsidP="00AD1439">
            <w:pPr>
              <w:spacing w:after="0" w:line="240" w:lineRule="auto"/>
              <w:jc w:val="both"/>
              <w:rPr>
                <w:rFonts w:ascii="Times New Roman" w:hAnsi="Times New Roman"/>
                <w:sz w:val="26"/>
                <w:szCs w:val="26"/>
              </w:rPr>
            </w:pP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56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0"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Гибкость</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708" w:type="dxa"/>
          </w:tcPr>
          <w:p w:rsidR="006A05CE" w:rsidRPr="00297F8E" w:rsidRDefault="006A05CE" w:rsidP="00AD1439">
            <w:pPr>
              <w:spacing w:after="0" w:line="240" w:lineRule="auto"/>
              <w:jc w:val="both"/>
              <w:rPr>
                <w:rFonts w:ascii="Times New Roman" w:hAnsi="Times New Roman"/>
                <w:sz w:val="26"/>
                <w:szCs w:val="26"/>
              </w:rPr>
            </w:pP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56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850" w:type="dxa"/>
          </w:tcPr>
          <w:p w:rsidR="006A05CE" w:rsidRPr="00297F8E" w:rsidRDefault="006A05CE" w:rsidP="00AD1439">
            <w:pPr>
              <w:spacing w:after="0" w:line="240" w:lineRule="auto"/>
              <w:jc w:val="both"/>
              <w:rPr>
                <w:rFonts w:ascii="Times New Roman" w:hAnsi="Times New Roman"/>
                <w:sz w:val="26"/>
                <w:szCs w:val="26"/>
              </w:rPr>
            </w:pP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Координационные способности</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8" w:type="dxa"/>
          </w:tcPr>
          <w:p w:rsidR="006A05CE" w:rsidRPr="00297F8E" w:rsidRDefault="006A05CE" w:rsidP="00AD1439">
            <w:pPr>
              <w:spacing w:after="0" w:line="240" w:lineRule="auto"/>
              <w:jc w:val="both"/>
              <w:rPr>
                <w:rFonts w:ascii="Times New Roman" w:hAnsi="Times New Roman"/>
                <w:sz w:val="26"/>
                <w:szCs w:val="26"/>
              </w:rPr>
            </w:pPr>
          </w:p>
        </w:tc>
        <w:tc>
          <w:tcPr>
            <w:tcW w:w="851" w:type="dxa"/>
          </w:tcPr>
          <w:p w:rsidR="006A05CE" w:rsidRPr="00297F8E" w:rsidRDefault="006A05CE" w:rsidP="00AD1439">
            <w:pPr>
              <w:spacing w:after="0" w:line="240" w:lineRule="auto"/>
              <w:jc w:val="both"/>
              <w:rPr>
                <w:rFonts w:ascii="Times New Roman" w:hAnsi="Times New Roman"/>
                <w:sz w:val="26"/>
                <w:szCs w:val="26"/>
              </w:rPr>
            </w:pPr>
          </w:p>
        </w:tc>
        <w:tc>
          <w:tcPr>
            <w:tcW w:w="56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850" w:type="dxa"/>
          </w:tcPr>
          <w:p w:rsidR="006A05CE" w:rsidRPr="00297F8E" w:rsidRDefault="006A05CE" w:rsidP="00AD1439">
            <w:pPr>
              <w:spacing w:after="0" w:line="240" w:lineRule="auto"/>
              <w:jc w:val="both"/>
              <w:rPr>
                <w:rFonts w:ascii="Times New Roman" w:hAnsi="Times New Roman"/>
                <w:sz w:val="26"/>
                <w:szCs w:val="26"/>
              </w:rPr>
            </w:pPr>
          </w:p>
        </w:tc>
      </w:tr>
      <w:tr w:rsidR="006A05CE" w:rsidRPr="00297F8E" w:rsidTr="00AD1439">
        <w:tc>
          <w:tcPr>
            <w:tcW w:w="19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Равновесие</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2"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7"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9"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708"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851" w:type="dxa"/>
          </w:tcPr>
          <w:p w:rsidR="006A05CE" w:rsidRPr="00297F8E" w:rsidRDefault="006A05CE" w:rsidP="00AD1439">
            <w:pPr>
              <w:spacing w:after="0" w:line="240" w:lineRule="auto"/>
              <w:jc w:val="both"/>
              <w:rPr>
                <w:rFonts w:ascii="Times New Roman" w:hAnsi="Times New Roman"/>
                <w:sz w:val="26"/>
                <w:szCs w:val="26"/>
              </w:rPr>
            </w:pPr>
            <w:r w:rsidRPr="00297F8E">
              <w:rPr>
                <w:rFonts w:ascii="Times New Roman" w:hAnsi="Times New Roman"/>
                <w:sz w:val="26"/>
                <w:szCs w:val="26"/>
              </w:rPr>
              <w:t>+</w:t>
            </w:r>
          </w:p>
        </w:tc>
        <w:tc>
          <w:tcPr>
            <w:tcW w:w="567" w:type="dxa"/>
          </w:tcPr>
          <w:p w:rsidR="006A05CE" w:rsidRPr="00297F8E" w:rsidRDefault="006A05CE" w:rsidP="00AD1439">
            <w:pPr>
              <w:spacing w:after="0" w:line="240" w:lineRule="auto"/>
              <w:jc w:val="both"/>
              <w:rPr>
                <w:rFonts w:ascii="Times New Roman" w:hAnsi="Times New Roman"/>
                <w:sz w:val="26"/>
                <w:szCs w:val="26"/>
              </w:rPr>
            </w:pPr>
          </w:p>
        </w:tc>
        <w:tc>
          <w:tcPr>
            <w:tcW w:w="709" w:type="dxa"/>
          </w:tcPr>
          <w:p w:rsidR="006A05CE" w:rsidRPr="00297F8E" w:rsidRDefault="006A05CE" w:rsidP="00AD1439">
            <w:pPr>
              <w:spacing w:after="0" w:line="240" w:lineRule="auto"/>
              <w:jc w:val="both"/>
              <w:rPr>
                <w:rFonts w:ascii="Times New Roman" w:hAnsi="Times New Roman"/>
                <w:sz w:val="26"/>
                <w:szCs w:val="26"/>
              </w:rPr>
            </w:pPr>
          </w:p>
        </w:tc>
        <w:tc>
          <w:tcPr>
            <w:tcW w:w="850" w:type="dxa"/>
          </w:tcPr>
          <w:p w:rsidR="006A05CE" w:rsidRPr="00297F8E" w:rsidRDefault="006A05CE" w:rsidP="00AD1439">
            <w:pPr>
              <w:spacing w:after="0" w:line="240" w:lineRule="auto"/>
              <w:jc w:val="both"/>
              <w:rPr>
                <w:rFonts w:ascii="Times New Roman" w:hAnsi="Times New Roman"/>
                <w:sz w:val="26"/>
                <w:szCs w:val="26"/>
              </w:rPr>
            </w:pPr>
          </w:p>
        </w:tc>
      </w:tr>
    </w:tbl>
    <w:p w:rsidR="006A05CE" w:rsidRPr="00297F8E" w:rsidRDefault="006A05CE" w:rsidP="006A05CE">
      <w:pPr>
        <w:spacing w:after="0" w:line="240" w:lineRule="auto"/>
        <w:jc w:val="both"/>
        <w:rPr>
          <w:rFonts w:ascii="Times New Roman" w:hAnsi="Times New Roman"/>
          <w:sz w:val="26"/>
          <w:szCs w:val="26"/>
        </w:rPr>
      </w:pP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Возрастные особенности детей и подростков можно кратко охарактеризовать следующим образом. Все дети школьного возраста согласно физиологической периодизации делятся на 3 возрастные группы:</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- 7 лет – конец периода первого детства;</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- 8-11 лет (девочки) и 8-12 лет (мальчики) – период второго детства.</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Подростковый возраст наступает с 12 лет у девочек и с 13 лет у мальчиков; с 16 лет у девочек и с 17 лет у мальчиков начинается юношеский возраст.</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В подростковом и младшем юношеском возрасте отмечаются высокие темпы роста тела в длину, увеличивается вес, возрастает мышечная масса. Так, с 13 до 14 лет длина увеличивается 9-10 см; с 14 до 15 лет на 7-8 см. Темпы роста длины тела резко падают к 16-17 годам. Так, с 15 до 16 лет длина тела увеличивается на 5-6 см в год, а от 16 до 17 лет на 2-3 см. В старшем школьном возрасте пропорции тела приближаются к показателям взрослых. К 16 годам прекращается рост у девушек. Рост тела в длину у юношей в основном заканчивается к 18 годам.</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В  подростковом и юношеском возрасте наблюдаются высокие темпы  увеличения мышечной массы. Максимальный рост силы на 1 кг собственного веса наблюдается до 14 лет. После этого темпы роста относительной силы снижаются. Показатели относительной силы у девочек значительно уступают соответствующим показателям у мальчиков. Поэтому в занятиях с девочками старше 13-14 лет следует строго дозировать упражнения, выполняемые с большими напряжениями.</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В возрасте от 7 до 12 лет наблюдается интенсивный рост темпа движений. Быстрота и частота движений, а также способность поддерживать их максимальный темп к 14-15 годам достигают значений, близких </w:t>
      </w:r>
      <w:proofErr w:type="gramStart"/>
      <w:r w:rsidRPr="00297F8E">
        <w:rPr>
          <w:rFonts w:ascii="Times New Roman" w:hAnsi="Times New Roman"/>
          <w:sz w:val="26"/>
          <w:szCs w:val="26"/>
        </w:rPr>
        <w:t>к</w:t>
      </w:r>
      <w:proofErr w:type="gramEnd"/>
      <w:r w:rsidRPr="00297F8E">
        <w:rPr>
          <w:rFonts w:ascii="Times New Roman" w:hAnsi="Times New Roman"/>
          <w:sz w:val="26"/>
          <w:szCs w:val="26"/>
        </w:rPr>
        <w:t xml:space="preserve"> предельным.</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Напряженная мышечная работа предъявляет высокие требования к ресурсам систем дыхания и кровообращения, и так как сердце раньше, чем скелетные мышцы достигает границ работоспособности, то именно  пределы его функциональных возможностей определяют способность человека к работе большой мощности. Уровень сердечной производительности имеет </w:t>
      </w:r>
      <w:proofErr w:type="gramStart"/>
      <w:r w:rsidRPr="00297F8E">
        <w:rPr>
          <w:rFonts w:ascii="Times New Roman" w:hAnsi="Times New Roman"/>
          <w:sz w:val="26"/>
          <w:szCs w:val="26"/>
        </w:rPr>
        <w:t>важное значение</w:t>
      </w:r>
      <w:proofErr w:type="gramEnd"/>
      <w:r w:rsidRPr="00297F8E">
        <w:rPr>
          <w:rFonts w:ascii="Times New Roman" w:hAnsi="Times New Roman"/>
          <w:sz w:val="26"/>
          <w:szCs w:val="26"/>
        </w:rPr>
        <w:t xml:space="preserve"> в обеспечении энергетических потребностей организма, связанных с мышечной работой. Установлено, что в процессе развития человека частота сердечного сокращения с возрастом уменьшается, и уже к подростковому возрасту достигает величин, близких </w:t>
      </w:r>
      <w:r w:rsidRPr="00297F8E">
        <w:rPr>
          <w:rFonts w:ascii="Times New Roman" w:hAnsi="Times New Roman"/>
          <w:sz w:val="26"/>
          <w:szCs w:val="26"/>
        </w:rPr>
        <w:lastRenderedPageBreak/>
        <w:t>к показателям взрослых людей. Так, частота сердечного сокращения в 7 лет составляет 85-90 уд/мин, к 14-15 годам снижается до 70-76 ударов в минуту. В возрасте 16-17 лет частота сердечного сокращения составляет 65-75 ударов в минуту, т.е. практически не отличается от взрослых людей.</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При занятии спортом в связи с активной мышечной деятельностью у юных спортсменов ускоряется развитие многих жизненно важных процессов организма: наблюдается высокий темп возрастных морфологических показателей, что сказывается на функциональные изменения, в частности сердечно </w:t>
      </w:r>
      <w:proofErr w:type="gramStart"/>
      <w:r w:rsidRPr="00297F8E">
        <w:rPr>
          <w:rFonts w:ascii="Times New Roman" w:hAnsi="Times New Roman"/>
          <w:sz w:val="26"/>
          <w:szCs w:val="26"/>
        </w:rPr>
        <w:t>-с</w:t>
      </w:r>
      <w:proofErr w:type="gramEnd"/>
      <w:r w:rsidRPr="00297F8E">
        <w:rPr>
          <w:rFonts w:ascii="Times New Roman" w:hAnsi="Times New Roman"/>
          <w:sz w:val="26"/>
          <w:szCs w:val="26"/>
        </w:rPr>
        <w:t>осудистой системы на этапе полового созревания, когда размеры сердца, его вес и объем систолического выброса на протяжении  трех-четырех лет (от 12 до 15-16 лет) увеличивается почти вдвое. Под влиянием систематической тренировки у подростков и юношей отмечается рост показателей, характеризующих эффективность потребления кислорода. В этом случае важно знать, что основным источником энергетического обеспечения при напряженной мышечной работе является анаэробный обмен. Об уровне анаэробного обмена можно судить по величине кислородного долга, накоплению молочной кислоты в крови или косвенным показателям ее концентрации. Наличие этих показателей дает основание определять оценку переносимости тренировочных нагрузок и адекватности их возможностям организма спортсмена.</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Все физические качества развиваются неравномерно. Для каждого качества имеется свой благоприятный период. Преимущественная направленность тренировочного процесса по годам обучения определяется с учетом </w:t>
      </w:r>
      <w:proofErr w:type="spellStart"/>
      <w:r w:rsidRPr="00297F8E">
        <w:rPr>
          <w:rFonts w:ascii="Times New Roman" w:hAnsi="Times New Roman"/>
          <w:sz w:val="26"/>
          <w:szCs w:val="26"/>
        </w:rPr>
        <w:t>сензитивных</w:t>
      </w:r>
      <w:proofErr w:type="spellEnd"/>
      <w:r w:rsidRPr="00297F8E">
        <w:rPr>
          <w:rFonts w:ascii="Times New Roman" w:hAnsi="Times New Roman"/>
          <w:sz w:val="26"/>
          <w:szCs w:val="26"/>
        </w:rPr>
        <w:t xml:space="preserve"> периодов развития физических качеств у юных спортсменов.</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Процессы роста не синхронны у мальчиков и девочек. У мальчиков скорость роста достигает своего пика примерно на 2 года раньше, чем у девочек. Кроме того, у мальчиков этот пик выражен ярче и продолжается более длительное время. Однако наибольший прирост в </w:t>
      </w:r>
      <w:proofErr w:type="spellStart"/>
      <w:r w:rsidRPr="00297F8E">
        <w:rPr>
          <w:rFonts w:ascii="Times New Roman" w:hAnsi="Times New Roman"/>
          <w:sz w:val="26"/>
          <w:szCs w:val="26"/>
        </w:rPr>
        <w:t>росто-весовых</w:t>
      </w:r>
      <w:proofErr w:type="spellEnd"/>
      <w:r w:rsidRPr="00297F8E">
        <w:rPr>
          <w:rFonts w:ascii="Times New Roman" w:hAnsi="Times New Roman"/>
          <w:sz w:val="26"/>
          <w:szCs w:val="26"/>
        </w:rPr>
        <w:t xml:space="preserve"> показателях у детей прослеживается в год полового созревания.</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Известно, что у девочек половое созревание начинается раньше на 1-2 года, чем у мальчиков. С 12 до 15 лет начинается период бурного увеличения </w:t>
      </w:r>
      <w:proofErr w:type="spellStart"/>
      <w:r w:rsidRPr="00297F8E">
        <w:rPr>
          <w:rFonts w:ascii="Times New Roman" w:hAnsi="Times New Roman"/>
          <w:sz w:val="26"/>
          <w:szCs w:val="26"/>
        </w:rPr>
        <w:t>росто-весовых</w:t>
      </w:r>
      <w:proofErr w:type="spellEnd"/>
      <w:r w:rsidRPr="00297F8E">
        <w:rPr>
          <w:rFonts w:ascii="Times New Roman" w:hAnsi="Times New Roman"/>
          <w:sz w:val="26"/>
          <w:szCs w:val="26"/>
        </w:rPr>
        <w:t xml:space="preserve"> показателей и девочек, и мальчиков. К 16 годам костный скелет считается сформированным. При этом слишком высокие нагрузки уменьшают рост трубчатых костей. Необходимо также отметить тот факт, что нельзя оставлять без внимания возрастной период, когда то или иное физическое качество совершенствуется в меньшей </w:t>
      </w:r>
      <w:proofErr w:type="spellStart"/>
      <w:r w:rsidRPr="00297F8E">
        <w:rPr>
          <w:rFonts w:ascii="Times New Roman" w:hAnsi="Times New Roman"/>
          <w:sz w:val="26"/>
          <w:szCs w:val="26"/>
        </w:rPr>
        <w:t>степени</w:t>
      </w:r>
      <w:proofErr w:type="gramStart"/>
      <w:r w:rsidRPr="00297F8E">
        <w:rPr>
          <w:rFonts w:ascii="Times New Roman" w:hAnsi="Times New Roman"/>
          <w:sz w:val="26"/>
          <w:szCs w:val="26"/>
        </w:rPr>
        <w:t>.о</w:t>
      </w:r>
      <w:proofErr w:type="gramEnd"/>
      <w:r w:rsidRPr="00297F8E">
        <w:rPr>
          <w:rFonts w:ascii="Times New Roman" w:hAnsi="Times New Roman"/>
          <w:sz w:val="26"/>
          <w:szCs w:val="26"/>
        </w:rPr>
        <w:t>собенно</w:t>
      </w:r>
      <w:proofErr w:type="spellEnd"/>
      <w:r w:rsidRPr="00297F8E">
        <w:rPr>
          <w:rFonts w:ascii="Times New Roman" w:hAnsi="Times New Roman"/>
          <w:sz w:val="26"/>
          <w:szCs w:val="26"/>
        </w:rPr>
        <w:t xml:space="preserve"> важно соблюдать соразмерность в развитии общей выносливости и скоростных качеств, в развитии общей выносливости и силы, где имеются разные физиологические механизмы.</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При подготовке спортсменов важным аспектом является психофизическая подготовка. 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психологические качества спортсмена:</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lastRenderedPageBreak/>
        <w:t>- уверенность в своих  действиях, четкое представление о своих возможностях и способность предельно мобилизовать их в условиях соревновательной борьбы;</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развитая способность к проявлению волевых качеств;</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устойчивость спортсмена к стрессовым ситуациям тренировочной и соревновательной деятельности;</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степень совершенства кинестетических, визуальных и других сенсорных восприятий различных параметров двигательных действий и окружающей среды;</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способность к психической регуляции движений, обеспечению эффективной мышечной координации;</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развитие наглядно-образной памяти, наглядно-образного мышления, распределения внимания;</w:t>
      </w:r>
    </w:p>
    <w:p w:rsidR="006A05CE" w:rsidRPr="00297F8E" w:rsidRDefault="006A05CE" w:rsidP="006A05CE">
      <w:pPr>
        <w:spacing w:after="0" w:line="240" w:lineRule="auto"/>
        <w:jc w:val="both"/>
        <w:rPr>
          <w:rFonts w:ascii="Times New Roman" w:hAnsi="Times New Roman"/>
          <w:sz w:val="26"/>
          <w:szCs w:val="26"/>
        </w:rPr>
      </w:pPr>
      <w:r w:rsidRPr="00297F8E">
        <w:rPr>
          <w:rFonts w:ascii="Times New Roman" w:hAnsi="Times New Roman"/>
          <w:sz w:val="26"/>
          <w:szCs w:val="26"/>
        </w:rPr>
        <w:t xml:space="preserve"> -  способность воспринимать, организовывать и перерабатывать информацию в условиях дефицита времени.</w:t>
      </w:r>
    </w:p>
    <w:p w:rsidR="006A05CE" w:rsidRPr="00297F8E" w:rsidRDefault="006A05CE" w:rsidP="006A05CE">
      <w:pPr>
        <w:pStyle w:val="a6"/>
        <w:spacing w:line="240" w:lineRule="auto"/>
        <w:ind w:left="0"/>
        <w:jc w:val="both"/>
        <w:rPr>
          <w:rFonts w:cs="Times New Roman"/>
          <w:sz w:val="26"/>
          <w:szCs w:val="26"/>
          <w:lang w:val="ru-RU"/>
        </w:rPr>
      </w:pPr>
    </w:p>
    <w:p w:rsidR="006A05CE" w:rsidRPr="00297F8E" w:rsidRDefault="006A05CE" w:rsidP="006A05CE">
      <w:pPr>
        <w:pStyle w:val="a6"/>
        <w:spacing w:line="240" w:lineRule="auto"/>
        <w:ind w:left="0"/>
        <w:jc w:val="both"/>
        <w:rPr>
          <w:rFonts w:cs="Times New Roman"/>
          <w:sz w:val="26"/>
          <w:szCs w:val="26"/>
          <w:lang w:val="ru-RU"/>
        </w:rPr>
      </w:pPr>
    </w:p>
    <w:p w:rsidR="006A05CE" w:rsidRPr="00FE3EDE" w:rsidRDefault="006A05CE" w:rsidP="006A05CE">
      <w:pPr>
        <w:shd w:val="clear" w:color="auto" w:fill="FFFFFF"/>
        <w:spacing w:after="150"/>
        <w:ind w:right="284"/>
        <w:jc w:val="both"/>
        <w:rPr>
          <w:rFonts w:ascii="Times New Roman" w:eastAsia="Times New Roman" w:hAnsi="Times New Roman"/>
          <w:color w:val="000000"/>
          <w:sz w:val="28"/>
          <w:szCs w:val="28"/>
          <w:u w:val="single"/>
          <w:lang w:eastAsia="ru-RU"/>
        </w:rPr>
      </w:pPr>
      <w:r w:rsidRPr="00FE3EDE">
        <w:rPr>
          <w:rFonts w:ascii="Times New Roman" w:eastAsia="Times New Roman" w:hAnsi="Times New Roman"/>
          <w:bCs/>
          <w:color w:val="000000"/>
          <w:sz w:val="28"/>
          <w:szCs w:val="28"/>
          <w:u w:val="single"/>
          <w:lang w:eastAsia="ru-RU"/>
        </w:rPr>
        <w:t>2.</w:t>
      </w:r>
      <w:r>
        <w:rPr>
          <w:rFonts w:ascii="Times New Roman" w:eastAsia="Times New Roman" w:hAnsi="Times New Roman"/>
          <w:bCs/>
          <w:color w:val="000000"/>
          <w:sz w:val="28"/>
          <w:szCs w:val="28"/>
          <w:u w:val="single"/>
          <w:lang w:eastAsia="ru-RU"/>
        </w:rPr>
        <w:t>6</w:t>
      </w:r>
      <w:r w:rsidRPr="00FE3EDE">
        <w:rPr>
          <w:rFonts w:ascii="Times New Roman" w:eastAsia="Times New Roman" w:hAnsi="Times New Roman"/>
          <w:bCs/>
          <w:color w:val="000000"/>
          <w:sz w:val="28"/>
          <w:szCs w:val="28"/>
          <w:u w:val="single"/>
          <w:lang w:eastAsia="ru-RU"/>
        </w:rPr>
        <w:t xml:space="preserve"> Требования к экипировке, спортивному инвентарю и оборудованию</w:t>
      </w:r>
    </w:p>
    <w:p w:rsidR="006A05CE" w:rsidRPr="00411077" w:rsidRDefault="006A05CE" w:rsidP="006A05CE">
      <w:pPr>
        <w:shd w:val="clear" w:color="auto" w:fill="FFFFFF"/>
        <w:spacing w:after="0" w:line="240" w:lineRule="auto"/>
        <w:ind w:right="-1"/>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411077">
        <w:rPr>
          <w:rFonts w:ascii="Times New Roman" w:eastAsia="Times New Roman" w:hAnsi="Times New Roman"/>
          <w:color w:val="000000"/>
          <w:sz w:val="26"/>
          <w:szCs w:val="26"/>
          <w:lang w:eastAsia="ru-RU"/>
        </w:rPr>
        <w:t xml:space="preserve">Требования к экипировке, спортивному инвентарю и оборудованию для лиц, проходящих спортивную подготовку, регламентируются правилами </w:t>
      </w:r>
      <w:r>
        <w:rPr>
          <w:rFonts w:ascii="Times New Roman" w:eastAsia="Times New Roman" w:hAnsi="Times New Roman"/>
          <w:color w:val="000000"/>
          <w:sz w:val="26"/>
          <w:szCs w:val="26"/>
          <w:lang w:eastAsia="ru-RU"/>
        </w:rPr>
        <w:t>волейбола</w:t>
      </w:r>
      <w:r w:rsidRPr="00411077">
        <w:rPr>
          <w:rFonts w:ascii="Times New Roman" w:eastAsia="Times New Roman" w:hAnsi="Times New Roman"/>
          <w:color w:val="000000"/>
          <w:sz w:val="26"/>
          <w:szCs w:val="26"/>
          <w:lang w:eastAsia="ru-RU"/>
        </w:rPr>
        <w:t xml:space="preserve">, Федеральным стандартом спортивной подготовки в </w:t>
      </w:r>
      <w:r>
        <w:rPr>
          <w:rFonts w:ascii="Times New Roman" w:eastAsia="Times New Roman" w:hAnsi="Times New Roman"/>
          <w:color w:val="000000"/>
          <w:sz w:val="26"/>
          <w:szCs w:val="26"/>
          <w:lang w:eastAsia="ru-RU"/>
        </w:rPr>
        <w:t>волейболе</w:t>
      </w:r>
      <w:r w:rsidRPr="00411077">
        <w:rPr>
          <w:rFonts w:ascii="Times New Roman" w:eastAsia="Times New Roman" w:hAnsi="Times New Roman"/>
          <w:color w:val="000000"/>
          <w:sz w:val="26"/>
          <w:szCs w:val="26"/>
          <w:lang w:eastAsia="ru-RU"/>
        </w:rPr>
        <w:t xml:space="preserve"> и Методическими рекомендациями по организации спортивной подготовки в Российской Федерации.</w:t>
      </w:r>
    </w:p>
    <w:p w:rsidR="006A05CE" w:rsidRPr="00411077" w:rsidRDefault="006A05CE" w:rsidP="006A05CE">
      <w:pPr>
        <w:shd w:val="clear" w:color="auto" w:fill="FFFFFF"/>
        <w:spacing w:after="0" w:line="240" w:lineRule="auto"/>
        <w:ind w:right="-1"/>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411077">
        <w:rPr>
          <w:rFonts w:ascii="Times New Roman" w:eastAsia="Times New Roman" w:hAnsi="Times New Roman"/>
          <w:color w:val="000000"/>
          <w:sz w:val="26"/>
          <w:szCs w:val="26"/>
          <w:lang w:eastAsia="ru-RU"/>
        </w:rPr>
        <w:t>Минимальный уровень бюджетной гарантированности обеспечения лиц, проходящих спортивную подготовку, экипировкой, спортивным инвентарем и оборудованием (</w:t>
      </w:r>
      <w:proofErr w:type="gramStart"/>
      <w:r w:rsidRPr="00411077">
        <w:rPr>
          <w:rFonts w:ascii="Times New Roman" w:eastAsia="Times New Roman" w:hAnsi="Times New Roman"/>
          <w:color w:val="000000"/>
          <w:sz w:val="26"/>
          <w:szCs w:val="26"/>
          <w:lang w:eastAsia="ru-RU"/>
        </w:rPr>
        <w:t>в</w:t>
      </w:r>
      <w:proofErr w:type="gramEnd"/>
      <w:r w:rsidRPr="00411077">
        <w:rPr>
          <w:rFonts w:ascii="Times New Roman" w:eastAsia="Times New Roman" w:hAnsi="Times New Roman"/>
          <w:color w:val="000000"/>
          <w:sz w:val="26"/>
          <w:szCs w:val="26"/>
          <w:lang w:eastAsia="ru-RU"/>
        </w:rPr>
        <w:t xml:space="preserve"> % от расчетного уровня)</w:t>
      </w:r>
    </w:p>
    <w:tbl>
      <w:tblPr>
        <w:tblW w:w="8620" w:type="dxa"/>
        <w:shd w:val="clear" w:color="auto" w:fill="FFFFFF"/>
        <w:tblCellMar>
          <w:top w:w="105" w:type="dxa"/>
          <w:left w:w="105" w:type="dxa"/>
          <w:bottom w:w="105" w:type="dxa"/>
          <w:right w:w="105" w:type="dxa"/>
        </w:tblCellMar>
        <w:tblLook w:val="04A0"/>
      </w:tblPr>
      <w:tblGrid>
        <w:gridCol w:w="3943"/>
        <w:gridCol w:w="4677"/>
      </w:tblGrid>
      <w:tr w:rsidR="006A05CE" w:rsidRPr="00411077" w:rsidTr="00AD1439">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6A05CE" w:rsidRPr="00411077" w:rsidRDefault="006A05CE" w:rsidP="00AD1439">
            <w:pPr>
              <w:spacing w:after="0" w:line="240" w:lineRule="auto"/>
              <w:jc w:val="center"/>
              <w:rPr>
                <w:rFonts w:ascii="Times New Roman" w:eastAsia="Times New Roman" w:hAnsi="Times New Roman"/>
                <w:color w:val="000000"/>
                <w:lang w:eastAsia="ru-RU"/>
              </w:rPr>
            </w:pPr>
            <w:r w:rsidRPr="00411077">
              <w:rPr>
                <w:rFonts w:ascii="Times New Roman" w:eastAsia="Times New Roman" w:hAnsi="Times New Roman"/>
                <w:bCs/>
                <w:iCs/>
                <w:color w:val="000000"/>
                <w:lang w:eastAsia="ru-RU"/>
              </w:rPr>
              <w:t>Этапы</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6A05CE" w:rsidRPr="00411077" w:rsidRDefault="006A05CE" w:rsidP="00AD1439">
            <w:pPr>
              <w:spacing w:after="0" w:line="240" w:lineRule="auto"/>
              <w:jc w:val="center"/>
              <w:rPr>
                <w:rFonts w:ascii="Times New Roman" w:eastAsia="Times New Roman" w:hAnsi="Times New Roman"/>
                <w:color w:val="000000"/>
                <w:lang w:eastAsia="ru-RU"/>
              </w:rPr>
            </w:pPr>
            <w:r w:rsidRPr="00411077">
              <w:rPr>
                <w:rFonts w:ascii="Times New Roman" w:eastAsia="Times New Roman" w:hAnsi="Times New Roman"/>
                <w:bCs/>
                <w:iCs/>
                <w:color w:val="000000"/>
                <w:lang w:eastAsia="ru-RU"/>
              </w:rPr>
              <w:t xml:space="preserve">Минимальный уровень обеспечения учреждений экипировкой, спортивным инвентарем и оборудованием, </w:t>
            </w:r>
            <w:proofErr w:type="gramStart"/>
            <w:r w:rsidRPr="00411077">
              <w:rPr>
                <w:rFonts w:ascii="Times New Roman" w:eastAsia="Times New Roman" w:hAnsi="Times New Roman"/>
                <w:bCs/>
                <w:iCs/>
                <w:color w:val="000000"/>
                <w:lang w:eastAsia="ru-RU"/>
              </w:rPr>
              <w:t>в</w:t>
            </w:r>
            <w:proofErr w:type="gramEnd"/>
            <w:r w:rsidRPr="00411077">
              <w:rPr>
                <w:rFonts w:ascii="Times New Roman" w:eastAsia="Times New Roman" w:hAnsi="Times New Roman"/>
                <w:bCs/>
                <w:iCs/>
                <w:color w:val="000000"/>
                <w:lang w:eastAsia="ru-RU"/>
              </w:rPr>
              <w:t xml:space="preserve"> %</w:t>
            </w:r>
          </w:p>
        </w:tc>
      </w:tr>
      <w:tr w:rsidR="006A05CE" w:rsidRPr="00411077" w:rsidTr="00AD1439">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6A05CE" w:rsidRPr="00411077" w:rsidRDefault="006A05CE" w:rsidP="00AD1439">
            <w:pPr>
              <w:spacing w:after="0" w:line="240" w:lineRule="auto"/>
              <w:rPr>
                <w:rFonts w:ascii="Times New Roman" w:eastAsia="Times New Roman" w:hAnsi="Times New Roman"/>
                <w:color w:val="000000"/>
                <w:lang w:eastAsia="ru-RU"/>
              </w:rPr>
            </w:pPr>
            <w:r w:rsidRPr="00411077">
              <w:rPr>
                <w:rFonts w:ascii="Times New Roman" w:eastAsia="Times New Roman" w:hAnsi="Times New Roman"/>
                <w:color w:val="000000"/>
                <w:lang w:eastAsia="ru-RU"/>
              </w:rPr>
              <w:t>Начальной подготовки</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6A05CE" w:rsidRPr="00411077" w:rsidRDefault="006A05CE" w:rsidP="00AD1439">
            <w:pPr>
              <w:spacing w:after="0" w:line="240" w:lineRule="auto"/>
              <w:jc w:val="center"/>
              <w:rPr>
                <w:rFonts w:ascii="Times New Roman" w:eastAsia="Times New Roman" w:hAnsi="Times New Roman"/>
                <w:color w:val="000000"/>
                <w:lang w:eastAsia="ru-RU"/>
              </w:rPr>
            </w:pPr>
            <w:r w:rsidRPr="00411077">
              <w:rPr>
                <w:rFonts w:ascii="Times New Roman" w:eastAsia="Times New Roman" w:hAnsi="Times New Roman"/>
                <w:color w:val="000000"/>
                <w:lang w:eastAsia="ru-RU"/>
              </w:rPr>
              <w:t>30-50</w:t>
            </w:r>
          </w:p>
        </w:tc>
      </w:tr>
      <w:tr w:rsidR="006A05CE" w:rsidRPr="00411077" w:rsidTr="00AD1439">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6A05CE" w:rsidRPr="00411077" w:rsidRDefault="006A05CE" w:rsidP="00AD1439">
            <w:pPr>
              <w:spacing w:after="0" w:line="240" w:lineRule="auto"/>
              <w:rPr>
                <w:rFonts w:ascii="Times New Roman" w:eastAsia="Times New Roman" w:hAnsi="Times New Roman"/>
                <w:color w:val="000000"/>
                <w:lang w:eastAsia="ru-RU"/>
              </w:rPr>
            </w:pPr>
            <w:r w:rsidRPr="00411077">
              <w:rPr>
                <w:rFonts w:ascii="Times New Roman" w:eastAsia="Times New Roman" w:hAnsi="Times New Roman"/>
                <w:color w:val="000000"/>
                <w:lang w:eastAsia="ru-RU"/>
              </w:rPr>
              <w:t>Тренировочный</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6A05CE" w:rsidRPr="00411077" w:rsidRDefault="006A05CE" w:rsidP="00AD1439">
            <w:pPr>
              <w:spacing w:after="0" w:line="240" w:lineRule="auto"/>
              <w:jc w:val="center"/>
              <w:rPr>
                <w:rFonts w:ascii="Times New Roman" w:eastAsia="Times New Roman" w:hAnsi="Times New Roman"/>
                <w:color w:val="000000"/>
                <w:lang w:eastAsia="ru-RU"/>
              </w:rPr>
            </w:pPr>
            <w:r w:rsidRPr="00411077">
              <w:rPr>
                <w:rFonts w:ascii="Times New Roman" w:eastAsia="Times New Roman" w:hAnsi="Times New Roman"/>
                <w:color w:val="000000"/>
                <w:lang w:eastAsia="ru-RU"/>
              </w:rPr>
              <w:t>50-70</w:t>
            </w:r>
          </w:p>
        </w:tc>
      </w:tr>
      <w:tr w:rsidR="006A05CE" w:rsidRPr="00411077" w:rsidTr="00AD1439">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6A05CE" w:rsidRPr="00411077" w:rsidRDefault="006A05CE" w:rsidP="00AD14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Совершенствования спортивного мастерства</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6A05CE" w:rsidRPr="00411077" w:rsidRDefault="006A05CE" w:rsidP="00AD1439">
            <w:pPr>
              <w:spacing w:after="0" w:line="240" w:lineRule="auto"/>
              <w:jc w:val="center"/>
              <w:rPr>
                <w:rFonts w:ascii="Times New Roman" w:eastAsia="Times New Roman" w:hAnsi="Times New Roman"/>
                <w:color w:val="000000"/>
                <w:lang w:eastAsia="ru-RU"/>
              </w:rPr>
            </w:pPr>
            <w:r w:rsidRPr="00411077">
              <w:rPr>
                <w:rFonts w:ascii="Times New Roman" w:eastAsia="Times New Roman" w:hAnsi="Times New Roman"/>
                <w:color w:val="000000"/>
                <w:lang w:eastAsia="ru-RU"/>
              </w:rPr>
              <w:t>60-70</w:t>
            </w:r>
          </w:p>
        </w:tc>
      </w:tr>
    </w:tbl>
    <w:p w:rsidR="006A05CE" w:rsidRPr="00411077" w:rsidRDefault="006A05CE" w:rsidP="006A05CE">
      <w:pPr>
        <w:shd w:val="clear" w:color="auto" w:fill="FFFFFF"/>
        <w:spacing w:after="0" w:line="240" w:lineRule="auto"/>
        <w:ind w:right="-1"/>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Pr="00411077">
        <w:rPr>
          <w:rFonts w:ascii="Times New Roman" w:eastAsia="Times New Roman" w:hAnsi="Times New Roman"/>
          <w:color w:val="000000"/>
          <w:sz w:val="26"/>
          <w:szCs w:val="26"/>
          <w:lang w:eastAsia="ru-RU"/>
        </w:rPr>
        <w:t>Минимальный перечень оборудования, спортивного инвентаря и экипировки, необходимого для прохождения спортивной подготовки</w:t>
      </w:r>
    </w:p>
    <w:p w:rsidR="006A05CE" w:rsidRPr="00AE7B56" w:rsidRDefault="006A05CE" w:rsidP="006A05CE">
      <w:pPr>
        <w:spacing w:after="0" w:line="240" w:lineRule="auto"/>
        <w:rPr>
          <w:rFonts w:ascii="Times New Roman" w:hAnsi="Times New Roman"/>
          <w:sz w:val="26"/>
          <w:szCs w:val="26"/>
        </w:rPr>
      </w:pPr>
      <w:r w:rsidRPr="00AE7B56">
        <w:rPr>
          <w:rFonts w:ascii="Times New Roman" w:hAnsi="Times New Roman"/>
          <w:sz w:val="26"/>
          <w:szCs w:val="26"/>
        </w:rPr>
        <w:t xml:space="preserve">Таблица </w:t>
      </w:r>
      <w:r>
        <w:rPr>
          <w:rFonts w:ascii="Times New Roman" w:hAnsi="Times New Roman"/>
          <w:sz w:val="26"/>
          <w:szCs w:val="26"/>
        </w:rPr>
        <w:t>8</w:t>
      </w:r>
    </w:p>
    <w:tbl>
      <w:tblPr>
        <w:tblW w:w="8513" w:type="dxa"/>
        <w:tblLayout w:type="fixed"/>
        <w:tblCellMar>
          <w:left w:w="0" w:type="dxa"/>
          <w:right w:w="0" w:type="dxa"/>
        </w:tblCellMar>
        <w:tblLook w:val="04A0"/>
      </w:tblPr>
      <w:tblGrid>
        <w:gridCol w:w="768"/>
        <w:gridCol w:w="4829"/>
        <w:gridCol w:w="1924"/>
        <w:gridCol w:w="992"/>
      </w:tblGrid>
      <w:tr w:rsidR="006A05CE" w:rsidRPr="00C32545" w:rsidTr="00AD1439">
        <w:tc>
          <w:tcPr>
            <w:tcW w:w="768" w:type="dxa"/>
            <w:tcBorders>
              <w:top w:val="single" w:sz="6" w:space="0" w:color="000000"/>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 xml:space="preserve">N </w:t>
            </w:r>
            <w:proofErr w:type="spellStart"/>
            <w:proofErr w:type="gramStart"/>
            <w:r w:rsidRPr="00C32545">
              <w:t>п</w:t>
            </w:r>
            <w:proofErr w:type="spellEnd"/>
            <w:proofErr w:type="gramEnd"/>
            <w:r w:rsidRPr="00C32545">
              <w:t>/</w:t>
            </w:r>
            <w:proofErr w:type="spellStart"/>
            <w:r w:rsidRPr="00C32545">
              <w:t>п</w:t>
            </w:r>
            <w:proofErr w:type="spellEnd"/>
          </w:p>
        </w:tc>
        <w:tc>
          <w:tcPr>
            <w:tcW w:w="4829" w:type="dxa"/>
            <w:tcBorders>
              <w:top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Наименование</w:t>
            </w:r>
          </w:p>
        </w:tc>
        <w:tc>
          <w:tcPr>
            <w:tcW w:w="1924" w:type="dxa"/>
            <w:tcBorders>
              <w:top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Единица измерения</w:t>
            </w:r>
          </w:p>
        </w:tc>
        <w:tc>
          <w:tcPr>
            <w:tcW w:w="992" w:type="dxa"/>
            <w:tcBorders>
              <w:top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Количество изделий</w:t>
            </w:r>
          </w:p>
        </w:tc>
      </w:tr>
      <w:tr w:rsidR="006A05CE" w:rsidRPr="00C32545" w:rsidTr="00AD1439">
        <w:trPr>
          <w:trHeight w:val="342"/>
        </w:trPr>
        <w:tc>
          <w:tcPr>
            <w:tcW w:w="8513" w:type="dxa"/>
            <w:gridSpan w:val="4"/>
            <w:tcBorders>
              <w:left w:val="single" w:sz="6" w:space="0" w:color="000000"/>
              <w:bottom w:val="single" w:sz="6" w:space="0" w:color="000000"/>
              <w:right w:val="single" w:sz="6" w:space="0" w:color="000000"/>
            </w:tcBorders>
            <w:hideMark/>
          </w:tcPr>
          <w:p w:rsidR="006A05CE" w:rsidRPr="00C32545" w:rsidRDefault="006A05CE" w:rsidP="00AD1439">
            <w:pPr>
              <w:rPr>
                <w:rFonts w:ascii="Times New Roman" w:hAnsi="Times New Roman"/>
                <w:sz w:val="24"/>
                <w:szCs w:val="24"/>
              </w:rPr>
            </w:pPr>
            <w:r w:rsidRPr="00C32545">
              <w:rPr>
                <w:sz w:val="24"/>
                <w:szCs w:val="24"/>
              </w:rPr>
              <w:t>Оборудование и спортивный инвентарь</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Сетка волейбольная со стойками</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комплект</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Мяч волейбольный</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25</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3</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Протектор для волейбольных стоек</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4</w:t>
            </w:r>
          </w:p>
        </w:tc>
      </w:tr>
      <w:tr w:rsidR="006A05CE" w:rsidRPr="00C32545" w:rsidTr="00AD1439">
        <w:tc>
          <w:tcPr>
            <w:tcW w:w="8513" w:type="dxa"/>
            <w:gridSpan w:val="4"/>
            <w:tcBorders>
              <w:left w:val="single" w:sz="6" w:space="0" w:color="000000"/>
              <w:bottom w:val="single" w:sz="6" w:space="0" w:color="000000"/>
              <w:right w:val="single" w:sz="6" w:space="0" w:color="000000"/>
            </w:tcBorders>
            <w:hideMark/>
          </w:tcPr>
          <w:p w:rsidR="006A05CE" w:rsidRPr="00C32545" w:rsidRDefault="006A05CE" w:rsidP="00AD1439">
            <w:pPr>
              <w:pStyle w:val="s3"/>
              <w:spacing w:before="0" w:beforeAutospacing="0" w:after="0" w:afterAutospacing="0"/>
            </w:pPr>
            <w:r w:rsidRPr="00C32545">
              <w:t>Дополнительное и вспомогательное оборудование и спортивный инвентарь</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4</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Барьер легкоатлетический</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20</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5</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Гантели массивные от 1 до 5 кг</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комплект</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3</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lastRenderedPageBreak/>
              <w:t>6</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Мяч набивной (</w:t>
            </w:r>
            <w:proofErr w:type="spellStart"/>
            <w:r w:rsidRPr="00C32545">
              <w:t>медицинбол</w:t>
            </w:r>
            <w:proofErr w:type="spellEnd"/>
            <w:r w:rsidRPr="00C32545">
              <w:t>) весом от 1 до 5 кг</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16</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7</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Корзина для мячей</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8</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Мяч теннисный</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10</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9</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Мяч футбольный</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10</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Насос для накачивания мячей в комплекте с иглами</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3</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11</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Скакалка гимнастическая</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25</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12</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Скамейка гимнастическая</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4</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13</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Утяжелитель для ног</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комплект</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25</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14</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Утяжелитель для рук</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комплект</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25</w:t>
            </w:r>
          </w:p>
        </w:tc>
      </w:tr>
      <w:tr w:rsidR="006A05CE" w:rsidRPr="00C32545" w:rsidTr="00AD1439">
        <w:tc>
          <w:tcPr>
            <w:tcW w:w="768" w:type="dxa"/>
            <w:tcBorders>
              <w:left w:val="single" w:sz="6" w:space="0" w:color="000000"/>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15</w:t>
            </w:r>
          </w:p>
        </w:tc>
        <w:tc>
          <w:tcPr>
            <w:tcW w:w="4829" w:type="dxa"/>
            <w:tcBorders>
              <w:bottom w:val="single" w:sz="6" w:space="0" w:color="000000"/>
              <w:right w:val="single" w:sz="6" w:space="0" w:color="000000"/>
            </w:tcBorders>
            <w:hideMark/>
          </w:tcPr>
          <w:p w:rsidR="006A05CE" w:rsidRPr="00C32545" w:rsidRDefault="006A05CE" w:rsidP="00AD1439">
            <w:pPr>
              <w:pStyle w:val="s16"/>
              <w:spacing w:before="0" w:beforeAutospacing="0" w:after="0" w:afterAutospacing="0"/>
            </w:pPr>
            <w:r w:rsidRPr="00C32545">
              <w:t>Эспандер резиновый ленточный</w:t>
            </w:r>
          </w:p>
        </w:tc>
        <w:tc>
          <w:tcPr>
            <w:tcW w:w="1924"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штук</w:t>
            </w:r>
          </w:p>
        </w:tc>
        <w:tc>
          <w:tcPr>
            <w:tcW w:w="992" w:type="dxa"/>
            <w:tcBorders>
              <w:bottom w:val="single" w:sz="6" w:space="0" w:color="000000"/>
              <w:right w:val="single" w:sz="6" w:space="0" w:color="000000"/>
            </w:tcBorders>
            <w:hideMark/>
          </w:tcPr>
          <w:p w:rsidR="006A05CE" w:rsidRPr="00C32545" w:rsidRDefault="006A05CE" w:rsidP="00AD1439">
            <w:pPr>
              <w:pStyle w:val="s1"/>
              <w:spacing w:before="0" w:beforeAutospacing="0" w:after="0" w:afterAutospacing="0"/>
              <w:jc w:val="center"/>
            </w:pPr>
            <w:r w:rsidRPr="00C32545">
              <w:t>25</w:t>
            </w:r>
          </w:p>
        </w:tc>
      </w:tr>
    </w:tbl>
    <w:p w:rsidR="006A05CE" w:rsidRDefault="006A05CE" w:rsidP="006A05CE">
      <w:pPr>
        <w:pStyle w:val="s3"/>
        <w:spacing w:before="0" w:beforeAutospacing="0" w:after="0" w:afterAutospacing="0"/>
        <w:jc w:val="center"/>
        <w:rPr>
          <w:bCs/>
          <w:i/>
          <w:color w:val="000000"/>
          <w:sz w:val="28"/>
          <w:szCs w:val="28"/>
        </w:rPr>
      </w:pPr>
    </w:p>
    <w:p w:rsidR="006A05CE" w:rsidRPr="00AE7B56" w:rsidRDefault="006A05CE" w:rsidP="006A05CE">
      <w:pPr>
        <w:pStyle w:val="s3"/>
        <w:spacing w:before="0" w:beforeAutospacing="0" w:after="0" w:afterAutospacing="0"/>
        <w:jc w:val="center"/>
        <w:rPr>
          <w:bCs/>
          <w:i/>
          <w:color w:val="000000"/>
          <w:sz w:val="26"/>
          <w:szCs w:val="26"/>
        </w:rPr>
      </w:pPr>
      <w:r w:rsidRPr="00AE7B56">
        <w:rPr>
          <w:bCs/>
          <w:i/>
          <w:color w:val="000000"/>
          <w:sz w:val="26"/>
          <w:szCs w:val="26"/>
        </w:rPr>
        <w:t>Обеспечение спортивной экипировкой</w:t>
      </w:r>
    </w:p>
    <w:p w:rsidR="006A05CE" w:rsidRPr="00AE7B56" w:rsidRDefault="006A05CE" w:rsidP="006A05CE">
      <w:pPr>
        <w:pStyle w:val="s3"/>
        <w:spacing w:before="0" w:beforeAutospacing="0" w:after="0" w:afterAutospacing="0"/>
        <w:rPr>
          <w:bCs/>
          <w:color w:val="000000"/>
          <w:sz w:val="26"/>
          <w:szCs w:val="26"/>
        </w:rPr>
      </w:pPr>
      <w:r w:rsidRPr="00AE7B56">
        <w:rPr>
          <w:bCs/>
          <w:color w:val="000000"/>
          <w:sz w:val="26"/>
          <w:szCs w:val="26"/>
        </w:rPr>
        <w:t xml:space="preserve">Таблица </w:t>
      </w:r>
      <w:r>
        <w:rPr>
          <w:bCs/>
          <w:color w:val="000000"/>
          <w:sz w:val="26"/>
          <w:szCs w:val="26"/>
        </w:rPr>
        <w:t>9</w:t>
      </w:r>
    </w:p>
    <w:tbl>
      <w:tblPr>
        <w:tblW w:w="8505" w:type="dxa"/>
        <w:tblInd w:w="8" w:type="dxa"/>
        <w:tblLayout w:type="fixed"/>
        <w:tblCellMar>
          <w:left w:w="0" w:type="dxa"/>
          <w:right w:w="0" w:type="dxa"/>
        </w:tblCellMar>
        <w:tblLook w:val="04A0"/>
      </w:tblPr>
      <w:tblGrid>
        <w:gridCol w:w="567"/>
        <w:gridCol w:w="1843"/>
        <w:gridCol w:w="841"/>
        <w:gridCol w:w="1144"/>
        <w:gridCol w:w="567"/>
        <w:gridCol w:w="567"/>
        <w:gridCol w:w="708"/>
        <w:gridCol w:w="709"/>
        <w:gridCol w:w="709"/>
        <w:gridCol w:w="850"/>
      </w:tblGrid>
      <w:tr w:rsidR="006A05CE" w:rsidRPr="00E6168E" w:rsidTr="00AD1439">
        <w:tc>
          <w:tcPr>
            <w:tcW w:w="567" w:type="dxa"/>
            <w:vMerge w:val="restart"/>
            <w:tcBorders>
              <w:top w:val="single" w:sz="6" w:space="0" w:color="000000"/>
              <w:left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 xml:space="preserve">N </w:t>
            </w:r>
            <w:proofErr w:type="spellStart"/>
            <w:proofErr w:type="gramStart"/>
            <w:r w:rsidRPr="00991A67">
              <w:rPr>
                <w:sz w:val="22"/>
                <w:szCs w:val="22"/>
              </w:rPr>
              <w:t>п</w:t>
            </w:r>
            <w:proofErr w:type="spellEnd"/>
            <w:proofErr w:type="gramEnd"/>
            <w:r w:rsidRPr="00991A67">
              <w:rPr>
                <w:sz w:val="22"/>
                <w:szCs w:val="22"/>
              </w:rPr>
              <w:t>/</w:t>
            </w:r>
            <w:proofErr w:type="spellStart"/>
            <w:r w:rsidRPr="00991A67">
              <w:rPr>
                <w:sz w:val="22"/>
                <w:szCs w:val="22"/>
              </w:rPr>
              <w:t>п</w:t>
            </w:r>
            <w:proofErr w:type="spellEnd"/>
          </w:p>
        </w:tc>
        <w:tc>
          <w:tcPr>
            <w:tcW w:w="1843" w:type="dxa"/>
            <w:vMerge w:val="restart"/>
            <w:tcBorders>
              <w:top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Наименование</w:t>
            </w:r>
          </w:p>
        </w:tc>
        <w:tc>
          <w:tcPr>
            <w:tcW w:w="841" w:type="dxa"/>
            <w:vMerge w:val="restart"/>
            <w:tcBorders>
              <w:top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Единица измерения</w:t>
            </w:r>
          </w:p>
        </w:tc>
        <w:tc>
          <w:tcPr>
            <w:tcW w:w="1144" w:type="dxa"/>
            <w:vMerge w:val="restart"/>
            <w:tcBorders>
              <w:top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Расчетная единица</w:t>
            </w:r>
          </w:p>
        </w:tc>
        <w:tc>
          <w:tcPr>
            <w:tcW w:w="4110" w:type="dxa"/>
            <w:gridSpan w:val="6"/>
            <w:tcBorders>
              <w:top w:val="single" w:sz="6" w:space="0" w:color="000000"/>
              <w:bottom w:val="single" w:sz="6" w:space="0" w:color="000000"/>
              <w:right w:val="single" w:sz="4" w:space="0" w:color="auto"/>
            </w:tcBorders>
            <w:hideMark/>
          </w:tcPr>
          <w:p w:rsidR="006A05CE" w:rsidRPr="00991A67" w:rsidRDefault="006A05CE" w:rsidP="00AD1439">
            <w:pPr>
              <w:pStyle w:val="s1"/>
              <w:tabs>
                <w:tab w:val="left" w:pos="1500"/>
                <w:tab w:val="center" w:pos="2633"/>
              </w:tabs>
              <w:spacing w:before="0" w:beforeAutospacing="0" w:after="0" w:afterAutospacing="0"/>
              <w:rPr>
                <w:sz w:val="22"/>
                <w:szCs w:val="22"/>
              </w:rPr>
            </w:pPr>
            <w:r w:rsidRPr="00991A67">
              <w:rPr>
                <w:sz w:val="22"/>
                <w:szCs w:val="22"/>
              </w:rPr>
              <w:t>Этапы спортивной подготовки</w:t>
            </w:r>
          </w:p>
        </w:tc>
      </w:tr>
      <w:tr w:rsidR="006A05CE" w:rsidRPr="00E6168E" w:rsidTr="00AD1439">
        <w:tc>
          <w:tcPr>
            <w:tcW w:w="567" w:type="dxa"/>
            <w:vMerge/>
            <w:tcBorders>
              <w:top w:val="single" w:sz="6" w:space="0" w:color="000000"/>
              <w:left w:val="single" w:sz="6" w:space="0" w:color="000000"/>
              <w:right w:val="single" w:sz="6" w:space="0" w:color="000000"/>
            </w:tcBorders>
            <w:vAlign w:val="center"/>
            <w:hideMark/>
          </w:tcPr>
          <w:p w:rsidR="006A05CE" w:rsidRPr="00991A67" w:rsidRDefault="006A05CE" w:rsidP="00AD1439">
            <w:pPr>
              <w:spacing w:after="0" w:line="240" w:lineRule="auto"/>
            </w:pPr>
          </w:p>
        </w:tc>
        <w:tc>
          <w:tcPr>
            <w:tcW w:w="1843" w:type="dxa"/>
            <w:vMerge/>
            <w:tcBorders>
              <w:top w:val="single" w:sz="6" w:space="0" w:color="000000"/>
              <w:right w:val="single" w:sz="6" w:space="0" w:color="000000"/>
            </w:tcBorders>
            <w:vAlign w:val="center"/>
            <w:hideMark/>
          </w:tcPr>
          <w:p w:rsidR="006A05CE" w:rsidRPr="00991A67" w:rsidRDefault="006A05CE" w:rsidP="00AD1439">
            <w:pPr>
              <w:spacing w:after="0" w:line="240" w:lineRule="auto"/>
            </w:pPr>
          </w:p>
        </w:tc>
        <w:tc>
          <w:tcPr>
            <w:tcW w:w="841" w:type="dxa"/>
            <w:vMerge/>
            <w:tcBorders>
              <w:top w:val="single" w:sz="6" w:space="0" w:color="000000"/>
              <w:right w:val="single" w:sz="6" w:space="0" w:color="000000"/>
            </w:tcBorders>
            <w:vAlign w:val="center"/>
            <w:hideMark/>
          </w:tcPr>
          <w:p w:rsidR="006A05CE" w:rsidRPr="00991A67" w:rsidRDefault="006A05CE" w:rsidP="00AD1439">
            <w:pPr>
              <w:spacing w:after="0" w:line="240" w:lineRule="auto"/>
            </w:pPr>
          </w:p>
        </w:tc>
        <w:tc>
          <w:tcPr>
            <w:tcW w:w="1144" w:type="dxa"/>
            <w:vMerge/>
            <w:tcBorders>
              <w:top w:val="single" w:sz="6" w:space="0" w:color="000000"/>
              <w:right w:val="single" w:sz="6" w:space="0" w:color="000000"/>
            </w:tcBorders>
            <w:vAlign w:val="center"/>
            <w:hideMark/>
          </w:tcPr>
          <w:p w:rsidR="006A05CE" w:rsidRPr="00991A67" w:rsidRDefault="006A05CE" w:rsidP="00AD1439">
            <w:pPr>
              <w:spacing w:after="0" w:line="240" w:lineRule="auto"/>
            </w:pPr>
          </w:p>
        </w:tc>
        <w:tc>
          <w:tcPr>
            <w:tcW w:w="1134" w:type="dxa"/>
            <w:gridSpan w:val="2"/>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 xml:space="preserve">этап </w:t>
            </w:r>
            <w:proofErr w:type="gramStart"/>
            <w:r w:rsidRPr="00991A67">
              <w:rPr>
                <w:sz w:val="22"/>
                <w:szCs w:val="22"/>
              </w:rPr>
              <w:t>начальной</w:t>
            </w:r>
            <w:proofErr w:type="gramEnd"/>
            <w:r w:rsidRPr="00991A67">
              <w:rPr>
                <w:sz w:val="22"/>
                <w:szCs w:val="22"/>
              </w:rPr>
              <w:t xml:space="preserve"> подготовки</w:t>
            </w:r>
          </w:p>
        </w:tc>
        <w:tc>
          <w:tcPr>
            <w:tcW w:w="1417" w:type="dxa"/>
            <w:gridSpan w:val="2"/>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тренировочный этап (этап спортивной специализации)</w:t>
            </w:r>
          </w:p>
        </w:tc>
        <w:tc>
          <w:tcPr>
            <w:tcW w:w="1559" w:type="dxa"/>
            <w:gridSpan w:val="2"/>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э</w:t>
            </w:r>
            <w:r w:rsidRPr="00991A67">
              <w:rPr>
                <w:sz w:val="22"/>
                <w:szCs w:val="22"/>
              </w:rPr>
              <w:t>тап совершенствования спортивного мастерства</w:t>
            </w:r>
          </w:p>
        </w:tc>
      </w:tr>
      <w:tr w:rsidR="006A05CE" w:rsidRPr="00E6168E" w:rsidTr="00AD1439">
        <w:tc>
          <w:tcPr>
            <w:tcW w:w="567" w:type="dxa"/>
            <w:vMerge/>
            <w:tcBorders>
              <w:top w:val="single" w:sz="6" w:space="0" w:color="000000"/>
              <w:left w:val="single" w:sz="6" w:space="0" w:color="000000"/>
              <w:right w:val="single" w:sz="6" w:space="0" w:color="000000"/>
            </w:tcBorders>
            <w:vAlign w:val="center"/>
            <w:hideMark/>
          </w:tcPr>
          <w:p w:rsidR="006A05CE" w:rsidRPr="00991A67" w:rsidRDefault="006A05CE" w:rsidP="00AD1439">
            <w:pPr>
              <w:spacing w:after="0" w:line="240" w:lineRule="auto"/>
            </w:pPr>
          </w:p>
        </w:tc>
        <w:tc>
          <w:tcPr>
            <w:tcW w:w="1843" w:type="dxa"/>
            <w:vMerge/>
            <w:tcBorders>
              <w:top w:val="single" w:sz="6" w:space="0" w:color="000000"/>
              <w:right w:val="single" w:sz="6" w:space="0" w:color="000000"/>
            </w:tcBorders>
            <w:vAlign w:val="center"/>
            <w:hideMark/>
          </w:tcPr>
          <w:p w:rsidR="006A05CE" w:rsidRPr="00991A67" w:rsidRDefault="006A05CE" w:rsidP="00AD1439">
            <w:pPr>
              <w:spacing w:after="0" w:line="240" w:lineRule="auto"/>
            </w:pPr>
          </w:p>
        </w:tc>
        <w:tc>
          <w:tcPr>
            <w:tcW w:w="841" w:type="dxa"/>
            <w:vMerge/>
            <w:tcBorders>
              <w:top w:val="single" w:sz="6" w:space="0" w:color="000000"/>
              <w:right w:val="single" w:sz="6" w:space="0" w:color="000000"/>
            </w:tcBorders>
            <w:vAlign w:val="center"/>
            <w:hideMark/>
          </w:tcPr>
          <w:p w:rsidR="006A05CE" w:rsidRPr="00991A67" w:rsidRDefault="006A05CE" w:rsidP="00AD1439">
            <w:pPr>
              <w:spacing w:after="0" w:line="240" w:lineRule="auto"/>
            </w:pPr>
          </w:p>
        </w:tc>
        <w:tc>
          <w:tcPr>
            <w:tcW w:w="1144" w:type="dxa"/>
            <w:vMerge/>
            <w:tcBorders>
              <w:top w:val="single" w:sz="6" w:space="0" w:color="000000"/>
              <w:right w:val="single" w:sz="6" w:space="0" w:color="000000"/>
            </w:tcBorders>
            <w:vAlign w:val="center"/>
            <w:hideMark/>
          </w:tcPr>
          <w:p w:rsidR="006A05CE" w:rsidRPr="00991A67" w:rsidRDefault="006A05CE" w:rsidP="00AD1439">
            <w:pPr>
              <w:spacing w:after="0" w:line="240" w:lineRule="auto"/>
            </w:pP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18"/>
                <w:szCs w:val="18"/>
              </w:rPr>
            </w:pPr>
            <w:r w:rsidRPr="00991A67">
              <w:rPr>
                <w:sz w:val="18"/>
                <w:szCs w:val="18"/>
              </w:rPr>
              <w:t>количество</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18"/>
                <w:szCs w:val="18"/>
              </w:rPr>
            </w:pPr>
            <w:r w:rsidRPr="00991A67">
              <w:rPr>
                <w:sz w:val="18"/>
                <w:szCs w:val="18"/>
              </w:rPr>
              <w:t>срок эксплуатации</w:t>
            </w:r>
          </w:p>
          <w:p w:rsidR="006A05CE" w:rsidRPr="00991A67" w:rsidRDefault="006A05CE" w:rsidP="00AD1439">
            <w:pPr>
              <w:pStyle w:val="s1"/>
              <w:spacing w:before="0" w:beforeAutospacing="0" w:after="0" w:afterAutospacing="0"/>
              <w:jc w:val="center"/>
              <w:rPr>
                <w:sz w:val="18"/>
                <w:szCs w:val="18"/>
              </w:rPr>
            </w:pPr>
            <w:r w:rsidRPr="00991A67">
              <w:rPr>
                <w:sz w:val="18"/>
                <w:szCs w:val="18"/>
              </w:rPr>
              <w:t>(лет)</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количество</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срок эксплуатации</w:t>
            </w:r>
          </w:p>
          <w:p w:rsidR="006A05CE" w:rsidRPr="00991A67" w:rsidRDefault="006A05CE" w:rsidP="00AD1439">
            <w:pPr>
              <w:pStyle w:val="s1"/>
              <w:spacing w:before="0" w:beforeAutospacing="0" w:after="0" w:afterAutospacing="0"/>
              <w:jc w:val="center"/>
              <w:rPr>
                <w:sz w:val="22"/>
                <w:szCs w:val="22"/>
              </w:rPr>
            </w:pPr>
            <w:r w:rsidRPr="00991A67">
              <w:rPr>
                <w:sz w:val="22"/>
                <w:szCs w:val="22"/>
              </w:rPr>
              <w:t>(лет)</w:t>
            </w:r>
          </w:p>
        </w:tc>
        <w:tc>
          <w:tcPr>
            <w:tcW w:w="709"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количество</w:t>
            </w:r>
          </w:p>
        </w:tc>
        <w:tc>
          <w:tcPr>
            <w:tcW w:w="850"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срок эксплуатации</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Костюм ветрозащитный</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2</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Костюм спортивный парадный</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3</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Кроссовки для волейбола</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пар</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2</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4</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Кроссовки легкоатлетические</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пар</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5</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Майка</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vAlign w:val="center"/>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4</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6</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Носки</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пар</w:t>
            </w:r>
          </w:p>
        </w:tc>
        <w:tc>
          <w:tcPr>
            <w:tcW w:w="1144" w:type="dxa"/>
            <w:tcBorders>
              <w:bottom w:val="single" w:sz="6" w:space="0" w:color="000000"/>
              <w:right w:val="single" w:sz="6" w:space="0" w:color="000000"/>
            </w:tcBorders>
            <w:vAlign w:val="center"/>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2</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6A05CE" w:rsidRPr="00991A67" w:rsidRDefault="006A05CE" w:rsidP="00AD1439">
            <w:pPr>
              <w:pStyle w:val="s1"/>
              <w:spacing w:before="0" w:beforeAutospacing="0" w:after="0" w:afterAutospacing="0"/>
              <w:jc w:val="center"/>
              <w:rPr>
                <w:sz w:val="22"/>
                <w:szCs w:val="22"/>
              </w:rPr>
            </w:pPr>
            <w:r>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7</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Полотенце</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vAlign w:val="center"/>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8</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Сумка спортивная</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vAlign w:val="center"/>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9</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Фиксатор голеностопного сустава (</w:t>
            </w:r>
            <w:proofErr w:type="spellStart"/>
            <w:r w:rsidRPr="00991A67">
              <w:rPr>
                <w:sz w:val="22"/>
                <w:szCs w:val="22"/>
              </w:rPr>
              <w:t>голеностопник</w:t>
            </w:r>
            <w:proofErr w:type="spellEnd"/>
            <w:r w:rsidRPr="00991A67">
              <w:rPr>
                <w:sz w:val="22"/>
                <w:szCs w:val="22"/>
              </w:rPr>
              <w:t>)</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комплект</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10</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Фиксатор коленного сустава (наколенник)</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комплект</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11</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 xml:space="preserve">Фиксатор лучезапястного </w:t>
            </w:r>
            <w:r w:rsidRPr="00991A67">
              <w:rPr>
                <w:sz w:val="22"/>
                <w:szCs w:val="22"/>
              </w:rPr>
              <w:lastRenderedPageBreak/>
              <w:t>сустава (напульсник)</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lastRenderedPageBreak/>
              <w:t>комплект</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w:t>
            </w:r>
            <w:r w:rsidRPr="00E33543">
              <w:rPr>
                <w:sz w:val="18"/>
                <w:szCs w:val="18"/>
              </w:rPr>
              <w:lastRenderedPageBreak/>
              <w:t>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lastRenderedPageBreak/>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lastRenderedPageBreak/>
              <w:t>12</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Футболка</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vAlign w:val="center"/>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2</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13</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Шапка спортивная</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vAlign w:val="center"/>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14</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Шорты (трусы) спортивные</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3</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r w:rsidR="006A05CE" w:rsidRPr="00E6168E" w:rsidTr="00AD1439">
        <w:tc>
          <w:tcPr>
            <w:tcW w:w="567" w:type="dxa"/>
            <w:tcBorders>
              <w:left w:val="single" w:sz="6" w:space="0" w:color="000000"/>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15</w:t>
            </w:r>
          </w:p>
        </w:tc>
        <w:tc>
          <w:tcPr>
            <w:tcW w:w="1843" w:type="dxa"/>
            <w:tcBorders>
              <w:bottom w:val="single" w:sz="6" w:space="0" w:color="000000"/>
              <w:right w:val="single" w:sz="6" w:space="0" w:color="000000"/>
            </w:tcBorders>
            <w:hideMark/>
          </w:tcPr>
          <w:p w:rsidR="006A05CE" w:rsidRPr="00991A67" w:rsidRDefault="006A05CE" w:rsidP="00AD1439">
            <w:pPr>
              <w:pStyle w:val="s16"/>
              <w:spacing w:before="0" w:beforeAutospacing="0" w:after="0" w:afterAutospacing="0"/>
              <w:rPr>
                <w:sz w:val="22"/>
                <w:szCs w:val="22"/>
              </w:rPr>
            </w:pPr>
            <w:r w:rsidRPr="00991A67">
              <w:rPr>
                <w:sz w:val="22"/>
                <w:szCs w:val="22"/>
              </w:rPr>
              <w:t>Шорты эластичные (</w:t>
            </w:r>
            <w:proofErr w:type="spellStart"/>
            <w:r w:rsidRPr="00991A67">
              <w:rPr>
                <w:sz w:val="22"/>
                <w:szCs w:val="22"/>
              </w:rPr>
              <w:t>тайсы</w:t>
            </w:r>
            <w:proofErr w:type="spellEnd"/>
            <w:r w:rsidRPr="00991A67">
              <w:rPr>
                <w:sz w:val="22"/>
                <w:szCs w:val="22"/>
              </w:rPr>
              <w:t>)</w:t>
            </w:r>
          </w:p>
        </w:tc>
        <w:tc>
          <w:tcPr>
            <w:tcW w:w="841"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штук</w:t>
            </w:r>
          </w:p>
        </w:tc>
        <w:tc>
          <w:tcPr>
            <w:tcW w:w="1144" w:type="dxa"/>
            <w:tcBorders>
              <w:bottom w:val="single" w:sz="6" w:space="0" w:color="000000"/>
              <w:right w:val="single" w:sz="6" w:space="0" w:color="000000"/>
            </w:tcBorders>
            <w:hideMark/>
          </w:tcPr>
          <w:p w:rsidR="006A05CE" w:rsidRPr="00E33543" w:rsidRDefault="006A05CE" w:rsidP="00AD1439">
            <w:pPr>
              <w:pStyle w:val="s1"/>
              <w:spacing w:before="0" w:beforeAutospacing="0" w:after="0" w:afterAutospacing="0"/>
              <w:jc w:val="center"/>
              <w:rPr>
                <w:sz w:val="18"/>
                <w:szCs w:val="18"/>
              </w:rPr>
            </w:pPr>
            <w:r w:rsidRPr="00E33543">
              <w:rPr>
                <w:sz w:val="18"/>
                <w:szCs w:val="18"/>
              </w:rPr>
              <w:t>на занимающегося</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567"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w:t>
            </w:r>
          </w:p>
        </w:tc>
        <w:tc>
          <w:tcPr>
            <w:tcW w:w="708" w:type="dxa"/>
            <w:tcBorders>
              <w:bottom w:val="single" w:sz="6" w:space="0" w:color="000000"/>
              <w:right w:val="single" w:sz="6" w:space="0" w:color="000000"/>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bottom w:val="single" w:sz="6" w:space="0" w:color="000000"/>
              <w:right w:val="single" w:sz="4" w:space="0" w:color="auto"/>
            </w:tcBorders>
            <w:hideMark/>
          </w:tcPr>
          <w:p w:rsidR="006A05CE" w:rsidRPr="00991A67" w:rsidRDefault="006A05CE" w:rsidP="00AD1439">
            <w:pPr>
              <w:pStyle w:val="s1"/>
              <w:spacing w:before="0" w:beforeAutospacing="0" w:after="0" w:afterAutospacing="0"/>
              <w:jc w:val="center"/>
              <w:rPr>
                <w:sz w:val="22"/>
                <w:szCs w:val="22"/>
              </w:rPr>
            </w:pPr>
            <w:r w:rsidRPr="00991A67">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6A05CE" w:rsidRPr="008507E3" w:rsidRDefault="006A05CE" w:rsidP="00AD1439">
            <w:pPr>
              <w:pStyle w:val="s1"/>
              <w:spacing w:before="0" w:beforeAutospacing="0" w:after="0" w:afterAutospacing="0"/>
              <w:jc w:val="center"/>
              <w:rPr>
                <w:sz w:val="22"/>
                <w:szCs w:val="22"/>
              </w:rPr>
            </w:pPr>
            <w:r w:rsidRPr="008507E3">
              <w:rPr>
                <w:sz w:val="22"/>
                <w:szCs w:val="22"/>
              </w:rPr>
              <w:t>1</w:t>
            </w:r>
          </w:p>
        </w:tc>
      </w:tr>
    </w:tbl>
    <w:p w:rsidR="006A05CE" w:rsidRDefault="006A05CE" w:rsidP="006A05CE">
      <w:pPr>
        <w:rPr>
          <w:rFonts w:ascii="Arial" w:hAnsi="Arial" w:cs="Arial"/>
          <w:b/>
          <w:bCs/>
          <w:color w:val="000000"/>
          <w:sz w:val="28"/>
          <w:szCs w:val="28"/>
        </w:rPr>
      </w:pPr>
    </w:p>
    <w:p w:rsidR="006A05CE" w:rsidRPr="00D57F3A" w:rsidRDefault="006A05CE" w:rsidP="006A05CE">
      <w:pPr>
        <w:shd w:val="clear" w:color="auto" w:fill="FFFFFF"/>
        <w:spacing w:after="150"/>
        <w:jc w:val="both"/>
        <w:rPr>
          <w:rFonts w:ascii="Times New Roman" w:eastAsia="Times New Roman" w:hAnsi="Times New Roman"/>
          <w:color w:val="000000"/>
          <w:sz w:val="28"/>
          <w:szCs w:val="28"/>
          <w:u w:val="single"/>
          <w:lang w:eastAsia="ru-RU"/>
        </w:rPr>
      </w:pPr>
      <w:r w:rsidRPr="00D57F3A">
        <w:rPr>
          <w:rFonts w:ascii="Times New Roman" w:eastAsia="Times New Roman" w:hAnsi="Times New Roman"/>
          <w:bCs/>
          <w:color w:val="000000"/>
          <w:sz w:val="28"/>
          <w:szCs w:val="28"/>
          <w:u w:val="single"/>
          <w:lang w:eastAsia="ru-RU"/>
        </w:rPr>
        <w:t xml:space="preserve">2.7 Структура годичного цикла (название и продолжительность периодов, этапов, </w:t>
      </w:r>
      <w:proofErr w:type="spellStart"/>
      <w:r w:rsidRPr="00D57F3A">
        <w:rPr>
          <w:rFonts w:ascii="Times New Roman" w:eastAsia="Times New Roman" w:hAnsi="Times New Roman"/>
          <w:bCs/>
          <w:color w:val="000000"/>
          <w:sz w:val="28"/>
          <w:szCs w:val="28"/>
          <w:u w:val="single"/>
          <w:lang w:eastAsia="ru-RU"/>
        </w:rPr>
        <w:t>мезоциклов</w:t>
      </w:r>
      <w:proofErr w:type="spellEnd"/>
      <w:r w:rsidRPr="00D57F3A">
        <w:rPr>
          <w:rFonts w:ascii="Times New Roman" w:eastAsia="Times New Roman" w:hAnsi="Times New Roman"/>
          <w:bCs/>
          <w:color w:val="000000"/>
          <w:sz w:val="28"/>
          <w:szCs w:val="28"/>
          <w:u w:val="single"/>
          <w:lang w:eastAsia="ru-RU"/>
        </w:rPr>
        <w:t>)</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Структура тренировочного процесса включает 3 уровня:</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i/>
          <w:sz w:val="26"/>
          <w:szCs w:val="26"/>
        </w:rPr>
        <w:t>Первый уровень</w:t>
      </w:r>
      <w:r w:rsidRPr="003A4A59">
        <w:rPr>
          <w:rFonts w:ascii="Times New Roman" w:hAnsi="Times New Roman"/>
          <w:sz w:val="26"/>
          <w:szCs w:val="26"/>
        </w:rPr>
        <w:t xml:space="preserve"> – микроструктуры, это структуры отдельного тренировочного занятия и малых циклов (микроциклов), состоящих из нескольких занятий;</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i/>
          <w:sz w:val="26"/>
          <w:szCs w:val="26"/>
        </w:rPr>
        <w:t xml:space="preserve">Второй уровень </w:t>
      </w:r>
      <w:proofErr w:type="gramStart"/>
      <w:r w:rsidRPr="003A4A59">
        <w:rPr>
          <w:rFonts w:ascii="Times New Roman" w:hAnsi="Times New Roman"/>
          <w:i/>
          <w:sz w:val="26"/>
          <w:szCs w:val="26"/>
        </w:rPr>
        <w:t>–</w:t>
      </w:r>
      <w:proofErr w:type="spellStart"/>
      <w:r w:rsidRPr="003A4A59">
        <w:rPr>
          <w:rFonts w:ascii="Times New Roman" w:hAnsi="Times New Roman"/>
          <w:sz w:val="26"/>
          <w:szCs w:val="26"/>
        </w:rPr>
        <w:t>м</w:t>
      </w:r>
      <w:proofErr w:type="gramEnd"/>
      <w:r w:rsidRPr="003A4A59">
        <w:rPr>
          <w:rFonts w:ascii="Times New Roman" w:hAnsi="Times New Roman"/>
          <w:sz w:val="26"/>
          <w:szCs w:val="26"/>
        </w:rPr>
        <w:t>езоструктуры</w:t>
      </w:r>
      <w:proofErr w:type="spellEnd"/>
      <w:r w:rsidRPr="003A4A59">
        <w:rPr>
          <w:rFonts w:ascii="Times New Roman" w:hAnsi="Times New Roman"/>
          <w:sz w:val="26"/>
          <w:szCs w:val="26"/>
        </w:rPr>
        <w:t>, структуры средних циклов тренировки (</w:t>
      </w:r>
      <w:proofErr w:type="spellStart"/>
      <w:r w:rsidRPr="003A4A59">
        <w:rPr>
          <w:rFonts w:ascii="Times New Roman" w:hAnsi="Times New Roman"/>
          <w:sz w:val="26"/>
          <w:szCs w:val="26"/>
        </w:rPr>
        <w:t>мезоциклов</w:t>
      </w:r>
      <w:proofErr w:type="spellEnd"/>
      <w:r w:rsidRPr="003A4A59">
        <w:rPr>
          <w:rFonts w:ascii="Times New Roman" w:hAnsi="Times New Roman"/>
          <w:sz w:val="26"/>
          <w:szCs w:val="26"/>
        </w:rPr>
        <w:t>),  включающих относительно законченный ряд микроциклов;</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i/>
          <w:sz w:val="26"/>
          <w:szCs w:val="26"/>
        </w:rPr>
        <w:t>Третий уровень</w:t>
      </w:r>
      <w:r w:rsidRPr="003A4A59">
        <w:rPr>
          <w:rFonts w:ascii="Times New Roman" w:hAnsi="Times New Roman"/>
          <w:sz w:val="26"/>
          <w:szCs w:val="26"/>
        </w:rPr>
        <w:t xml:space="preserve"> – макроструктуры, структуры больших тренировочных циклов (</w:t>
      </w:r>
      <w:proofErr w:type="spellStart"/>
      <w:r w:rsidRPr="003A4A59">
        <w:rPr>
          <w:rFonts w:ascii="Times New Roman" w:hAnsi="Times New Roman"/>
          <w:sz w:val="26"/>
          <w:szCs w:val="26"/>
        </w:rPr>
        <w:t>макроциклов</w:t>
      </w:r>
      <w:proofErr w:type="spellEnd"/>
      <w:r w:rsidRPr="003A4A59">
        <w:rPr>
          <w:rFonts w:ascii="Times New Roman" w:hAnsi="Times New Roman"/>
          <w:sz w:val="26"/>
          <w:szCs w:val="26"/>
        </w:rPr>
        <w:t xml:space="preserve">) типа полугодичных, годичных, многолетних. </w:t>
      </w:r>
    </w:p>
    <w:p w:rsidR="006A05CE" w:rsidRPr="003A4A59" w:rsidRDefault="006A05CE" w:rsidP="006A05CE">
      <w:pPr>
        <w:spacing w:after="0" w:line="240" w:lineRule="auto"/>
        <w:jc w:val="center"/>
        <w:rPr>
          <w:rFonts w:ascii="Times New Roman" w:hAnsi="Times New Roman"/>
          <w:i/>
          <w:sz w:val="26"/>
          <w:szCs w:val="26"/>
        </w:rPr>
      </w:pPr>
      <w:r w:rsidRPr="003A4A59">
        <w:rPr>
          <w:rFonts w:ascii="Times New Roman" w:hAnsi="Times New Roman"/>
          <w:i/>
          <w:sz w:val="26"/>
          <w:szCs w:val="26"/>
        </w:rPr>
        <w:t>Построение тренировки в больших циклах (</w:t>
      </w:r>
      <w:proofErr w:type="spellStart"/>
      <w:r w:rsidRPr="003A4A59">
        <w:rPr>
          <w:rFonts w:ascii="Times New Roman" w:hAnsi="Times New Roman"/>
          <w:i/>
          <w:sz w:val="26"/>
          <w:szCs w:val="26"/>
        </w:rPr>
        <w:t>макроциклах</w:t>
      </w:r>
      <w:proofErr w:type="spellEnd"/>
      <w:r w:rsidRPr="003A4A59">
        <w:rPr>
          <w:rFonts w:ascii="Times New Roman" w:hAnsi="Times New Roman"/>
          <w:i/>
          <w:sz w:val="26"/>
          <w:szCs w:val="26"/>
        </w:rPr>
        <w:t>)</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    В каждом </w:t>
      </w:r>
      <w:proofErr w:type="spellStart"/>
      <w:r w:rsidRPr="003A4A59">
        <w:rPr>
          <w:rFonts w:ascii="Times New Roman" w:hAnsi="Times New Roman"/>
          <w:sz w:val="26"/>
          <w:szCs w:val="26"/>
        </w:rPr>
        <w:t>макроцикле</w:t>
      </w:r>
      <w:proofErr w:type="spellEnd"/>
      <w:r w:rsidRPr="003A4A59">
        <w:rPr>
          <w:rFonts w:ascii="Times New Roman" w:hAnsi="Times New Roman"/>
          <w:sz w:val="26"/>
          <w:szCs w:val="26"/>
        </w:rPr>
        <w:t xml:space="preserve"> тренировки юных волейболистов обычно выделяются три периода – подготовительный, соревновательный и переходный. Продолжительность и содержание периодов и их составляющих этапов подготовки волейболистов в пределах </w:t>
      </w:r>
      <w:proofErr w:type="gramStart"/>
      <w:r w:rsidRPr="003A4A59">
        <w:rPr>
          <w:rFonts w:ascii="Times New Roman" w:hAnsi="Times New Roman"/>
          <w:sz w:val="26"/>
          <w:szCs w:val="26"/>
        </w:rPr>
        <w:t>отдельного</w:t>
      </w:r>
      <w:proofErr w:type="gramEnd"/>
      <w:r w:rsidRPr="003A4A59">
        <w:rPr>
          <w:rFonts w:ascii="Times New Roman" w:hAnsi="Times New Roman"/>
          <w:sz w:val="26"/>
          <w:szCs w:val="26"/>
        </w:rPr>
        <w:t xml:space="preserve"> </w:t>
      </w:r>
      <w:proofErr w:type="spellStart"/>
      <w:r w:rsidRPr="003A4A59">
        <w:rPr>
          <w:rFonts w:ascii="Times New Roman" w:hAnsi="Times New Roman"/>
          <w:sz w:val="26"/>
          <w:szCs w:val="26"/>
        </w:rPr>
        <w:t>макроцикла</w:t>
      </w:r>
      <w:proofErr w:type="spellEnd"/>
      <w:r w:rsidRPr="003A4A59">
        <w:rPr>
          <w:rFonts w:ascii="Times New Roman" w:hAnsi="Times New Roman"/>
          <w:sz w:val="26"/>
          <w:szCs w:val="26"/>
        </w:rPr>
        <w:t xml:space="preserve"> определяются факторами соревновательной деятельности, структурой подготовленности, системой соревнований; этапом многолетней подготовки; климатическими условиями, материально-технической обеспеченностью и другими.</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    Вне зависимости от вариантов построения тренировочного процесса волейболистов в течение календарного года в структуре </w:t>
      </w:r>
      <w:proofErr w:type="spellStart"/>
      <w:r w:rsidRPr="003A4A59">
        <w:rPr>
          <w:rFonts w:ascii="Times New Roman" w:hAnsi="Times New Roman"/>
          <w:sz w:val="26"/>
          <w:szCs w:val="26"/>
        </w:rPr>
        <w:t>макроцикла</w:t>
      </w:r>
      <w:proofErr w:type="spellEnd"/>
      <w:r w:rsidRPr="003A4A59">
        <w:rPr>
          <w:rFonts w:ascii="Times New Roman" w:hAnsi="Times New Roman"/>
          <w:sz w:val="26"/>
          <w:szCs w:val="26"/>
        </w:rPr>
        <w:t xml:space="preserve"> просматриваются относительно самостоятельные и в то же время тесно взаимосвязанные по характеру, преемственности задач и содержания структурные элементы – периоды, этапы, </w:t>
      </w:r>
      <w:proofErr w:type="spellStart"/>
      <w:r w:rsidRPr="003A4A59">
        <w:rPr>
          <w:rFonts w:ascii="Times New Roman" w:hAnsi="Times New Roman"/>
          <w:sz w:val="26"/>
          <w:szCs w:val="26"/>
        </w:rPr>
        <w:t>мезоциклы</w:t>
      </w:r>
      <w:proofErr w:type="spellEnd"/>
      <w:r w:rsidRPr="003A4A59">
        <w:rPr>
          <w:rFonts w:ascii="Times New Roman" w:hAnsi="Times New Roman"/>
          <w:sz w:val="26"/>
          <w:szCs w:val="26"/>
        </w:rPr>
        <w:t>, микроциклы.</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 - </w:t>
      </w:r>
      <w:r w:rsidRPr="003A4A59">
        <w:rPr>
          <w:rFonts w:ascii="Times New Roman" w:hAnsi="Times New Roman"/>
          <w:i/>
          <w:sz w:val="26"/>
          <w:szCs w:val="26"/>
        </w:rPr>
        <w:t>В подготовительном периоде</w:t>
      </w:r>
      <w:r w:rsidRPr="003A4A59">
        <w:rPr>
          <w:rFonts w:ascii="Times New Roman" w:hAnsi="Times New Roman"/>
          <w:sz w:val="26"/>
          <w:szCs w:val="26"/>
        </w:rPr>
        <w:t xml:space="preserve"> у волейболистов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приближенных к </w:t>
      </w:r>
      <w:proofErr w:type="gramStart"/>
      <w:r w:rsidRPr="003A4A59">
        <w:rPr>
          <w:rFonts w:ascii="Times New Roman" w:hAnsi="Times New Roman"/>
          <w:sz w:val="26"/>
          <w:szCs w:val="26"/>
        </w:rPr>
        <w:t>соревновательным</w:t>
      </w:r>
      <w:proofErr w:type="gramEnd"/>
      <w:r w:rsidRPr="003A4A59">
        <w:rPr>
          <w:rFonts w:ascii="Times New Roman" w:hAnsi="Times New Roman"/>
          <w:sz w:val="26"/>
          <w:szCs w:val="26"/>
        </w:rPr>
        <w:t xml:space="preserve"> по форме, структуре и характеру воздействия на организм спортсменов.</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 Основными задачами </w:t>
      </w:r>
      <w:r w:rsidRPr="003A4A59">
        <w:rPr>
          <w:rFonts w:ascii="Times New Roman" w:hAnsi="Times New Roman"/>
          <w:i/>
          <w:sz w:val="26"/>
          <w:szCs w:val="26"/>
        </w:rPr>
        <w:t>соревновательного периода в</w:t>
      </w:r>
      <w:r w:rsidRPr="003A4A59">
        <w:rPr>
          <w:rFonts w:ascii="Times New Roman" w:hAnsi="Times New Roman"/>
          <w:sz w:val="26"/>
          <w:szCs w:val="26"/>
        </w:rPr>
        <w:t xml:space="preserve"> подготовке волейболистов являются повышение достигнутого уровня специальной подготовленности и достижение высоких спортивных результатов в </w:t>
      </w:r>
      <w:r w:rsidRPr="003A4A59">
        <w:rPr>
          <w:rFonts w:ascii="Times New Roman" w:hAnsi="Times New Roman"/>
          <w:sz w:val="26"/>
          <w:szCs w:val="26"/>
        </w:rPr>
        <w:lastRenderedPageBreak/>
        <w:t xml:space="preserve">соревнованиях. Эти задачи решаются с помощью </w:t>
      </w:r>
      <w:proofErr w:type="gramStart"/>
      <w:r w:rsidRPr="003A4A59">
        <w:rPr>
          <w:rFonts w:ascii="Times New Roman" w:hAnsi="Times New Roman"/>
          <w:sz w:val="26"/>
          <w:szCs w:val="26"/>
        </w:rPr>
        <w:t>соревновательных</w:t>
      </w:r>
      <w:proofErr w:type="gramEnd"/>
      <w:r w:rsidRPr="003A4A59">
        <w:rPr>
          <w:rFonts w:ascii="Times New Roman" w:hAnsi="Times New Roman"/>
          <w:sz w:val="26"/>
          <w:szCs w:val="26"/>
        </w:rPr>
        <w:t xml:space="preserve"> и близких к ним специально-подготовительных упражнений.</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i/>
          <w:sz w:val="26"/>
          <w:szCs w:val="26"/>
        </w:rPr>
        <w:t xml:space="preserve">    Задачи переходного периода</w:t>
      </w:r>
      <w:r w:rsidRPr="003A4A59">
        <w:rPr>
          <w:rFonts w:ascii="Times New Roman" w:hAnsi="Times New Roman"/>
          <w:sz w:val="26"/>
          <w:szCs w:val="26"/>
        </w:rPr>
        <w:t xml:space="preserve"> – полноценный отдых после тренировочных и соревновательных нагрузок прошедшего года или </w:t>
      </w:r>
      <w:proofErr w:type="spellStart"/>
      <w:r w:rsidRPr="003A4A59">
        <w:rPr>
          <w:rFonts w:ascii="Times New Roman" w:hAnsi="Times New Roman"/>
          <w:sz w:val="26"/>
          <w:szCs w:val="26"/>
        </w:rPr>
        <w:t>макроцикла</w:t>
      </w:r>
      <w:proofErr w:type="spellEnd"/>
      <w:r w:rsidRPr="003A4A59">
        <w:rPr>
          <w:rFonts w:ascii="Times New Roman" w:hAnsi="Times New Roman"/>
          <w:sz w:val="26"/>
          <w:szCs w:val="26"/>
        </w:rPr>
        <w:t xml:space="preserve">, а также поддержание на определенном </w:t>
      </w:r>
      <w:proofErr w:type="gramStart"/>
      <w:r w:rsidRPr="003A4A59">
        <w:rPr>
          <w:rFonts w:ascii="Times New Roman" w:hAnsi="Times New Roman"/>
          <w:sz w:val="26"/>
          <w:szCs w:val="26"/>
        </w:rPr>
        <w:t>уровне</w:t>
      </w:r>
      <w:proofErr w:type="gramEnd"/>
      <w:r w:rsidRPr="003A4A59">
        <w:rPr>
          <w:rFonts w:ascii="Times New Roman" w:hAnsi="Times New Roman"/>
          <w:sz w:val="26"/>
          <w:szCs w:val="26"/>
        </w:rPr>
        <w:t xml:space="preserve"> тренированности для обеспечения оптимальной готовности волейболистов к началу очередного </w:t>
      </w:r>
      <w:proofErr w:type="spellStart"/>
      <w:r w:rsidRPr="003A4A59">
        <w:rPr>
          <w:rFonts w:ascii="Times New Roman" w:hAnsi="Times New Roman"/>
          <w:sz w:val="26"/>
          <w:szCs w:val="26"/>
        </w:rPr>
        <w:t>макроцикла</w:t>
      </w:r>
      <w:proofErr w:type="spellEnd"/>
      <w:r w:rsidRPr="003A4A59">
        <w:rPr>
          <w:rFonts w:ascii="Times New Roman" w:hAnsi="Times New Roman"/>
          <w:sz w:val="26"/>
          <w:szCs w:val="26"/>
        </w:rPr>
        <w:t xml:space="preserve">. Особое внимание должно быть обращено тренерами на полноценное физическое и особенно психическое восстановление. В конце переходного периода нагрузка постепенно повышается, уменьшается объем средств активного  отдыха, увеличивается число </w:t>
      </w:r>
      <w:proofErr w:type="spellStart"/>
      <w:r w:rsidRPr="003A4A59">
        <w:rPr>
          <w:rFonts w:ascii="Times New Roman" w:hAnsi="Times New Roman"/>
          <w:sz w:val="26"/>
          <w:szCs w:val="26"/>
        </w:rPr>
        <w:t>общеподготовительных</w:t>
      </w:r>
      <w:proofErr w:type="spellEnd"/>
      <w:r w:rsidRPr="003A4A59">
        <w:rPr>
          <w:rFonts w:ascii="Times New Roman" w:hAnsi="Times New Roman"/>
          <w:sz w:val="26"/>
          <w:szCs w:val="26"/>
        </w:rPr>
        <w:t xml:space="preserve"> упражнений.</w:t>
      </w:r>
    </w:p>
    <w:p w:rsidR="006A05CE" w:rsidRPr="003A4A59" w:rsidRDefault="006A05CE" w:rsidP="006A05CE">
      <w:pPr>
        <w:spacing w:after="0" w:line="240" w:lineRule="auto"/>
        <w:jc w:val="center"/>
        <w:rPr>
          <w:rFonts w:ascii="Times New Roman" w:hAnsi="Times New Roman"/>
          <w:i/>
          <w:sz w:val="26"/>
          <w:szCs w:val="26"/>
        </w:rPr>
      </w:pPr>
      <w:r w:rsidRPr="003A4A59">
        <w:rPr>
          <w:rFonts w:ascii="Times New Roman" w:hAnsi="Times New Roman"/>
          <w:i/>
          <w:sz w:val="26"/>
          <w:szCs w:val="26"/>
        </w:rPr>
        <w:t>Построение тренировки в средних циклах (</w:t>
      </w:r>
      <w:proofErr w:type="spellStart"/>
      <w:r w:rsidRPr="003A4A59">
        <w:rPr>
          <w:rFonts w:ascii="Times New Roman" w:hAnsi="Times New Roman"/>
          <w:i/>
          <w:sz w:val="26"/>
          <w:szCs w:val="26"/>
        </w:rPr>
        <w:t>мезоциклах</w:t>
      </w:r>
      <w:proofErr w:type="spellEnd"/>
      <w:r w:rsidRPr="003A4A59">
        <w:rPr>
          <w:rFonts w:ascii="Times New Roman" w:hAnsi="Times New Roman"/>
          <w:i/>
          <w:sz w:val="26"/>
          <w:szCs w:val="26"/>
        </w:rPr>
        <w:t>)</w:t>
      </w:r>
    </w:p>
    <w:p w:rsidR="006A05CE" w:rsidRPr="003A4A59" w:rsidRDefault="006A05CE" w:rsidP="006A05CE">
      <w:pPr>
        <w:spacing w:after="0" w:line="240" w:lineRule="auto"/>
        <w:jc w:val="both"/>
        <w:rPr>
          <w:rFonts w:ascii="Times New Roman" w:hAnsi="Times New Roman"/>
          <w:sz w:val="26"/>
          <w:szCs w:val="26"/>
        </w:rPr>
      </w:pPr>
      <w:proofErr w:type="spellStart"/>
      <w:r w:rsidRPr="003A4A59">
        <w:rPr>
          <w:rFonts w:ascii="Times New Roman" w:hAnsi="Times New Roman"/>
          <w:sz w:val="26"/>
          <w:szCs w:val="26"/>
        </w:rPr>
        <w:t>Мезоструктура</w:t>
      </w:r>
      <w:proofErr w:type="spellEnd"/>
      <w:r w:rsidRPr="003A4A59">
        <w:rPr>
          <w:rFonts w:ascii="Times New Roman" w:hAnsi="Times New Roman"/>
          <w:sz w:val="26"/>
          <w:szCs w:val="26"/>
        </w:rPr>
        <w:t xml:space="preserve"> представляет собой относительно цельный законченный этап тренировочного процесса волейболистов, задачей которого является  упорядочение процесса подготовки в соответствии с главной задачей периода или этапа. Она часто решает промежуточные задачи подготовки.</w:t>
      </w:r>
    </w:p>
    <w:p w:rsidR="006A05CE" w:rsidRPr="003A4A59" w:rsidRDefault="006A05CE" w:rsidP="006A05CE">
      <w:pPr>
        <w:spacing w:after="0" w:line="240" w:lineRule="auto"/>
        <w:jc w:val="both"/>
        <w:rPr>
          <w:rFonts w:ascii="Times New Roman" w:hAnsi="Times New Roman"/>
          <w:sz w:val="26"/>
          <w:szCs w:val="26"/>
        </w:rPr>
      </w:pPr>
      <w:proofErr w:type="gramStart"/>
      <w:r w:rsidRPr="003A4A59">
        <w:rPr>
          <w:rFonts w:ascii="Times New Roman" w:hAnsi="Times New Roman"/>
          <w:sz w:val="26"/>
          <w:szCs w:val="26"/>
        </w:rPr>
        <w:t>Тренировочный</w:t>
      </w:r>
      <w:proofErr w:type="gramEnd"/>
      <w:r w:rsidRPr="003A4A59">
        <w:rPr>
          <w:rFonts w:ascii="Times New Roman" w:hAnsi="Times New Roman"/>
          <w:sz w:val="26"/>
          <w:szCs w:val="26"/>
        </w:rPr>
        <w:t xml:space="preserve"> </w:t>
      </w:r>
      <w:proofErr w:type="spellStart"/>
      <w:r w:rsidRPr="003A4A59">
        <w:rPr>
          <w:rFonts w:ascii="Times New Roman" w:hAnsi="Times New Roman"/>
          <w:sz w:val="26"/>
          <w:szCs w:val="26"/>
        </w:rPr>
        <w:t>мезоцикл</w:t>
      </w:r>
      <w:proofErr w:type="spellEnd"/>
      <w:r w:rsidRPr="003A4A59">
        <w:rPr>
          <w:rFonts w:ascii="Times New Roman" w:hAnsi="Times New Roman"/>
          <w:sz w:val="26"/>
          <w:szCs w:val="26"/>
        </w:rPr>
        <w:t xml:space="preserve"> представляет собой структурное образование, включающее от 2 до 6 микроциклов. Внешними признаками </w:t>
      </w:r>
      <w:proofErr w:type="spellStart"/>
      <w:r w:rsidRPr="003A4A59">
        <w:rPr>
          <w:rFonts w:ascii="Times New Roman" w:hAnsi="Times New Roman"/>
          <w:sz w:val="26"/>
          <w:szCs w:val="26"/>
        </w:rPr>
        <w:t>мезоцикла</w:t>
      </w:r>
      <w:proofErr w:type="spellEnd"/>
      <w:r w:rsidRPr="003A4A59">
        <w:rPr>
          <w:rFonts w:ascii="Times New Roman" w:hAnsi="Times New Roman"/>
          <w:sz w:val="26"/>
          <w:szCs w:val="26"/>
        </w:rPr>
        <w:t xml:space="preserve"> являются:</w:t>
      </w:r>
    </w:p>
    <w:p w:rsidR="006A05CE" w:rsidRPr="003A4A59" w:rsidRDefault="006A05CE" w:rsidP="006A05CE">
      <w:pPr>
        <w:pStyle w:val="a6"/>
        <w:numPr>
          <w:ilvl w:val="0"/>
          <w:numId w:val="5"/>
        </w:numPr>
        <w:spacing w:line="240" w:lineRule="auto"/>
        <w:ind w:left="0"/>
        <w:jc w:val="both"/>
        <w:rPr>
          <w:rFonts w:cs="Times New Roman"/>
          <w:sz w:val="26"/>
          <w:szCs w:val="26"/>
        </w:rPr>
      </w:pPr>
      <w:r w:rsidRPr="003A4A59">
        <w:rPr>
          <w:rFonts w:cs="Times New Roman"/>
          <w:sz w:val="26"/>
          <w:szCs w:val="26"/>
          <w:lang w:val="ru-RU"/>
        </w:rPr>
        <w:t xml:space="preserve">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w:t>
      </w:r>
      <w:proofErr w:type="gramStart"/>
      <w:r w:rsidRPr="003A4A59">
        <w:rPr>
          <w:rFonts w:cs="Times New Roman"/>
          <w:sz w:val="26"/>
          <w:szCs w:val="26"/>
          <w:lang w:val="ru-RU"/>
        </w:rPr>
        <w:t>В подготовительном периоде они чаще повторяются, в соревновательном чаще чередуются.</w:t>
      </w:r>
      <w:proofErr w:type="gramEnd"/>
    </w:p>
    <w:p w:rsidR="006A05CE" w:rsidRPr="003A4A59" w:rsidRDefault="006A05CE" w:rsidP="006A05CE">
      <w:pPr>
        <w:pStyle w:val="a6"/>
        <w:numPr>
          <w:ilvl w:val="0"/>
          <w:numId w:val="5"/>
        </w:numPr>
        <w:ind w:left="0"/>
        <w:jc w:val="both"/>
        <w:rPr>
          <w:rFonts w:cs="Times New Roman"/>
          <w:sz w:val="26"/>
          <w:szCs w:val="26"/>
        </w:rPr>
      </w:pPr>
      <w:proofErr w:type="gramStart"/>
      <w:r w:rsidRPr="003A4A59">
        <w:rPr>
          <w:rFonts w:cs="Times New Roman"/>
          <w:sz w:val="26"/>
          <w:szCs w:val="26"/>
          <w:lang w:val="ru-RU"/>
        </w:rPr>
        <w:t>ч</w:t>
      </w:r>
      <w:proofErr w:type="gramEnd"/>
      <w:r w:rsidRPr="003A4A59">
        <w:rPr>
          <w:rFonts w:cs="Times New Roman"/>
          <w:sz w:val="26"/>
          <w:szCs w:val="26"/>
          <w:lang w:val="ru-RU"/>
        </w:rPr>
        <w:t xml:space="preserve">астая ситуация, при которой смена одной направленности микроциклов другими характеризует и смену </w:t>
      </w:r>
      <w:proofErr w:type="spellStart"/>
      <w:r w:rsidRPr="003A4A59">
        <w:rPr>
          <w:rFonts w:cs="Times New Roman"/>
          <w:sz w:val="26"/>
          <w:szCs w:val="26"/>
          <w:lang w:val="ru-RU"/>
        </w:rPr>
        <w:t>мезоцикла</w:t>
      </w:r>
      <w:proofErr w:type="spellEnd"/>
      <w:r w:rsidRPr="003A4A59">
        <w:rPr>
          <w:rFonts w:cs="Times New Roman"/>
          <w:sz w:val="26"/>
          <w:szCs w:val="26"/>
          <w:lang w:val="ru-RU"/>
        </w:rPr>
        <w:t>;</w:t>
      </w:r>
    </w:p>
    <w:p w:rsidR="006A05CE" w:rsidRPr="003A4A59" w:rsidRDefault="006A05CE" w:rsidP="006A05CE">
      <w:pPr>
        <w:pStyle w:val="a6"/>
        <w:numPr>
          <w:ilvl w:val="0"/>
          <w:numId w:val="5"/>
        </w:numPr>
        <w:ind w:left="0"/>
        <w:jc w:val="both"/>
        <w:rPr>
          <w:rFonts w:cs="Times New Roman"/>
          <w:sz w:val="26"/>
          <w:szCs w:val="26"/>
        </w:rPr>
      </w:pPr>
      <w:r w:rsidRPr="003A4A59">
        <w:rPr>
          <w:rFonts w:cs="Times New Roman"/>
          <w:sz w:val="26"/>
          <w:szCs w:val="26"/>
          <w:lang w:val="ru-RU"/>
        </w:rPr>
        <w:t>окончание его восстановительным (разгрузочным) микроциклом, соревнованиями или контрольными испытаниями.</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В подготовке юных волейболистов применяют различные типы </w:t>
      </w:r>
      <w:proofErr w:type="spellStart"/>
      <w:r w:rsidRPr="003A4A59">
        <w:rPr>
          <w:rFonts w:ascii="Times New Roman" w:hAnsi="Times New Roman"/>
          <w:sz w:val="26"/>
          <w:szCs w:val="26"/>
        </w:rPr>
        <w:t>мезоциклов</w:t>
      </w:r>
      <w:proofErr w:type="spellEnd"/>
      <w:r w:rsidRPr="003A4A59">
        <w:rPr>
          <w:rFonts w:ascii="Times New Roman" w:hAnsi="Times New Roman"/>
          <w:sz w:val="26"/>
          <w:szCs w:val="26"/>
        </w:rPr>
        <w:t>.</w:t>
      </w:r>
    </w:p>
    <w:p w:rsidR="006A05CE" w:rsidRPr="003A4A59" w:rsidRDefault="006A05CE" w:rsidP="006A05CE">
      <w:pPr>
        <w:spacing w:after="0" w:line="240" w:lineRule="auto"/>
        <w:jc w:val="both"/>
        <w:rPr>
          <w:rFonts w:ascii="Times New Roman" w:hAnsi="Times New Roman"/>
          <w:sz w:val="26"/>
          <w:szCs w:val="26"/>
        </w:rPr>
      </w:pPr>
      <w:proofErr w:type="gramStart"/>
      <w:r w:rsidRPr="003A4A59">
        <w:rPr>
          <w:rFonts w:ascii="Times New Roman" w:hAnsi="Times New Roman"/>
          <w:b/>
          <w:sz w:val="26"/>
          <w:szCs w:val="26"/>
        </w:rPr>
        <w:t>Втягивающий</w:t>
      </w:r>
      <w:proofErr w:type="gramEnd"/>
      <w:r w:rsidRPr="003A4A59">
        <w:rPr>
          <w:rFonts w:ascii="Times New Roman" w:hAnsi="Times New Roman"/>
          <w:b/>
          <w:sz w:val="26"/>
          <w:szCs w:val="26"/>
        </w:rPr>
        <w:t xml:space="preserve"> </w:t>
      </w:r>
      <w:proofErr w:type="spellStart"/>
      <w:r w:rsidRPr="003A4A59">
        <w:rPr>
          <w:rFonts w:ascii="Times New Roman" w:hAnsi="Times New Roman"/>
          <w:b/>
          <w:sz w:val="26"/>
          <w:szCs w:val="26"/>
        </w:rPr>
        <w:t>мезоцикл</w:t>
      </w:r>
      <w:proofErr w:type="spellEnd"/>
      <w:r w:rsidRPr="003A4A59">
        <w:rPr>
          <w:rFonts w:ascii="Times New Roman" w:hAnsi="Times New Roman"/>
          <w:b/>
          <w:sz w:val="26"/>
          <w:szCs w:val="26"/>
        </w:rPr>
        <w:t xml:space="preserve"> -</w:t>
      </w:r>
      <w:r w:rsidRPr="003A4A59">
        <w:rPr>
          <w:rFonts w:ascii="Times New Roman" w:hAnsi="Times New Roman"/>
          <w:sz w:val="26"/>
          <w:szCs w:val="26"/>
        </w:rPr>
        <w:t xml:space="preserve">  характеризуется постепенным подведением спортсменов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rsidR="006A05CE" w:rsidRPr="003A4A59" w:rsidRDefault="006A05CE" w:rsidP="006A05CE">
      <w:pPr>
        <w:spacing w:after="0" w:line="240" w:lineRule="auto"/>
        <w:jc w:val="both"/>
        <w:rPr>
          <w:rFonts w:ascii="Times New Roman" w:hAnsi="Times New Roman"/>
          <w:sz w:val="26"/>
          <w:szCs w:val="26"/>
        </w:rPr>
      </w:pPr>
      <w:proofErr w:type="gramStart"/>
      <w:r w:rsidRPr="003A4A59">
        <w:rPr>
          <w:rFonts w:ascii="Times New Roman" w:hAnsi="Times New Roman"/>
          <w:b/>
          <w:sz w:val="26"/>
          <w:szCs w:val="26"/>
        </w:rPr>
        <w:t>Базовый</w:t>
      </w:r>
      <w:proofErr w:type="gramEnd"/>
      <w:r w:rsidRPr="003A4A59">
        <w:rPr>
          <w:rFonts w:ascii="Times New Roman" w:hAnsi="Times New Roman"/>
          <w:b/>
          <w:sz w:val="26"/>
          <w:szCs w:val="26"/>
        </w:rPr>
        <w:t xml:space="preserve"> </w:t>
      </w:r>
      <w:proofErr w:type="spellStart"/>
      <w:r w:rsidRPr="003A4A59">
        <w:rPr>
          <w:rFonts w:ascii="Times New Roman" w:hAnsi="Times New Roman"/>
          <w:b/>
          <w:sz w:val="26"/>
          <w:szCs w:val="26"/>
        </w:rPr>
        <w:t>мезоцикл</w:t>
      </w:r>
      <w:proofErr w:type="spellEnd"/>
      <w:r w:rsidRPr="003A4A59">
        <w:rPr>
          <w:rFonts w:ascii="Times New Roman" w:hAnsi="Times New Roman"/>
          <w:b/>
          <w:sz w:val="26"/>
          <w:szCs w:val="26"/>
        </w:rPr>
        <w:t>–</w:t>
      </w:r>
      <w:r w:rsidRPr="003A4A59">
        <w:rPr>
          <w:rFonts w:ascii="Times New Roman" w:hAnsi="Times New Roman"/>
          <w:sz w:val="26"/>
          <w:szCs w:val="26"/>
        </w:rPr>
        <w:t xml:space="preserve">основная работа с </w:t>
      </w:r>
      <w:proofErr w:type="spellStart"/>
      <w:r w:rsidRPr="003A4A59">
        <w:rPr>
          <w:rFonts w:ascii="Times New Roman" w:hAnsi="Times New Roman"/>
          <w:sz w:val="26"/>
          <w:szCs w:val="26"/>
        </w:rPr>
        <w:t>волейболитами</w:t>
      </w:r>
      <w:proofErr w:type="spellEnd"/>
      <w:r w:rsidRPr="003A4A59">
        <w:rPr>
          <w:rFonts w:ascii="Times New Roman" w:hAnsi="Times New Roman"/>
          <w:sz w:val="26"/>
          <w:szCs w:val="26"/>
        </w:rPr>
        <w:t xml:space="preserve">,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w:t>
      </w:r>
      <w:proofErr w:type="gramStart"/>
      <w:r w:rsidRPr="003A4A59">
        <w:rPr>
          <w:rFonts w:ascii="Times New Roman" w:hAnsi="Times New Roman"/>
          <w:sz w:val="26"/>
          <w:szCs w:val="26"/>
        </w:rPr>
        <w:t xml:space="preserve">Этот тип </w:t>
      </w:r>
      <w:proofErr w:type="spellStart"/>
      <w:r w:rsidRPr="003A4A59">
        <w:rPr>
          <w:rFonts w:ascii="Times New Roman" w:hAnsi="Times New Roman"/>
          <w:sz w:val="26"/>
          <w:szCs w:val="26"/>
        </w:rPr>
        <w:t>мезоцикла</w:t>
      </w:r>
      <w:proofErr w:type="spellEnd"/>
      <w:r w:rsidRPr="003A4A59">
        <w:rPr>
          <w:rFonts w:ascii="Times New Roman" w:hAnsi="Times New Roman"/>
          <w:sz w:val="26"/>
          <w:szCs w:val="26"/>
        </w:rPr>
        <w:t xml:space="preserve"> характеризуется большой по объему и интенсивности тренировочной работой, составляет основу подготовительного периода и включается в соревновательный </w:t>
      </w:r>
      <w:proofErr w:type="spellStart"/>
      <w:r w:rsidRPr="003A4A59">
        <w:rPr>
          <w:rFonts w:ascii="Times New Roman" w:hAnsi="Times New Roman"/>
          <w:sz w:val="26"/>
          <w:szCs w:val="26"/>
        </w:rPr>
        <w:t>мезоцикл</w:t>
      </w:r>
      <w:proofErr w:type="spellEnd"/>
      <w:r w:rsidRPr="003A4A59">
        <w:rPr>
          <w:rFonts w:ascii="Times New Roman" w:hAnsi="Times New Roman"/>
          <w:sz w:val="26"/>
          <w:szCs w:val="26"/>
        </w:rPr>
        <w:t xml:space="preserve"> с целью восстановления утраченных в ходе стартов физических качеств.</w:t>
      </w:r>
      <w:proofErr w:type="gramEnd"/>
    </w:p>
    <w:p w:rsidR="006A05CE" w:rsidRPr="003A4A59" w:rsidRDefault="006A05CE" w:rsidP="006A05CE">
      <w:pPr>
        <w:spacing w:after="0" w:line="240" w:lineRule="auto"/>
        <w:jc w:val="both"/>
        <w:rPr>
          <w:rFonts w:ascii="Times New Roman" w:hAnsi="Times New Roman"/>
          <w:sz w:val="26"/>
          <w:szCs w:val="26"/>
        </w:rPr>
      </w:pPr>
      <w:proofErr w:type="gramStart"/>
      <w:r w:rsidRPr="003A4A59">
        <w:rPr>
          <w:rFonts w:ascii="Times New Roman" w:hAnsi="Times New Roman"/>
          <w:b/>
          <w:sz w:val="26"/>
          <w:szCs w:val="26"/>
        </w:rPr>
        <w:t>Контрольно-подготовительный</w:t>
      </w:r>
      <w:proofErr w:type="gramEnd"/>
      <w:r w:rsidRPr="003A4A59">
        <w:rPr>
          <w:rFonts w:ascii="Times New Roman" w:hAnsi="Times New Roman"/>
          <w:b/>
          <w:sz w:val="26"/>
          <w:szCs w:val="26"/>
        </w:rPr>
        <w:t xml:space="preserve"> </w:t>
      </w:r>
      <w:proofErr w:type="spellStart"/>
      <w:r w:rsidRPr="003A4A59">
        <w:rPr>
          <w:rFonts w:ascii="Times New Roman" w:hAnsi="Times New Roman"/>
          <w:b/>
          <w:sz w:val="26"/>
          <w:szCs w:val="26"/>
        </w:rPr>
        <w:t>мезоцикл</w:t>
      </w:r>
      <w:proofErr w:type="spellEnd"/>
      <w:r w:rsidRPr="003A4A59">
        <w:rPr>
          <w:rFonts w:ascii="Times New Roman" w:hAnsi="Times New Roman"/>
          <w:sz w:val="26"/>
          <w:szCs w:val="26"/>
        </w:rPr>
        <w:t xml:space="preserve"> решает задачи комплексной подготовки волейболистов, включает широкое применение соревновательных и специально-подготовительных упражнений, максимально приближенных к соревновательным. Это </w:t>
      </w:r>
      <w:proofErr w:type="spellStart"/>
      <w:r w:rsidRPr="003A4A59">
        <w:rPr>
          <w:rFonts w:ascii="Times New Roman" w:hAnsi="Times New Roman"/>
          <w:sz w:val="26"/>
          <w:szCs w:val="26"/>
        </w:rPr>
        <w:t>мезоцикл</w:t>
      </w:r>
      <w:proofErr w:type="spellEnd"/>
      <w:r w:rsidRPr="003A4A59">
        <w:rPr>
          <w:rFonts w:ascii="Times New Roman" w:hAnsi="Times New Roman"/>
          <w:sz w:val="26"/>
          <w:szCs w:val="26"/>
        </w:rPr>
        <w:t xml:space="preserve"> характеризуется высокой интенсивностью тренировочной нагрузки, соответствующей соревновательной или приближенной к ней.</w:t>
      </w:r>
    </w:p>
    <w:p w:rsidR="006A05CE" w:rsidRPr="003A4A59" w:rsidRDefault="006A05CE" w:rsidP="006A05CE">
      <w:pPr>
        <w:spacing w:after="0" w:line="240" w:lineRule="auto"/>
        <w:jc w:val="both"/>
        <w:rPr>
          <w:rFonts w:ascii="Times New Roman" w:hAnsi="Times New Roman"/>
          <w:sz w:val="26"/>
          <w:szCs w:val="26"/>
        </w:rPr>
      </w:pPr>
      <w:proofErr w:type="spellStart"/>
      <w:proofErr w:type="gramStart"/>
      <w:r w:rsidRPr="003A4A59">
        <w:rPr>
          <w:rFonts w:ascii="Times New Roman" w:hAnsi="Times New Roman"/>
          <w:b/>
          <w:sz w:val="26"/>
          <w:szCs w:val="26"/>
        </w:rPr>
        <w:t>Предсоревновательный</w:t>
      </w:r>
      <w:proofErr w:type="spellEnd"/>
      <w:r w:rsidRPr="003A4A59">
        <w:rPr>
          <w:rFonts w:ascii="Times New Roman" w:hAnsi="Times New Roman"/>
          <w:b/>
          <w:sz w:val="26"/>
          <w:szCs w:val="26"/>
        </w:rPr>
        <w:t xml:space="preserve"> (подводящий) </w:t>
      </w:r>
      <w:proofErr w:type="spellStart"/>
      <w:r w:rsidRPr="003A4A59">
        <w:rPr>
          <w:rFonts w:ascii="Times New Roman" w:hAnsi="Times New Roman"/>
          <w:b/>
          <w:sz w:val="26"/>
          <w:szCs w:val="26"/>
        </w:rPr>
        <w:t>мезоцикл</w:t>
      </w:r>
      <w:proofErr w:type="spellEnd"/>
      <w:r w:rsidRPr="003A4A59">
        <w:rPr>
          <w:rFonts w:ascii="Times New Roman" w:hAnsi="Times New Roman"/>
          <w:b/>
          <w:sz w:val="26"/>
          <w:szCs w:val="26"/>
        </w:rPr>
        <w:t xml:space="preserve"> </w:t>
      </w:r>
      <w:r w:rsidRPr="003A4A59">
        <w:rPr>
          <w:rFonts w:ascii="Times New Roman" w:hAnsi="Times New Roman"/>
          <w:sz w:val="26"/>
          <w:szCs w:val="26"/>
        </w:rPr>
        <w:t xml:space="preserve">содействует целенаправленной психической и тактической подготовке волейболистов, </w:t>
      </w:r>
      <w:r w:rsidRPr="003A4A59">
        <w:rPr>
          <w:rFonts w:ascii="Times New Roman" w:hAnsi="Times New Roman"/>
          <w:sz w:val="26"/>
          <w:szCs w:val="26"/>
        </w:rPr>
        <w:lastRenderedPageBreak/>
        <w:t>моделирует режим предстоящего соревнования и характерен для этапа непосредственной подготовки к главному старту.</w:t>
      </w:r>
      <w:proofErr w:type="gramEnd"/>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b/>
          <w:sz w:val="26"/>
          <w:szCs w:val="26"/>
        </w:rPr>
        <w:t xml:space="preserve">Соревновательный </w:t>
      </w:r>
      <w:proofErr w:type="spellStart"/>
      <w:r w:rsidRPr="003A4A59">
        <w:rPr>
          <w:rFonts w:ascii="Times New Roman" w:hAnsi="Times New Roman"/>
          <w:b/>
          <w:sz w:val="26"/>
          <w:szCs w:val="26"/>
        </w:rPr>
        <w:t>мезоцикл</w:t>
      </w:r>
      <w:proofErr w:type="spellEnd"/>
      <w:r w:rsidRPr="003A4A59">
        <w:rPr>
          <w:rFonts w:ascii="Times New Roman" w:hAnsi="Times New Roman"/>
          <w:b/>
          <w:sz w:val="26"/>
          <w:szCs w:val="26"/>
        </w:rPr>
        <w:t xml:space="preserve"> </w:t>
      </w:r>
      <w:r w:rsidRPr="003A4A59">
        <w:rPr>
          <w:rFonts w:ascii="Times New Roman" w:hAnsi="Times New Roman"/>
          <w:sz w:val="26"/>
          <w:szCs w:val="26"/>
        </w:rPr>
        <w:t xml:space="preserve">включает увеличенный объем </w:t>
      </w:r>
      <w:proofErr w:type="gramStart"/>
      <w:r w:rsidRPr="003A4A59">
        <w:rPr>
          <w:rFonts w:ascii="Times New Roman" w:hAnsi="Times New Roman"/>
          <w:sz w:val="26"/>
          <w:szCs w:val="26"/>
        </w:rPr>
        <w:t>соревновательных</w:t>
      </w:r>
      <w:proofErr w:type="gramEnd"/>
      <w:r w:rsidRPr="003A4A59">
        <w:rPr>
          <w:rFonts w:ascii="Times New Roman" w:hAnsi="Times New Roman"/>
          <w:sz w:val="26"/>
          <w:szCs w:val="26"/>
        </w:rPr>
        <w:t xml:space="preserve"> упражнений.</w:t>
      </w:r>
    </w:p>
    <w:p w:rsidR="006A05CE" w:rsidRPr="003A4A59" w:rsidRDefault="006A05CE" w:rsidP="006A05CE">
      <w:pPr>
        <w:spacing w:after="0" w:line="240" w:lineRule="auto"/>
        <w:jc w:val="both"/>
        <w:rPr>
          <w:rFonts w:ascii="Times New Roman" w:hAnsi="Times New Roman"/>
          <w:sz w:val="26"/>
          <w:szCs w:val="26"/>
        </w:rPr>
      </w:pPr>
      <w:proofErr w:type="gramStart"/>
      <w:r w:rsidRPr="003A4A59">
        <w:rPr>
          <w:rFonts w:ascii="Times New Roman" w:hAnsi="Times New Roman"/>
          <w:b/>
          <w:sz w:val="26"/>
          <w:szCs w:val="26"/>
        </w:rPr>
        <w:t>Восстановительный</w:t>
      </w:r>
      <w:proofErr w:type="gramEnd"/>
      <w:r w:rsidRPr="003A4A59">
        <w:rPr>
          <w:rFonts w:ascii="Times New Roman" w:hAnsi="Times New Roman"/>
          <w:b/>
          <w:sz w:val="26"/>
          <w:szCs w:val="26"/>
        </w:rPr>
        <w:t xml:space="preserve"> </w:t>
      </w:r>
      <w:proofErr w:type="spellStart"/>
      <w:r w:rsidRPr="003A4A59">
        <w:rPr>
          <w:rFonts w:ascii="Times New Roman" w:hAnsi="Times New Roman"/>
          <w:b/>
          <w:sz w:val="26"/>
          <w:szCs w:val="26"/>
        </w:rPr>
        <w:t>мезоцикл</w:t>
      </w:r>
      <w:proofErr w:type="spellEnd"/>
      <w:r w:rsidRPr="003A4A59">
        <w:rPr>
          <w:rFonts w:ascii="Times New Roman" w:hAnsi="Times New Roman"/>
          <w:sz w:val="26"/>
          <w:szCs w:val="26"/>
        </w:rPr>
        <w:t xml:space="preserve"> составляет основу переходного периода подготовки волейболистов. При этом объем </w:t>
      </w:r>
      <w:proofErr w:type="gramStart"/>
      <w:r w:rsidRPr="003A4A59">
        <w:rPr>
          <w:rFonts w:ascii="Times New Roman" w:hAnsi="Times New Roman"/>
          <w:sz w:val="26"/>
          <w:szCs w:val="26"/>
        </w:rPr>
        <w:t>соревновательных</w:t>
      </w:r>
      <w:proofErr w:type="gramEnd"/>
      <w:r w:rsidRPr="003A4A59">
        <w:rPr>
          <w:rFonts w:ascii="Times New Roman" w:hAnsi="Times New Roman"/>
          <w:sz w:val="26"/>
          <w:szCs w:val="26"/>
        </w:rPr>
        <w:t xml:space="preserve"> и специально-подготовительных упражнений значительно снижается.</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В подготовке спортсменов наибольшая интенсивность нагрузки отмечается </w:t>
      </w:r>
      <w:proofErr w:type="gramStart"/>
      <w:r w:rsidRPr="003A4A59">
        <w:rPr>
          <w:rFonts w:ascii="Times New Roman" w:hAnsi="Times New Roman"/>
          <w:sz w:val="26"/>
          <w:szCs w:val="26"/>
        </w:rPr>
        <w:t>в</w:t>
      </w:r>
      <w:proofErr w:type="gramEnd"/>
      <w:r w:rsidRPr="003A4A59">
        <w:rPr>
          <w:rFonts w:ascii="Times New Roman" w:hAnsi="Times New Roman"/>
          <w:sz w:val="26"/>
          <w:szCs w:val="26"/>
        </w:rPr>
        <w:t xml:space="preserve"> контрольно-подготовительных, </w:t>
      </w:r>
      <w:proofErr w:type="spellStart"/>
      <w:r w:rsidRPr="003A4A59">
        <w:rPr>
          <w:rFonts w:ascii="Times New Roman" w:hAnsi="Times New Roman"/>
          <w:sz w:val="26"/>
          <w:szCs w:val="26"/>
        </w:rPr>
        <w:t>предсоревновательных</w:t>
      </w:r>
      <w:proofErr w:type="spellEnd"/>
      <w:r w:rsidRPr="003A4A59">
        <w:rPr>
          <w:rFonts w:ascii="Times New Roman" w:hAnsi="Times New Roman"/>
          <w:sz w:val="26"/>
          <w:szCs w:val="26"/>
        </w:rPr>
        <w:t xml:space="preserve"> и соревновательных </w:t>
      </w:r>
      <w:proofErr w:type="spellStart"/>
      <w:r w:rsidRPr="003A4A59">
        <w:rPr>
          <w:rFonts w:ascii="Times New Roman" w:hAnsi="Times New Roman"/>
          <w:sz w:val="26"/>
          <w:szCs w:val="26"/>
        </w:rPr>
        <w:t>мезоциклах</w:t>
      </w:r>
      <w:proofErr w:type="spellEnd"/>
      <w:r w:rsidRPr="003A4A59">
        <w:rPr>
          <w:rFonts w:ascii="Times New Roman" w:hAnsi="Times New Roman"/>
          <w:sz w:val="26"/>
          <w:szCs w:val="26"/>
        </w:rPr>
        <w:t>.</w:t>
      </w:r>
    </w:p>
    <w:p w:rsidR="006A05CE" w:rsidRPr="003A4A59" w:rsidRDefault="006A05CE" w:rsidP="006A05CE">
      <w:pPr>
        <w:jc w:val="center"/>
        <w:rPr>
          <w:rFonts w:ascii="Times New Roman" w:hAnsi="Times New Roman"/>
          <w:i/>
          <w:sz w:val="26"/>
          <w:szCs w:val="26"/>
        </w:rPr>
      </w:pPr>
      <w:r w:rsidRPr="003A4A59">
        <w:rPr>
          <w:rFonts w:ascii="Times New Roman" w:hAnsi="Times New Roman"/>
          <w:i/>
          <w:sz w:val="26"/>
          <w:szCs w:val="26"/>
        </w:rPr>
        <w:t>Построение тренировки в малых циклах (микроциклах)</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   Структура малых циклов, или микроструктура, представляет собой относительно законченные повторяющиеся фрагменты тренировочного процесса волейболистов,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на основе микроциклов позволяет:</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обеспечивать оптимальную динамику тренировочных или соревновательных нагрузок;</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регламентировать адекватное задачам подготовки рациональное сочетание различных средств и методов тренировки;</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планировать соответствие между факторами педагогического воздействия на волейболистов и восстановительными мероприятиями. Обобщены внешние признаки микроцикла, влияющие на регулирование объема и интенсивность нагрузок:</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а) наличие в его структуре 2-х фаз – </w:t>
      </w:r>
      <w:proofErr w:type="spellStart"/>
      <w:r w:rsidRPr="003A4A59">
        <w:rPr>
          <w:rFonts w:ascii="Times New Roman" w:hAnsi="Times New Roman"/>
          <w:sz w:val="26"/>
          <w:szCs w:val="26"/>
        </w:rPr>
        <w:t>стимуляционной</w:t>
      </w:r>
      <w:proofErr w:type="spellEnd"/>
      <w:r w:rsidRPr="003A4A59">
        <w:rPr>
          <w:rFonts w:ascii="Times New Roman" w:hAnsi="Times New Roman"/>
          <w:sz w:val="26"/>
          <w:szCs w:val="26"/>
        </w:rPr>
        <w:t xml:space="preserve"> (</w:t>
      </w:r>
      <w:proofErr w:type="spellStart"/>
      <w:r w:rsidRPr="003A4A59">
        <w:rPr>
          <w:rFonts w:ascii="Times New Roman" w:hAnsi="Times New Roman"/>
          <w:sz w:val="26"/>
          <w:szCs w:val="26"/>
        </w:rPr>
        <w:t>кумуляционной</w:t>
      </w:r>
      <w:proofErr w:type="spellEnd"/>
      <w:r w:rsidRPr="003A4A59">
        <w:rPr>
          <w:rFonts w:ascii="Times New Roman" w:hAnsi="Times New Roman"/>
          <w:sz w:val="26"/>
          <w:szCs w:val="26"/>
        </w:rPr>
        <w:t xml:space="preserve">) и восстановительной (разгрузка и отдых). Равные сочетания (по времени) этих фаз встречаются лишь в тренировке хоккеистов – новичков (при 3-х занятиях в неделю, чередующихся с отдыхом). </w:t>
      </w:r>
      <w:proofErr w:type="gramStart"/>
      <w:r w:rsidRPr="003A4A59">
        <w:rPr>
          <w:rFonts w:ascii="Times New Roman" w:hAnsi="Times New Roman"/>
          <w:sz w:val="26"/>
          <w:szCs w:val="26"/>
        </w:rPr>
        <w:t xml:space="preserve">В подготовительном периоде </w:t>
      </w:r>
      <w:proofErr w:type="spellStart"/>
      <w:r w:rsidRPr="003A4A59">
        <w:rPr>
          <w:rFonts w:ascii="Times New Roman" w:hAnsi="Times New Roman"/>
          <w:sz w:val="26"/>
          <w:szCs w:val="26"/>
        </w:rPr>
        <w:t>стимулиционная</w:t>
      </w:r>
      <w:proofErr w:type="spellEnd"/>
      <w:r w:rsidRPr="003A4A59">
        <w:rPr>
          <w:rFonts w:ascii="Times New Roman" w:hAnsi="Times New Roman"/>
          <w:sz w:val="26"/>
          <w:szCs w:val="26"/>
        </w:rPr>
        <w:t xml:space="preserve"> фаза по длительности значительно превышает восстановительную; а в соревновательном периоде их соотношения становятся более вариативными;</w:t>
      </w:r>
      <w:proofErr w:type="gramEnd"/>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б) окончание микроцикла часто связано с восстановительной фазой, хотя она может планироваться и в его середине;</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в) 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sz w:val="26"/>
          <w:szCs w:val="26"/>
        </w:rPr>
        <w:t xml:space="preserve">В подготовке </w:t>
      </w:r>
      <w:proofErr w:type="gramStart"/>
      <w:r w:rsidRPr="003A4A59">
        <w:rPr>
          <w:rFonts w:ascii="Times New Roman" w:hAnsi="Times New Roman"/>
          <w:sz w:val="26"/>
          <w:szCs w:val="26"/>
        </w:rPr>
        <w:t>спортсменов, занимающихся на тренировочных этапах 3-4-го года применяются</w:t>
      </w:r>
      <w:proofErr w:type="gramEnd"/>
      <w:r w:rsidRPr="003A4A59">
        <w:rPr>
          <w:rFonts w:ascii="Times New Roman" w:hAnsi="Times New Roman"/>
          <w:sz w:val="26"/>
          <w:szCs w:val="26"/>
        </w:rPr>
        <w:t xml:space="preserve"> различные типы микроциклов.</w:t>
      </w:r>
    </w:p>
    <w:p w:rsidR="006A05CE" w:rsidRPr="003A4A59" w:rsidRDefault="006A05CE" w:rsidP="006A05CE">
      <w:pPr>
        <w:spacing w:after="0" w:line="240" w:lineRule="auto"/>
        <w:jc w:val="both"/>
        <w:rPr>
          <w:rFonts w:ascii="Times New Roman" w:hAnsi="Times New Roman"/>
          <w:sz w:val="26"/>
          <w:szCs w:val="26"/>
        </w:rPr>
      </w:pPr>
      <w:r w:rsidRPr="003A4A59">
        <w:rPr>
          <w:rFonts w:ascii="Times New Roman" w:hAnsi="Times New Roman"/>
          <w:b/>
          <w:sz w:val="26"/>
          <w:szCs w:val="26"/>
        </w:rPr>
        <w:t>Втягивающие –</w:t>
      </w:r>
      <w:r w:rsidRPr="003A4A59">
        <w:rPr>
          <w:rFonts w:ascii="Times New Roman" w:hAnsi="Times New Roman"/>
          <w:sz w:val="26"/>
          <w:szCs w:val="26"/>
        </w:rPr>
        <w:t xml:space="preserve"> имеют невысокую суммарную нагрузку и направлены на подведение организма к напряженной тренировочной работе, применяются обычно в первом </w:t>
      </w:r>
      <w:proofErr w:type="spellStart"/>
      <w:r w:rsidRPr="003A4A59">
        <w:rPr>
          <w:rFonts w:ascii="Times New Roman" w:hAnsi="Times New Roman"/>
          <w:sz w:val="26"/>
          <w:szCs w:val="26"/>
        </w:rPr>
        <w:t>мезоцикле</w:t>
      </w:r>
      <w:proofErr w:type="spellEnd"/>
      <w:r w:rsidRPr="003A4A59">
        <w:rPr>
          <w:rFonts w:ascii="Times New Roman" w:hAnsi="Times New Roman"/>
          <w:sz w:val="26"/>
          <w:szCs w:val="26"/>
        </w:rPr>
        <w:t xml:space="preserve"> подготовительного периода, а также после болезни.</w:t>
      </w:r>
    </w:p>
    <w:p w:rsidR="006A05CE" w:rsidRPr="003A4A59" w:rsidRDefault="006A05CE" w:rsidP="006A05CE">
      <w:pPr>
        <w:spacing w:after="0" w:line="240" w:lineRule="auto"/>
        <w:jc w:val="both"/>
        <w:rPr>
          <w:rFonts w:ascii="Times New Roman" w:hAnsi="Times New Roman"/>
          <w:sz w:val="26"/>
          <w:szCs w:val="26"/>
        </w:rPr>
      </w:pPr>
      <w:proofErr w:type="gramStart"/>
      <w:r w:rsidRPr="003A4A59">
        <w:rPr>
          <w:rFonts w:ascii="Times New Roman" w:hAnsi="Times New Roman"/>
          <w:b/>
          <w:sz w:val="26"/>
          <w:szCs w:val="26"/>
        </w:rPr>
        <w:t>Базовые (</w:t>
      </w:r>
      <w:proofErr w:type="spellStart"/>
      <w:r w:rsidRPr="003A4A59">
        <w:rPr>
          <w:rFonts w:ascii="Times New Roman" w:hAnsi="Times New Roman"/>
          <w:b/>
          <w:sz w:val="26"/>
          <w:szCs w:val="26"/>
        </w:rPr>
        <w:t>общеподготовительные</w:t>
      </w:r>
      <w:proofErr w:type="spellEnd"/>
      <w:r w:rsidRPr="003A4A59">
        <w:rPr>
          <w:rFonts w:ascii="Times New Roman" w:hAnsi="Times New Roman"/>
          <w:b/>
          <w:sz w:val="26"/>
          <w:szCs w:val="26"/>
        </w:rPr>
        <w:t>)</w:t>
      </w:r>
      <w:r w:rsidRPr="003A4A59">
        <w:rPr>
          <w:rFonts w:ascii="Times New Roman" w:hAnsi="Times New Roman"/>
          <w:sz w:val="26"/>
          <w:szCs w:val="26"/>
        </w:rPr>
        <w:t xml:space="preserve"> – характеризуются большим суммарным объемом нагрузок, стимулируют развитие адаптационных процессов в организме, решают главные задачи технико-тактической, </w:t>
      </w:r>
      <w:r w:rsidRPr="003A4A59">
        <w:rPr>
          <w:rFonts w:ascii="Times New Roman" w:hAnsi="Times New Roman"/>
          <w:sz w:val="26"/>
          <w:szCs w:val="26"/>
        </w:rPr>
        <w:lastRenderedPageBreak/>
        <w:t>физической, волевой, психической подготовки, составляют основное содержание подготовительного периода.</w:t>
      </w:r>
      <w:proofErr w:type="gramEnd"/>
    </w:p>
    <w:p w:rsidR="006A05CE" w:rsidRPr="003A4A59" w:rsidRDefault="006A05CE" w:rsidP="006A05CE">
      <w:pPr>
        <w:spacing w:after="0" w:line="240" w:lineRule="auto"/>
        <w:ind w:hanging="142"/>
        <w:jc w:val="both"/>
        <w:rPr>
          <w:rFonts w:ascii="Times New Roman" w:hAnsi="Times New Roman"/>
          <w:sz w:val="26"/>
          <w:szCs w:val="26"/>
        </w:rPr>
      </w:pPr>
      <w:r>
        <w:rPr>
          <w:rFonts w:ascii="Times New Roman" w:hAnsi="Times New Roman"/>
          <w:b/>
          <w:sz w:val="26"/>
          <w:szCs w:val="26"/>
        </w:rPr>
        <w:t xml:space="preserve">  </w:t>
      </w:r>
      <w:proofErr w:type="gramStart"/>
      <w:r w:rsidRPr="003A4A59">
        <w:rPr>
          <w:rFonts w:ascii="Times New Roman" w:hAnsi="Times New Roman"/>
          <w:b/>
          <w:sz w:val="26"/>
          <w:szCs w:val="26"/>
        </w:rPr>
        <w:t>Контрольно-подготовительные</w:t>
      </w:r>
      <w:r w:rsidRPr="003A4A59">
        <w:rPr>
          <w:rFonts w:ascii="Times New Roman" w:hAnsi="Times New Roman"/>
          <w:sz w:val="26"/>
          <w:szCs w:val="26"/>
        </w:rPr>
        <w:t xml:space="preserve"> можно разделить на специально-подготовительные (направленные на достижение необходимого уровня специальной работоспособности в соревнованиях) и модельные (моделирующие регламент соревнований по волейболу в процессе тренировочной деятельности).</w:t>
      </w:r>
      <w:proofErr w:type="gramEnd"/>
    </w:p>
    <w:p w:rsidR="006A05CE" w:rsidRPr="003A4A59" w:rsidRDefault="006A05CE" w:rsidP="006A05CE">
      <w:pPr>
        <w:spacing w:after="0" w:line="240" w:lineRule="auto"/>
        <w:ind w:hanging="142"/>
        <w:jc w:val="both"/>
        <w:rPr>
          <w:rFonts w:ascii="Times New Roman" w:hAnsi="Times New Roman"/>
          <w:sz w:val="26"/>
          <w:szCs w:val="26"/>
        </w:rPr>
      </w:pPr>
      <w:r>
        <w:rPr>
          <w:rFonts w:ascii="Times New Roman" w:hAnsi="Times New Roman"/>
          <w:b/>
          <w:sz w:val="26"/>
          <w:szCs w:val="26"/>
        </w:rPr>
        <w:t xml:space="preserve">  </w:t>
      </w:r>
      <w:r w:rsidRPr="003A4A59">
        <w:rPr>
          <w:rFonts w:ascii="Times New Roman" w:hAnsi="Times New Roman"/>
          <w:b/>
          <w:sz w:val="26"/>
          <w:szCs w:val="26"/>
        </w:rPr>
        <w:t>Подводящие –</w:t>
      </w:r>
      <w:r w:rsidRPr="003A4A59">
        <w:rPr>
          <w:rFonts w:ascii="Times New Roman" w:hAnsi="Times New Roman"/>
          <w:sz w:val="26"/>
          <w:szCs w:val="26"/>
        </w:rPr>
        <w:t xml:space="preserve"> их содержание зависит от особенностей подведения волейболистов к соревнованиям.</w:t>
      </w:r>
    </w:p>
    <w:p w:rsidR="006A05CE" w:rsidRPr="003A4A59" w:rsidRDefault="006A05CE" w:rsidP="006A05CE">
      <w:pPr>
        <w:spacing w:after="0" w:line="240" w:lineRule="auto"/>
        <w:ind w:hanging="142"/>
        <w:jc w:val="both"/>
        <w:rPr>
          <w:rFonts w:ascii="Times New Roman" w:hAnsi="Times New Roman"/>
          <w:sz w:val="26"/>
          <w:szCs w:val="26"/>
        </w:rPr>
      </w:pPr>
      <w:r w:rsidRPr="003A4A59">
        <w:rPr>
          <w:rFonts w:ascii="Times New Roman" w:hAnsi="Times New Roman"/>
          <w:b/>
          <w:sz w:val="26"/>
          <w:szCs w:val="26"/>
        </w:rPr>
        <w:t>Восстановительные</w:t>
      </w:r>
      <w:r w:rsidRPr="003A4A59">
        <w:rPr>
          <w:rFonts w:ascii="Times New Roman" w:hAnsi="Times New Roman"/>
          <w:sz w:val="26"/>
          <w:szCs w:val="26"/>
        </w:rPr>
        <w:t xml:space="preserve">– </w:t>
      </w:r>
      <w:proofErr w:type="gramStart"/>
      <w:r w:rsidRPr="003A4A59">
        <w:rPr>
          <w:rFonts w:ascii="Times New Roman" w:hAnsi="Times New Roman"/>
          <w:sz w:val="26"/>
          <w:szCs w:val="26"/>
        </w:rPr>
        <w:t>об</w:t>
      </w:r>
      <w:proofErr w:type="gramEnd"/>
      <w:r w:rsidRPr="003A4A59">
        <w:rPr>
          <w:rFonts w:ascii="Times New Roman" w:hAnsi="Times New Roman"/>
          <w:sz w:val="26"/>
          <w:szCs w:val="26"/>
        </w:rPr>
        <w:t>ычно завершают серию напряженных базовых, контрольно-подготовительных микроциклов.</w:t>
      </w:r>
    </w:p>
    <w:p w:rsidR="006A05CE" w:rsidRPr="003A4A59" w:rsidRDefault="006A05CE" w:rsidP="006A05CE">
      <w:pPr>
        <w:spacing w:after="0" w:line="240" w:lineRule="auto"/>
        <w:ind w:hanging="142"/>
        <w:jc w:val="both"/>
        <w:rPr>
          <w:rFonts w:ascii="Times New Roman" w:hAnsi="Times New Roman"/>
          <w:sz w:val="26"/>
          <w:szCs w:val="26"/>
        </w:rPr>
      </w:pPr>
      <w:r w:rsidRPr="003A4A59">
        <w:rPr>
          <w:rFonts w:ascii="Times New Roman" w:hAnsi="Times New Roman"/>
          <w:b/>
          <w:sz w:val="26"/>
          <w:szCs w:val="26"/>
        </w:rPr>
        <w:t xml:space="preserve">Соревновательные </w:t>
      </w:r>
      <w:r w:rsidRPr="003A4A59">
        <w:rPr>
          <w:rFonts w:ascii="Times New Roman" w:hAnsi="Times New Roman"/>
          <w:sz w:val="26"/>
          <w:szCs w:val="26"/>
        </w:rPr>
        <w:t>– имеют режим, соответствующий программе соревнований, их структура и продолжительность определяются спецификой соревнований по волейболу.</w:t>
      </w:r>
    </w:p>
    <w:p w:rsidR="006A05CE" w:rsidRPr="003A4A59"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p>
    <w:p w:rsidR="006A05CE" w:rsidRDefault="006A05CE" w:rsidP="006A05CE">
      <w:pPr>
        <w:pStyle w:val="a6"/>
        <w:ind w:left="928"/>
        <w:rPr>
          <w:rFonts w:cs="Times New Roman"/>
          <w:sz w:val="28"/>
          <w:szCs w:val="28"/>
          <w:lang w:val="ru-RU"/>
        </w:rPr>
      </w:pPr>
    </w:p>
    <w:p w:rsidR="006A05CE" w:rsidRPr="004F403F" w:rsidRDefault="006A05CE" w:rsidP="006A05CE">
      <w:pPr>
        <w:pStyle w:val="a6"/>
        <w:ind w:left="0"/>
        <w:jc w:val="center"/>
        <w:rPr>
          <w:rFonts w:cs="Times New Roman"/>
          <w:sz w:val="40"/>
          <w:szCs w:val="40"/>
        </w:rPr>
      </w:pPr>
      <w:r>
        <w:rPr>
          <w:rFonts w:cs="Times New Roman"/>
          <w:sz w:val="40"/>
          <w:szCs w:val="40"/>
          <w:lang w:val="ru-RU"/>
        </w:rPr>
        <w:t>3.</w:t>
      </w:r>
      <w:r w:rsidRPr="004F403F">
        <w:rPr>
          <w:rFonts w:cs="Times New Roman"/>
          <w:sz w:val="40"/>
          <w:szCs w:val="40"/>
        </w:rPr>
        <w:t>М</w:t>
      </w:r>
      <w:proofErr w:type="spellStart"/>
      <w:r w:rsidRPr="004F403F">
        <w:rPr>
          <w:rFonts w:cs="Times New Roman"/>
          <w:sz w:val="40"/>
          <w:szCs w:val="40"/>
          <w:lang w:val="ru-RU"/>
        </w:rPr>
        <w:t>етодическая</w:t>
      </w:r>
      <w:proofErr w:type="spellEnd"/>
      <w:r w:rsidRPr="004F403F">
        <w:rPr>
          <w:rFonts w:cs="Times New Roman"/>
          <w:sz w:val="40"/>
          <w:szCs w:val="40"/>
          <w:lang w:val="ru-RU"/>
        </w:rPr>
        <w:t xml:space="preserve"> часть</w:t>
      </w:r>
    </w:p>
    <w:p w:rsidR="006A05CE" w:rsidRPr="00D31EDA" w:rsidRDefault="006A05CE" w:rsidP="006A05CE">
      <w:pPr>
        <w:jc w:val="center"/>
        <w:rPr>
          <w:rFonts w:ascii="Times New Roman" w:hAnsi="Times New Roman"/>
          <w:sz w:val="28"/>
          <w:szCs w:val="28"/>
          <w:u w:val="single"/>
        </w:rPr>
      </w:pPr>
      <w:r w:rsidRPr="00D31EDA">
        <w:rPr>
          <w:rFonts w:ascii="Times New Roman" w:hAnsi="Times New Roman"/>
          <w:sz w:val="28"/>
          <w:szCs w:val="28"/>
          <w:u w:val="single"/>
        </w:rPr>
        <w:t>3.1. Рекомендации по проведению тренировочных занятий, а также требования к технике безопасности в условиях тренировочных занятий и соревнований</w:t>
      </w:r>
    </w:p>
    <w:p w:rsidR="006A05CE" w:rsidRPr="00340E91" w:rsidRDefault="006A05CE" w:rsidP="006A05CE">
      <w:pPr>
        <w:spacing w:after="0" w:line="240" w:lineRule="auto"/>
        <w:jc w:val="both"/>
        <w:rPr>
          <w:rFonts w:ascii="Times New Roman" w:hAnsi="Times New Roman"/>
          <w:sz w:val="26"/>
          <w:szCs w:val="26"/>
        </w:rPr>
      </w:pPr>
      <w:r>
        <w:rPr>
          <w:rFonts w:ascii="Times New Roman" w:hAnsi="Times New Roman"/>
          <w:sz w:val="28"/>
          <w:szCs w:val="28"/>
        </w:rPr>
        <w:t xml:space="preserve">   </w:t>
      </w:r>
      <w:r w:rsidRPr="00340E91">
        <w:rPr>
          <w:rFonts w:ascii="Times New Roman" w:hAnsi="Times New Roman"/>
          <w:sz w:val="26"/>
          <w:szCs w:val="26"/>
        </w:rPr>
        <w:t xml:space="preserve">   При планировании объемов работы тренеров,  предлагается учитывать реализацию программы в соответствии с утвержденным распорядительным актом организации (приказом руководителя) годовым планом работы, предусматривающим:</w:t>
      </w:r>
    </w:p>
    <w:p w:rsidR="006A05CE" w:rsidRPr="00340E91" w:rsidRDefault="006A05CE" w:rsidP="006A05CE">
      <w:pPr>
        <w:spacing w:after="0" w:line="240" w:lineRule="auto"/>
        <w:jc w:val="both"/>
        <w:rPr>
          <w:sz w:val="26"/>
          <w:szCs w:val="26"/>
        </w:rPr>
      </w:pPr>
      <w:r w:rsidRPr="00340E91">
        <w:rPr>
          <w:rFonts w:ascii="Times New Roman" w:hAnsi="Times New Roman"/>
          <w:sz w:val="26"/>
          <w:szCs w:val="26"/>
        </w:rPr>
        <w:t>Тренировочная работа ведется в соответствии с годовым тренировочным планом (далее – годовой план работы), рассчитанным на 52 недели</w:t>
      </w:r>
      <w:r w:rsidRPr="00340E91">
        <w:rPr>
          <w:sz w:val="26"/>
          <w:szCs w:val="26"/>
        </w:rPr>
        <w:t>.</w:t>
      </w:r>
    </w:p>
    <w:p w:rsidR="006A05CE" w:rsidRPr="00340E91" w:rsidRDefault="006A05CE" w:rsidP="006A05CE">
      <w:pPr>
        <w:spacing w:after="0" w:line="240" w:lineRule="auto"/>
        <w:jc w:val="both"/>
        <w:rPr>
          <w:rFonts w:ascii="Times New Roman" w:hAnsi="Times New Roman"/>
          <w:sz w:val="26"/>
          <w:szCs w:val="26"/>
        </w:rPr>
      </w:pPr>
      <w:r>
        <w:rPr>
          <w:rFonts w:ascii="Times New Roman" w:hAnsi="Times New Roman"/>
          <w:sz w:val="26"/>
          <w:szCs w:val="26"/>
        </w:rPr>
        <w:t xml:space="preserve">  </w:t>
      </w:r>
      <w:r w:rsidRPr="00340E91">
        <w:rPr>
          <w:rFonts w:ascii="Times New Roman" w:hAnsi="Times New Roman"/>
          <w:sz w:val="26"/>
          <w:szCs w:val="26"/>
        </w:rPr>
        <w:t xml:space="preserve"> Ежегодное планирование тренировочного процесса осуществляется в соответствии со следующими сроками:</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перспективное планирование (на олимпийский цикл – 4 года), позволяющее определить этапы реализации программы спортивной подготовки;</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-ежегодное планирование, позволяющее составить план проведения групповых и индивидуальных тренировочных занятий и промежуточной (итоговой) аттестации обучающихся, сдачи контрольных нормативов;</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ежеквартальное планирование, позволяющее спланировать работу по проведению индивидуальных тренировочных занятий: самостоятельную работу лиц, проходящих спортивную подготовку, по индивидуальным планам; тренировочные сборы; участие в спортивных соревнованиях и иных мероприятиях;</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xml:space="preserve">- ежемесячное планирование (не </w:t>
      </w:r>
      <w:proofErr w:type="gramStart"/>
      <w:r w:rsidRPr="00340E91">
        <w:rPr>
          <w:rFonts w:ascii="Times New Roman" w:hAnsi="Times New Roman"/>
          <w:sz w:val="26"/>
          <w:szCs w:val="26"/>
        </w:rPr>
        <w:t>позднее</w:t>
      </w:r>
      <w:proofErr w:type="gramEnd"/>
      <w:r w:rsidRPr="00340E91">
        <w:rPr>
          <w:rFonts w:ascii="Times New Roman" w:hAnsi="Times New Roman"/>
          <w:sz w:val="26"/>
          <w:szCs w:val="26"/>
        </w:rPr>
        <w:t xml:space="preserve"> чем за месяц до планируемого срока проведения) инструкторская и судейская практика, а также медико-восстановительные и другие мероприятия.</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xml:space="preserve">   При составлении расписания тренировочных занятий продолжительность одного тренировочного занятия рекомендуется рассчитывать в академических часах с учетом возрастных особенностей и этапа подготовки занимающихся следующей продолжительности:</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lastRenderedPageBreak/>
        <w:t xml:space="preserve">- на этапе </w:t>
      </w:r>
      <w:proofErr w:type="gramStart"/>
      <w:r w:rsidRPr="00340E91">
        <w:rPr>
          <w:rFonts w:ascii="Times New Roman" w:hAnsi="Times New Roman"/>
          <w:sz w:val="26"/>
          <w:szCs w:val="26"/>
        </w:rPr>
        <w:t>начальной</w:t>
      </w:r>
      <w:proofErr w:type="gramEnd"/>
      <w:r w:rsidRPr="00340E91">
        <w:rPr>
          <w:rFonts w:ascii="Times New Roman" w:hAnsi="Times New Roman"/>
          <w:sz w:val="26"/>
          <w:szCs w:val="26"/>
        </w:rPr>
        <w:t xml:space="preserve"> подготовки до 2 часов;</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xml:space="preserve">- на тренировочном </w:t>
      </w:r>
      <w:proofErr w:type="gramStart"/>
      <w:r w:rsidRPr="00340E91">
        <w:rPr>
          <w:rFonts w:ascii="Times New Roman" w:hAnsi="Times New Roman"/>
          <w:sz w:val="26"/>
          <w:szCs w:val="26"/>
        </w:rPr>
        <w:t>этапе</w:t>
      </w:r>
      <w:proofErr w:type="gramEnd"/>
      <w:r w:rsidRPr="00340E91">
        <w:rPr>
          <w:rFonts w:ascii="Times New Roman" w:hAnsi="Times New Roman"/>
          <w:sz w:val="26"/>
          <w:szCs w:val="26"/>
        </w:rPr>
        <w:t xml:space="preserve"> до 3 часов.</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xml:space="preserve">    При проведении более одного тренировочного занятия в один день суммарная продолжительность занятия не должна превышать 8 академических часов.</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xml:space="preserve">Допускается проведение тренировочных занятий одновременно с </w:t>
      </w:r>
      <w:proofErr w:type="gramStart"/>
      <w:r w:rsidRPr="00340E91">
        <w:rPr>
          <w:rFonts w:ascii="Times New Roman" w:hAnsi="Times New Roman"/>
          <w:sz w:val="26"/>
          <w:szCs w:val="26"/>
        </w:rPr>
        <w:t>занимающимися</w:t>
      </w:r>
      <w:proofErr w:type="gramEnd"/>
      <w:r w:rsidRPr="00340E91">
        <w:rPr>
          <w:rFonts w:ascii="Times New Roman" w:hAnsi="Times New Roman"/>
          <w:sz w:val="26"/>
          <w:szCs w:val="26"/>
        </w:rPr>
        <w:t xml:space="preserve"> из разных групп. При этом предлагается соблюдать все перечисленные ниже условия:</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разница в уровне подготовки занимающихся не превышает двух спортивных разрядов (или) спортивных званий;</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не превышена единовременная  пропускная способность спортивного сооружения;</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не превышен максимальный количественный состав объединенной группы.</w:t>
      </w:r>
    </w:p>
    <w:p w:rsidR="006A05CE" w:rsidRPr="00340E91" w:rsidRDefault="006A05CE" w:rsidP="006A05CE">
      <w:pPr>
        <w:spacing w:after="0" w:line="240" w:lineRule="auto"/>
        <w:jc w:val="both"/>
        <w:rPr>
          <w:rFonts w:ascii="Times New Roman" w:hAnsi="Times New Roman"/>
          <w:sz w:val="26"/>
          <w:szCs w:val="26"/>
        </w:rPr>
      </w:pPr>
      <w:r w:rsidRPr="00340E91">
        <w:rPr>
          <w:rFonts w:ascii="Times New Roman" w:hAnsi="Times New Roman"/>
          <w:sz w:val="26"/>
          <w:szCs w:val="26"/>
        </w:rPr>
        <w:t xml:space="preserve">   Разрядные нормы и разрядные требования устанавливаются с учетом особенностей развития волейбола, пола и возраста спортсменов. Возрастные группы участников соревнований по волейболу – взрослые, молодежь, юниоры, юноши разных возрастов – определяются правилами официальных соревнований.</w:t>
      </w:r>
    </w:p>
    <w:p w:rsidR="006A05CE" w:rsidRPr="00340E91" w:rsidRDefault="006A05CE" w:rsidP="006A05CE">
      <w:pPr>
        <w:ind w:left="426" w:hanging="142"/>
        <w:jc w:val="center"/>
        <w:rPr>
          <w:rFonts w:ascii="Times New Roman" w:hAnsi="Times New Roman"/>
          <w:i/>
          <w:sz w:val="28"/>
          <w:szCs w:val="28"/>
        </w:rPr>
      </w:pPr>
      <w:r w:rsidRPr="00340E91">
        <w:rPr>
          <w:rFonts w:ascii="Times New Roman" w:hAnsi="Times New Roman"/>
          <w:i/>
          <w:sz w:val="28"/>
          <w:szCs w:val="28"/>
        </w:rPr>
        <w:t>Примерный план на 52 недели тренировочных занятий по волейболу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708"/>
        <w:gridCol w:w="851"/>
        <w:gridCol w:w="1134"/>
        <w:gridCol w:w="1276"/>
        <w:gridCol w:w="1949"/>
      </w:tblGrid>
      <w:tr w:rsidR="006A05CE" w:rsidRPr="00742BBD" w:rsidTr="00AD1439">
        <w:tc>
          <w:tcPr>
            <w:tcW w:w="2694" w:type="dxa"/>
            <w:vMerge w:val="restart"/>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Разделы спортивной подготовки</w:t>
            </w:r>
          </w:p>
        </w:tc>
        <w:tc>
          <w:tcPr>
            <w:tcW w:w="5918" w:type="dxa"/>
            <w:gridSpan w:val="5"/>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Этапы и годы спортивной подготовки</w:t>
            </w:r>
          </w:p>
        </w:tc>
      </w:tr>
      <w:tr w:rsidR="006A05CE" w:rsidRPr="00742BBD" w:rsidTr="00AD1439">
        <w:tc>
          <w:tcPr>
            <w:tcW w:w="2694" w:type="dxa"/>
            <w:vMerge/>
          </w:tcPr>
          <w:p w:rsidR="006A05CE" w:rsidRPr="00742BBD" w:rsidRDefault="006A05CE" w:rsidP="00AD1439">
            <w:pPr>
              <w:spacing w:after="0" w:line="240" w:lineRule="auto"/>
              <w:rPr>
                <w:rFonts w:ascii="Times New Roman" w:hAnsi="Times New Roman"/>
                <w:sz w:val="24"/>
                <w:szCs w:val="24"/>
              </w:rPr>
            </w:pPr>
          </w:p>
        </w:tc>
        <w:tc>
          <w:tcPr>
            <w:tcW w:w="1559" w:type="dxa"/>
            <w:gridSpan w:val="2"/>
          </w:tcPr>
          <w:p w:rsidR="006A05CE" w:rsidRPr="00742BBD" w:rsidRDefault="006A05CE" w:rsidP="00AD1439">
            <w:pPr>
              <w:spacing w:after="0" w:line="240" w:lineRule="auto"/>
              <w:rPr>
                <w:rFonts w:ascii="Times New Roman" w:hAnsi="Times New Roman"/>
              </w:rPr>
            </w:pPr>
            <w:r w:rsidRPr="00742BBD">
              <w:rPr>
                <w:rFonts w:ascii="Times New Roman" w:hAnsi="Times New Roman"/>
              </w:rPr>
              <w:t xml:space="preserve">этап </w:t>
            </w:r>
            <w:proofErr w:type="gramStart"/>
            <w:r w:rsidRPr="00742BBD">
              <w:rPr>
                <w:rFonts w:ascii="Times New Roman" w:hAnsi="Times New Roman"/>
              </w:rPr>
              <w:t>начальной</w:t>
            </w:r>
            <w:proofErr w:type="gramEnd"/>
            <w:r w:rsidRPr="00742BBD">
              <w:rPr>
                <w:rFonts w:ascii="Times New Roman" w:hAnsi="Times New Roman"/>
              </w:rPr>
              <w:t xml:space="preserve"> подготовки</w:t>
            </w:r>
          </w:p>
        </w:tc>
        <w:tc>
          <w:tcPr>
            <w:tcW w:w="2410" w:type="dxa"/>
            <w:gridSpan w:val="2"/>
          </w:tcPr>
          <w:p w:rsidR="006A05CE" w:rsidRPr="00742BBD" w:rsidRDefault="006A05CE" w:rsidP="00AD1439">
            <w:pPr>
              <w:spacing w:after="0" w:line="240" w:lineRule="auto"/>
              <w:rPr>
                <w:rFonts w:ascii="Times New Roman" w:hAnsi="Times New Roman"/>
              </w:rPr>
            </w:pPr>
            <w:r w:rsidRPr="00742BBD">
              <w:rPr>
                <w:rFonts w:ascii="Times New Roman" w:hAnsi="Times New Roman"/>
              </w:rPr>
              <w:t>тренировочный этап</w:t>
            </w:r>
          </w:p>
        </w:tc>
        <w:tc>
          <w:tcPr>
            <w:tcW w:w="1949" w:type="dxa"/>
            <w:vMerge w:val="restart"/>
          </w:tcPr>
          <w:p w:rsidR="006A05CE" w:rsidRPr="00742BBD" w:rsidRDefault="006A05CE" w:rsidP="00AD1439">
            <w:pPr>
              <w:spacing w:after="0" w:line="240" w:lineRule="auto"/>
              <w:rPr>
                <w:rFonts w:ascii="Times New Roman" w:hAnsi="Times New Roman"/>
              </w:rPr>
            </w:pPr>
            <w:r w:rsidRPr="00742BBD">
              <w:rPr>
                <w:rFonts w:ascii="Times New Roman" w:hAnsi="Times New Roman"/>
              </w:rPr>
              <w:t>этап совершенствования спортивного мастерства</w:t>
            </w:r>
          </w:p>
        </w:tc>
      </w:tr>
      <w:tr w:rsidR="006A05CE" w:rsidRPr="00742BBD" w:rsidTr="00AD1439">
        <w:tc>
          <w:tcPr>
            <w:tcW w:w="2694" w:type="dxa"/>
            <w:vMerge/>
          </w:tcPr>
          <w:p w:rsidR="006A05CE" w:rsidRPr="00742BBD" w:rsidRDefault="006A05CE" w:rsidP="00AD1439">
            <w:pPr>
              <w:spacing w:after="0" w:line="240" w:lineRule="auto"/>
              <w:rPr>
                <w:rFonts w:ascii="Times New Roman" w:hAnsi="Times New Roman"/>
                <w:sz w:val="24"/>
                <w:szCs w:val="24"/>
              </w:rPr>
            </w:pPr>
          </w:p>
        </w:tc>
        <w:tc>
          <w:tcPr>
            <w:tcW w:w="708" w:type="dxa"/>
          </w:tcPr>
          <w:p w:rsidR="006A05CE" w:rsidRPr="00742BBD" w:rsidRDefault="006A05CE" w:rsidP="00AD1439">
            <w:pPr>
              <w:spacing w:after="0" w:line="240" w:lineRule="auto"/>
              <w:rPr>
                <w:rFonts w:ascii="Times New Roman" w:hAnsi="Times New Roman"/>
              </w:rPr>
            </w:pPr>
            <w:r w:rsidRPr="00742BBD">
              <w:rPr>
                <w:rFonts w:ascii="Times New Roman" w:hAnsi="Times New Roman"/>
              </w:rPr>
              <w:t>1 год</w:t>
            </w:r>
          </w:p>
        </w:tc>
        <w:tc>
          <w:tcPr>
            <w:tcW w:w="851" w:type="dxa"/>
          </w:tcPr>
          <w:p w:rsidR="006A05CE" w:rsidRPr="00742BBD" w:rsidRDefault="006A05CE" w:rsidP="00AD1439">
            <w:pPr>
              <w:spacing w:after="0" w:line="240" w:lineRule="auto"/>
              <w:rPr>
                <w:rFonts w:ascii="Times New Roman" w:hAnsi="Times New Roman"/>
              </w:rPr>
            </w:pPr>
            <w:r w:rsidRPr="00742BBD">
              <w:rPr>
                <w:rFonts w:ascii="Times New Roman" w:hAnsi="Times New Roman"/>
              </w:rPr>
              <w:t>свыше года</w:t>
            </w:r>
          </w:p>
        </w:tc>
        <w:tc>
          <w:tcPr>
            <w:tcW w:w="1134" w:type="dxa"/>
          </w:tcPr>
          <w:p w:rsidR="006A05CE" w:rsidRPr="00742BBD" w:rsidRDefault="006A05CE" w:rsidP="00AD1439">
            <w:pPr>
              <w:spacing w:after="0" w:line="240" w:lineRule="auto"/>
              <w:rPr>
                <w:rFonts w:ascii="Times New Roman" w:hAnsi="Times New Roman"/>
              </w:rPr>
            </w:pPr>
            <w:r w:rsidRPr="00742BBD">
              <w:rPr>
                <w:rFonts w:ascii="Times New Roman" w:hAnsi="Times New Roman"/>
              </w:rPr>
              <w:t>до двух лет</w:t>
            </w:r>
          </w:p>
        </w:tc>
        <w:tc>
          <w:tcPr>
            <w:tcW w:w="1276" w:type="dxa"/>
          </w:tcPr>
          <w:p w:rsidR="006A05CE" w:rsidRPr="00742BBD" w:rsidRDefault="006A05CE" w:rsidP="00AD1439">
            <w:pPr>
              <w:spacing w:after="0" w:line="240" w:lineRule="auto"/>
              <w:rPr>
                <w:rFonts w:ascii="Times New Roman" w:hAnsi="Times New Roman"/>
              </w:rPr>
            </w:pPr>
            <w:r w:rsidRPr="00742BBD">
              <w:rPr>
                <w:rFonts w:ascii="Times New Roman" w:hAnsi="Times New Roman"/>
              </w:rPr>
              <w:t>свыше двух лет</w:t>
            </w:r>
          </w:p>
        </w:tc>
        <w:tc>
          <w:tcPr>
            <w:tcW w:w="1949" w:type="dxa"/>
            <w:vMerge/>
          </w:tcPr>
          <w:p w:rsidR="006A05CE" w:rsidRPr="00742BBD" w:rsidRDefault="006A05CE" w:rsidP="00AD1439">
            <w:pPr>
              <w:spacing w:after="0" w:line="240" w:lineRule="auto"/>
              <w:rPr>
                <w:rFonts w:ascii="Times New Roman" w:hAnsi="Times New Roman"/>
              </w:rPr>
            </w:pPr>
          </w:p>
        </w:tc>
      </w:tr>
      <w:tr w:rsidR="006A05CE" w:rsidRPr="00742BBD" w:rsidTr="00AD1439">
        <w:tc>
          <w:tcPr>
            <w:tcW w:w="269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 xml:space="preserve">Общая физическая подготовка </w:t>
            </w:r>
          </w:p>
        </w:tc>
        <w:tc>
          <w:tcPr>
            <w:tcW w:w="708"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94</w:t>
            </w:r>
          </w:p>
        </w:tc>
        <w:tc>
          <w:tcPr>
            <w:tcW w:w="851"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102</w:t>
            </w:r>
          </w:p>
        </w:tc>
        <w:tc>
          <w:tcPr>
            <w:tcW w:w="113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122</w:t>
            </w:r>
          </w:p>
        </w:tc>
        <w:tc>
          <w:tcPr>
            <w:tcW w:w="1276"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88</w:t>
            </w:r>
          </w:p>
        </w:tc>
        <w:tc>
          <w:tcPr>
            <w:tcW w:w="1949"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66</w:t>
            </w:r>
          </w:p>
        </w:tc>
      </w:tr>
      <w:tr w:rsidR="006A05CE" w:rsidRPr="00742BBD" w:rsidTr="00AD1439">
        <w:tc>
          <w:tcPr>
            <w:tcW w:w="269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Специальная физическая подготовка</w:t>
            </w:r>
          </w:p>
        </w:tc>
        <w:tc>
          <w:tcPr>
            <w:tcW w:w="708"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36</w:t>
            </w:r>
          </w:p>
        </w:tc>
        <w:tc>
          <w:tcPr>
            <w:tcW w:w="851"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52</w:t>
            </w:r>
          </w:p>
        </w:tc>
        <w:tc>
          <w:tcPr>
            <w:tcW w:w="113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74</w:t>
            </w:r>
          </w:p>
        </w:tc>
        <w:tc>
          <w:tcPr>
            <w:tcW w:w="1276"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96</w:t>
            </w:r>
          </w:p>
        </w:tc>
        <w:tc>
          <w:tcPr>
            <w:tcW w:w="1949"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140</w:t>
            </w:r>
          </w:p>
        </w:tc>
      </w:tr>
      <w:tr w:rsidR="006A05CE" w:rsidRPr="00742BBD" w:rsidTr="00AD1439">
        <w:tc>
          <w:tcPr>
            <w:tcW w:w="269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Техническая подготовка</w:t>
            </w:r>
          </w:p>
        </w:tc>
        <w:tc>
          <w:tcPr>
            <w:tcW w:w="708"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68</w:t>
            </w:r>
          </w:p>
        </w:tc>
        <w:tc>
          <w:tcPr>
            <w:tcW w:w="851"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94</w:t>
            </w:r>
          </w:p>
        </w:tc>
        <w:tc>
          <w:tcPr>
            <w:tcW w:w="113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142</w:t>
            </w:r>
          </w:p>
        </w:tc>
        <w:tc>
          <w:tcPr>
            <w:tcW w:w="1276"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174</w:t>
            </w:r>
          </w:p>
        </w:tc>
        <w:tc>
          <w:tcPr>
            <w:tcW w:w="1949"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208</w:t>
            </w:r>
          </w:p>
        </w:tc>
      </w:tr>
      <w:tr w:rsidR="006A05CE" w:rsidRPr="00742BBD" w:rsidTr="00AD1439">
        <w:tc>
          <w:tcPr>
            <w:tcW w:w="269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Тактическая, теоретическая, психологическая подготовка</w:t>
            </w:r>
          </w:p>
        </w:tc>
        <w:tc>
          <w:tcPr>
            <w:tcW w:w="708"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44</w:t>
            </w:r>
          </w:p>
        </w:tc>
        <w:tc>
          <w:tcPr>
            <w:tcW w:w="851"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62</w:t>
            </w:r>
          </w:p>
        </w:tc>
        <w:tc>
          <w:tcPr>
            <w:tcW w:w="113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136</w:t>
            </w:r>
          </w:p>
        </w:tc>
        <w:tc>
          <w:tcPr>
            <w:tcW w:w="1276"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190</w:t>
            </w:r>
          </w:p>
        </w:tc>
        <w:tc>
          <w:tcPr>
            <w:tcW w:w="1949"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220</w:t>
            </w:r>
          </w:p>
        </w:tc>
      </w:tr>
      <w:tr w:rsidR="006A05CE" w:rsidRPr="00742BBD" w:rsidTr="00AD1439">
        <w:tc>
          <w:tcPr>
            <w:tcW w:w="269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Технико-тактическая (интегральная</w:t>
            </w:r>
            <w:proofErr w:type="gramStart"/>
            <w:r w:rsidRPr="00742BBD">
              <w:rPr>
                <w:rFonts w:ascii="Times New Roman" w:hAnsi="Times New Roman"/>
                <w:sz w:val="24"/>
                <w:szCs w:val="24"/>
              </w:rPr>
              <w:t xml:space="preserve"> )</w:t>
            </w:r>
            <w:proofErr w:type="gramEnd"/>
            <w:r w:rsidRPr="00742BBD">
              <w:rPr>
                <w:rFonts w:ascii="Times New Roman" w:hAnsi="Times New Roman"/>
                <w:sz w:val="24"/>
                <w:szCs w:val="24"/>
              </w:rPr>
              <w:t xml:space="preserve"> подготовка</w:t>
            </w:r>
          </w:p>
        </w:tc>
        <w:tc>
          <w:tcPr>
            <w:tcW w:w="708"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46</w:t>
            </w:r>
          </w:p>
        </w:tc>
        <w:tc>
          <w:tcPr>
            <w:tcW w:w="851"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58</w:t>
            </w:r>
          </w:p>
        </w:tc>
        <w:tc>
          <w:tcPr>
            <w:tcW w:w="113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62</w:t>
            </w:r>
          </w:p>
        </w:tc>
        <w:tc>
          <w:tcPr>
            <w:tcW w:w="1276"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72</w:t>
            </w:r>
          </w:p>
        </w:tc>
        <w:tc>
          <w:tcPr>
            <w:tcW w:w="1949"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82</w:t>
            </w:r>
          </w:p>
        </w:tc>
      </w:tr>
      <w:tr w:rsidR="006A05CE" w:rsidRPr="00742BBD" w:rsidTr="00AD1439">
        <w:tc>
          <w:tcPr>
            <w:tcW w:w="269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Участие в соревнованиях, инструкторская и судейская практика</w:t>
            </w:r>
          </w:p>
        </w:tc>
        <w:tc>
          <w:tcPr>
            <w:tcW w:w="708"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24</w:t>
            </w:r>
          </w:p>
        </w:tc>
        <w:tc>
          <w:tcPr>
            <w:tcW w:w="851"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48</w:t>
            </w:r>
          </w:p>
        </w:tc>
        <w:tc>
          <w:tcPr>
            <w:tcW w:w="113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88</w:t>
            </w:r>
          </w:p>
        </w:tc>
        <w:tc>
          <w:tcPr>
            <w:tcW w:w="1276"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108</w:t>
            </w:r>
          </w:p>
        </w:tc>
        <w:tc>
          <w:tcPr>
            <w:tcW w:w="1949"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116</w:t>
            </w:r>
          </w:p>
        </w:tc>
      </w:tr>
      <w:tr w:rsidR="006A05CE" w:rsidRPr="00742BBD" w:rsidTr="00AD1439">
        <w:tc>
          <w:tcPr>
            <w:tcW w:w="2694" w:type="dxa"/>
          </w:tcPr>
          <w:p w:rsidR="006A05CE" w:rsidRPr="00742BBD" w:rsidRDefault="006A05CE" w:rsidP="00AD1439">
            <w:pPr>
              <w:spacing w:after="0" w:line="240" w:lineRule="auto"/>
              <w:rPr>
                <w:rFonts w:ascii="Times New Roman" w:hAnsi="Times New Roman"/>
                <w:sz w:val="24"/>
                <w:szCs w:val="24"/>
              </w:rPr>
            </w:pPr>
          </w:p>
        </w:tc>
        <w:tc>
          <w:tcPr>
            <w:tcW w:w="708"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312</w:t>
            </w:r>
          </w:p>
        </w:tc>
        <w:tc>
          <w:tcPr>
            <w:tcW w:w="851"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416</w:t>
            </w:r>
          </w:p>
        </w:tc>
        <w:tc>
          <w:tcPr>
            <w:tcW w:w="1134"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624</w:t>
            </w:r>
          </w:p>
        </w:tc>
        <w:tc>
          <w:tcPr>
            <w:tcW w:w="1276"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728</w:t>
            </w:r>
          </w:p>
        </w:tc>
        <w:tc>
          <w:tcPr>
            <w:tcW w:w="1949" w:type="dxa"/>
          </w:tcPr>
          <w:p w:rsidR="006A05CE" w:rsidRPr="00742BBD" w:rsidRDefault="006A05CE" w:rsidP="00AD1439">
            <w:pPr>
              <w:spacing w:after="0" w:line="240" w:lineRule="auto"/>
              <w:rPr>
                <w:rFonts w:ascii="Times New Roman" w:hAnsi="Times New Roman"/>
                <w:sz w:val="24"/>
                <w:szCs w:val="24"/>
              </w:rPr>
            </w:pPr>
            <w:r w:rsidRPr="00742BBD">
              <w:rPr>
                <w:rFonts w:ascii="Times New Roman" w:hAnsi="Times New Roman"/>
                <w:sz w:val="24"/>
                <w:szCs w:val="24"/>
              </w:rPr>
              <w:t>832</w:t>
            </w:r>
          </w:p>
        </w:tc>
      </w:tr>
    </w:tbl>
    <w:p w:rsidR="006A05CE" w:rsidRDefault="006A05CE" w:rsidP="006A05CE">
      <w:pPr>
        <w:ind w:left="426" w:hanging="142"/>
        <w:rPr>
          <w:rFonts w:ascii="Times New Roman" w:hAnsi="Times New Roman"/>
          <w:sz w:val="28"/>
          <w:szCs w:val="28"/>
          <w:highlight w:val="yellow"/>
        </w:rPr>
      </w:pPr>
    </w:p>
    <w:p w:rsidR="006A05CE" w:rsidRPr="00D31EDA" w:rsidRDefault="006A05CE" w:rsidP="006A05CE">
      <w:pPr>
        <w:jc w:val="both"/>
        <w:rPr>
          <w:rFonts w:ascii="Times New Roman" w:hAnsi="Times New Roman"/>
          <w:sz w:val="26"/>
          <w:szCs w:val="26"/>
        </w:rPr>
      </w:pPr>
      <w:r>
        <w:rPr>
          <w:rFonts w:ascii="Times New Roman" w:hAnsi="Times New Roman"/>
          <w:sz w:val="26"/>
          <w:szCs w:val="26"/>
        </w:rPr>
        <w:t xml:space="preserve">   С</w:t>
      </w:r>
      <w:r w:rsidRPr="00D31EDA">
        <w:rPr>
          <w:rFonts w:ascii="Times New Roman" w:hAnsi="Times New Roman"/>
          <w:sz w:val="26"/>
          <w:szCs w:val="26"/>
        </w:rPr>
        <w:t xml:space="preserve">истема спортивной подготовки представляет собой организацию регулярных тренировочных занятий и соревнований. На протяжении многолетней тренировочной деятельности юные спортсмены должны </w:t>
      </w:r>
      <w:r w:rsidRPr="00D31EDA">
        <w:rPr>
          <w:rFonts w:ascii="Times New Roman" w:hAnsi="Times New Roman"/>
          <w:sz w:val="26"/>
          <w:szCs w:val="26"/>
        </w:rPr>
        <w:lastRenderedPageBreak/>
        <w:t>овладеть техникой и тактикой, приобрести опыт и специальные знания, улучшить моральные и волевые качества.</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При построении многолетнего 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 лет, а высших достижений – через 7-9 лет </w:t>
      </w:r>
      <w:proofErr w:type="gramStart"/>
      <w:r w:rsidRPr="00D31EDA">
        <w:rPr>
          <w:rFonts w:ascii="Times New Roman" w:hAnsi="Times New Roman"/>
          <w:sz w:val="26"/>
          <w:szCs w:val="26"/>
        </w:rPr>
        <w:t>специализированной</w:t>
      </w:r>
      <w:proofErr w:type="gramEnd"/>
      <w:r w:rsidRPr="00D31EDA">
        <w:rPr>
          <w:rFonts w:ascii="Times New Roman" w:hAnsi="Times New Roman"/>
          <w:sz w:val="26"/>
          <w:szCs w:val="26"/>
        </w:rPr>
        <w:t xml:space="preserve"> подготовки. Настоящая программа основывается на общепринятых </w:t>
      </w:r>
      <w:proofErr w:type="gramStart"/>
      <w:r w:rsidRPr="00D31EDA">
        <w:rPr>
          <w:rFonts w:ascii="Times New Roman" w:hAnsi="Times New Roman"/>
          <w:sz w:val="26"/>
          <w:szCs w:val="26"/>
        </w:rPr>
        <w:t>положениях</w:t>
      </w:r>
      <w:proofErr w:type="gramEnd"/>
      <w:r w:rsidRPr="00D31EDA">
        <w:rPr>
          <w:rFonts w:ascii="Times New Roman" w:hAnsi="Times New Roman"/>
          <w:sz w:val="26"/>
          <w:szCs w:val="26"/>
        </w:rPr>
        <w:t xml:space="preserve"> спортивной подготовки, которые базируются на следующих методических принципах:</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строгая преемственность задач, средств и методов тренировки детей, подростков, юниоров и взрослых спортсменов;</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возрастание объемов средств общей и специальной физической подготовки, соотношение между которыми постепенно изменяется: из года в год увеличивается  удельный вес объема СФП (по отношению к общему объему тренировочной нагрузки)  и соответственно уменьшается удельный вес РФП;</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непрерывное совершенствование спортивной техники;</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правильное планирование тренировочных и соревновательных нагрузок с учетом периодов полового созревания;</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осуществление как одновременного развития физических качеств на всех этапах многолетней подготовки спортсменов, так и преимущественного развития отдельных физических качеств в наиболее благоприятные возрастные периоды.</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xml:space="preserve">     В технической подготовке могут использоваться следующие </w:t>
      </w:r>
      <w:proofErr w:type="gramStart"/>
      <w:r w:rsidRPr="00D31EDA">
        <w:rPr>
          <w:rFonts w:ascii="Times New Roman" w:hAnsi="Times New Roman"/>
          <w:sz w:val="26"/>
          <w:szCs w:val="26"/>
        </w:rPr>
        <w:t>методические подходы</w:t>
      </w:r>
      <w:proofErr w:type="gramEnd"/>
      <w:r w:rsidRPr="00D31EDA">
        <w:rPr>
          <w:rFonts w:ascii="Times New Roman" w:hAnsi="Times New Roman"/>
          <w:sz w:val="26"/>
          <w:szCs w:val="26"/>
        </w:rPr>
        <w:t>:</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целостное (обучение движению в целом в облегченных условиях с последующим расчлененным овладением его фазами и элементами),</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расчлененное (раздельное обучение фазам и элементам движения и их сочетание в единое целое).</w:t>
      </w:r>
    </w:p>
    <w:p w:rsidR="006A05CE" w:rsidRPr="00D31EDA" w:rsidRDefault="006A05CE" w:rsidP="006A05CE">
      <w:pPr>
        <w:spacing w:after="0" w:line="240" w:lineRule="auto"/>
        <w:jc w:val="both"/>
        <w:rPr>
          <w:rFonts w:ascii="Times New Roman" w:hAnsi="Times New Roman"/>
          <w:sz w:val="26"/>
          <w:szCs w:val="26"/>
        </w:rPr>
      </w:pPr>
      <w:r w:rsidRPr="00D31EDA">
        <w:rPr>
          <w:rFonts w:ascii="Times New Roman" w:hAnsi="Times New Roman"/>
          <w:sz w:val="26"/>
          <w:szCs w:val="26"/>
        </w:rPr>
        <w:t xml:space="preserve">    На волейбол распространяются общепедагогические принципы спортивной тренировки, отражающие закономерности подготовки и направляющие деятельность тренера и спортсменов, занимающихся волейболом, к намеченной цели. Основными  принципами, распространяющимися на тренировку волейболистов, являются: принцип сознательности и активности, принципы наглядности, доступности и индивидуализации, принцип систематичности, принцип прочности усвоения изучаемого материала и другие.</w:t>
      </w:r>
    </w:p>
    <w:p w:rsidR="006A05CE" w:rsidRPr="00D31EDA" w:rsidRDefault="006A05CE" w:rsidP="006A05CE">
      <w:pPr>
        <w:pStyle w:val="a6"/>
        <w:numPr>
          <w:ilvl w:val="0"/>
          <w:numId w:val="6"/>
        </w:numPr>
        <w:spacing w:line="240" w:lineRule="auto"/>
        <w:jc w:val="both"/>
        <w:rPr>
          <w:rFonts w:cs="Times New Roman"/>
          <w:sz w:val="26"/>
          <w:szCs w:val="26"/>
        </w:rPr>
      </w:pPr>
      <w:r w:rsidRPr="00D31EDA">
        <w:rPr>
          <w:rFonts w:cs="Times New Roman"/>
          <w:sz w:val="26"/>
          <w:szCs w:val="26"/>
          <w:lang w:val="ru-RU"/>
        </w:rPr>
        <w:t>Принцип сознательности и активности</w:t>
      </w:r>
    </w:p>
    <w:p w:rsidR="006A05CE" w:rsidRPr="00D31EDA" w:rsidRDefault="006A05CE" w:rsidP="006A05CE">
      <w:pPr>
        <w:spacing w:line="240" w:lineRule="auto"/>
        <w:jc w:val="both"/>
        <w:rPr>
          <w:rFonts w:ascii="Times New Roman" w:hAnsi="Times New Roman"/>
          <w:sz w:val="26"/>
          <w:szCs w:val="26"/>
        </w:rPr>
      </w:pPr>
      <w:proofErr w:type="gramStart"/>
      <w:r w:rsidRPr="00D31EDA">
        <w:rPr>
          <w:rFonts w:ascii="Times New Roman" w:hAnsi="Times New Roman"/>
          <w:sz w:val="26"/>
          <w:szCs w:val="26"/>
        </w:rPr>
        <w:t>Обучение технике и тактике немыслимо без сознательной и активной деятельности занимающегося, т.е. без учения.</w:t>
      </w:r>
      <w:proofErr w:type="gramEnd"/>
      <w:r w:rsidRPr="00D31EDA">
        <w:rPr>
          <w:rFonts w:ascii="Times New Roman" w:hAnsi="Times New Roman"/>
          <w:sz w:val="26"/>
          <w:szCs w:val="26"/>
        </w:rPr>
        <w:t xml:space="preserve"> Изучение новых знаний, относящихся к волейболу, должно стать главным побуждающим фактором всех действий волейболистов различного возраста. Начиная с младшего </w:t>
      </w:r>
      <w:r w:rsidRPr="00D31EDA">
        <w:rPr>
          <w:rFonts w:ascii="Times New Roman" w:hAnsi="Times New Roman"/>
          <w:sz w:val="26"/>
          <w:szCs w:val="26"/>
        </w:rPr>
        <w:lastRenderedPageBreak/>
        <w:t>возраста потребность к изучению элементов техники и тактики у волейболистов должна быть осознанной.</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   Определены факторы, влияющие на мотивацию </w:t>
      </w:r>
      <w:proofErr w:type="gramStart"/>
      <w:r w:rsidRPr="00D31EDA">
        <w:rPr>
          <w:rFonts w:ascii="Times New Roman" w:hAnsi="Times New Roman"/>
          <w:sz w:val="26"/>
          <w:szCs w:val="26"/>
        </w:rPr>
        <w:t>занимающихся</w:t>
      </w:r>
      <w:proofErr w:type="gramEnd"/>
      <w:r w:rsidRPr="00D31EDA">
        <w:rPr>
          <w:rFonts w:ascii="Times New Roman" w:hAnsi="Times New Roman"/>
          <w:sz w:val="26"/>
          <w:szCs w:val="26"/>
        </w:rPr>
        <w:t xml:space="preserve"> при обучении двигательным действиям. Внешние факторы (сложность задания, актуальность изучаемого материала) определяют активность хоккеистов. Внутренние факторы (степень понимания значимости задания, уровень подготовленности) влияют на интерес к волейболу и выполняемому заданию.</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    Требования к реализации принципа сознательности и активности следующие:</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а) обеспечить у </w:t>
      </w:r>
      <w:proofErr w:type="gramStart"/>
      <w:r w:rsidRPr="00D31EDA">
        <w:rPr>
          <w:rFonts w:ascii="Times New Roman" w:hAnsi="Times New Roman"/>
          <w:sz w:val="26"/>
          <w:szCs w:val="26"/>
        </w:rPr>
        <w:t>занимающихся</w:t>
      </w:r>
      <w:proofErr w:type="gramEnd"/>
      <w:r w:rsidRPr="00D31EDA">
        <w:rPr>
          <w:rFonts w:ascii="Times New Roman" w:hAnsi="Times New Roman"/>
          <w:sz w:val="26"/>
          <w:szCs w:val="26"/>
        </w:rPr>
        <w:t xml:space="preserve"> осмысленное отношение и устойчивый интерес к волейболу. Иногда естественная потребность в движениях у детей и подростков не совмещается с необходимостью изучать технику волейбола. Причина – в различии целей тренировочной деятельности: у занимающихся – «подвигаться», побороться, а у тренера – научить технике, тактике. Несовпадение мотивов часто снижает эффективность усвоения материала. Отсутствие устойчивого интереса к занятиям снижает эффективность физической подготовки волейболистов, особенно при выполнении самостоятельной работы по заданию тренера:</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б) волейболисты всех возрастов должны осознанно выполнять операции и действия 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действия. </w:t>
      </w:r>
      <w:proofErr w:type="gramStart"/>
      <w:r w:rsidRPr="00D31EDA">
        <w:rPr>
          <w:rFonts w:ascii="Times New Roman" w:hAnsi="Times New Roman"/>
          <w:sz w:val="26"/>
          <w:szCs w:val="26"/>
        </w:rPr>
        <w:t xml:space="preserve">Высшие уровни спортивного мастерства возможны только при сознательном осмыслении сути изучаемого. </w:t>
      </w:r>
      <w:proofErr w:type="gramEnd"/>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в) активно формировать и регулировать мотивы подготовки. Для обеспечения всеобщей активности на занятиях волейболом следует соблюдать доступность тренировочного задания для каждого занимающегося. Умеренная сложность задания часто является активизирующим фактором, легкие и невыполнимые задания снижают активность волейболистов, оптимально трудные – стимулируют.</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2. Принцип наглядности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Наглядность в волейболе не сводится к простому показу объекта изучения. Тренеру необходимо сопровождать показ упражнений комментарием, организующим процесс восприятия у волейболистов и акцентирующим существенные признаки изучаемого объекта. В тренировочном процессе очень важно обеспечить переход от наблюдения единичных конкретных действий при выполнении технико-тактических упражнений к осознанию общих признаков, характерных для данной группы приемов. </w:t>
      </w:r>
      <w:proofErr w:type="gramStart"/>
      <w:r w:rsidRPr="00D31EDA">
        <w:rPr>
          <w:rFonts w:ascii="Times New Roman" w:hAnsi="Times New Roman"/>
          <w:sz w:val="26"/>
          <w:szCs w:val="26"/>
        </w:rPr>
        <w:t>Применение принципа наглядности в процессе занятий формирует у занимающихся представления об изучаемом движении:</w:t>
      </w:r>
      <w:proofErr w:type="gramEnd"/>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а) смысловой аспект представления дает ответ на вопрос для чего изучается действие;</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lastRenderedPageBreak/>
        <w:t>б) технический аспект раскрывает, что и как надо делать при выполнении действия.</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 3.Принцип систематичности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Предусматривает систематичность занятий при организации тренировочного процесса. Рациональная последовательность обучения техническим действиям сокращает сроки изучения материала, планомерная физическая подготовка снижает травматизм и обеспечивает поступательный прирост подготовленности. Систематичность (последовательность и регулярность) наиболее наглядно реализуется в планировании тренировочного воспитательного процесса.</w:t>
      </w:r>
    </w:p>
    <w:p w:rsidR="006A05CE" w:rsidRPr="00D31EDA" w:rsidRDefault="006A05CE" w:rsidP="006A05CE">
      <w:pPr>
        <w:pStyle w:val="a6"/>
        <w:numPr>
          <w:ilvl w:val="0"/>
          <w:numId w:val="4"/>
        </w:numPr>
        <w:spacing w:line="240" w:lineRule="auto"/>
        <w:jc w:val="both"/>
        <w:rPr>
          <w:rFonts w:cs="Times New Roman"/>
          <w:sz w:val="26"/>
          <w:szCs w:val="26"/>
        </w:rPr>
      </w:pPr>
      <w:r w:rsidRPr="00D31EDA">
        <w:rPr>
          <w:rFonts w:cs="Times New Roman"/>
          <w:sz w:val="26"/>
          <w:szCs w:val="26"/>
          <w:lang w:val="ru-RU"/>
        </w:rPr>
        <w:t>Принцип прочности усвоения материала</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Прочность усвоения – это результат тренировочного процесса, при котором программный материал основательно изучается и всегда в состоянии воспроизвести и применить его в тренировочной и соревновательной деятельности. Прочность отражает устойчивость качества решения двигательной задачи.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В тренировочном процессе необходимо создавать условия для запоминания</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а) Нужно сформировать у волейболистов установку на запоминание и показать пути использования материала в предстоящей соревновательной </w:t>
      </w:r>
      <w:proofErr w:type="spellStart"/>
      <w:r w:rsidRPr="00D31EDA">
        <w:rPr>
          <w:rFonts w:ascii="Times New Roman" w:hAnsi="Times New Roman"/>
          <w:sz w:val="26"/>
          <w:szCs w:val="26"/>
        </w:rPr>
        <w:t>деятельности</w:t>
      </w:r>
      <w:proofErr w:type="gramStart"/>
      <w:r w:rsidRPr="00D31EDA">
        <w:rPr>
          <w:rFonts w:ascii="Times New Roman" w:hAnsi="Times New Roman"/>
          <w:sz w:val="26"/>
          <w:szCs w:val="26"/>
        </w:rPr>
        <w:t>.О</w:t>
      </w:r>
      <w:proofErr w:type="gramEnd"/>
      <w:r w:rsidRPr="00D31EDA">
        <w:rPr>
          <w:rFonts w:ascii="Times New Roman" w:hAnsi="Times New Roman"/>
          <w:sz w:val="26"/>
          <w:szCs w:val="26"/>
        </w:rPr>
        <w:t>сознанная</w:t>
      </w:r>
      <w:proofErr w:type="spellEnd"/>
      <w:r w:rsidRPr="00D31EDA">
        <w:rPr>
          <w:rFonts w:ascii="Times New Roman" w:hAnsi="Times New Roman"/>
          <w:sz w:val="26"/>
          <w:szCs w:val="26"/>
        </w:rPr>
        <w:t xml:space="preserve"> установка на запоминание существенно увеличивает объем памяти и скорость запоминания.</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б) Научить </w:t>
      </w:r>
      <w:proofErr w:type="gramStart"/>
      <w:r w:rsidRPr="00D31EDA">
        <w:rPr>
          <w:rFonts w:ascii="Times New Roman" w:hAnsi="Times New Roman"/>
          <w:sz w:val="26"/>
          <w:szCs w:val="26"/>
        </w:rPr>
        <w:t>занимающихся</w:t>
      </w:r>
      <w:proofErr w:type="gramEnd"/>
      <w:r w:rsidRPr="00D31EDA">
        <w:rPr>
          <w:rFonts w:ascii="Times New Roman" w:hAnsi="Times New Roman"/>
          <w:sz w:val="26"/>
          <w:szCs w:val="26"/>
        </w:rPr>
        <w:t xml:space="preserve"> приемам запоминания: повторение (тренировочное, </w:t>
      </w:r>
      <w:proofErr w:type="spellStart"/>
      <w:r w:rsidRPr="00D31EDA">
        <w:rPr>
          <w:rFonts w:ascii="Times New Roman" w:hAnsi="Times New Roman"/>
          <w:sz w:val="26"/>
          <w:szCs w:val="26"/>
        </w:rPr>
        <w:t>предсоревновательное</w:t>
      </w:r>
      <w:proofErr w:type="spellEnd"/>
      <w:r w:rsidRPr="00D31EDA">
        <w:rPr>
          <w:rFonts w:ascii="Times New Roman" w:hAnsi="Times New Roman"/>
          <w:sz w:val="26"/>
          <w:szCs w:val="26"/>
        </w:rPr>
        <w:t>), кодирование информации, выработка визуального представления о технике (связь с предметами природы).</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в) Постоянно повторять изучаемое действие, используя следующие различные формы повторения.</w:t>
      </w:r>
    </w:p>
    <w:p w:rsidR="006A05CE" w:rsidRPr="00D31EDA" w:rsidRDefault="006A05CE" w:rsidP="006A05CE">
      <w:pPr>
        <w:pStyle w:val="a6"/>
        <w:numPr>
          <w:ilvl w:val="0"/>
          <w:numId w:val="7"/>
        </w:numPr>
        <w:spacing w:line="240" w:lineRule="auto"/>
        <w:jc w:val="both"/>
        <w:rPr>
          <w:rFonts w:cs="Times New Roman"/>
          <w:sz w:val="26"/>
          <w:szCs w:val="26"/>
        </w:rPr>
      </w:pPr>
      <w:r w:rsidRPr="00D31EDA">
        <w:rPr>
          <w:rFonts w:cs="Times New Roman"/>
          <w:sz w:val="26"/>
          <w:szCs w:val="26"/>
          <w:lang w:val="ru-RU"/>
        </w:rPr>
        <w:t>начальное повторение – должно восстановить в памяти волейболистов те знания, умения и навыки, которые понадобятся при изучении нового двигательного действия.</w:t>
      </w:r>
    </w:p>
    <w:p w:rsidR="006A05CE" w:rsidRPr="00D31EDA" w:rsidRDefault="006A05CE" w:rsidP="006A05CE">
      <w:pPr>
        <w:pStyle w:val="a6"/>
        <w:numPr>
          <w:ilvl w:val="0"/>
          <w:numId w:val="7"/>
        </w:numPr>
        <w:spacing w:line="240" w:lineRule="auto"/>
        <w:jc w:val="both"/>
        <w:rPr>
          <w:rFonts w:cs="Times New Roman"/>
          <w:sz w:val="26"/>
          <w:szCs w:val="26"/>
        </w:rPr>
      </w:pPr>
      <w:r w:rsidRPr="00D31EDA">
        <w:rPr>
          <w:rFonts w:cs="Times New Roman"/>
          <w:sz w:val="26"/>
          <w:szCs w:val="26"/>
          <w:lang w:val="ru-RU"/>
        </w:rPr>
        <w:t>текущее повторение – когда изучаемое техническое действие включается тренером в различные виды тренировочного процесса, а также служит элементом вновь изучаемых действий.</w:t>
      </w:r>
    </w:p>
    <w:p w:rsidR="006A05CE" w:rsidRPr="00D31EDA" w:rsidRDefault="006A05CE" w:rsidP="006A05CE">
      <w:pPr>
        <w:pStyle w:val="a6"/>
        <w:numPr>
          <w:ilvl w:val="0"/>
          <w:numId w:val="7"/>
        </w:numPr>
        <w:spacing w:line="240" w:lineRule="auto"/>
        <w:jc w:val="both"/>
        <w:rPr>
          <w:rFonts w:cs="Times New Roman"/>
          <w:sz w:val="26"/>
          <w:szCs w:val="26"/>
        </w:rPr>
      </w:pPr>
      <w:r w:rsidRPr="00D31EDA">
        <w:rPr>
          <w:rFonts w:cs="Times New Roman"/>
          <w:sz w:val="26"/>
          <w:szCs w:val="26"/>
          <w:lang w:val="ru-RU"/>
        </w:rPr>
        <w:t>периодическое (регулярное) повторение спортсменами техники изученных приемов – проводится для дальнейшего их закрепления и совершенствования.</w:t>
      </w:r>
    </w:p>
    <w:p w:rsidR="006A05CE" w:rsidRPr="00D31EDA" w:rsidRDefault="006A05CE" w:rsidP="006A05CE">
      <w:pPr>
        <w:pStyle w:val="a6"/>
        <w:numPr>
          <w:ilvl w:val="0"/>
          <w:numId w:val="7"/>
        </w:numPr>
        <w:spacing w:line="240" w:lineRule="auto"/>
        <w:jc w:val="both"/>
        <w:rPr>
          <w:rFonts w:cs="Times New Roman"/>
          <w:sz w:val="26"/>
          <w:szCs w:val="26"/>
        </w:rPr>
      </w:pPr>
      <w:r w:rsidRPr="00D31EDA">
        <w:rPr>
          <w:rFonts w:cs="Times New Roman"/>
          <w:sz w:val="26"/>
          <w:szCs w:val="26"/>
          <w:lang w:val="ru-RU"/>
        </w:rPr>
        <w:t>заключительное повторение – систематизирует ранее изученные технические действия.</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г) Обеспечить яркую, образную подачу содержания тренировочных заданий и высокий эмоциональный фон их воспитания.</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5. Принцип научности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lastRenderedPageBreak/>
        <w:t xml:space="preserve">Научность – отличительный признак системы подготовки в волейболе. Организованная подготовка отличается от </w:t>
      </w:r>
      <w:proofErr w:type="gramStart"/>
      <w:r w:rsidRPr="00D31EDA">
        <w:rPr>
          <w:rFonts w:ascii="Times New Roman" w:hAnsi="Times New Roman"/>
          <w:sz w:val="26"/>
          <w:szCs w:val="26"/>
        </w:rPr>
        <w:t>стихийной</w:t>
      </w:r>
      <w:proofErr w:type="gramEnd"/>
      <w:r w:rsidRPr="00D31EDA">
        <w:rPr>
          <w:rFonts w:ascii="Times New Roman" w:hAnsi="Times New Roman"/>
          <w:sz w:val="26"/>
          <w:szCs w:val="26"/>
        </w:rPr>
        <w:t xml:space="preserve"> прежде всего научностью. Реализация принципа научности требует выполнения ряда условий:</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а) изучаемые технические и тактические действия должны восприниматься волейболистами в классическом варианте, освоив который, можно индивидуализировать технику;</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б) волейболисты должны быть ознакомлены только с достоверно установленными наукой фактами и знаниями (при обучении технике  и развитии физических качеств это предполагает глубокое знание  тренером техники и тактики и его способность обосновывать каждое требование к деятельности занимающихся законами педагогики, психологии, биомеханики);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в) в тренировочном процессе необходимо применять соответствующие термины – усвоение терминологии является одной из важных задач подготовки. Следует избегать применения тренером различных терминов для обозначения одного объекта, или обозначения одним термином разнородных явлений.</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6. Принцип доступности и индивидуализации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Внедрение в практику положений этого принципа требует соответствия нагрузок средств, методов и форм организации тренировочных занятий возрастным особенностям хоккеистов и их двигательной подготовленности. </w:t>
      </w:r>
      <w:proofErr w:type="gramStart"/>
      <w:r w:rsidRPr="00D31EDA">
        <w:rPr>
          <w:rFonts w:ascii="Times New Roman" w:hAnsi="Times New Roman"/>
          <w:sz w:val="26"/>
          <w:szCs w:val="26"/>
        </w:rPr>
        <w:t>Доступность физических упражнений зависит от возможностей занимающегося и степени трудности, возникающей при выполнении упражнений (координационной сложности упражнения, интенсивности, длительности и др.).</w:t>
      </w:r>
      <w:proofErr w:type="gramEnd"/>
      <w:r w:rsidRPr="00D31EDA">
        <w:rPr>
          <w:rFonts w:ascii="Times New Roman" w:hAnsi="Times New Roman"/>
          <w:sz w:val="26"/>
          <w:szCs w:val="26"/>
        </w:rPr>
        <w:t xml:space="preserve"> Оптимальная мера доступности наблюдается при полном соответствии возможностей волейболистов и трудностью упражнения. Для определения оптимальной меры доступности тренеру нужно знать функциональные возможности организма спортсменов на различных этапах возрастного развития; влияние половых и индивидуальных особенностей, внешних условий на функциональные возможности организма, а также рационально применять средства и методы спортивной подготовки с учетом возможностей занимающихся.</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 xml:space="preserve">   Доступность означает не отсутствие трудностей, а посильную степень преодоления их при мобилизации психических и духовных сил. Изменение границ </w:t>
      </w:r>
      <w:proofErr w:type="gramStart"/>
      <w:r w:rsidRPr="00D31EDA">
        <w:rPr>
          <w:rFonts w:ascii="Times New Roman" w:hAnsi="Times New Roman"/>
          <w:sz w:val="26"/>
          <w:szCs w:val="26"/>
        </w:rPr>
        <w:t>доступного</w:t>
      </w:r>
      <w:proofErr w:type="gramEnd"/>
      <w:r w:rsidRPr="00D31EDA">
        <w:rPr>
          <w:rFonts w:ascii="Times New Roman" w:hAnsi="Times New Roman"/>
          <w:sz w:val="26"/>
          <w:szCs w:val="26"/>
        </w:rPr>
        <w:t xml:space="preserve"> для занимающихся происходит в случае целенаправленной тренировочной деятельности. Известно, что новые двигательные умения и навыки возникают у волейболистов на базе ранее приобретенных, включая в себя их элементы. Одно из условий доступности – распределение материала занятий таким образом, чтобы содержание каждого предыдущего занятия было связано с </w:t>
      </w:r>
      <w:proofErr w:type="gramStart"/>
      <w:r w:rsidRPr="00D31EDA">
        <w:rPr>
          <w:rFonts w:ascii="Times New Roman" w:hAnsi="Times New Roman"/>
          <w:sz w:val="26"/>
          <w:szCs w:val="26"/>
        </w:rPr>
        <w:t>последующими</w:t>
      </w:r>
      <w:proofErr w:type="gramEnd"/>
      <w:r w:rsidRPr="00D31EDA">
        <w:rPr>
          <w:rFonts w:ascii="Times New Roman" w:hAnsi="Times New Roman"/>
          <w:sz w:val="26"/>
          <w:szCs w:val="26"/>
        </w:rPr>
        <w:t xml:space="preserve"> (преемственность). Другое условие – постепенность, т.е. переход от более легкого задания к более </w:t>
      </w:r>
      <w:proofErr w:type="gramStart"/>
      <w:r w:rsidRPr="00D31EDA">
        <w:rPr>
          <w:rFonts w:ascii="Times New Roman" w:hAnsi="Times New Roman"/>
          <w:sz w:val="26"/>
          <w:szCs w:val="26"/>
        </w:rPr>
        <w:t>трудному</w:t>
      </w:r>
      <w:proofErr w:type="gramEnd"/>
      <w:r w:rsidRPr="00D31EDA">
        <w:rPr>
          <w:rFonts w:ascii="Times New Roman" w:hAnsi="Times New Roman"/>
          <w:sz w:val="26"/>
          <w:szCs w:val="26"/>
        </w:rPr>
        <w:t>.</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lastRenderedPageBreak/>
        <w:t xml:space="preserve">   Индивидуализация заключается в учете индивидуальных различий </w:t>
      </w:r>
      <w:proofErr w:type="spellStart"/>
      <w:r w:rsidRPr="00D31EDA">
        <w:rPr>
          <w:rFonts w:ascii="Times New Roman" w:hAnsi="Times New Roman"/>
          <w:sz w:val="26"/>
          <w:szCs w:val="26"/>
        </w:rPr>
        <w:t>волейболеистов</w:t>
      </w:r>
      <w:proofErr w:type="spellEnd"/>
      <w:r w:rsidRPr="00D31EDA">
        <w:rPr>
          <w:rFonts w:ascii="Times New Roman" w:hAnsi="Times New Roman"/>
          <w:sz w:val="26"/>
          <w:szCs w:val="26"/>
        </w:rPr>
        <w:t xml:space="preserve"> и в осуществлении индивидуального подхода. В тренировочном процессе в основном типичны такие ситуации: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а) один или несколько волейболистов в группе (особенно в младшем возрасте) имеют низкую физическую подготовленность и требуют от тренера индивидуальной дозировки нагрузки и применения  большего количества специально-подготовительных упражнений в процессе изучения техники или повышения уровня общей физической подготовленности;</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б) один или несколько волейболистов имеют более высокую физическую и техническую подготовленность, поэтому они выполняют более сложные задания тренера с более высокой нагрузкой.</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Специфические принципы</w:t>
      </w:r>
    </w:p>
    <w:p w:rsidR="006A05CE" w:rsidRPr="00D31EDA" w:rsidRDefault="006A05CE" w:rsidP="006A05CE">
      <w:pPr>
        <w:spacing w:line="240" w:lineRule="auto"/>
        <w:jc w:val="both"/>
        <w:rPr>
          <w:rFonts w:ascii="Times New Roman" w:hAnsi="Times New Roman"/>
          <w:sz w:val="26"/>
          <w:szCs w:val="26"/>
        </w:rPr>
      </w:pPr>
      <w:r w:rsidRPr="00D31EDA">
        <w:rPr>
          <w:rFonts w:ascii="Times New Roman" w:hAnsi="Times New Roman"/>
          <w:sz w:val="26"/>
          <w:szCs w:val="26"/>
        </w:rPr>
        <w:t>Специфические принципы – объективно существующие закономерности социального, медико-биологического, психологического и спортивно-педагогического характера, обусловливающие эффективность тренировочного процесса и соревновательной деятельности волейболистов. Существуют следующие ведущие специфические принципы, реализуемые в занятиях с волейболистами.</w:t>
      </w: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Принцип направленности на максимально возможные достижения, углубленной специализации и индивидуализации. Направленность на высшие достижения осуществляется путем использования наиболее эффективных средств и методов тренировки, интенсификации тренировочного процесса и соревновательной деятельности, оптимизации факторов и условий, повышающих эффективность деятельности (система восстановления и повышения работоспособности).</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 xml:space="preserve">В тренировке направленность на максимально возможные достижения определяет все содержание тренировочной деятельности: целевую направленность и задачи, состав средств и методов, структуру тренировочного процесса, систему контроля и управления и др. Углубленная специализация в волейболе характеризуется оптимальным распределением времени и усилий на совершенствование различных видов подготовленности. </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Индивидуализация предполагает учитывать возрастные особенности, уровень подготовленности и способности каждого спортсмена для разработки индивидуальных заданий.</w:t>
      </w: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 xml:space="preserve">Единство общей и </w:t>
      </w:r>
      <w:proofErr w:type="gramStart"/>
      <w:r w:rsidRPr="00D31EDA">
        <w:rPr>
          <w:rFonts w:cs="Times New Roman"/>
          <w:sz w:val="26"/>
          <w:szCs w:val="26"/>
          <w:lang w:val="ru-RU"/>
        </w:rPr>
        <w:t>специальной</w:t>
      </w:r>
      <w:proofErr w:type="gramEnd"/>
      <w:r w:rsidRPr="00D31EDA">
        <w:rPr>
          <w:rFonts w:cs="Times New Roman"/>
          <w:sz w:val="26"/>
          <w:szCs w:val="26"/>
          <w:lang w:val="ru-RU"/>
        </w:rPr>
        <w:t xml:space="preserve"> подготовки</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 xml:space="preserve">Специализация в волейболе предполагает для занимающихся всестороннее развитие физических и личностных качеств, динамику уровня функциональных возможностей организма. Спортивные достижения во многом зависят от разностороннего развития (в т.ч. и интеллектуального). Единство общей и специальной подготовки определяется единством организма (взаимосвязью органов и систем в процессе деятельности и развития) и взаимодействием сформированных умений и навыков. Спортивная тренировка </w:t>
      </w:r>
      <w:r w:rsidRPr="00D31EDA">
        <w:rPr>
          <w:rFonts w:cs="Times New Roman"/>
          <w:sz w:val="26"/>
          <w:szCs w:val="26"/>
          <w:lang w:val="ru-RU"/>
        </w:rPr>
        <w:lastRenderedPageBreak/>
        <w:t xml:space="preserve">волейболистов является глубоко специализированным процессом и требует неразрывного сочетания общей и специальной подготовки (для спортсменов волейболистов одинаково важны все стороны подготовленности). Оптимальное соотношение общей и </w:t>
      </w:r>
      <w:proofErr w:type="gramStart"/>
      <w:r w:rsidRPr="00D31EDA">
        <w:rPr>
          <w:rFonts w:cs="Times New Roman"/>
          <w:sz w:val="26"/>
          <w:szCs w:val="26"/>
          <w:lang w:val="ru-RU"/>
        </w:rPr>
        <w:t>специальной</w:t>
      </w:r>
      <w:proofErr w:type="gramEnd"/>
      <w:r w:rsidRPr="00D31EDA">
        <w:rPr>
          <w:rFonts w:cs="Times New Roman"/>
          <w:sz w:val="26"/>
          <w:szCs w:val="26"/>
          <w:lang w:val="ru-RU"/>
        </w:rPr>
        <w:t xml:space="preserve"> подготовки в тренировочном процессе изменяется на разных стадиях спортивного совершенствования. С увеличением стажа занятий волейболом и повышением спортивного мастерства возрастает объем упражнений из раздела </w:t>
      </w:r>
      <w:proofErr w:type="gramStart"/>
      <w:r w:rsidRPr="00D31EDA">
        <w:rPr>
          <w:rFonts w:cs="Times New Roman"/>
          <w:sz w:val="26"/>
          <w:szCs w:val="26"/>
          <w:lang w:val="ru-RU"/>
        </w:rPr>
        <w:t>специальной</w:t>
      </w:r>
      <w:proofErr w:type="gramEnd"/>
      <w:r w:rsidRPr="00D31EDA">
        <w:rPr>
          <w:rFonts w:cs="Times New Roman"/>
          <w:sz w:val="26"/>
          <w:szCs w:val="26"/>
          <w:lang w:val="ru-RU"/>
        </w:rPr>
        <w:t xml:space="preserve"> подготовки.</w:t>
      </w:r>
    </w:p>
    <w:p w:rsidR="006A05CE" w:rsidRPr="00D31EDA" w:rsidRDefault="006A05CE" w:rsidP="006A05CE">
      <w:pPr>
        <w:pStyle w:val="a6"/>
        <w:spacing w:line="240" w:lineRule="auto"/>
        <w:jc w:val="both"/>
        <w:rPr>
          <w:rFonts w:cs="Times New Roman"/>
          <w:sz w:val="26"/>
          <w:szCs w:val="26"/>
          <w:lang w:val="ru-RU"/>
        </w:rPr>
      </w:pP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Непрерывность тренировочного процесса</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 xml:space="preserve">Достижение высокого уровня различных сторон подготовленности требует регулярных и длительных тренировок. В связи с этим подготовка в волейболе строится как многолетний и круглогодичный процесс: воздействие каждого тренировочного занятия «наслаивается» на «следы» предыдущего, усиливая эффективность системы занятий. Разновременность восстановления различных функциональных резервов организма после тренировочных нагрузок и </w:t>
      </w:r>
      <w:proofErr w:type="spellStart"/>
      <w:r w:rsidRPr="00D31EDA">
        <w:rPr>
          <w:rFonts w:cs="Times New Roman"/>
          <w:sz w:val="26"/>
          <w:szCs w:val="26"/>
          <w:lang w:val="ru-RU"/>
        </w:rPr>
        <w:t>гетерохронность</w:t>
      </w:r>
      <w:proofErr w:type="spellEnd"/>
      <w:r w:rsidRPr="00D31EDA">
        <w:rPr>
          <w:rFonts w:cs="Times New Roman"/>
          <w:sz w:val="26"/>
          <w:szCs w:val="26"/>
          <w:lang w:val="ru-RU"/>
        </w:rPr>
        <w:t xml:space="preserve"> адаптационных процессов позволяет соблюдать непрерывность тренировочного процесса.</w:t>
      </w:r>
    </w:p>
    <w:p w:rsidR="006A05CE" w:rsidRPr="00D31EDA" w:rsidRDefault="006A05CE" w:rsidP="006A05CE">
      <w:pPr>
        <w:spacing w:line="240" w:lineRule="auto"/>
        <w:jc w:val="both"/>
        <w:rPr>
          <w:rFonts w:ascii="Times New Roman" w:hAnsi="Times New Roman"/>
          <w:sz w:val="26"/>
          <w:szCs w:val="26"/>
        </w:rPr>
      </w:pP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Единство постепенности и предельности в наращивании тренировочных нагрузок.</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Постепенное увеличение тренировочных и соревновательных нагрузок обуславливает у волейболистов прогресс спортивных достижений и выражается в последовательном усложнении тренировочных заданий, выполняемых с учетом роста подготовленности занимающихся. Тренировочный процесс юных волейболистов является рациональным, если стимулирует их гармоничное физическое развитие, усиливает оздоровительный эффект и оказывает положительное влияние на формирование их личности. Тренеру важно обеспечивать постепенность применения нагрузок для волейболистов младшего возраста для поступательного роста их спортивных достижений.</w:t>
      </w: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Волнообразность динамики нагрузок</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 xml:space="preserve">Волнообразные колебания нагрузок свойственны динамике объема и интенсивности. </w:t>
      </w:r>
      <w:proofErr w:type="gramStart"/>
      <w:r w:rsidRPr="00D31EDA">
        <w:rPr>
          <w:rFonts w:cs="Times New Roman"/>
          <w:sz w:val="26"/>
          <w:szCs w:val="26"/>
          <w:lang w:val="ru-RU"/>
        </w:rPr>
        <w:t xml:space="preserve">Выделяются «волны»: малые (в микроциклах), средние (в </w:t>
      </w:r>
      <w:proofErr w:type="spellStart"/>
      <w:r w:rsidRPr="00D31EDA">
        <w:rPr>
          <w:rFonts w:cs="Times New Roman"/>
          <w:sz w:val="26"/>
          <w:szCs w:val="26"/>
          <w:lang w:val="ru-RU"/>
        </w:rPr>
        <w:t>мезоциклах</w:t>
      </w:r>
      <w:proofErr w:type="spellEnd"/>
      <w:r w:rsidRPr="00D31EDA">
        <w:rPr>
          <w:rFonts w:cs="Times New Roman"/>
          <w:sz w:val="26"/>
          <w:szCs w:val="26"/>
          <w:lang w:val="ru-RU"/>
        </w:rPr>
        <w:t xml:space="preserve"> тренировки), большие (в период больших циклов тренировки).</w:t>
      </w:r>
      <w:proofErr w:type="gramEnd"/>
      <w:r w:rsidRPr="00D31EDA">
        <w:rPr>
          <w:rFonts w:cs="Times New Roman"/>
          <w:sz w:val="26"/>
          <w:szCs w:val="26"/>
          <w:lang w:val="ru-RU"/>
        </w:rPr>
        <w:t xml:space="preserve"> С учетом соотношения параметров объема и интенсивности нагрузок обобщены рекомендации по их планированию в тренировочном процессе </w:t>
      </w:r>
      <w:proofErr w:type="spellStart"/>
      <w:r w:rsidRPr="00D31EDA">
        <w:rPr>
          <w:rFonts w:cs="Times New Roman"/>
          <w:sz w:val="26"/>
          <w:szCs w:val="26"/>
          <w:lang w:val="ru-RU"/>
        </w:rPr>
        <w:t>волейболеистов</w:t>
      </w:r>
      <w:proofErr w:type="spellEnd"/>
      <w:r w:rsidRPr="00D31EDA">
        <w:rPr>
          <w:rFonts w:cs="Times New Roman"/>
          <w:sz w:val="26"/>
          <w:szCs w:val="26"/>
          <w:lang w:val="ru-RU"/>
        </w:rPr>
        <w:t>:</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а) чем меньше частота и интенсивность тренировочных занятий, тем продолжительнее этап прироста нагрузок (степень прироста невысокая);</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б) чем плотнее режим нагрузок и отдыха в тренировке и выше интенсивность нагрузок, тем короче периоды волнообразных колебаний в их динамике;</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 xml:space="preserve">в) на этапах значительного увеличения суммарного объема нагрузок </w:t>
      </w:r>
      <w:r w:rsidRPr="00D31EDA">
        <w:rPr>
          <w:rFonts w:cs="Times New Roman"/>
          <w:sz w:val="26"/>
          <w:szCs w:val="26"/>
          <w:lang w:val="ru-RU"/>
        </w:rPr>
        <w:lastRenderedPageBreak/>
        <w:t xml:space="preserve">снижается интенсивность, </w:t>
      </w:r>
      <w:proofErr w:type="gramStart"/>
      <w:r w:rsidRPr="00D31EDA">
        <w:rPr>
          <w:rFonts w:cs="Times New Roman"/>
          <w:sz w:val="26"/>
          <w:szCs w:val="26"/>
          <w:lang w:val="ru-RU"/>
        </w:rPr>
        <w:t>и</w:t>
      </w:r>
      <w:proofErr w:type="gramEnd"/>
      <w:r w:rsidRPr="00D31EDA">
        <w:rPr>
          <w:rFonts w:cs="Times New Roman"/>
          <w:sz w:val="26"/>
          <w:szCs w:val="26"/>
          <w:lang w:val="ru-RU"/>
        </w:rPr>
        <w:t xml:space="preserve"> наоборот, при увеличении суммарной интенсивности нагрузок снижается их объем.</w:t>
      </w: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Цикличность тренировочного процесса</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Тренировочная и соревновательная деятельность строится на основе различных циклов, позволяющих систематизировать средства, методы, формы занятий. Элементы тренировочных воздействий систематически повторяются, их содержание изменяется с учетом задач подготовки. Каждый элемент тренировочного процесса взаимосвязан с другими элементами. Цикличность тренировочной деятельности основывается на закономерном чередовании этапов и периодов тренировки.</w:t>
      </w: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Единство и взаимосвязь структуры соревновательной деятельности и структуры подготовленности волейболистов.</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 xml:space="preserve">Успешность соревновательной деятельности базируется на единстве различных видов подготовленности. Планируя участие в соревнованиях волейболистов младшего возраста, тренеру необходимо обращать внимание на их индивидуальную подготовленность. </w:t>
      </w:r>
    </w:p>
    <w:p w:rsidR="006A05CE" w:rsidRPr="00D31EDA" w:rsidRDefault="006A05CE" w:rsidP="006A05CE">
      <w:pPr>
        <w:pStyle w:val="a6"/>
        <w:numPr>
          <w:ilvl w:val="0"/>
          <w:numId w:val="8"/>
        </w:numPr>
        <w:spacing w:line="240" w:lineRule="auto"/>
        <w:jc w:val="both"/>
        <w:rPr>
          <w:rFonts w:cs="Times New Roman"/>
          <w:sz w:val="26"/>
          <w:szCs w:val="26"/>
        </w:rPr>
      </w:pPr>
      <w:r w:rsidRPr="00D31EDA">
        <w:rPr>
          <w:rFonts w:cs="Times New Roman"/>
          <w:sz w:val="26"/>
          <w:szCs w:val="26"/>
          <w:lang w:val="ru-RU"/>
        </w:rPr>
        <w:t>Возрастная адекватность многолетней спортивной деятельности</w:t>
      </w:r>
    </w:p>
    <w:p w:rsidR="006A05CE" w:rsidRPr="00D31EDA" w:rsidRDefault="006A05CE" w:rsidP="006A05CE">
      <w:pPr>
        <w:pStyle w:val="a6"/>
        <w:spacing w:line="240" w:lineRule="auto"/>
        <w:jc w:val="both"/>
        <w:rPr>
          <w:rFonts w:cs="Times New Roman"/>
          <w:sz w:val="26"/>
          <w:szCs w:val="26"/>
          <w:lang w:val="ru-RU"/>
        </w:rPr>
      </w:pPr>
      <w:r w:rsidRPr="00D31EDA">
        <w:rPr>
          <w:rFonts w:cs="Times New Roman"/>
          <w:sz w:val="26"/>
          <w:szCs w:val="26"/>
          <w:lang w:val="ru-RU"/>
        </w:rPr>
        <w:t xml:space="preserve">В занятиях волейболистов, особенно младшего возраста, тренеру не следует планировать узкоспециализированный тренировочный процесс и форсировать переход к повышенным  тренировочным и соревновательным нагрузкам. Для поступательного спортивного совершенствования требуется учитывать динамику развития организма </w:t>
      </w:r>
      <w:proofErr w:type="gramStart"/>
      <w:r w:rsidRPr="00D31EDA">
        <w:rPr>
          <w:rFonts w:cs="Times New Roman"/>
          <w:sz w:val="26"/>
          <w:szCs w:val="26"/>
          <w:lang w:val="ru-RU"/>
        </w:rPr>
        <w:t>занимающихся</w:t>
      </w:r>
      <w:proofErr w:type="gramEnd"/>
      <w:r w:rsidRPr="00D31EDA">
        <w:rPr>
          <w:rFonts w:cs="Times New Roman"/>
          <w:sz w:val="26"/>
          <w:szCs w:val="26"/>
          <w:lang w:val="ru-RU"/>
        </w:rPr>
        <w:t xml:space="preserve"> (в т.ч. личностное развитие).</w:t>
      </w:r>
    </w:p>
    <w:p w:rsidR="006A05CE" w:rsidRPr="00D31EDA" w:rsidRDefault="006A05CE" w:rsidP="006A05CE">
      <w:pPr>
        <w:pStyle w:val="a6"/>
        <w:spacing w:line="240" w:lineRule="auto"/>
        <w:jc w:val="both"/>
        <w:rPr>
          <w:rFonts w:cs="Times New Roman"/>
          <w:sz w:val="26"/>
          <w:szCs w:val="26"/>
          <w:lang w:val="ru-RU"/>
        </w:rPr>
      </w:pPr>
    </w:p>
    <w:p w:rsidR="006A05CE" w:rsidRPr="00D31EDA" w:rsidRDefault="006A05CE" w:rsidP="006A05CE">
      <w:pPr>
        <w:autoSpaceDE w:val="0"/>
        <w:autoSpaceDN w:val="0"/>
        <w:adjustRightInd w:val="0"/>
        <w:spacing w:after="0" w:line="240" w:lineRule="auto"/>
        <w:jc w:val="center"/>
        <w:rPr>
          <w:rFonts w:ascii="Times New Roman" w:hAnsi="Times New Roman"/>
          <w:b/>
          <w:bCs/>
          <w:iCs/>
          <w:sz w:val="26"/>
          <w:szCs w:val="26"/>
        </w:rPr>
      </w:pPr>
      <w:r w:rsidRPr="00D31EDA">
        <w:rPr>
          <w:rFonts w:ascii="Times New Roman" w:hAnsi="Times New Roman"/>
          <w:b/>
          <w:bCs/>
          <w:iCs/>
          <w:sz w:val="26"/>
          <w:szCs w:val="26"/>
        </w:rPr>
        <w:t>Требования к технике безопасности в условиях тренировочных занятий и соревнований</w:t>
      </w:r>
    </w:p>
    <w:p w:rsidR="006A05CE" w:rsidRPr="00D31EDA" w:rsidRDefault="006A05CE" w:rsidP="006A05CE">
      <w:pPr>
        <w:autoSpaceDE w:val="0"/>
        <w:autoSpaceDN w:val="0"/>
        <w:adjustRightInd w:val="0"/>
        <w:spacing w:after="0" w:line="240" w:lineRule="auto"/>
        <w:rPr>
          <w:rFonts w:ascii="Times New Roman" w:hAnsi="Times New Roman"/>
          <w:b/>
          <w:bCs/>
          <w:iCs/>
          <w:sz w:val="26"/>
          <w:szCs w:val="26"/>
        </w:rPr>
      </w:pP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В зависимости от условий и организации тренировочных занятий, а также условий проведения спортивных соревнований, подготовка по волейболу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Тренер должен знать основные организационно-профилактические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Во время командирования и/или участия в соревнованиях тренер обязан: осмотреть места проживания и проведения соревнований. Условия должны соответствовать санитарно-гигиеническим нормам и требованиям техники безопасности, следить за соответствием питания и питьевого режима санитарно-гигиеническим нормам.</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xml:space="preserve">В спортивной школе, при проведении занятий, для оказания первой доврачебной помощи </w:t>
      </w:r>
      <w:r>
        <w:rPr>
          <w:rFonts w:ascii="Times New Roman" w:eastAsia="Arial Unicode MS" w:hAnsi="Times New Roman"/>
          <w:kern w:val="1"/>
          <w:sz w:val="26"/>
          <w:szCs w:val="26"/>
        </w:rPr>
        <w:t>в</w:t>
      </w:r>
      <w:r w:rsidRPr="00D31EDA">
        <w:rPr>
          <w:rFonts w:ascii="Times New Roman" w:eastAsia="Arial Unicode MS" w:hAnsi="Times New Roman"/>
          <w:kern w:val="1"/>
          <w:sz w:val="26"/>
          <w:szCs w:val="26"/>
        </w:rPr>
        <w:t xml:space="preserve"> залах должны присутствовать аптечки со средствами остановки крови и заморозки ушибов.</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xml:space="preserve">Количество занимающихся не должно превышать норм установленных «Санитарно-эпидемиологическими нормами и правилами </w:t>
      </w:r>
      <w:proofErr w:type="spellStart"/>
      <w:r w:rsidRPr="00D31EDA">
        <w:rPr>
          <w:rFonts w:ascii="Times New Roman" w:eastAsia="Arial Unicode MS" w:hAnsi="Times New Roman"/>
          <w:kern w:val="1"/>
          <w:sz w:val="26"/>
          <w:szCs w:val="26"/>
        </w:rPr>
        <w:lastRenderedPageBreak/>
        <w:t>СанПиН</w:t>
      </w:r>
      <w:proofErr w:type="spellEnd"/>
      <w:r w:rsidRPr="00D31EDA">
        <w:rPr>
          <w:rFonts w:ascii="Times New Roman" w:eastAsia="Arial Unicode MS" w:hAnsi="Times New Roman"/>
          <w:kern w:val="1"/>
          <w:sz w:val="26"/>
          <w:szCs w:val="26"/>
        </w:rPr>
        <w:t xml:space="preserve"> 2.4.4.1251-03» и количества рабочих мест в зале. </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Тренировочные занятия должны быть методически продуманы с целью недопущения травм спортсменов при занятиях и соревнованиях на тренировке должны учитываться половые, возрастные и индивидуальные особенности спортсменов, адекватность уровня их готовности поставленным тренировочным задачам.</w:t>
      </w:r>
    </w:p>
    <w:p w:rsidR="006A05CE" w:rsidRPr="00D31EDA" w:rsidRDefault="006A05CE" w:rsidP="006A05CE">
      <w:pPr>
        <w:widowControl w:val="0"/>
        <w:suppressAutoHyphens/>
        <w:autoSpaceDE w:val="0"/>
        <w:autoSpaceDN w:val="0"/>
        <w:adjustRightInd w:val="0"/>
        <w:spacing w:before="120" w:after="0" w:line="240" w:lineRule="auto"/>
        <w:ind w:firstLine="709"/>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В ходе каждой тренировки тренер обязан:</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провести тщательный предварительный осмотр места проведения занятий, убедиться в исправности спортивного инвентаря, надежности установки и закрепления оборудования;</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xml:space="preserve">- соблюдать принципы доступности и последовательности в освоении </w:t>
      </w:r>
      <w:proofErr w:type="gramStart"/>
      <w:r w:rsidRPr="00D31EDA">
        <w:rPr>
          <w:rFonts w:ascii="Times New Roman" w:eastAsia="Arial Unicode MS" w:hAnsi="Times New Roman"/>
          <w:kern w:val="1"/>
          <w:sz w:val="26"/>
          <w:szCs w:val="26"/>
        </w:rPr>
        <w:t>физических</w:t>
      </w:r>
      <w:proofErr w:type="gramEnd"/>
      <w:r w:rsidRPr="00D31EDA">
        <w:rPr>
          <w:rFonts w:ascii="Times New Roman" w:eastAsia="Arial Unicode MS" w:hAnsi="Times New Roman"/>
          <w:kern w:val="1"/>
          <w:sz w:val="26"/>
          <w:szCs w:val="26"/>
        </w:rPr>
        <w:t xml:space="preserve"> упражнений;</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ознакомить занимающихся с правилами техники безопасности, при занятиях на тренажёрах;</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знать уровень физических возможностей занимающихся (по данным медицинского осмотра) и следить за их состоянием в процессе занятий;</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обеспечить педагогический обоснованный выбор форм, средств и методов тренировки, исходя из психофизиологической целесообразности; при проведении занятий обеспечивать соблюдение правил и норм техники безопасности, охраны труда и противопожарной защиты;</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проводить занятия в соответствии с расписанием;</w:t>
      </w:r>
    </w:p>
    <w:p w:rsidR="006A05CE" w:rsidRPr="00D31EDA" w:rsidRDefault="006A05CE" w:rsidP="006A05CE">
      <w:pPr>
        <w:widowControl w:val="0"/>
        <w:suppressAutoHyphens/>
        <w:autoSpaceDE w:val="0"/>
        <w:autoSpaceDN w:val="0"/>
        <w:adjustRightInd w:val="0"/>
        <w:spacing w:after="0" w:line="240" w:lineRule="auto"/>
        <w:ind w:firstLine="709"/>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контролировать приход занимающихся и уход после окончания тренировочных занятий.</w:t>
      </w:r>
    </w:p>
    <w:p w:rsidR="006A05CE" w:rsidRPr="00D31EDA" w:rsidRDefault="006A05CE" w:rsidP="006A05CE">
      <w:pPr>
        <w:widowControl w:val="0"/>
        <w:suppressAutoHyphens/>
        <w:autoSpaceDE w:val="0"/>
        <w:autoSpaceDN w:val="0"/>
        <w:adjustRightInd w:val="0"/>
        <w:spacing w:before="120" w:after="0" w:line="240" w:lineRule="auto"/>
        <w:ind w:firstLine="709"/>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Для участия в соревнованиях тренер обязан подавать в заявке исключительно спортсменов, соответствующих по уровню квалификации, возрасту и требованиям отбора, указанным в официальном положении о проводимом соревновании, а также обладающих достаточным текущим уровнем физической, моральной и тактико-технической готовности.</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Тренер несет личную ответственность за жизнь и здоровье лиц, проходящих спортивную подготовку во время командирования.</w:t>
      </w:r>
    </w:p>
    <w:p w:rsidR="006A05CE" w:rsidRPr="00D31EDA" w:rsidRDefault="006A05CE" w:rsidP="006A05CE">
      <w:pPr>
        <w:autoSpaceDE w:val="0"/>
        <w:autoSpaceDN w:val="0"/>
        <w:adjustRightInd w:val="0"/>
        <w:spacing w:after="0" w:line="240" w:lineRule="auto"/>
        <w:rPr>
          <w:rFonts w:ascii="Times New Roman" w:hAnsi="Times New Roman"/>
          <w:b/>
          <w:bCs/>
          <w:iCs/>
          <w:sz w:val="26"/>
          <w:szCs w:val="26"/>
        </w:rPr>
      </w:pPr>
    </w:p>
    <w:p w:rsidR="006A05CE" w:rsidRPr="00DE2D15" w:rsidRDefault="006A05CE" w:rsidP="006A05CE">
      <w:pPr>
        <w:jc w:val="both"/>
        <w:rPr>
          <w:rFonts w:ascii="Times New Roman" w:hAnsi="Times New Roman"/>
          <w:sz w:val="28"/>
          <w:szCs w:val="28"/>
          <w:u w:val="single"/>
        </w:rPr>
      </w:pPr>
      <w:r w:rsidRPr="00DE2D15">
        <w:rPr>
          <w:rFonts w:ascii="Times New Roman" w:hAnsi="Times New Roman"/>
          <w:sz w:val="28"/>
          <w:szCs w:val="28"/>
          <w:u w:val="single"/>
        </w:rPr>
        <w:t>3.2.Рекомендуемые объемы тренировочных и соревновательных нагрузок</w:t>
      </w:r>
    </w:p>
    <w:p w:rsidR="006A05CE" w:rsidRPr="00D31EDA" w:rsidRDefault="006A05CE" w:rsidP="006A05CE">
      <w:pPr>
        <w:autoSpaceDE w:val="0"/>
        <w:autoSpaceDN w:val="0"/>
        <w:adjustRightInd w:val="0"/>
        <w:spacing w:after="120" w:line="240" w:lineRule="auto"/>
        <w:ind w:firstLine="708"/>
        <w:jc w:val="both"/>
        <w:rPr>
          <w:rFonts w:ascii="Times New Roman" w:hAnsi="Times New Roman"/>
          <w:sz w:val="26"/>
          <w:szCs w:val="26"/>
        </w:rPr>
      </w:pPr>
      <w:proofErr w:type="gramStart"/>
      <w:r w:rsidRPr="00D31EDA">
        <w:rPr>
          <w:rFonts w:ascii="Times New Roman" w:hAnsi="Times New Roman"/>
          <w:sz w:val="26"/>
          <w:szCs w:val="26"/>
        </w:rPr>
        <w:t>Физические нагрузки в отношении лиц, проходящих спортивную подготовку, назначаются тренером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 по волейболу.</w:t>
      </w:r>
      <w:proofErr w:type="gramEnd"/>
    </w:p>
    <w:p w:rsidR="006A05CE" w:rsidRPr="00D31EDA" w:rsidRDefault="006A05CE" w:rsidP="006A05CE">
      <w:pPr>
        <w:widowControl w:val="0"/>
        <w:suppressAutoHyphens/>
        <w:spacing w:after="0" w:line="240" w:lineRule="auto"/>
        <w:ind w:firstLine="708"/>
        <w:jc w:val="both"/>
        <w:rPr>
          <w:rFonts w:ascii="Times New Roman" w:hAnsi="Times New Roman"/>
          <w:kern w:val="1"/>
          <w:sz w:val="26"/>
          <w:szCs w:val="26"/>
        </w:rPr>
      </w:pPr>
      <w:r w:rsidRPr="00D31EDA">
        <w:rPr>
          <w:rFonts w:ascii="Times New Roman" w:hAnsi="Times New Roman"/>
          <w:kern w:val="1"/>
          <w:sz w:val="26"/>
          <w:szCs w:val="26"/>
        </w:rPr>
        <w:t xml:space="preserve">Продолжительность одного занятия в группах </w:t>
      </w:r>
      <w:proofErr w:type="gramStart"/>
      <w:r w:rsidRPr="00D31EDA">
        <w:rPr>
          <w:rFonts w:ascii="Times New Roman" w:hAnsi="Times New Roman"/>
          <w:kern w:val="1"/>
          <w:sz w:val="26"/>
          <w:szCs w:val="26"/>
        </w:rPr>
        <w:t>начальной</w:t>
      </w:r>
      <w:proofErr w:type="gramEnd"/>
      <w:r w:rsidRPr="00D31EDA">
        <w:rPr>
          <w:rFonts w:ascii="Times New Roman" w:hAnsi="Times New Roman"/>
          <w:kern w:val="1"/>
          <w:sz w:val="26"/>
          <w:szCs w:val="26"/>
        </w:rPr>
        <w:t xml:space="preserve"> подготовки не должна превышать двух академических часов, в тренировочных группах - трех академических часов, при менее чем четырехразовых тренировочных занятий в неделю, в группах, где нагрузка составляет 20 часов и более в неделю - четырех академических часов, а при двухразовых занятиях в день - трех академических часов.</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highlight w:val="cyan"/>
        </w:rPr>
      </w:pPr>
      <w:r w:rsidRPr="00D31EDA">
        <w:rPr>
          <w:rFonts w:ascii="Times New Roman" w:hAnsi="Times New Roman"/>
          <w:sz w:val="26"/>
          <w:szCs w:val="26"/>
        </w:rPr>
        <w:t xml:space="preserve">На всех этапах спортивной подготовки после 30 - 45 минут занятий </w:t>
      </w:r>
      <w:r w:rsidRPr="00D31EDA">
        <w:rPr>
          <w:rFonts w:ascii="Times New Roman" w:hAnsi="Times New Roman"/>
          <w:sz w:val="26"/>
          <w:szCs w:val="26"/>
        </w:rPr>
        <w:lastRenderedPageBreak/>
        <w:t xml:space="preserve">рекомендуется устраивать перерыв длительностью не менее 10 минут для отдыха и проветривания помещений. При этом сам тренировочный процесс продолжается, данное время может быть использовано для теоретической подготовки, воспитательной работы и другой деятельности педагогической направленности. </w:t>
      </w:r>
    </w:p>
    <w:p w:rsidR="006A05CE" w:rsidRPr="00D31EDA" w:rsidRDefault="006A05CE" w:rsidP="006A05CE">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Во время соревновательной деятельности необходимо утвердить правильно построенный и систематически выполняемый режим для укрепления здоровья и роста спортивных достижений лиц, проходящих спортивную подготовку.</w:t>
      </w:r>
    </w:p>
    <w:p w:rsidR="006A05CE" w:rsidRPr="00D31EDA" w:rsidRDefault="006A05CE" w:rsidP="006A05CE">
      <w:pPr>
        <w:pStyle w:val="a6"/>
        <w:ind w:left="1288"/>
        <w:jc w:val="center"/>
        <w:rPr>
          <w:rFonts w:cs="Times New Roman"/>
          <w:sz w:val="26"/>
          <w:szCs w:val="26"/>
          <w:lang w:val="ru-RU"/>
        </w:rPr>
      </w:pPr>
    </w:p>
    <w:p w:rsidR="006A05CE" w:rsidRPr="00DE2D15" w:rsidRDefault="006A05CE" w:rsidP="006A05CE">
      <w:pPr>
        <w:spacing w:line="240" w:lineRule="auto"/>
        <w:jc w:val="both"/>
        <w:rPr>
          <w:rFonts w:ascii="Times New Roman" w:hAnsi="Times New Roman"/>
          <w:sz w:val="28"/>
          <w:szCs w:val="28"/>
          <w:u w:val="single"/>
        </w:rPr>
      </w:pPr>
      <w:r w:rsidRPr="00DE2D15">
        <w:rPr>
          <w:rFonts w:ascii="Times New Roman" w:hAnsi="Times New Roman"/>
          <w:sz w:val="28"/>
          <w:szCs w:val="28"/>
          <w:u w:val="single"/>
        </w:rPr>
        <w:t xml:space="preserve">3.3. Рекомендации по планированию </w:t>
      </w:r>
      <w:proofErr w:type="gramStart"/>
      <w:r w:rsidRPr="00DE2D15">
        <w:rPr>
          <w:rFonts w:ascii="Times New Roman" w:hAnsi="Times New Roman"/>
          <w:sz w:val="28"/>
          <w:szCs w:val="28"/>
          <w:u w:val="single"/>
        </w:rPr>
        <w:t>спортивных</w:t>
      </w:r>
      <w:proofErr w:type="gramEnd"/>
      <w:r w:rsidRPr="00DE2D15">
        <w:rPr>
          <w:rFonts w:ascii="Times New Roman" w:hAnsi="Times New Roman"/>
          <w:sz w:val="28"/>
          <w:szCs w:val="28"/>
          <w:u w:val="single"/>
        </w:rPr>
        <w:t xml:space="preserve"> результатов</w:t>
      </w:r>
    </w:p>
    <w:p w:rsidR="006A05CE" w:rsidRPr="00D31EDA" w:rsidRDefault="006A05CE" w:rsidP="006A05CE">
      <w:pPr>
        <w:shd w:val="clear" w:color="auto" w:fill="FFFFFF"/>
        <w:spacing w:after="120" w:line="240" w:lineRule="auto"/>
        <w:ind w:firstLine="708"/>
        <w:jc w:val="both"/>
        <w:rPr>
          <w:rFonts w:ascii="Times New Roman" w:hAnsi="Times New Roman"/>
          <w:sz w:val="26"/>
          <w:szCs w:val="26"/>
        </w:rPr>
      </w:pPr>
      <w:r w:rsidRPr="00D31EDA">
        <w:rPr>
          <w:rFonts w:ascii="Times New Roman" w:hAnsi="Times New Roman"/>
          <w:sz w:val="26"/>
          <w:szCs w:val="26"/>
        </w:rPr>
        <w:t xml:space="preserve">Исходными данными для составления планов подготовки и спортивных результатов являются оптимальный возраст для достижения наивысших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проведения тренировочных занятий и другие факторы. </w:t>
      </w:r>
    </w:p>
    <w:p w:rsidR="006A05CE" w:rsidRPr="00D31EDA" w:rsidRDefault="006A05CE" w:rsidP="006A05CE">
      <w:pPr>
        <w:shd w:val="clear" w:color="auto" w:fill="FFFFFF"/>
        <w:spacing w:before="120" w:after="0" w:line="240" w:lineRule="auto"/>
        <w:ind w:firstLine="709"/>
        <w:jc w:val="both"/>
        <w:rPr>
          <w:rFonts w:ascii="Times New Roman" w:hAnsi="Times New Roman"/>
          <w:sz w:val="26"/>
          <w:szCs w:val="26"/>
        </w:rPr>
      </w:pPr>
      <w:r w:rsidRPr="00D31EDA">
        <w:rPr>
          <w:rFonts w:ascii="Times New Roman" w:hAnsi="Times New Roman"/>
          <w:sz w:val="26"/>
          <w:szCs w:val="26"/>
        </w:rPr>
        <w:t>Планы подготовки и планы спортивных результатов составляются как для группы спортсменов, так и для одного спортсмена.</w:t>
      </w:r>
    </w:p>
    <w:p w:rsidR="006A05CE" w:rsidRPr="00D31EDA" w:rsidRDefault="006A05CE" w:rsidP="006A05CE">
      <w:pPr>
        <w:shd w:val="clear" w:color="auto" w:fill="FFFFFF"/>
        <w:spacing w:before="120" w:after="0" w:line="240" w:lineRule="auto"/>
        <w:ind w:firstLine="709"/>
        <w:jc w:val="both"/>
        <w:rPr>
          <w:rFonts w:ascii="Times New Roman" w:hAnsi="Times New Roman"/>
          <w:sz w:val="26"/>
          <w:szCs w:val="26"/>
        </w:rPr>
      </w:pPr>
      <w:r w:rsidRPr="00D31EDA">
        <w:rPr>
          <w:rFonts w:ascii="Times New Roman" w:hAnsi="Times New Roman"/>
          <w:sz w:val="26"/>
          <w:szCs w:val="26"/>
          <w:u w:val="single"/>
        </w:rPr>
        <w:t>Групповые планы</w:t>
      </w:r>
      <w:r w:rsidRPr="00D31EDA">
        <w:rPr>
          <w:rFonts w:ascii="Times New Roman" w:hAnsi="Times New Roman"/>
          <w:sz w:val="26"/>
          <w:szCs w:val="26"/>
        </w:rPr>
        <w:t xml:space="preserve"> должны содержать данные, намечающие перспективу и основные направления подготовки всей группы к достижению </w:t>
      </w:r>
      <w:proofErr w:type="gramStart"/>
      <w:r w:rsidRPr="00D31EDA">
        <w:rPr>
          <w:rFonts w:ascii="Times New Roman" w:hAnsi="Times New Roman"/>
          <w:sz w:val="26"/>
          <w:szCs w:val="26"/>
        </w:rPr>
        <w:t>высоких</w:t>
      </w:r>
      <w:proofErr w:type="gramEnd"/>
      <w:r w:rsidRPr="00D31EDA">
        <w:rPr>
          <w:rFonts w:ascii="Times New Roman" w:hAnsi="Times New Roman"/>
          <w:sz w:val="26"/>
          <w:szCs w:val="26"/>
        </w:rPr>
        <w:t xml:space="preserve"> спортивных результатов. В них должны быть отражены тенденции к возрастанию требований к различным сторонам подготовки спортсмена, а конкретные показатели планов по годам — соответствовать уровню развития спортсменов данной группы.</w:t>
      </w:r>
    </w:p>
    <w:p w:rsidR="006A05CE" w:rsidRPr="00D31EDA" w:rsidRDefault="006A05CE" w:rsidP="006A05CE">
      <w:pPr>
        <w:shd w:val="clear" w:color="auto" w:fill="FFFFFF"/>
        <w:spacing w:before="120" w:after="0" w:line="240" w:lineRule="auto"/>
        <w:ind w:firstLine="708"/>
        <w:jc w:val="both"/>
        <w:rPr>
          <w:rFonts w:ascii="Times New Roman" w:hAnsi="Times New Roman"/>
          <w:sz w:val="26"/>
          <w:szCs w:val="26"/>
        </w:rPr>
      </w:pPr>
      <w:r w:rsidRPr="00D31EDA">
        <w:rPr>
          <w:rFonts w:ascii="Times New Roman" w:hAnsi="Times New Roman"/>
          <w:sz w:val="26"/>
          <w:szCs w:val="26"/>
          <w:u w:val="single"/>
        </w:rPr>
        <w:t>Индивидуальные планы</w:t>
      </w:r>
      <w:r w:rsidRPr="00D31EDA">
        <w:rPr>
          <w:rFonts w:ascii="Times New Roman" w:hAnsi="Times New Roman"/>
          <w:sz w:val="26"/>
          <w:szCs w:val="26"/>
        </w:rPr>
        <w:t xml:space="preserve">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rsidR="006A05CE" w:rsidRPr="00D31EDA" w:rsidRDefault="006A05CE" w:rsidP="006A05CE">
      <w:pPr>
        <w:widowControl w:val="0"/>
        <w:suppressAutoHyphens/>
        <w:autoSpaceDE w:val="0"/>
        <w:autoSpaceDN w:val="0"/>
        <w:adjustRightInd w:val="0"/>
        <w:spacing w:before="120" w:after="0" w:line="240" w:lineRule="auto"/>
        <w:ind w:firstLine="709"/>
        <w:jc w:val="both"/>
        <w:rPr>
          <w:rFonts w:ascii="Times New Roman" w:eastAsia="Arial Unicode MS" w:hAnsi="Times New Roman"/>
          <w:bCs/>
          <w:kern w:val="1"/>
          <w:sz w:val="26"/>
          <w:szCs w:val="26"/>
        </w:rPr>
      </w:pPr>
      <w:r w:rsidRPr="00D31EDA">
        <w:rPr>
          <w:rFonts w:ascii="Times New Roman" w:eastAsia="Arial Unicode MS" w:hAnsi="Times New Roman"/>
          <w:bCs/>
          <w:kern w:val="1"/>
          <w:sz w:val="26"/>
          <w:szCs w:val="26"/>
        </w:rPr>
        <w:t>На основании перспективного индивидуального плана составляются годовые планы, планы подготовки и планы спортивных результатов к отдельным соревнованиям, определяются задачи и средства тренировочных циклов и каждого занятия.</w:t>
      </w:r>
    </w:p>
    <w:p w:rsidR="006A05CE" w:rsidRPr="00D31EDA" w:rsidRDefault="006A05CE" w:rsidP="006A05CE">
      <w:pPr>
        <w:widowControl w:val="0"/>
        <w:suppressAutoHyphens/>
        <w:autoSpaceDE w:val="0"/>
        <w:autoSpaceDN w:val="0"/>
        <w:adjustRightInd w:val="0"/>
        <w:spacing w:before="120" w:after="0" w:line="240" w:lineRule="auto"/>
        <w:ind w:firstLine="709"/>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Планирование дает возможность для последующего анализа, прогнозирования, совершенствования и выявления позитивных и негативных этапов развития.</w:t>
      </w:r>
    </w:p>
    <w:p w:rsidR="006A05CE" w:rsidRPr="00D31EDA" w:rsidRDefault="006A05CE" w:rsidP="006A05CE">
      <w:pPr>
        <w:autoSpaceDE w:val="0"/>
        <w:autoSpaceDN w:val="0"/>
        <w:adjustRightInd w:val="0"/>
        <w:spacing w:after="0" w:line="240" w:lineRule="auto"/>
        <w:rPr>
          <w:rFonts w:ascii="Times New Roman" w:hAnsi="Times New Roman"/>
          <w:b/>
          <w:bCs/>
          <w:iCs/>
          <w:sz w:val="26"/>
          <w:szCs w:val="26"/>
        </w:rPr>
      </w:pPr>
    </w:p>
    <w:p w:rsidR="006A05CE" w:rsidRPr="00DE2D15" w:rsidRDefault="006A05CE" w:rsidP="006A05CE">
      <w:pPr>
        <w:spacing w:line="240" w:lineRule="auto"/>
        <w:jc w:val="both"/>
        <w:rPr>
          <w:rFonts w:ascii="Times New Roman" w:hAnsi="Times New Roman"/>
          <w:sz w:val="28"/>
          <w:szCs w:val="28"/>
          <w:u w:val="single"/>
        </w:rPr>
      </w:pPr>
      <w:r w:rsidRPr="00DE2D15">
        <w:rPr>
          <w:rFonts w:ascii="Times New Roman" w:hAnsi="Times New Roman"/>
          <w:sz w:val="28"/>
          <w:szCs w:val="28"/>
          <w:u w:val="single"/>
        </w:rPr>
        <w:t>3.4. Требования к организации и проведению врачебно-педагогического, психологического и биохимического контроля.</w:t>
      </w:r>
    </w:p>
    <w:p w:rsidR="006A05CE" w:rsidRPr="00D31EDA" w:rsidRDefault="006A05CE" w:rsidP="006A05CE">
      <w:pPr>
        <w:widowControl w:val="0"/>
        <w:autoSpaceDE w:val="0"/>
        <w:autoSpaceDN w:val="0"/>
        <w:adjustRightInd w:val="0"/>
        <w:spacing w:after="120" w:line="240" w:lineRule="auto"/>
        <w:ind w:right="142" w:firstLine="708"/>
        <w:jc w:val="both"/>
        <w:rPr>
          <w:rFonts w:ascii="Times New Roman" w:hAnsi="Times New Roman"/>
          <w:sz w:val="26"/>
          <w:szCs w:val="26"/>
        </w:rPr>
      </w:pPr>
      <w:r w:rsidRPr="00D31EDA">
        <w:rPr>
          <w:rFonts w:ascii="Times New Roman" w:hAnsi="Times New Roman"/>
          <w:sz w:val="26"/>
          <w:szCs w:val="26"/>
        </w:rPr>
        <w:t xml:space="preserve">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w:t>
      </w:r>
    </w:p>
    <w:p w:rsidR="006A05CE" w:rsidRPr="00D31EDA" w:rsidRDefault="006A05CE" w:rsidP="006A05CE">
      <w:pPr>
        <w:widowControl w:val="0"/>
        <w:autoSpaceDE w:val="0"/>
        <w:autoSpaceDN w:val="0"/>
        <w:adjustRightInd w:val="0"/>
        <w:spacing w:after="0" w:line="240" w:lineRule="auto"/>
        <w:ind w:right="142" w:firstLine="708"/>
        <w:jc w:val="both"/>
        <w:rPr>
          <w:rFonts w:ascii="Times New Roman" w:hAnsi="Times New Roman"/>
          <w:sz w:val="26"/>
          <w:szCs w:val="26"/>
        </w:rPr>
      </w:pPr>
      <w:r w:rsidRPr="00D31EDA">
        <w:rPr>
          <w:rFonts w:ascii="Times New Roman" w:hAnsi="Times New Roman"/>
          <w:sz w:val="26"/>
          <w:szCs w:val="26"/>
        </w:rPr>
        <w:t xml:space="preserve">Врачебно-педагогический, психологический и биохимический контроль спортсменов проводят </w:t>
      </w:r>
      <w:proofErr w:type="gramStart"/>
      <w:r w:rsidRPr="00D31EDA">
        <w:rPr>
          <w:rFonts w:ascii="Times New Roman" w:hAnsi="Times New Roman"/>
          <w:sz w:val="26"/>
          <w:szCs w:val="26"/>
        </w:rPr>
        <w:t>в</w:t>
      </w:r>
      <w:proofErr w:type="gramEnd"/>
      <w:r w:rsidRPr="00D31EDA">
        <w:rPr>
          <w:rFonts w:ascii="Times New Roman" w:hAnsi="Times New Roman"/>
          <w:sz w:val="26"/>
          <w:szCs w:val="26"/>
        </w:rPr>
        <w:t xml:space="preserve">: </w:t>
      </w:r>
    </w:p>
    <w:p w:rsidR="006A05CE" w:rsidRPr="00D31EDA" w:rsidRDefault="006A05CE" w:rsidP="006A05CE">
      <w:pPr>
        <w:widowControl w:val="0"/>
        <w:autoSpaceDE w:val="0"/>
        <w:autoSpaceDN w:val="0"/>
        <w:adjustRightInd w:val="0"/>
        <w:spacing w:after="0" w:line="240" w:lineRule="auto"/>
        <w:ind w:right="142" w:firstLine="708"/>
        <w:jc w:val="both"/>
        <w:rPr>
          <w:rFonts w:ascii="Times New Roman" w:hAnsi="Times New Roman"/>
          <w:sz w:val="26"/>
          <w:szCs w:val="26"/>
        </w:rPr>
      </w:pPr>
      <w:r w:rsidRPr="00D31EDA">
        <w:rPr>
          <w:rFonts w:ascii="Times New Roman" w:hAnsi="Times New Roman"/>
          <w:sz w:val="26"/>
          <w:szCs w:val="26"/>
        </w:rPr>
        <w:lastRenderedPageBreak/>
        <w:t xml:space="preserve">- </w:t>
      </w:r>
      <w:proofErr w:type="gramStart"/>
      <w:r w:rsidRPr="00D31EDA">
        <w:rPr>
          <w:rFonts w:ascii="Times New Roman" w:hAnsi="Times New Roman"/>
          <w:sz w:val="26"/>
          <w:szCs w:val="26"/>
        </w:rPr>
        <w:t>процессе</w:t>
      </w:r>
      <w:proofErr w:type="gramEnd"/>
      <w:r w:rsidRPr="00D31EDA">
        <w:rPr>
          <w:rFonts w:ascii="Times New Roman" w:hAnsi="Times New Roman"/>
          <w:sz w:val="26"/>
          <w:szCs w:val="26"/>
        </w:rPr>
        <w:t xml:space="preserve"> тренировочных занятий для определения уровня готовности и оценки эффективности тренировки; </w:t>
      </w:r>
    </w:p>
    <w:p w:rsidR="006A05CE" w:rsidRPr="00D31EDA" w:rsidRDefault="006A05CE" w:rsidP="006A05CE">
      <w:pPr>
        <w:widowControl w:val="0"/>
        <w:autoSpaceDE w:val="0"/>
        <w:autoSpaceDN w:val="0"/>
        <w:adjustRightInd w:val="0"/>
        <w:spacing w:after="0" w:line="240" w:lineRule="auto"/>
        <w:ind w:right="142" w:firstLine="708"/>
        <w:jc w:val="both"/>
        <w:rPr>
          <w:rFonts w:ascii="Times New Roman" w:hAnsi="Times New Roman"/>
          <w:sz w:val="26"/>
          <w:szCs w:val="26"/>
        </w:rPr>
      </w:pPr>
      <w:r w:rsidRPr="00D31EDA">
        <w:rPr>
          <w:rFonts w:ascii="Times New Roman" w:hAnsi="Times New Roman"/>
          <w:sz w:val="26"/>
          <w:szCs w:val="26"/>
        </w:rPr>
        <w:t xml:space="preserve">- при организации тренировочных занятий с лицами, проходящими спортивную подготовку; </w:t>
      </w:r>
    </w:p>
    <w:p w:rsidR="006A05CE" w:rsidRPr="00D31EDA" w:rsidRDefault="006A05CE" w:rsidP="006A05CE">
      <w:pPr>
        <w:widowControl w:val="0"/>
        <w:autoSpaceDE w:val="0"/>
        <w:autoSpaceDN w:val="0"/>
        <w:adjustRightInd w:val="0"/>
        <w:spacing w:after="120" w:line="240" w:lineRule="auto"/>
        <w:ind w:right="142" w:firstLine="709"/>
        <w:jc w:val="both"/>
        <w:rPr>
          <w:rFonts w:ascii="Times New Roman" w:hAnsi="Times New Roman"/>
          <w:sz w:val="26"/>
          <w:szCs w:val="26"/>
        </w:rPr>
      </w:pPr>
      <w:r w:rsidRPr="00D31EDA">
        <w:rPr>
          <w:rFonts w:ascii="Times New Roman" w:hAnsi="Times New Roman"/>
          <w:sz w:val="26"/>
          <w:szCs w:val="26"/>
        </w:rPr>
        <w:t xml:space="preserve">- при необходимости решения вопроса о возможности ранней спортивной специализации. </w:t>
      </w:r>
    </w:p>
    <w:p w:rsidR="006A05CE" w:rsidRPr="00D31EDA" w:rsidRDefault="006A05CE" w:rsidP="006A05CE">
      <w:pPr>
        <w:widowControl w:val="0"/>
        <w:autoSpaceDE w:val="0"/>
        <w:autoSpaceDN w:val="0"/>
        <w:adjustRightInd w:val="0"/>
        <w:spacing w:before="120" w:after="0" w:line="240" w:lineRule="auto"/>
        <w:ind w:right="142" w:firstLine="709"/>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 xml:space="preserve">Врачебно-педагогический, психологический и биохимический контроль осуществляется путем проведения комплексного контроля.  </w:t>
      </w:r>
    </w:p>
    <w:p w:rsidR="006A05CE" w:rsidRPr="00D31EDA" w:rsidRDefault="006A05CE" w:rsidP="006A05CE">
      <w:pPr>
        <w:widowControl w:val="0"/>
        <w:autoSpaceDE w:val="0"/>
        <w:autoSpaceDN w:val="0"/>
        <w:adjustRightInd w:val="0"/>
        <w:spacing w:before="120" w:after="0" w:line="240" w:lineRule="auto"/>
        <w:ind w:right="142" w:firstLine="708"/>
        <w:jc w:val="both"/>
        <w:rPr>
          <w:rFonts w:ascii="Times New Roman" w:hAnsi="Times New Roman"/>
          <w:sz w:val="26"/>
          <w:szCs w:val="26"/>
        </w:rPr>
      </w:pPr>
      <w:r w:rsidRPr="00D31EDA">
        <w:rPr>
          <w:rFonts w:ascii="Times New Roman" w:eastAsia="Arial Unicode MS" w:hAnsi="Times New Roman"/>
          <w:kern w:val="1"/>
          <w:sz w:val="26"/>
          <w:szCs w:val="26"/>
        </w:rPr>
        <w:t xml:space="preserve">Цель комплексного контроля - получение полной объективной информации о здоровье и подготовленности каждого занимающегося </w:t>
      </w:r>
      <w:r>
        <w:rPr>
          <w:rFonts w:ascii="Times New Roman" w:eastAsia="Arial Unicode MS" w:hAnsi="Times New Roman"/>
          <w:kern w:val="1"/>
          <w:sz w:val="26"/>
          <w:szCs w:val="26"/>
        </w:rPr>
        <w:t>волейболом</w:t>
      </w:r>
      <w:r w:rsidRPr="00D31EDA">
        <w:rPr>
          <w:rFonts w:ascii="Times New Roman" w:eastAsia="Arial Unicode MS" w:hAnsi="Times New Roman"/>
          <w:kern w:val="1"/>
          <w:sz w:val="26"/>
          <w:szCs w:val="26"/>
        </w:rPr>
        <w:t>.</w:t>
      </w:r>
    </w:p>
    <w:p w:rsidR="006A05CE" w:rsidRPr="00D31EDA" w:rsidRDefault="006A05CE" w:rsidP="006A05CE">
      <w:pPr>
        <w:widowControl w:val="0"/>
        <w:autoSpaceDE w:val="0"/>
        <w:autoSpaceDN w:val="0"/>
        <w:adjustRightInd w:val="0"/>
        <w:spacing w:before="120" w:after="0" w:line="240" w:lineRule="auto"/>
        <w:ind w:right="142" w:firstLine="709"/>
        <w:jc w:val="both"/>
        <w:rPr>
          <w:rFonts w:ascii="Times New Roman" w:hAnsi="Times New Roman"/>
          <w:sz w:val="26"/>
          <w:szCs w:val="26"/>
        </w:rPr>
      </w:pPr>
      <w:r w:rsidRPr="00D31EDA">
        <w:rPr>
          <w:rFonts w:ascii="Times New Roman" w:eastAsia="Arial Unicode MS" w:hAnsi="Times New Roman"/>
          <w:kern w:val="1"/>
          <w:sz w:val="26"/>
          <w:szCs w:val="26"/>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 технической и психологической подготовленности, выполнение назначенных лечебно-профилактических процедур и восстановительных мероприятий и т.д.).</w:t>
      </w:r>
    </w:p>
    <w:p w:rsidR="006A05CE" w:rsidRPr="00D31EDA" w:rsidRDefault="006A05CE" w:rsidP="006A05CE">
      <w:pPr>
        <w:widowControl w:val="0"/>
        <w:autoSpaceDE w:val="0"/>
        <w:autoSpaceDN w:val="0"/>
        <w:adjustRightInd w:val="0"/>
        <w:spacing w:before="120" w:after="0" w:line="240" w:lineRule="auto"/>
        <w:ind w:right="142" w:firstLine="709"/>
        <w:jc w:val="both"/>
        <w:rPr>
          <w:rFonts w:ascii="Times New Roman" w:hAnsi="Times New Roman"/>
          <w:sz w:val="26"/>
          <w:szCs w:val="26"/>
        </w:rPr>
      </w:pPr>
      <w:r w:rsidRPr="00D31EDA">
        <w:rPr>
          <w:rFonts w:ascii="Times New Roman" w:hAnsi="Times New Roman"/>
          <w:sz w:val="26"/>
          <w:szCs w:val="26"/>
        </w:rPr>
        <w:t>Тренер планирует тренировочный процесс с учетом результатов контроля, составляет перспективные и текущие планы тренировочных занятий, принимая во внимание обеспечение индивидуального подхода. По результатам текущих наблюдений  и контроля вносятся соответствующие корректировки в планы тренировочного процесса.</w:t>
      </w:r>
    </w:p>
    <w:p w:rsidR="006A05CE" w:rsidRPr="00D31EDA" w:rsidRDefault="006A05CE" w:rsidP="006A05CE">
      <w:pPr>
        <w:autoSpaceDE w:val="0"/>
        <w:autoSpaceDN w:val="0"/>
        <w:adjustRightInd w:val="0"/>
        <w:spacing w:after="0" w:line="240" w:lineRule="auto"/>
        <w:rPr>
          <w:rFonts w:ascii="Times New Roman" w:hAnsi="Times New Roman"/>
          <w:b/>
          <w:bCs/>
          <w:iCs/>
          <w:sz w:val="26"/>
          <w:szCs w:val="26"/>
        </w:rPr>
      </w:pPr>
    </w:p>
    <w:p w:rsidR="006A05CE" w:rsidRPr="00DE2D15" w:rsidRDefault="006A05CE" w:rsidP="006A05CE">
      <w:pPr>
        <w:autoSpaceDE w:val="0"/>
        <w:autoSpaceDN w:val="0"/>
        <w:adjustRightInd w:val="0"/>
        <w:spacing w:line="240" w:lineRule="auto"/>
        <w:ind w:left="360"/>
        <w:rPr>
          <w:rFonts w:ascii="Times New Roman" w:hAnsi="Times New Roman"/>
          <w:bCs/>
          <w:iCs/>
          <w:sz w:val="28"/>
          <w:szCs w:val="28"/>
          <w:u w:val="single"/>
        </w:rPr>
      </w:pPr>
      <w:r w:rsidRPr="00DE2D15">
        <w:rPr>
          <w:rFonts w:ascii="Times New Roman" w:hAnsi="Times New Roman"/>
          <w:bCs/>
          <w:iCs/>
          <w:sz w:val="28"/>
          <w:szCs w:val="28"/>
          <w:u w:val="single"/>
        </w:rPr>
        <w:t>3.5.Программный материал для практических занятий по каждому этапу подготовки</w:t>
      </w:r>
    </w:p>
    <w:p w:rsidR="006A05CE" w:rsidRPr="00D31EDA" w:rsidRDefault="006A05CE" w:rsidP="006A05CE">
      <w:pPr>
        <w:autoSpaceDE w:val="0"/>
        <w:autoSpaceDN w:val="0"/>
        <w:adjustRightInd w:val="0"/>
        <w:spacing w:after="0" w:line="240" w:lineRule="auto"/>
        <w:rPr>
          <w:rFonts w:ascii="Times New Roman" w:hAnsi="Times New Roman"/>
          <w:b/>
          <w:bCs/>
          <w:iCs/>
          <w:sz w:val="26"/>
          <w:szCs w:val="26"/>
        </w:rPr>
      </w:pPr>
    </w:p>
    <w:p w:rsidR="006A05CE" w:rsidRPr="00D31EDA" w:rsidRDefault="006A05CE" w:rsidP="006A05CE">
      <w:pPr>
        <w:autoSpaceDE w:val="0"/>
        <w:autoSpaceDN w:val="0"/>
        <w:adjustRightInd w:val="0"/>
        <w:spacing w:after="0" w:line="240" w:lineRule="auto"/>
        <w:jc w:val="center"/>
        <w:rPr>
          <w:rFonts w:ascii="Times New Roman" w:hAnsi="Times New Roman"/>
          <w:b/>
          <w:bCs/>
          <w:iCs/>
          <w:sz w:val="26"/>
          <w:szCs w:val="26"/>
        </w:rPr>
      </w:pPr>
      <w:r w:rsidRPr="00D31EDA">
        <w:rPr>
          <w:rFonts w:ascii="Times New Roman" w:hAnsi="Times New Roman"/>
          <w:b/>
          <w:bCs/>
          <w:iCs/>
          <w:sz w:val="26"/>
          <w:szCs w:val="26"/>
        </w:rPr>
        <w:t>Теоретическая подготовка (для всех этапов подготовки)</w:t>
      </w:r>
    </w:p>
    <w:p w:rsidR="006A05CE" w:rsidRPr="00D31EDA" w:rsidRDefault="006A05CE" w:rsidP="006A05CE">
      <w:pPr>
        <w:autoSpaceDE w:val="0"/>
        <w:autoSpaceDN w:val="0"/>
        <w:adjustRightInd w:val="0"/>
        <w:spacing w:after="0" w:line="240" w:lineRule="auto"/>
        <w:jc w:val="center"/>
        <w:rPr>
          <w:rFonts w:ascii="Times New Roman" w:hAnsi="Times New Roman"/>
          <w:b/>
          <w:bCs/>
          <w:iCs/>
          <w:sz w:val="26"/>
          <w:szCs w:val="26"/>
        </w:rPr>
      </w:pPr>
    </w:p>
    <w:p w:rsidR="006A05CE" w:rsidRPr="00D31EDA" w:rsidRDefault="006A05CE" w:rsidP="006A05CE">
      <w:pPr>
        <w:tabs>
          <w:tab w:val="left" w:pos="567"/>
        </w:tabs>
        <w:autoSpaceDE w:val="0"/>
        <w:autoSpaceDN w:val="0"/>
        <w:adjustRightInd w:val="0"/>
        <w:ind w:firstLine="709"/>
        <w:jc w:val="both"/>
        <w:rPr>
          <w:rFonts w:ascii="Times New Roman" w:hAnsi="Times New Roman"/>
          <w:b/>
          <w:sz w:val="26"/>
          <w:szCs w:val="26"/>
        </w:rPr>
      </w:pPr>
      <w:r w:rsidRPr="00D31EDA">
        <w:rPr>
          <w:rFonts w:ascii="Times New Roman" w:hAnsi="Times New Roman"/>
          <w:b/>
          <w:sz w:val="26"/>
          <w:szCs w:val="26"/>
        </w:rPr>
        <w:t>История развития волейбола.</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Волейбол в древности и сейчас. История волейбола в России.  Участие волейболистов СССР и России в Олимпийских играх. </w:t>
      </w:r>
      <w:proofErr w:type="gramStart"/>
      <w:r w:rsidRPr="00D31EDA">
        <w:rPr>
          <w:rFonts w:ascii="Times New Roman" w:hAnsi="Times New Roman"/>
          <w:sz w:val="26"/>
          <w:szCs w:val="26"/>
        </w:rPr>
        <w:t>Победы советских и российских волейболистов на крупнейших международных соревнованиях, мировых первенствах и Олимпийских играх.</w:t>
      </w:r>
      <w:proofErr w:type="gramEnd"/>
      <w:r w:rsidRPr="00D31EDA">
        <w:rPr>
          <w:rFonts w:ascii="Times New Roman" w:hAnsi="Times New Roman"/>
          <w:sz w:val="26"/>
          <w:szCs w:val="26"/>
        </w:rPr>
        <w:t xml:space="preserve"> Выдающиеся спортсмены и тренеры России. Современное состояние и проблемы развития волейбола в России.</w:t>
      </w:r>
    </w:p>
    <w:p w:rsidR="006A05CE" w:rsidRPr="00D31EDA" w:rsidRDefault="006A05CE" w:rsidP="006A05CE">
      <w:pPr>
        <w:autoSpaceDE w:val="0"/>
        <w:autoSpaceDN w:val="0"/>
        <w:adjustRightInd w:val="0"/>
        <w:ind w:firstLine="708"/>
        <w:rPr>
          <w:rFonts w:ascii="Times New Roman" w:hAnsi="Times New Roman"/>
          <w:b/>
          <w:sz w:val="26"/>
          <w:szCs w:val="26"/>
        </w:rPr>
      </w:pPr>
      <w:r w:rsidRPr="00D31EDA">
        <w:rPr>
          <w:rFonts w:ascii="Times New Roman" w:hAnsi="Times New Roman"/>
          <w:b/>
          <w:sz w:val="26"/>
          <w:szCs w:val="26"/>
        </w:rPr>
        <w:t>Место и роль физической культуры и спорта в современном обществе.</w:t>
      </w:r>
    </w:p>
    <w:p w:rsidR="006A05CE" w:rsidRPr="00D31EDA" w:rsidRDefault="006A05CE" w:rsidP="006A05CE">
      <w:pPr>
        <w:autoSpaceDE w:val="0"/>
        <w:autoSpaceDN w:val="0"/>
        <w:adjustRightInd w:val="0"/>
        <w:spacing w:line="240" w:lineRule="auto"/>
        <w:ind w:firstLine="709"/>
        <w:jc w:val="both"/>
        <w:rPr>
          <w:rFonts w:ascii="Times New Roman" w:hAnsi="Times New Roman"/>
          <w:sz w:val="26"/>
          <w:szCs w:val="26"/>
        </w:rPr>
      </w:pPr>
      <w:r w:rsidRPr="00D31EDA">
        <w:rPr>
          <w:rFonts w:ascii="Times New Roman" w:hAnsi="Times New Roman"/>
          <w:sz w:val="26"/>
          <w:szCs w:val="26"/>
        </w:rPr>
        <w:t xml:space="preserve">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w:t>
      </w:r>
      <w:r w:rsidRPr="00D31EDA">
        <w:rPr>
          <w:rFonts w:ascii="Times New Roman" w:hAnsi="Times New Roman"/>
          <w:sz w:val="26"/>
          <w:szCs w:val="26"/>
        </w:rPr>
        <w:lastRenderedPageBreak/>
        <w:t xml:space="preserve">Физическая культура в системе образования. Обязательные занятия по физической культуре. </w:t>
      </w:r>
    </w:p>
    <w:p w:rsidR="006A05CE" w:rsidRPr="00D31EDA" w:rsidRDefault="006A05CE" w:rsidP="006A05CE">
      <w:pPr>
        <w:autoSpaceDE w:val="0"/>
        <w:autoSpaceDN w:val="0"/>
        <w:adjustRightInd w:val="0"/>
        <w:spacing w:line="240" w:lineRule="auto"/>
        <w:ind w:firstLine="709"/>
        <w:jc w:val="both"/>
        <w:rPr>
          <w:rFonts w:ascii="Times New Roman" w:hAnsi="Times New Roman"/>
          <w:sz w:val="26"/>
          <w:szCs w:val="26"/>
        </w:rPr>
      </w:pPr>
      <w:r w:rsidRPr="00D31EDA">
        <w:rPr>
          <w:rFonts w:ascii="Times New Roman" w:hAnsi="Times New Roman"/>
          <w:sz w:val="26"/>
          <w:szCs w:val="26"/>
        </w:rPr>
        <w:t xml:space="preserve">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 Массовая физическая культура и спорт. Достижения российских спортсменов на крупнейших международных спортивных </w:t>
      </w:r>
      <w:proofErr w:type="gramStart"/>
      <w:r w:rsidRPr="00D31EDA">
        <w:rPr>
          <w:rFonts w:ascii="Times New Roman" w:hAnsi="Times New Roman"/>
          <w:sz w:val="26"/>
          <w:szCs w:val="26"/>
        </w:rPr>
        <w:t>соревнованиях</w:t>
      </w:r>
      <w:proofErr w:type="gramEnd"/>
      <w:r w:rsidRPr="00D31EDA">
        <w:rPr>
          <w:rFonts w:ascii="Times New Roman" w:hAnsi="Times New Roman"/>
          <w:sz w:val="26"/>
          <w:szCs w:val="26"/>
        </w:rPr>
        <w:t>. Значение выступлений российских спортсменов в официальных международных спортивных 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p w:rsidR="006A05CE" w:rsidRPr="00D31EDA" w:rsidRDefault="006A05CE" w:rsidP="006A05CE">
      <w:pPr>
        <w:autoSpaceDE w:val="0"/>
        <w:autoSpaceDN w:val="0"/>
        <w:adjustRightInd w:val="0"/>
        <w:ind w:firstLine="709"/>
        <w:jc w:val="both"/>
        <w:rPr>
          <w:rFonts w:ascii="Times New Roman" w:hAnsi="Times New Roman"/>
          <w:b/>
          <w:sz w:val="26"/>
          <w:szCs w:val="26"/>
        </w:rPr>
      </w:pPr>
      <w:r w:rsidRPr="00D31EDA">
        <w:rPr>
          <w:rFonts w:ascii="Times New Roman" w:hAnsi="Times New Roman"/>
          <w:b/>
          <w:sz w:val="26"/>
          <w:szCs w:val="26"/>
        </w:rPr>
        <w:t>Основы законодательства в сфере физической культуры и спорта.</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Правила волейбола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6A05CE" w:rsidRPr="00D31EDA" w:rsidRDefault="006A05CE" w:rsidP="006A05CE">
      <w:pPr>
        <w:autoSpaceDE w:val="0"/>
        <w:autoSpaceDN w:val="0"/>
        <w:adjustRightInd w:val="0"/>
        <w:ind w:firstLine="709"/>
        <w:jc w:val="both"/>
        <w:rPr>
          <w:rFonts w:ascii="Times New Roman" w:hAnsi="Times New Roman"/>
          <w:b/>
          <w:sz w:val="26"/>
          <w:szCs w:val="26"/>
        </w:rPr>
      </w:pPr>
      <w:r w:rsidRPr="00D31EDA">
        <w:rPr>
          <w:rFonts w:ascii="Times New Roman" w:hAnsi="Times New Roman"/>
          <w:b/>
          <w:sz w:val="26"/>
          <w:szCs w:val="26"/>
        </w:rPr>
        <w:t xml:space="preserve">Основы спортивной подготовки </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w:t>
      </w:r>
      <w:proofErr w:type="gramStart"/>
      <w:r w:rsidRPr="00D31EDA">
        <w:rPr>
          <w:rFonts w:ascii="Times New Roman" w:hAnsi="Times New Roman"/>
          <w:sz w:val="26"/>
          <w:szCs w:val="26"/>
        </w:rPr>
        <w:t>занимающихся</w:t>
      </w:r>
      <w:proofErr w:type="gramEnd"/>
      <w:r w:rsidRPr="00D31EDA">
        <w:rPr>
          <w:rFonts w:ascii="Times New Roman" w:hAnsi="Times New Roman"/>
          <w:sz w:val="26"/>
          <w:szCs w:val="26"/>
        </w:rPr>
        <w:t xml:space="preserve"> и эффективность обучения технике. Роль волевых каче</w:t>
      </w:r>
      <w:proofErr w:type="gramStart"/>
      <w:r w:rsidRPr="00D31EDA">
        <w:rPr>
          <w:rFonts w:ascii="Times New Roman" w:hAnsi="Times New Roman"/>
          <w:sz w:val="26"/>
          <w:szCs w:val="26"/>
        </w:rPr>
        <w:t>ств в пр</w:t>
      </w:r>
      <w:proofErr w:type="gramEnd"/>
      <w:r w:rsidRPr="00D31EDA">
        <w:rPr>
          <w:rFonts w:ascii="Times New Roman" w:hAnsi="Times New Roman"/>
          <w:sz w:val="26"/>
          <w:szCs w:val="26"/>
        </w:rPr>
        <w:t xml:space="preserve">оцессе обучения. Страховка и </w:t>
      </w:r>
      <w:proofErr w:type="spellStart"/>
      <w:r w:rsidRPr="00D31EDA">
        <w:rPr>
          <w:rFonts w:ascii="Times New Roman" w:hAnsi="Times New Roman"/>
          <w:sz w:val="26"/>
          <w:szCs w:val="26"/>
        </w:rPr>
        <w:t>самостраховка</w:t>
      </w:r>
      <w:proofErr w:type="spellEnd"/>
      <w:r w:rsidRPr="00D31EDA">
        <w:rPr>
          <w:rFonts w:ascii="Times New Roman" w:hAnsi="Times New Roman"/>
          <w:sz w:val="26"/>
          <w:szCs w:val="26"/>
        </w:rPr>
        <w:t xml:space="preserve">.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w:t>
      </w:r>
      <w:r w:rsidRPr="00D31EDA">
        <w:rPr>
          <w:rFonts w:ascii="Times New Roman" w:hAnsi="Times New Roman"/>
          <w:sz w:val="26"/>
          <w:szCs w:val="26"/>
        </w:rPr>
        <w:lastRenderedPageBreak/>
        <w:t>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Вариативность как метод построения тренировки. Величина интервала между подходами и занятиями. Планирование и учет проделанной работы,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w:t>
      </w:r>
      <w:proofErr w:type="gramStart"/>
      <w:r w:rsidRPr="00D31EDA">
        <w:rPr>
          <w:rFonts w:ascii="Times New Roman" w:hAnsi="Times New Roman"/>
          <w:sz w:val="26"/>
          <w:szCs w:val="26"/>
        </w:rPr>
        <w:t>Виды планирования: перспективное (на несколько лет), текущее (на год), оперативное (на этап, месяц, неделю, занятие).</w:t>
      </w:r>
      <w:proofErr w:type="gramEnd"/>
      <w:r w:rsidRPr="00D31EDA">
        <w:rPr>
          <w:rFonts w:ascii="Times New Roman" w:hAnsi="Times New Roman"/>
          <w:sz w:val="26"/>
          <w:szCs w:val="26"/>
        </w:rPr>
        <w:t xml:space="preserve">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b/>
          <w:sz w:val="26"/>
          <w:szCs w:val="26"/>
        </w:rPr>
        <w:t>Необходимые сведения о строении и функциях организма человека</w:t>
      </w:r>
      <w:r w:rsidRPr="00D31EDA">
        <w:rPr>
          <w:rFonts w:ascii="Times New Roman" w:hAnsi="Times New Roman"/>
          <w:sz w:val="26"/>
          <w:szCs w:val="26"/>
        </w:rPr>
        <w:t>.</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w:t>
      </w:r>
      <w:proofErr w:type="gramStart"/>
      <w:r w:rsidRPr="00D31EDA">
        <w:rPr>
          <w:rFonts w:ascii="Times New Roman" w:hAnsi="Times New Roman"/>
          <w:sz w:val="26"/>
          <w:szCs w:val="26"/>
        </w:rPr>
        <w:t>различных</w:t>
      </w:r>
      <w:proofErr w:type="gramEnd"/>
      <w:r w:rsidRPr="00D31EDA">
        <w:rPr>
          <w:rFonts w:ascii="Times New Roman" w:hAnsi="Times New Roman"/>
          <w:sz w:val="26"/>
          <w:szCs w:val="26"/>
        </w:rPr>
        <w:t xml:space="preserve">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Мышечная деятельность. Спортивная тренировка как процесс формирования двигательных навыков и расширения функциональных </w:t>
      </w:r>
      <w:r w:rsidRPr="00D31EDA">
        <w:rPr>
          <w:rFonts w:ascii="Times New Roman" w:hAnsi="Times New Roman"/>
          <w:sz w:val="26"/>
          <w:szCs w:val="26"/>
        </w:rPr>
        <w:lastRenderedPageBreak/>
        <w:t>возможностей организма. Понятие о физиологических основах физических качеств.</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w:t>
      </w:r>
    </w:p>
    <w:p w:rsidR="006A05CE" w:rsidRPr="00D31EDA" w:rsidRDefault="006A05CE" w:rsidP="006A05CE">
      <w:pPr>
        <w:autoSpaceDE w:val="0"/>
        <w:autoSpaceDN w:val="0"/>
        <w:adjustRightInd w:val="0"/>
        <w:ind w:firstLine="709"/>
        <w:jc w:val="both"/>
        <w:rPr>
          <w:rFonts w:ascii="Times New Roman" w:hAnsi="Times New Roman"/>
          <w:b/>
          <w:sz w:val="26"/>
          <w:szCs w:val="26"/>
        </w:rPr>
      </w:pPr>
      <w:r w:rsidRPr="00D31EDA">
        <w:rPr>
          <w:rFonts w:ascii="Times New Roman" w:hAnsi="Times New Roman"/>
          <w:b/>
          <w:sz w:val="26"/>
          <w:szCs w:val="26"/>
        </w:rPr>
        <w:t>Гигиенические знания, умения и навыки.</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6A05CE" w:rsidRPr="00D31EDA" w:rsidRDefault="006A05CE" w:rsidP="006A05CE">
      <w:pPr>
        <w:autoSpaceDE w:val="0"/>
        <w:autoSpaceDN w:val="0"/>
        <w:adjustRightInd w:val="0"/>
        <w:ind w:firstLine="709"/>
        <w:jc w:val="both"/>
        <w:rPr>
          <w:rFonts w:ascii="Times New Roman" w:hAnsi="Times New Roman"/>
          <w:b/>
          <w:sz w:val="26"/>
          <w:szCs w:val="26"/>
        </w:rPr>
      </w:pPr>
      <w:r w:rsidRPr="00D31EDA">
        <w:rPr>
          <w:rFonts w:ascii="Times New Roman" w:hAnsi="Times New Roman"/>
          <w:b/>
          <w:sz w:val="26"/>
          <w:szCs w:val="26"/>
        </w:rPr>
        <w:t>Режим дня, закаливание организма, здоровый образ жизни.</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Понятие о врачебном контроле. Понятие о ЗОЖ. Понятие о тренированности, утомлении и </w:t>
      </w:r>
      <w:proofErr w:type="spellStart"/>
      <w:r w:rsidRPr="00D31EDA">
        <w:rPr>
          <w:rFonts w:ascii="Times New Roman" w:hAnsi="Times New Roman"/>
          <w:sz w:val="26"/>
          <w:szCs w:val="26"/>
        </w:rPr>
        <w:t>перетренированности</w:t>
      </w:r>
      <w:proofErr w:type="spellEnd"/>
      <w:r w:rsidRPr="00D31EDA">
        <w:rPr>
          <w:rFonts w:ascii="Times New Roman" w:hAnsi="Times New Roman"/>
          <w:sz w:val="26"/>
          <w:szCs w:val="26"/>
        </w:rPr>
        <w:t xml:space="preserve">.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w:t>
      </w:r>
      <w:proofErr w:type="spellStart"/>
      <w:r w:rsidRPr="00D31EDA">
        <w:rPr>
          <w:rFonts w:ascii="Times New Roman" w:hAnsi="Times New Roman"/>
          <w:sz w:val="26"/>
          <w:szCs w:val="26"/>
        </w:rPr>
        <w:t>перетренированности</w:t>
      </w:r>
      <w:proofErr w:type="spellEnd"/>
      <w:r w:rsidRPr="00D31EDA">
        <w:rPr>
          <w:rFonts w:ascii="Times New Roman" w:hAnsi="Times New Roman"/>
          <w:sz w:val="26"/>
          <w:szCs w:val="26"/>
        </w:rPr>
        <w:t xml:space="preserve">. Самоконтроль как важное средство. Дневник самоконтроля. Объективные и </w:t>
      </w:r>
      <w:proofErr w:type="gramStart"/>
      <w:r w:rsidRPr="00D31EDA">
        <w:rPr>
          <w:rFonts w:ascii="Times New Roman" w:hAnsi="Times New Roman"/>
          <w:sz w:val="26"/>
          <w:szCs w:val="26"/>
        </w:rPr>
        <w:t>субъективный</w:t>
      </w:r>
      <w:proofErr w:type="gramEnd"/>
      <w:r w:rsidRPr="00D31EDA">
        <w:rPr>
          <w:rFonts w:ascii="Times New Roman" w:hAnsi="Times New Roman"/>
          <w:sz w:val="26"/>
          <w:szCs w:val="26"/>
        </w:rPr>
        <w:t xml:space="preserve">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rsidR="006A05CE" w:rsidRPr="00D31EDA" w:rsidRDefault="006A05CE" w:rsidP="006A05CE">
      <w:pPr>
        <w:autoSpaceDE w:val="0"/>
        <w:autoSpaceDN w:val="0"/>
        <w:adjustRightInd w:val="0"/>
        <w:ind w:firstLine="709"/>
        <w:jc w:val="both"/>
        <w:rPr>
          <w:rFonts w:ascii="Times New Roman" w:hAnsi="Times New Roman"/>
          <w:b/>
          <w:sz w:val="26"/>
          <w:szCs w:val="26"/>
        </w:rPr>
      </w:pPr>
      <w:r w:rsidRPr="00D31EDA">
        <w:rPr>
          <w:rFonts w:ascii="Times New Roman" w:hAnsi="Times New Roman"/>
          <w:b/>
          <w:sz w:val="26"/>
          <w:szCs w:val="26"/>
        </w:rPr>
        <w:t>Основы спортивного питания.</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w:t>
      </w:r>
      <w:proofErr w:type="spellStart"/>
      <w:r w:rsidRPr="00D31EDA">
        <w:rPr>
          <w:rFonts w:ascii="Times New Roman" w:hAnsi="Times New Roman"/>
          <w:sz w:val="26"/>
          <w:szCs w:val="26"/>
        </w:rPr>
        <w:t>энергозатраты</w:t>
      </w:r>
      <w:proofErr w:type="spellEnd"/>
      <w:r w:rsidRPr="00D31EDA">
        <w:rPr>
          <w:rFonts w:ascii="Times New Roman" w:hAnsi="Times New Roman"/>
          <w:sz w:val="26"/>
          <w:szCs w:val="26"/>
        </w:rPr>
        <w:t>.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6A05CE" w:rsidRPr="00D31EDA" w:rsidRDefault="006A05CE" w:rsidP="006A05CE">
      <w:pPr>
        <w:autoSpaceDE w:val="0"/>
        <w:autoSpaceDN w:val="0"/>
        <w:adjustRightInd w:val="0"/>
        <w:ind w:firstLine="709"/>
        <w:jc w:val="both"/>
        <w:rPr>
          <w:rFonts w:ascii="Times New Roman" w:hAnsi="Times New Roman"/>
          <w:b/>
          <w:sz w:val="26"/>
          <w:szCs w:val="26"/>
        </w:rPr>
      </w:pPr>
      <w:r w:rsidRPr="00D31EDA">
        <w:rPr>
          <w:rFonts w:ascii="Times New Roman" w:hAnsi="Times New Roman"/>
          <w:b/>
          <w:sz w:val="26"/>
          <w:szCs w:val="26"/>
        </w:rPr>
        <w:lastRenderedPageBreak/>
        <w:t>Требования к оборудованию, инвентарю и спортивной экипировке.</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Использование технических сре</w:t>
      </w:r>
      <w:proofErr w:type="gramStart"/>
      <w:r w:rsidRPr="00D31EDA">
        <w:rPr>
          <w:rFonts w:ascii="Times New Roman" w:hAnsi="Times New Roman"/>
          <w:sz w:val="26"/>
          <w:szCs w:val="26"/>
        </w:rPr>
        <w:t>дств в пр</w:t>
      </w:r>
      <w:proofErr w:type="gramEnd"/>
      <w:r w:rsidRPr="00D31EDA">
        <w:rPr>
          <w:rFonts w:ascii="Times New Roman" w:hAnsi="Times New Roman"/>
          <w:sz w:val="26"/>
          <w:szCs w:val="26"/>
        </w:rPr>
        <w:t xml:space="preserve">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человека. Особенности построения тренировочных занятий перед соревнованиями. Применение специальной экипировки. </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 xml:space="preserve">Разминка на </w:t>
      </w:r>
      <w:proofErr w:type="gramStart"/>
      <w:r w:rsidRPr="00D31EDA">
        <w:rPr>
          <w:rFonts w:ascii="Times New Roman" w:hAnsi="Times New Roman"/>
          <w:sz w:val="26"/>
          <w:szCs w:val="26"/>
        </w:rPr>
        <w:t>занятиях</w:t>
      </w:r>
      <w:proofErr w:type="gramEnd"/>
      <w:r w:rsidRPr="00D31EDA">
        <w:rPr>
          <w:rFonts w:ascii="Times New Roman" w:hAnsi="Times New Roman"/>
          <w:sz w:val="26"/>
          <w:szCs w:val="26"/>
        </w:rPr>
        <w:t xml:space="preserve"> и соревнованиях. Требования к спортивному залу для занятий. Размеры зала. Освещение. Вентиляция. Оборудование и инвентарь зала. Вспомогательные тренажеры. Наглядная агитация. Методический уголок. Справочные материалы. Правила технического осмотра, ремонта и хранения спортивного инвентаря. Характеристика зала для волейбола. Современные требования к оборудованию зала для волейбола и подсобным помещениям. Покрытие пола. Информационная аппаратура. Спортивная одежда. Требования к спортивной одежде. </w:t>
      </w:r>
    </w:p>
    <w:p w:rsidR="006A05CE" w:rsidRPr="00D31EDA" w:rsidRDefault="006A05CE" w:rsidP="006A05CE">
      <w:pPr>
        <w:autoSpaceDE w:val="0"/>
        <w:autoSpaceDN w:val="0"/>
        <w:adjustRightInd w:val="0"/>
        <w:ind w:firstLine="709"/>
        <w:jc w:val="both"/>
        <w:rPr>
          <w:rFonts w:ascii="Times New Roman" w:hAnsi="Times New Roman"/>
          <w:sz w:val="26"/>
          <w:szCs w:val="26"/>
        </w:rPr>
      </w:pPr>
      <w:r w:rsidRPr="00D31EDA">
        <w:rPr>
          <w:rFonts w:ascii="Times New Roman" w:hAnsi="Times New Roman"/>
          <w:b/>
          <w:sz w:val="26"/>
          <w:szCs w:val="26"/>
        </w:rPr>
        <w:t>Требования техники безопасности при занятиях волейболом.</w:t>
      </w:r>
    </w:p>
    <w:p w:rsidR="006A05CE" w:rsidRPr="00D31EDA" w:rsidRDefault="006A05CE" w:rsidP="006A05CE">
      <w:pPr>
        <w:tabs>
          <w:tab w:val="left" w:pos="567"/>
        </w:tabs>
        <w:autoSpaceDE w:val="0"/>
        <w:autoSpaceDN w:val="0"/>
        <w:adjustRightInd w:val="0"/>
        <w:ind w:firstLine="709"/>
        <w:jc w:val="both"/>
        <w:rPr>
          <w:rFonts w:ascii="Times New Roman" w:hAnsi="Times New Roman"/>
          <w:sz w:val="26"/>
          <w:szCs w:val="26"/>
        </w:rPr>
      </w:pPr>
      <w:r w:rsidRPr="00D31EDA">
        <w:rPr>
          <w:rFonts w:ascii="Times New Roman" w:hAnsi="Times New Roman"/>
          <w:sz w:val="26"/>
          <w:szCs w:val="26"/>
        </w:rPr>
        <w:t>Правила техники безопасности, инструкции по техники безопасности.</w:t>
      </w:r>
    </w:p>
    <w:p w:rsidR="006A05CE" w:rsidRPr="00D31EDA" w:rsidRDefault="006A05CE" w:rsidP="006A05CE">
      <w:pPr>
        <w:autoSpaceDE w:val="0"/>
        <w:autoSpaceDN w:val="0"/>
        <w:adjustRightInd w:val="0"/>
        <w:ind w:firstLine="709"/>
        <w:jc w:val="both"/>
        <w:rPr>
          <w:rFonts w:ascii="Times New Roman" w:hAnsi="Times New Roman"/>
          <w:sz w:val="26"/>
          <w:szCs w:val="26"/>
        </w:rPr>
      </w:pPr>
      <w:proofErr w:type="spellStart"/>
      <w:r w:rsidRPr="00D31EDA">
        <w:rPr>
          <w:rFonts w:ascii="Times New Roman" w:hAnsi="Times New Roman"/>
          <w:sz w:val="26"/>
          <w:szCs w:val="26"/>
        </w:rPr>
        <w:t>Самомассаж</w:t>
      </w:r>
      <w:proofErr w:type="spellEnd"/>
      <w:r w:rsidRPr="00D31EDA">
        <w:rPr>
          <w:rFonts w:ascii="Times New Roman" w:hAnsi="Times New Roman"/>
          <w:sz w:val="26"/>
          <w:szCs w:val="26"/>
        </w:rPr>
        <w:t xml:space="preserve">: приемы и техника. Оказание первой помощи. Понятие о травмах. Травматические повреждения, характерные для занятий, меры их профилактики. Страховка и </w:t>
      </w:r>
      <w:proofErr w:type="spellStart"/>
      <w:r w:rsidRPr="00D31EDA">
        <w:rPr>
          <w:rFonts w:ascii="Times New Roman" w:hAnsi="Times New Roman"/>
          <w:sz w:val="26"/>
          <w:szCs w:val="26"/>
        </w:rPr>
        <w:t>самостраховка</w:t>
      </w:r>
      <w:proofErr w:type="spellEnd"/>
      <w:r w:rsidRPr="00D31EDA">
        <w:rPr>
          <w:rFonts w:ascii="Times New Roman" w:hAnsi="Times New Roman"/>
          <w:sz w:val="26"/>
          <w:szCs w:val="26"/>
        </w:rPr>
        <w:t xml:space="preserve">. Первая помощь при ушибах, растяжениях, вывихах, переломах, открытых ранениях. Оказание первой помощи утопающему, засыпанному землей, снегом, при </w:t>
      </w:r>
      <w:proofErr w:type="spellStart"/>
      <w:r w:rsidRPr="00D31EDA">
        <w:rPr>
          <w:rFonts w:ascii="Times New Roman" w:hAnsi="Times New Roman"/>
          <w:sz w:val="26"/>
          <w:szCs w:val="26"/>
        </w:rPr>
        <w:t>электротравмах</w:t>
      </w:r>
      <w:proofErr w:type="spellEnd"/>
      <w:r w:rsidRPr="00D31EDA">
        <w:rPr>
          <w:rFonts w:ascii="Times New Roman" w:hAnsi="Times New Roman"/>
          <w:sz w:val="26"/>
          <w:szCs w:val="26"/>
        </w:rPr>
        <w:t>, обмороке, попадании инородных тел в глаза, уши, рот. Приемы искусственного дыхания и непрямого массажа сердца.</w:t>
      </w:r>
    </w:p>
    <w:p w:rsidR="006A05CE" w:rsidRPr="00D31EDA" w:rsidRDefault="006A05CE" w:rsidP="006A05CE">
      <w:pPr>
        <w:snapToGrid w:val="0"/>
        <w:jc w:val="center"/>
        <w:rPr>
          <w:rFonts w:ascii="Times New Roman" w:hAnsi="Times New Roman"/>
          <w:b/>
          <w:sz w:val="26"/>
          <w:szCs w:val="26"/>
        </w:rPr>
      </w:pPr>
      <w:r w:rsidRPr="00D31EDA">
        <w:rPr>
          <w:rFonts w:ascii="Times New Roman" w:hAnsi="Times New Roman"/>
          <w:b/>
          <w:sz w:val="26"/>
          <w:szCs w:val="26"/>
        </w:rPr>
        <w:t>ОБЩАЯ ФИЗИЧЕСКАЯ ПОДГОТОВКА</w:t>
      </w:r>
    </w:p>
    <w:p w:rsidR="006A05CE" w:rsidRPr="00D31EDA" w:rsidRDefault="006A05CE" w:rsidP="006A05CE">
      <w:pPr>
        <w:shd w:val="clear" w:color="auto" w:fill="FFFFFF"/>
        <w:autoSpaceDE w:val="0"/>
        <w:snapToGrid w:val="0"/>
        <w:ind w:firstLine="708"/>
        <w:jc w:val="center"/>
        <w:rPr>
          <w:rFonts w:ascii="Times New Roman" w:hAnsi="Times New Roman"/>
          <w:color w:val="000000"/>
          <w:sz w:val="26"/>
          <w:szCs w:val="26"/>
        </w:rPr>
      </w:pPr>
      <w:r w:rsidRPr="00D31EDA">
        <w:rPr>
          <w:rFonts w:ascii="Times New Roman" w:hAnsi="Times New Roman"/>
          <w:color w:val="000000"/>
          <w:sz w:val="26"/>
          <w:szCs w:val="26"/>
        </w:rPr>
        <w:t>(материал для всех этапов подготовки)</w:t>
      </w:r>
    </w:p>
    <w:p w:rsidR="006A05CE" w:rsidRPr="00D31EDA" w:rsidRDefault="006A05CE" w:rsidP="006A05CE">
      <w:pPr>
        <w:autoSpaceDE w:val="0"/>
        <w:autoSpaceDN w:val="0"/>
        <w:adjustRightInd w:val="0"/>
        <w:ind w:firstLine="708"/>
        <w:jc w:val="both"/>
        <w:rPr>
          <w:rFonts w:ascii="Times New Roman" w:hAnsi="Times New Roman"/>
          <w:color w:val="000000"/>
          <w:sz w:val="26"/>
          <w:szCs w:val="26"/>
        </w:rPr>
      </w:pPr>
      <w:r w:rsidRPr="00D31EDA">
        <w:rPr>
          <w:rFonts w:ascii="Times New Roman" w:hAnsi="Times New Roman"/>
          <w:color w:val="000000"/>
          <w:sz w:val="26"/>
          <w:szCs w:val="26"/>
        </w:rPr>
        <w:t xml:space="preserve">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повышение функциональных возможностей организма; использование физических упражнений с целью активного отдыха и профилактического лечения. </w:t>
      </w:r>
    </w:p>
    <w:p w:rsidR="006A05CE" w:rsidRPr="00D31EDA" w:rsidRDefault="006A05CE" w:rsidP="006A05CE">
      <w:pPr>
        <w:ind w:firstLine="708"/>
        <w:contextualSpacing/>
        <w:jc w:val="both"/>
        <w:rPr>
          <w:rFonts w:ascii="Times New Roman" w:hAnsi="Times New Roman"/>
          <w:sz w:val="26"/>
          <w:szCs w:val="26"/>
        </w:rPr>
      </w:pPr>
      <w:r w:rsidRPr="00D31EDA">
        <w:rPr>
          <w:rFonts w:ascii="Times New Roman" w:hAnsi="Times New Roman"/>
          <w:sz w:val="26"/>
          <w:szCs w:val="26"/>
        </w:rPr>
        <w:t xml:space="preserve">В процессе многолетней подготовки не только повышается объем, но и изменяется состав тренировочных средств. Влияние физических качеств и </w:t>
      </w:r>
      <w:r w:rsidRPr="00D31EDA">
        <w:rPr>
          <w:rFonts w:ascii="Times New Roman" w:hAnsi="Times New Roman"/>
          <w:sz w:val="26"/>
          <w:szCs w:val="26"/>
        </w:rPr>
        <w:lastRenderedPageBreak/>
        <w:t>телосложения на результативность в виде спорта хоккей представлены в таблице.</w:t>
      </w:r>
    </w:p>
    <w:p w:rsidR="006A05CE" w:rsidRPr="00D31EDA" w:rsidRDefault="006A05CE" w:rsidP="006A05CE">
      <w:pPr>
        <w:contextualSpacing/>
        <w:jc w:val="both"/>
        <w:rPr>
          <w:rFonts w:ascii="Times New Roman" w:hAnsi="Times New Roman"/>
          <w:sz w:val="26"/>
          <w:szCs w:val="26"/>
        </w:rPr>
      </w:pPr>
    </w:p>
    <w:p w:rsidR="006A05CE" w:rsidRPr="00D31EDA" w:rsidRDefault="006A05CE" w:rsidP="006A05CE">
      <w:pPr>
        <w:autoSpaceDE w:val="0"/>
        <w:autoSpaceDN w:val="0"/>
        <w:adjustRightInd w:val="0"/>
        <w:jc w:val="both"/>
        <w:rPr>
          <w:rFonts w:ascii="Times New Roman" w:hAnsi="Times New Roman"/>
          <w:b/>
          <w:color w:val="000000"/>
          <w:sz w:val="26"/>
          <w:szCs w:val="26"/>
        </w:rPr>
      </w:pPr>
      <w:r w:rsidRPr="00D31EDA">
        <w:rPr>
          <w:rFonts w:ascii="Times New Roman" w:hAnsi="Times New Roman"/>
          <w:b/>
          <w:color w:val="000000"/>
          <w:sz w:val="26"/>
          <w:szCs w:val="26"/>
        </w:rPr>
        <w:t>Влияние физических качеств и телосложения на результативность по виду спорта волейбол</w:t>
      </w:r>
    </w:p>
    <w:tbl>
      <w:tblPr>
        <w:tblW w:w="8372" w:type="dxa"/>
        <w:tblCellMar>
          <w:left w:w="0" w:type="dxa"/>
          <w:right w:w="0" w:type="dxa"/>
        </w:tblCellMar>
        <w:tblLook w:val="04A0"/>
      </w:tblPr>
      <w:tblGrid>
        <w:gridCol w:w="5678"/>
        <w:gridCol w:w="2694"/>
      </w:tblGrid>
      <w:tr w:rsidR="006A05CE" w:rsidRPr="00D31EDA" w:rsidTr="00AD1439">
        <w:tc>
          <w:tcPr>
            <w:tcW w:w="5678" w:type="dxa"/>
            <w:tcBorders>
              <w:top w:val="single" w:sz="6" w:space="0" w:color="000000"/>
              <w:left w:val="single" w:sz="6" w:space="0" w:color="000000"/>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b/>
                <w:sz w:val="26"/>
                <w:szCs w:val="26"/>
              </w:rPr>
            </w:pPr>
            <w:r w:rsidRPr="00D31EDA">
              <w:rPr>
                <w:b/>
                <w:sz w:val="26"/>
                <w:szCs w:val="26"/>
              </w:rPr>
              <w:t>Физические качества и телосложение</w:t>
            </w:r>
          </w:p>
        </w:tc>
        <w:tc>
          <w:tcPr>
            <w:tcW w:w="2694" w:type="dxa"/>
            <w:tcBorders>
              <w:top w:val="single" w:sz="6" w:space="0" w:color="000000"/>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b/>
                <w:sz w:val="26"/>
                <w:szCs w:val="26"/>
              </w:rPr>
            </w:pPr>
            <w:r w:rsidRPr="00D31EDA">
              <w:rPr>
                <w:b/>
                <w:sz w:val="26"/>
                <w:szCs w:val="26"/>
              </w:rPr>
              <w:t>Уровень влияния</w:t>
            </w:r>
          </w:p>
        </w:tc>
      </w:tr>
      <w:tr w:rsidR="006A05CE" w:rsidRPr="00D31EDA" w:rsidTr="00AD1439">
        <w:tc>
          <w:tcPr>
            <w:tcW w:w="5678" w:type="dxa"/>
            <w:tcBorders>
              <w:left w:val="single" w:sz="6" w:space="0" w:color="000000"/>
              <w:bottom w:val="single" w:sz="6" w:space="0" w:color="000000"/>
              <w:right w:val="single" w:sz="6" w:space="0" w:color="000000"/>
            </w:tcBorders>
            <w:hideMark/>
          </w:tcPr>
          <w:p w:rsidR="006A05CE" w:rsidRPr="00D31EDA" w:rsidRDefault="006A05CE" w:rsidP="00AD1439">
            <w:pPr>
              <w:pStyle w:val="s16"/>
              <w:spacing w:before="0" w:beforeAutospacing="0" w:after="0" w:afterAutospacing="0"/>
              <w:rPr>
                <w:sz w:val="26"/>
                <w:szCs w:val="26"/>
              </w:rPr>
            </w:pPr>
            <w:r w:rsidRPr="00D31EDA">
              <w:rPr>
                <w:sz w:val="26"/>
                <w:szCs w:val="26"/>
              </w:rPr>
              <w:t>Скоростные способности</w:t>
            </w:r>
          </w:p>
        </w:tc>
        <w:tc>
          <w:tcPr>
            <w:tcW w:w="2694" w:type="dxa"/>
            <w:tcBorders>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sz w:val="26"/>
                <w:szCs w:val="26"/>
              </w:rPr>
            </w:pPr>
            <w:r w:rsidRPr="00D31EDA">
              <w:rPr>
                <w:sz w:val="26"/>
                <w:szCs w:val="26"/>
              </w:rPr>
              <w:t>3</w:t>
            </w:r>
          </w:p>
        </w:tc>
      </w:tr>
      <w:tr w:rsidR="006A05CE" w:rsidRPr="00D31EDA" w:rsidTr="00AD1439">
        <w:tc>
          <w:tcPr>
            <w:tcW w:w="5678" w:type="dxa"/>
            <w:tcBorders>
              <w:left w:val="single" w:sz="6" w:space="0" w:color="000000"/>
              <w:bottom w:val="single" w:sz="6" w:space="0" w:color="000000"/>
              <w:right w:val="single" w:sz="6" w:space="0" w:color="000000"/>
            </w:tcBorders>
            <w:hideMark/>
          </w:tcPr>
          <w:p w:rsidR="006A05CE" w:rsidRPr="00D31EDA" w:rsidRDefault="006A05CE" w:rsidP="00AD1439">
            <w:pPr>
              <w:pStyle w:val="s16"/>
              <w:spacing w:before="0" w:beforeAutospacing="0" w:after="0" w:afterAutospacing="0"/>
              <w:rPr>
                <w:sz w:val="26"/>
                <w:szCs w:val="26"/>
              </w:rPr>
            </w:pPr>
            <w:r w:rsidRPr="00D31EDA">
              <w:rPr>
                <w:sz w:val="26"/>
                <w:szCs w:val="26"/>
              </w:rPr>
              <w:t>Мышечная сила</w:t>
            </w:r>
          </w:p>
        </w:tc>
        <w:tc>
          <w:tcPr>
            <w:tcW w:w="2694" w:type="dxa"/>
            <w:tcBorders>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sz w:val="26"/>
                <w:szCs w:val="26"/>
              </w:rPr>
            </w:pPr>
            <w:r w:rsidRPr="00D31EDA">
              <w:rPr>
                <w:sz w:val="26"/>
                <w:szCs w:val="26"/>
              </w:rPr>
              <w:t>2</w:t>
            </w:r>
          </w:p>
        </w:tc>
      </w:tr>
      <w:tr w:rsidR="006A05CE" w:rsidRPr="00D31EDA" w:rsidTr="00AD1439">
        <w:tc>
          <w:tcPr>
            <w:tcW w:w="5678" w:type="dxa"/>
            <w:tcBorders>
              <w:left w:val="single" w:sz="6" w:space="0" w:color="000000"/>
              <w:bottom w:val="single" w:sz="6" w:space="0" w:color="000000"/>
              <w:right w:val="single" w:sz="6" w:space="0" w:color="000000"/>
            </w:tcBorders>
            <w:hideMark/>
          </w:tcPr>
          <w:p w:rsidR="006A05CE" w:rsidRPr="00D31EDA" w:rsidRDefault="006A05CE" w:rsidP="00AD1439">
            <w:pPr>
              <w:pStyle w:val="s16"/>
              <w:spacing w:before="0" w:beforeAutospacing="0" w:after="0" w:afterAutospacing="0"/>
              <w:rPr>
                <w:sz w:val="26"/>
                <w:szCs w:val="26"/>
              </w:rPr>
            </w:pPr>
            <w:r w:rsidRPr="00D31EDA">
              <w:rPr>
                <w:sz w:val="26"/>
                <w:szCs w:val="26"/>
              </w:rPr>
              <w:t>Вестибулярная устойчивость</w:t>
            </w:r>
          </w:p>
        </w:tc>
        <w:tc>
          <w:tcPr>
            <w:tcW w:w="2694" w:type="dxa"/>
            <w:tcBorders>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sz w:val="26"/>
                <w:szCs w:val="26"/>
              </w:rPr>
            </w:pPr>
            <w:r w:rsidRPr="00D31EDA">
              <w:rPr>
                <w:sz w:val="26"/>
                <w:szCs w:val="26"/>
              </w:rPr>
              <w:t>3</w:t>
            </w:r>
          </w:p>
        </w:tc>
      </w:tr>
      <w:tr w:rsidR="006A05CE" w:rsidRPr="00D31EDA" w:rsidTr="00AD1439">
        <w:tc>
          <w:tcPr>
            <w:tcW w:w="5678" w:type="dxa"/>
            <w:tcBorders>
              <w:left w:val="single" w:sz="6" w:space="0" w:color="000000"/>
              <w:bottom w:val="single" w:sz="6" w:space="0" w:color="000000"/>
              <w:right w:val="single" w:sz="6" w:space="0" w:color="000000"/>
            </w:tcBorders>
            <w:hideMark/>
          </w:tcPr>
          <w:p w:rsidR="006A05CE" w:rsidRPr="00D31EDA" w:rsidRDefault="006A05CE" w:rsidP="00AD1439">
            <w:pPr>
              <w:pStyle w:val="s16"/>
              <w:spacing w:before="0" w:beforeAutospacing="0" w:after="0" w:afterAutospacing="0"/>
              <w:rPr>
                <w:sz w:val="26"/>
                <w:szCs w:val="26"/>
              </w:rPr>
            </w:pPr>
            <w:r w:rsidRPr="00D31EDA">
              <w:rPr>
                <w:sz w:val="26"/>
                <w:szCs w:val="26"/>
              </w:rPr>
              <w:t>Выносливость</w:t>
            </w:r>
          </w:p>
        </w:tc>
        <w:tc>
          <w:tcPr>
            <w:tcW w:w="2694" w:type="dxa"/>
            <w:tcBorders>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sz w:val="26"/>
                <w:szCs w:val="26"/>
              </w:rPr>
            </w:pPr>
            <w:r w:rsidRPr="00D31EDA">
              <w:rPr>
                <w:sz w:val="26"/>
                <w:szCs w:val="26"/>
              </w:rPr>
              <w:t>2</w:t>
            </w:r>
          </w:p>
        </w:tc>
      </w:tr>
      <w:tr w:rsidR="006A05CE" w:rsidRPr="00D31EDA" w:rsidTr="00AD1439">
        <w:tc>
          <w:tcPr>
            <w:tcW w:w="5678" w:type="dxa"/>
            <w:tcBorders>
              <w:left w:val="single" w:sz="6" w:space="0" w:color="000000"/>
              <w:bottom w:val="single" w:sz="6" w:space="0" w:color="000000"/>
              <w:right w:val="single" w:sz="6" w:space="0" w:color="000000"/>
            </w:tcBorders>
            <w:hideMark/>
          </w:tcPr>
          <w:p w:rsidR="006A05CE" w:rsidRPr="00D31EDA" w:rsidRDefault="006A05CE" w:rsidP="00AD1439">
            <w:pPr>
              <w:pStyle w:val="s16"/>
              <w:spacing w:before="0" w:beforeAutospacing="0" w:after="0" w:afterAutospacing="0"/>
              <w:rPr>
                <w:sz w:val="26"/>
                <w:szCs w:val="26"/>
              </w:rPr>
            </w:pPr>
            <w:r w:rsidRPr="00D31EDA">
              <w:rPr>
                <w:sz w:val="26"/>
                <w:szCs w:val="26"/>
              </w:rPr>
              <w:t>Гибкость</w:t>
            </w:r>
          </w:p>
        </w:tc>
        <w:tc>
          <w:tcPr>
            <w:tcW w:w="2694" w:type="dxa"/>
            <w:tcBorders>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sz w:val="26"/>
                <w:szCs w:val="26"/>
              </w:rPr>
            </w:pPr>
            <w:r w:rsidRPr="00D31EDA">
              <w:rPr>
                <w:sz w:val="26"/>
                <w:szCs w:val="26"/>
              </w:rPr>
              <w:t>1</w:t>
            </w:r>
          </w:p>
        </w:tc>
      </w:tr>
      <w:tr w:rsidR="006A05CE" w:rsidRPr="00D31EDA" w:rsidTr="00AD1439">
        <w:tc>
          <w:tcPr>
            <w:tcW w:w="5678" w:type="dxa"/>
            <w:tcBorders>
              <w:left w:val="single" w:sz="6" w:space="0" w:color="000000"/>
              <w:bottom w:val="single" w:sz="6" w:space="0" w:color="000000"/>
              <w:right w:val="single" w:sz="6" w:space="0" w:color="000000"/>
            </w:tcBorders>
            <w:hideMark/>
          </w:tcPr>
          <w:p w:rsidR="006A05CE" w:rsidRPr="00D31EDA" w:rsidRDefault="006A05CE" w:rsidP="00AD1439">
            <w:pPr>
              <w:pStyle w:val="s16"/>
              <w:spacing w:before="0" w:beforeAutospacing="0" w:after="0" w:afterAutospacing="0"/>
              <w:rPr>
                <w:sz w:val="26"/>
                <w:szCs w:val="26"/>
              </w:rPr>
            </w:pPr>
            <w:r w:rsidRPr="00D31EDA">
              <w:rPr>
                <w:sz w:val="26"/>
                <w:szCs w:val="26"/>
              </w:rPr>
              <w:t>Координационные способности</w:t>
            </w:r>
          </w:p>
        </w:tc>
        <w:tc>
          <w:tcPr>
            <w:tcW w:w="2694" w:type="dxa"/>
            <w:tcBorders>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sz w:val="26"/>
                <w:szCs w:val="26"/>
              </w:rPr>
            </w:pPr>
            <w:r w:rsidRPr="00D31EDA">
              <w:rPr>
                <w:sz w:val="26"/>
                <w:szCs w:val="26"/>
              </w:rPr>
              <w:t>3</w:t>
            </w:r>
          </w:p>
        </w:tc>
      </w:tr>
      <w:tr w:rsidR="006A05CE" w:rsidRPr="00D31EDA" w:rsidTr="00AD1439">
        <w:tc>
          <w:tcPr>
            <w:tcW w:w="5678" w:type="dxa"/>
            <w:tcBorders>
              <w:left w:val="single" w:sz="6" w:space="0" w:color="000000"/>
              <w:bottom w:val="single" w:sz="6" w:space="0" w:color="000000"/>
              <w:right w:val="single" w:sz="6" w:space="0" w:color="000000"/>
            </w:tcBorders>
            <w:hideMark/>
          </w:tcPr>
          <w:p w:rsidR="006A05CE" w:rsidRPr="00D31EDA" w:rsidRDefault="006A05CE" w:rsidP="00AD1439">
            <w:pPr>
              <w:pStyle w:val="s16"/>
              <w:spacing w:before="0" w:beforeAutospacing="0" w:after="0" w:afterAutospacing="0"/>
              <w:rPr>
                <w:sz w:val="26"/>
                <w:szCs w:val="26"/>
              </w:rPr>
            </w:pPr>
            <w:r w:rsidRPr="00D31EDA">
              <w:rPr>
                <w:sz w:val="26"/>
                <w:szCs w:val="26"/>
              </w:rPr>
              <w:t>Телосложение</w:t>
            </w:r>
          </w:p>
        </w:tc>
        <w:tc>
          <w:tcPr>
            <w:tcW w:w="2694" w:type="dxa"/>
            <w:tcBorders>
              <w:bottom w:val="single" w:sz="6" w:space="0" w:color="000000"/>
              <w:right w:val="single" w:sz="6" w:space="0" w:color="000000"/>
            </w:tcBorders>
            <w:hideMark/>
          </w:tcPr>
          <w:p w:rsidR="006A05CE" w:rsidRPr="00D31EDA" w:rsidRDefault="006A05CE" w:rsidP="00AD1439">
            <w:pPr>
              <w:pStyle w:val="s1"/>
              <w:spacing w:before="0" w:beforeAutospacing="0" w:after="0" w:afterAutospacing="0"/>
              <w:jc w:val="center"/>
              <w:rPr>
                <w:sz w:val="26"/>
                <w:szCs w:val="26"/>
              </w:rPr>
            </w:pPr>
            <w:r w:rsidRPr="00D31EDA">
              <w:rPr>
                <w:sz w:val="26"/>
                <w:szCs w:val="26"/>
              </w:rPr>
              <w:t>3</w:t>
            </w:r>
          </w:p>
        </w:tc>
      </w:tr>
    </w:tbl>
    <w:p w:rsidR="006A05CE" w:rsidRPr="00D31EDA" w:rsidRDefault="006A05CE" w:rsidP="006A05CE">
      <w:pPr>
        <w:rPr>
          <w:rFonts w:ascii="Times New Roman" w:hAnsi="Times New Roman"/>
          <w:bCs/>
          <w:color w:val="000000"/>
          <w:sz w:val="26"/>
          <w:szCs w:val="26"/>
        </w:rPr>
      </w:pPr>
      <w:r w:rsidRPr="00D31EDA">
        <w:rPr>
          <w:rFonts w:ascii="Times New Roman" w:hAnsi="Times New Roman"/>
          <w:b/>
          <w:bCs/>
          <w:color w:val="000000"/>
          <w:sz w:val="26"/>
          <w:szCs w:val="26"/>
        </w:rPr>
        <w:br/>
      </w:r>
      <w:r w:rsidRPr="00D31EDA">
        <w:rPr>
          <w:rFonts w:ascii="Times New Roman" w:hAnsi="Times New Roman"/>
          <w:bCs/>
          <w:color w:val="000000"/>
          <w:sz w:val="26"/>
          <w:szCs w:val="26"/>
        </w:rPr>
        <w:t>Условные обозначения:</w:t>
      </w:r>
    </w:p>
    <w:p w:rsidR="006A05CE" w:rsidRPr="00D31EDA" w:rsidRDefault="006A05CE" w:rsidP="006A05CE">
      <w:pPr>
        <w:pStyle w:val="s1"/>
        <w:spacing w:before="0" w:beforeAutospacing="0" w:after="0" w:afterAutospacing="0"/>
        <w:rPr>
          <w:bCs/>
          <w:color w:val="000000"/>
          <w:sz w:val="26"/>
          <w:szCs w:val="26"/>
        </w:rPr>
      </w:pPr>
      <w:r w:rsidRPr="00D31EDA">
        <w:rPr>
          <w:bCs/>
          <w:color w:val="000000"/>
          <w:sz w:val="26"/>
          <w:szCs w:val="26"/>
        </w:rPr>
        <w:t>3 - значительное влияние;</w:t>
      </w:r>
    </w:p>
    <w:p w:rsidR="006A05CE" w:rsidRPr="00D31EDA" w:rsidRDefault="006A05CE" w:rsidP="006A05CE">
      <w:pPr>
        <w:pStyle w:val="s1"/>
        <w:spacing w:before="0" w:beforeAutospacing="0" w:after="0" w:afterAutospacing="0"/>
        <w:rPr>
          <w:bCs/>
          <w:color w:val="000000"/>
          <w:sz w:val="26"/>
          <w:szCs w:val="26"/>
        </w:rPr>
      </w:pPr>
      <w:r w:rsidRPr="00D31EDA">
        <w:rPr>
          <w:bCs/>
          <w:color w:val="000000"/>
          <w:sz w:val="26"/>
          <w:szCs w:val="26"/>
        </w:rPr>
        <w:t>2 - среднее влияние;</w:t>
      </w:r>
    </w:p>
    <w:p w:rsidR="006A05CE" w:rsidRPr="00D31EDA" w:rsidRDefault="006A05CE" w:rsidP="006A05CE">
      <w:pPr>
        <w:rPr>
          <w:rFonts w:ascii="Times New Roman" w:hAnsi="Times New Roman"/>
          <w:sz w:val="26"/>
          <w:szCs w:val="26"/>
          <w:lang w:val="en-US"/>
        </w:rPr>
      </w:pP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sz w:val="26"/>
          <w:szCs w:val="26"/>
        </w:rPr>
        <w:t xml:space="preserve">Под </w:t>
      </w:r>
      <w:r w:rsidRPr="00D31EDA">
        <w:rPr>
          <w:rFonts w:ascii="Times New Roman" w:hAnsi="Times New Roman"/>
          <w:bCs/>
          <w:i/>
          <w:sz w:val="26"/>
          <w:szCs w:val="26"/>
        </w:rPr>
        <w:t>скоростными способностями</w:t>
      </w:r>
      <w:r w:rsidRPr="00D31EDA">
        <w:rPr>
          <w:rFonts w:ascii="Times New Roman" w:hAnsi="Times New Roman"/>
          <w:sz w:val="26"/>
          <w:szCs w:val="26"/>
        </w:rPr>
        <w:t xml:space="preserve">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w:t>
      </w:r>
      <w:r w:rsidRPr="00D31EDA">
        <w:rPr>
          <w:rFonts w:ascii="Times New Roman" w:hAnsi="Times New Roman"/>
          <w:bCs/>
          <w:sz w:val="26"/>
          <w:szCs w:val="26"/>
        </w:rPr>
        <w:t>простой реакцией</w:t>
      </w:r>
      <w:r w:rsidRPr="00D31EDA">
        <w:rPr>
          <w:rFonts w:ascii="Times New Roman" w:hAnsi="Times New Roman"/>
          <w:sz w:val="26"/>
          <w:szCs w:val="26"/>
        </w:rPr>
        <w:t>.</w:t>
      </w: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i/>
          <w:sz w:val="26"/>
          <w:szCs w:val="26"/>
        </w:rPr>
        <w:t>Мышечная сила</w:t>
      </w:r>
      <w:r w:rsidRPr="00D31EDA">
        <w:rPr>
          <w:rFonts w:ascii="Times New Roman" w:hAnsi="Times New Roman"/>
          <w:sz w:val="26"/>
          <w:szCs w:val="26"/>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i/>
          <w:sz w:val="26"/>
          <w:szCs w:val="26"/>
        </w:rPr>
        <w:t>Вестибулярная устойчивость</w:t>
      </w:r>
      <w:r w:rsidRPr="00D31EDA">
        <w:rPr>
          <w:rFonts w:ascii="Times New Roman" w:hAnsi="Times New Roman"/>
          <w:sz w:val="26"/>
          <w:szCs w:val="26"/>
        </w:rPr>
        <w:t xml:space="preserve"> характеризуется сохранением позы или направленности движений после раздражения вестибулярного аппарата.</w:t>
      </w: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i/>
          <w:sz w:val="26"/>
          <w:szCs w:val="26"/>
        </w:rPr>
        <w:t>Выносливость</w:t>
      </w:r>
      <w:r w:rsidRPr="00D31EDA">
        <w:rPr>
          <w:rFonts w:ascii="Times New Roman" w:hAnsi="Times New Roman"/>
          <w:sz w:val="26"/>
          <w:szCs w:val="26"/>
        </w:rPr>
        <w:t xml:space="preserve"> является способностью поддерживать заданную, необходимую для обеспечения спортивной деятельности, мощность </w:t>
      </w:r>
      <w:r w:rsidRPr="00D31EDA">
        <w:rPr>
          <w:rFonts w:ascii="Times New Roman" w:hAnsi="Times New Roman"/>
          <w:sz w:val="26"/>
          <w:szCs w:val="26"/>
        </w:rPr>
        <w:lastRenderedPageBreak/>
        <w:t xml:space="preserve">нагрузки и противостоять утомлению, возникающему в процессе выполнения работы. Поэтому, </w:t>
      </w:r>
      <w:r w:rsidRPr="00D31EDA">
        <w:rPr>
          <w:rFonts w:ascii="Times New Roman" w:hAnsi="Times New Roman"/>
          <w:bCs/>
          <w:sz w:val="26"/>
          <w:szCs w:val="26"/>
        </w:rPr>
        <w:t>выносливость проявляется в двух основных формах</w:t>
      </w:r>
      <w:r w:rsidRPr="00D31EDA">
        <w:rPr>
          <w:rFonts w:ascii="Times New Roman" w:hAnsi="Times New Roman"/>
          <w:sz w:val="26"/>
          <w:szCs w:val="26"/>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bCs/>
          <w:i/>
          <w:sz w:val="26"/>
          <w:szCs w:val="26"/>
        </w:rPr>
        <w:t>Гибкость</w:t>
      </w:r>
      <w:r w:rsidRPr="00D31EDA">
        <w:rPr>
          <w:rFonts w:ascii="Times New Roman" w:hAnsi="Times New Roman"/>
          <w:bCs/>
          <w:sz w:val="26"/>
          <w:szCs w:val="26"/>
        </w:rPr>
        <w:t xml:space="preserve"> является </w:t>
      </w:r>
      <w:r w:rsidRPr="00D31EDA">
        <w:rPr>
          <w:rFonts w:ascii="Times New Roman" w:hAnsi="Times New Roman"/>
          <w:sz w:val="26"/>
          <w:szCs w:val="26"/>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D31EDA">
        <w:rPr>
          <w:rFonts w:ascii="Times New Roman" w:hAnsi="Times New Roman"/>
          <w:bCs/>
          <w:sz w:val="26"/>
          <w:szCs w:val="26"/>
        </w:rPr>
        <w:t xml:space="preserve">две формы </w:t>
      </w:r>
      <w:r w:rsidRPr="00D31EDA">
        <w:rPr>
          <w:rFonts w:ascii="Times New Roman" w:hAnsi="Times New Roman"/>
          <w:sz w:val="26"/>
          <w:szCs w:val="26"/>
        </w:rPr>
        <w:t xml:space="preserve">ее проявления: </w:t>
      </w:r>
      <w:r w:rsidRPr="00D31EDA">
        <w:rPr>
          <w:rFonts w:ascii="Times New Roman" w:hAnsi="Times New Roman"/>
          <w:bCs/>
          <w:sz w:val="26"/>
          <w:szCs w:val="26"/>
        </w:rPr>
        <w:t>активную</w:t>
      </w:r>
      <w:r w:rsidRPr="00D31EDA">
        <w:rPr>
          <w:rFonts w:ascii="Times New Roman" w:hAnsi="Times New Roman"/>
          <w:sz w:val="26"/>
          <w:szCs w:val="26"/>
        </w:rPr>
        <w:t xml:space="preserve">, характеризуемую величиной амплитуды движений при самостоятельном выполнении упражнений благодаря своим мышечным усилиям; </w:t>
      </w:r>
      <w:r w:rsidRPr="00D31EDA">
        <w:rPr>
          <w:rFonts w:ascii="Times New Roman" w:hAnsi="Times New Roman"/>
          <w:bCs/>
          <w:sz w:val="26"/>
          <w:szCs w:val="26"/>
        </w:rPr>
        <w:t>пассивную</w:t>
      </w:r>
      <w:r w:rsidRPr="00D31EDA">
        <w:rPr>
          <w:rFonts w:ascii="Times New Roman" w:hAnsi="Times New Roman"/>
          <w:sz w:val="26"/>
          <w:szCs w:val="26"/>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sz w:val="26"/>
          <w:szCs w:val="26"/>
        </w:rPr>
        <w:t>Общая гибкость характеризует подвижность во всех суставах тела и позволяет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деятельности.</w:t>
      </w: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bCs/>
          <w:sz w:val="26"/>
          <w:szCs w:val="26"/>
        </w:rPr>
        <w:t xml:space="preserve">Под </w:t>
      </w:r>
      <w:r w:rsidRPr="00D31EDA">
        <w:rPr>
          <w:rFonts w:ascii="Times New Roman" w:hAnsi="Times New Roman"/>
          <w:bCs/>
          <w:i/>
          <w:sz w:val="26"/>
          <w:szCs w:val="26"/>
        </w:rPr>
        <w:t>координационными способностями</w:t>
      </w:r>
      <w:r w:rsidRPr="00D31EDA">
        <w:rPr>
          <w:rFonts w:ascii="Times New Roman" w:hAnsi="Times New Roman"/>
          <w:sz w:val="26"/>
          <w:szCs w:val="26"/>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rsidR="006A05CE" w:rsidRPr="00D31EDA" w:rsidRDefault="006A05CE" w:rsidP="006A05CE">
      <w:pPr>
        <w:ind w:firstLine="708"/>
        <w:jc w:val="both"/>
        <w:rPr>
          <w:rFonts w:ascii="Times New Roman" w:hAnsi="Times New Roman"/>
          <w:sz w:val="26"/>
          <w:szCs w:val="26"/>
        </w:rPr>
      </w:pPr>
      <w:r w:rsidRPr="00D31EDA">
        <w:rPr>
          <w:rFonts w:ascii="Times New Roman" w:hAnsi="Times New Roman"/>
          <w:i/>
          <w:sz w:val="26"/>
          <w:szCs w:val="26"/>
        </w:rPr>
        <w:t>Телосложение</w:t>
      </w:r>
      <w:r w:rsidRPr="00D31EDA">
        <w:rPr>
          <w:rFonts w:ascii="Times New Roman" w:hAnsi="Times New Roman"/>
          <w:sz w:val="26"/>
          <w:szCs w:val="26"/>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6A05CE" w:rsidRPr="00D31EDA" w:rsidRDefault="006A05CE" w:rsidP="006A05CE">
      <w:pPr>
        <w:shd w:val="clear" w:color="auto" w:fill="FFFFFF"/>
        <w:autoSpaceDE w:val="0"/>
        <w:snapToGrid w:val="0"/>
        <w:ind w:firstLine="708"/>
        <w:jc w:val="both"/>
        <w:rPr>
          <w:rFonts w:ascii="Times New Roman" w:hAnsi="Times New Roman"/>
          <w:color w:val="000000"/>
          <w:sz w:val="26"/>
          <w:szCs w:val="26"/>
        </w:rPr>
      </w:pPr>
      <w:r w:rsidRPr="00D31EDA">
        <w:rPr>
          <w:rFonts w:ascii="Times New Roman" w:hAnsi="Times New Roman"/>
          <w:color w:val="000000"/>
          <w:sz w:val="26"/>
          <w:szCs w:val="26"/>
        </w:rPr>
        <w:t xml:space="preserve">К средствам </w:t>
      </w:r>
      <w:proofErr w:type="gramStart"/>
      <w:r w:rsidRPr="00D31EDA">
        <w:rPr>
          <w:rFonts w:ascii="Times New Roman" w:hAnsi="Times New Roman"/>
          <w:color w:val="000000"/>
          <w:sz w:val="26"/>
          <w:szCs w:val="26"/>
        </w:rPr>
        <w:t>физической</w:t>
      </w:r>
      <w:proofErr w:type="gramEnd"/>
      <w:r w:rsidRPr="00D31EDA">
        <w:rPr>
          <w:rFonts w:ascii="Times New Roman" w:hAnsi="Times New Roman"/>
          <w:color w:val="000000"/>
          <w:sz w:val="26"/>
          <w:szCs w:val="26"/>
        </w:rPr>
        <w:t xml:space="preserve"> подготовки относятся разнообразные физические упражнения:</w:t>
      </w:r>
    </w:p>
    <w:p w:rsidR="006A05CE" w:rsidRPr="00D31EDA" w:rsidRDefault="006A05CE" w:rsidP="006A05CE">
      <w:pPr>
        <w:spacing w:line="240" w:lineRule="auto"/>
        <w:ind w:firstLine="708"/>
        <w:jc w:val="both"/>
        <w:rPr>
          <w:rFonts w:ascii="Times New Roman" w:hAnsi="Times New Roman"/>
          <w:sz w:val="26"/>
          <w:szCs w:val="26"/>
        </w:rPr>
      </w:pPr>
      <w:r w:rsidRPr="00D31EDA">
        <w:rPr>
          <w:rFonts w:ascii="Times New Roman" w:hAnsi="Times New Roman"/>
          <w:sz w:val="26"/>
          <w:szCs w:val="26"/>
        </w:rPr>
        <w:t xml:space="preserve">1) </w:t>
      </w:r>
      <w:r w:rsidRPr="00D31EDA">
        <w:rPr>
          <w:rFonts w:ascii="Times New Roman" w:hAnsi="Times New Roman"/>
          <w:sz w:val="26"/>
          <w:szCs w:val="26"/>
          <w:u w:val="single"/>
        </w:rPr>
        <w:t>упражнения для укрепления мышц, костно-связочного аппарата и улучшения подвижности в суставах:</w:t>
      </w:r>
      <w:r w:rsidRPr="00D31EDA">
        <w:rPr>
          <w:rFonts w:ascii="Times New Roman" w:hAnsi="Times New Roman"/>
          <w:sz w:val="26"/>
          <w:szCs w:val="26"/>
        </w:rPr>
        <w:t xml:space="preserve"> упражнения для рук и плечевого </w:t>
      </w:r>
      <w:r w:rsidRPr="00D31EDA">
        <w:rPr>
          <w:rFonts w:ascii="Times New Roman" w:hAnsi="Times New Roman"/>
          <w:sz w:val="26"/>
          <w:szCs w:val="26"/>
        </w:rPr>
        <w:lastRenderedPageBreak/>
        <w:t>пояса: сгибание и разгибание рук, махи, вращения, отведения и приведения, поднимание и опускание, рывковые движения.</w:t>
      </w:r>
    </w:p>
    <w:p w:rsidR="006A05CE" w:rsidRPr="00D31EDA" w:rsidRDefault="006A05CE" w:rsidP="006A05CE">
      <w:pPr>
        <w:spacing w:line="240" w:lineRule="auto"/>
        <w:ind w:firstLine="708"/>
        <w:jc w:val="both"/>
        <w:rPr>
          <w:rFonts w:ascii="Times New Roman" w:hAnsi="Times New Roman"/>
          <w:sz w:val="26"/>
          <w:szCs w:val="26"/>
        </w:rPr>
      </w:pPr>
      <w:r w:rsidRPr="00D31EDA">
        <w:rPr>
          <w:rFonts w:ascii="Times New Roman" w:hAnsi="Times New Roman"/>
          <w:sz w:val="26"/>
          <w:szCs w:val="26"/>
        </w:rPr>
        <w:t xml:space="preserve">2) </w:t>
      </w:r>
      <w:r w:rsidRPr="00D31EDA">
        <w:rPr>
          <w:rFonts w:ascii="Times New Roman" w:hAnsi="Times New Roman"/>
          <w:sz w:val="26"/>
          <w:szCs w:val="26"/>
          <w:u w:val="single"/>
        </w:rPr>
        <w:t xml:space="preserve">упражнения для мышц, шеи и туловища: </w:t>
      </w:r>
      <w:r w:rsidRPr="00D31EDA">
        <w:rPr>
          <w:rFonts w:ascii="Times New Roman" w:hAnsi="Times New Roman"/>
          <w:sz w:val="26"/>
          <w:szCs w:val="26"/>
        </w:rPr>
        <w:t xml:space="preserve">наклоны, повороты и вращение головы в различных направлениях, с сопротивлением руками. Наклоны, повороты и вращениями туловища, вращения таза. Поднимание и опускание прямых и согнутых ног в положении лежа на спине, животе, сидя, в висе; переход из </w:t>
      </w:r>
      <w:proofErr w:type="gramStart"/>
      <w:r w:rsidRPr="00D31EDA">
        <w:rPr>
          <w:rFonts w:ascii="Times New Roman" w:hAnsi="Times New Roman"/>
          <w:sz w:val="26"/>
          <w:szCs w:val="26"/>
        </w:rPr>
        <w:t>положения</w:t>
      </w:r>
      <w:proofErr w:type="gramEnd"/>
      <w:r w:rsidRPr="00D31EDA">
        <w:rPr>
          <w:rFonts w:ascii="Times New Roman" w:hAnsi="Times New Roman"/>
          <w:sz w:val="26"/>
          <w:szCs w:val="26"/>
        </w:rPr>
        <w:t xml:space="preserve"> лежа на спине в сед и обратно; смешанные упоры и висы спиной и лицом вниз; угол в исходном положении лежа, сидя; разнообразные сочетания этих упражнений. Упражнения, способствующие формированию правильной осанки.</w:t>
      </w:r>
    </w:p>
    <w:p w:rsidR="006A05CE" w:rsidRPr="00D31EDA" w:rsidRDefault="006A05CE" w:rsidP="006A05CE">
      <w:pPr>
        <w:spacing w:line="240" w:lineRule="auto"/>
        <w:ind w:firstLine="708"/>
        <w:jc w:val="both"/>
        <w:rPr>
          <w:rFonts w:ascii="Times New Roman" w:hAnsi="Times New Roman"/>
          <w:sz w:val="26"/>
          <w:szCs w:val="26"/>
        </w:rPr>
      </w:pPr>
      <w:r w:rsidRPr="00D31EDA">
        <w:rPr>
          <w:rFonts w:ascii="Times New Roman" w:hAnsi="Times New Roman"/>
          <w:sz w:val="26"/>
          <w:szCs w:val="26"/>
        </w:rPr>
        <w:t xml:space="preserve">3) </w:t>
      </w:r>
      <w:r w:rsidRPr="00D31EDA">
        <w:rPr>
          <w:rFonts w:ascii="Times New Roman" w:hAnsi="Times New Roman"/>
          <w:sz w:val="26"/>
          <w:szCs w:val="26"/>
          <w:u w:val="single"/>
        </w:rPr>
        <w:t>упражнения для ног:</w:t>
      </w:r>
      <w:r w:rsidRPr="00D31EDA">
        <w:rPr>
          <w:rFonts w:ascii="Times New Roman" w:hAnsi="Times New Roman"/>
          <w:sz w:val="26"/>
          <w:szCs w:val="26"/>
        </w:rPr>
        <w:t xml:space="preserve"> поднимание на носки, ходьба на </w:t>
      </w:r>
      <w:proofErr w:type="gramStart"/>
      <w:r w:rsidRPr="00D31EDA">
        <w:rPr>
          <w:rFonts w:ascii="Times New Roman" w:hAnsi="Times New Roman"/>
          <w:sz w:val="26"/>
          <w:szCs w:val="26"/>
        </w:rPr>
        <w:t>носках</w:t>
      </w:r>
      <w:proofErr w:type="gramEnd"/>
      <w:r w:rsidRPr="00D31EDA">
        <w:rPr>
          <w:rFonts w:ascii="Times New Roman" w:hAnsi="Times New Roman"/>
          <w:sz w:val="26"/>
          <w:szCs w:val="26"/>
        </w:rPr>
        <w:t xml:space="preserve">, пятках, внутренней и внешней сторонах стопы. Вращения в голеностопных суставах; сгибание и разгибание ног в тазобедренном и коленном суставах; приседания, отведения и приведения; махи ногами в разных направлениях. Выпады, пружинистые покачивания в выпаде, подскоки из различных исходных положений ног. Сгибание и разгибание ног в смешанных висах и упорах. Прыжки и </w:t>
      </w:r>
      <w:proofErr w:type="spellStart"/>
      <w:r w:rsidRPr="00D31EDA">
        <w:rPr>
          <w:rFonts w:ascii="Times New Roman" w:hAnsi="Times New Roman"/>
          <w:sz w:val="26"/>
          <w:szCs w:val="26"/>
        </w:rPr>
        <w:t>многоскоки</w:t>
      </w:r>
      <w:proofErr w:type="spellEnd"/>
      <w:r w:rsidRPr="00D31EDA">
        <w:rPr>
          <w:rFonts w:ascii="Times New Roman" w:hAnsi="Times New Roman"/>
          <w:sz w:val="26"/>
          <w:szCs w:val="26"/>
        </w:rPr>
        <w:t xml:space="preserve">, ходьба в полном приседе и </w:t>
      </w:r>
      <w:proofErr w:type="spellStart"/>
      <w:r w:rsidRPr="00D31EDA">
        <w:rPr>
          <w:rFonts w:ascii="Times New Roman" w:hAnsi="Times New Roman"/>
          <w:sz w:val="26"/>
          <w:szCs w:val="26"/>
        </w:rPr>
        <w:t>полуприсяде</w:t>
      </w:r>
      <w:proofErr w:type="spellEnd"/>
      <w:r w:rsidRPr="00D31EDA">
        <w:rPr>
          <w:rFonts w:ascii="Times New Roman" w:hAnsi="Times New Roman"/>
          <w:sz w:val="26"/>
          <w:szCs w:val="26"/>
        </w:rPr>
        <w:t>.</w:t>
      </w:r>
    </w:p>
    <w:p w:rsidR="006A05CE" w:rsidRPr="00D31EDA" w:rsidRDefault="006A05CE" w:rsidP="006A05CE">
      <w:pPr>
        <w:spacing w:line="240" w:lineRule="auto"/>
        <w:ind w:firstLine="708"/>
        <w:jc w:val="both"/>
        <w:rPr>
          <w:rFonts w:ascii="Times New Roman" w:hAnsi="Times New Roman"/>
          <w:sz w:val="26"/>
          <w:szCs w:val="26"/>
        </w:rPr>
      </w:pPr>
      <w:r w:rsidRPr="00D31EDA">
        <w:rPr>
          <w:rFonts w:ascii="Times New Roman" w:hAnsi="Times New Roman"/>
          <w:sz w:val="26"/>
          <w:szCs w:val="26"/>
        </w:rPr>
        <w:t xml:space="preserve">4) </w:t>
      </w:r>
      <w:r w:rsidRPr="00D31EDA">
        <w:rPr>
          <w:rFonts w:ascii="Times New Roman" w:hAnsi="Times New Roman"/>
          <w:sz w:val="26"/>
          <w:szCs w:val="26"/>
          <w:u w:val="single"/>
        </w:rPr>
        <w:t>упражнения для развития координационных способностей</w:t>
      </w:r>
      <w:r w:rsidRPr="00D31EDA">
        <w:rPr>
          <w:rFonts w:ascii="Times New Roman" w:hAnsi="Times New Roman"/>
          <w:sz w:val="26"/>
          <w:szCs w:val="26"/>
        </w:rPr>
        <w:t xml:space="preserve">: разнонаправленные движения рук и ног в различных исходных положениях. Опорные и </w:t>
      </w:r>
      <w:proofErr w:type="spellStart"/>
      <w:r w:rsidRPr="00D31EDA">
        <w:rPr>
          <w:rFonts w:ascii="Times New Roman" w:hAnsi="Times New Roman"/>
          <w:sz w:val="26"/>
          <w:szCs w:val="26"/>
        </w:rPr>
        <w:t>безопорные</w:t>
      </w:r>
      <w:proofErr w:type="spellEnd"/>
      <w:r w:rsidRPr="00D31EDA">
        <w:rPr>
          <w:rFonts w:ascii="Times New Roman" w:hAnsi="Times New Roman"/>
          <w:sz w:val="26"/>
          <w:szCs w:val="26"/>
        </w:rPr>
        <w:t xml:space="preserve"> прыжки с мостика, с трамплина без поворота и с поворотами, прыжки в высоту различными способами, прыжки в длину с поворотами, боком, спиной вперед. Акробатические упражнения, перекаты вперед-назад, в стороны, в группировке, прогнувшись, с опорой и без опоры, кувырки вперед, назад и в стороны, одиночные и сериями в различных сочетаниях; лазание по канату и шесту, размахивания в висе. Упражнения на равновесие. Броски и ловля мяча из различных исходных положений, упражнения со скакалкой, прыжки с вращением скакалки вперед, назад, в </w:t>
      </w:r>
      <w:proofErr w:type="spellStart"/>
      <w:r w:rsidRPr="00D31EDA">
        <w:rPr>
          <w:rFonts w:ascii="Times New Roman" w:hAnsi="Times New Roman"/>
          <w:sz w:val="26"/>
          <w:szCs w:val="26"/>
        </w:rPr>
        <w:t>полуприсяде</w:t>
      </w:r>
      <w:proofErr w:type="spellEnd"/>
      <w:r w:rsidRPr="00D31EDA">
        <w:rPr>
          <w:rFonts w:ascii="Times New Roman" w:hAnsi="Times New Roman"/>
          <w:sz w:val="26"/>
          <w:szCs w:val="26"/>
        </w:rPr>
        <w:t>, с ускорениями. Игры и эстафеты с элементами акробатики.</w:t>
      </w:r>
    </w:p>
    <w:p w:rsidR="006A05CE" w:rsidRPr="00D31EDA" w:rsidRDefault="006A05CE" w:rsidP="006A05CE">
      <w:pPr>
        <w:spacing w:line="240" w:lineRule="auto"/>
        <w:ind w:firstLine="708"/>
        <w:jc w:val="both"/>
        <w:rPr>
          <w:rFonts w:ascii="Times New Roman" w:hAnsi="Times New Roman"/>
          <w:sz w:val="26"/>
          <w:szCs w:val="26"/>
        </w:rPr>
      </w:pPr>
      <w:r w:rsidRPr="00D31EDA">
        <w:rPr>
          <w:rFonts w:ascii="Times New Roman" w:hAnsi="Times New Roman"/>
          <w:sz w:val="26"/>
          <w:szCs w:val="26"/>
        </w:rPr>
        <w:t xml:space="preserve">5) </w:t>
      </w:r>
      <w:r w:rsidRPr="00D31EDA">
        <w:rPr>
          <w:rFonts w:ascii="Times New Roman" w:hAnsi="Times New Roman"/>
          <w:sz w:val="26"/>
          <w:szCs w:val="26"/>
          <w:u w:val="single"/>
        </w:rPr>
        <w:t xml:space="preserve">упражнения для развития быстроты: </w:t>
      </w:r>
      <w:r w:rsidRPr="00D31EDA">
        <w:rPr>
          <w:rFonts w:ascii="Times New Roman" w:hAnsi="Times New Roman"/>
          <w:sz w:val="26"/>
          <w:szCs w:val="26"/>
        </w:rPr>
        <w:t xml:space="preserve">старты и бег на </w:t>
      </w:r>
      <w:proofErr w:type="gramStart"/>
      <w:r w:rsidRPr="00D31EDA">
        <w:rPr>
          <w:rFonts w:ascii="Times New Roman" w:hAnsi="Times New Roman"/>
          <w:sz w:val="26"/>
          <w:szCs w:val="26"/>
        </w:rPr>
        <w:t>отрезках</w:t>
      </w:r>
      <w:proofErr w:type="gramEnd"/>
      <w:r w:rsidRPr="00D31EDA">
        <w:rPr>
          <w:rFonts w:ascii="Times New Roman" w:hAnsi="Times New Roman"/>
          <w:sz w:val="26"/>
          <w:szCs w:val="26"/>
        </w:rPr>
        <w:t xml:space="preserve"> от 30 до 100 метров. Повторное преодоление отрезков 20-30 метров со старта, с хода, с максимальной скоростью и частотой шагов, тоже – на время. Бег семенящий, с захлестыванием голени назад, с заданиями на внезапные остановки, возобновление и изменение направления движения. Кратковременные ускорения в облегченных условиях. </w:t>
      </w:r>
      <w:proofErr w:type="spellStart"/>
      <w:r w:rsidRPr="00D31EDA">
        <w:rPr>
          <w:rFonts w:ascii="Times New Roman" w:hAnsi="Times New Roman"/>
          <w:sz w:val="26"/>
          <w:szCs w:val="26"/>
        </w:rPr>
        <w:t>Общеразвивающие</w:t>
      </w:r>
      <w:proofErr w:type="spellEnd"/>
      <w:r w:rsidRPr="00D31EDA">
        <w:rPr>
          <w:rFonts w:ascii="Times New Roman" w:hAnsi="Times New Roman"/>
          <w:sz w:val="26"/>
          <w:szCs w:val="26"/>
        </w:rPr>
        <w:t xml:space="preserve"> упражнения в максимально-быстром темпе. Игры и эстафеты с бегом и прыжками с установкой на быстроту действий. Метание утяжеленных снарядов поочередно со снарядами малого веса. Ловля мячей, летящих в заранее обусловленном и неизвестном направлениях, с различных дистанций.</w:t>
      </w:r>
    </w:p>
    <w:p w:rsidR="006A05CE" w:rsidRPr="00D31EDA" w:rsidRDefault="006A05CE" w:rsidP="006A05CE">
      <w:pPr>
        <w:pStyle w:val="a9"/>
        <w:rPr>
          <w:rFonts w:ascii="Times New Roman" w:hAnsi="Times New Roman"/>
          <w:sz w:val="26"/>
          <w:szCs w:val="26"/>
        </w:rPr>
      </w:pPr>
      <w:r w:rsidRPr="00D31EDA">
        <w:rPr>
          <w:rFonts w:ascii="Times New Roman" w:hAnsi="Times New Roman"/>
          <w:sz w:val="26"/>
          <w:szCs w:val="26"/>
        </w:rPr>
        <w:t xml:space="preserve">6) </w:t>
      </w:r>
      <w:r w:rsidRPr="00D31EDA">
        <w:rPr>
          <w:rFonts w:ascii="Times New Roman" w:hAnsi="Times New Roman"/>
          <w:sz w:val="26"/>
          <w:szCs w:val="26"/>
          <w:u w:val="single"/>
        </w:rPr>
        <w:t>упражнения для развития силы:</w:t>
      </w:r>
      <w:r w:rsidRPr="00D31EDA">
        <w:rPr>
          <w:rFonts w:ascii="Times New Roman" w:hAnsi="Times New Roman"/>
          <w:sz w:val="26"/>
          <w:szCs w:val="26"/>
        </w:rPr>
        <w:t xml:space="preserve"> упражнения с преодолением веса собственного тела: подтягивание на перекладине; сгибание и разгибание рук, в упоре лежа; приседания на одной и двух ногах. </w:t>
      </w:r>
    </w:p>
    <w:p w:rsidR="006A05CE" w:rsidRPr="00D31EDA" w:rsidRDefault="006A05CE" w:rsidP="006A05CE">
      <w:pPr>
        <w:pStyle w:val="a9"/>
        <w:rPr>
          <w:rFonts w:ascii="Times New Roman" w:hAnsi="Times New Roman"/>
          <w:sz w:val="26"/>
          <w:szCs w:val="26"/>
        </w:rPr>
      </w:pPr>
      <w:r w:rsidRPr="00D31EDA">
        <w:rPr>
          <w:rFonts w:ascii="Times New Roman" w:hAnsi="Times New Roman"/>
          <w:sz w:val="26"/>
          <w:szCs w:val="26"/>
        </w:rPr>
        <w:lastRenderedPageBreak/>
        <w:t xml:space="preserve">Упражнения с партнером: преодоление его веса и сопротивления. </w:t>
      </w:r>
      <w:proofErr w:type="gramStart"/>
      <w:r w:rsidRPr="00D31EDA">
        <w:rPr>
          <w:rFonts w:ascii="Times New Roman" w:hAnsi="Times New Roman"/>
          <w:sz w:val="26"/>
          <w:szCs w:val="26"/>
        </w:rPr>
        <w:t>Упражнения со снарядами: со штангой, блинами, гирями, гантелями, набивными мячами, металлическими палками, эспандерами.</w:t>
      </w:r>
      <w:proofErr w:type="gramEnd"/>
    </w:p>
    <w:p w:rsidR="006A05CE" w:rsidRPr="00D31EDA" w:rsidRDefault="006A05CE" w:rsidP="006A05CE">
      <w:pPr>
        <w:pStyle w:val="a9"/>
        <w:rPr>
          <w:rFonts w:ascii="Times New Roman" w:hAnsi="Times New Roman"/>
          <w:sz w:val="26"/>
          <w:szCs w:val="26"/>
        </w:rPr>
      </w:pPr>
      <w:r w:rsidRPr="00D31EDA">
        <w:rPr>
          <w:rFonts w:ascii="Times New Roman" w:hAnsi="Times New Roman"/>
          <w:sz w:val="26"/>
          <w:szCs w:val="26"/>
        </w:rPr>
        <w:t xml:space="preserve">Упражнения на </w:t>
      </w:r>
      <w:proofErr w:type="gramStart"/>
      <w:r w:rsidRPr="00D31EDA">
        <w:rPr>
          <w:rFonts w:ascii="Times New Roman" w:hAnsi="Times New Roman"/>
          <w:sz w:val="26"/>
          <w:szCs w:val="26"/>
        </w:rPr>
        <w:t>снарядах</w:t>
      </w:r>
      <w:proofErr w:type="gramEnd"/>
      <w:r w:rsidRPr="00D31EDA">
        <w:rPr>
          <w:rFonts w:ascii="Times New Roman" w:hAnsi="Times New Roman"/>
          <w:sz w:val="26"/>
          <w:szCs w:val="26"/>
        </w:rPr>
        <w:t>: на различных тренажерах, гимнасти</w:t>
      </w:r>
      <w:r w:rsidRPr="00D31EDA">
        <w:rPr>
          <w:rFonts w:ascii="Times New Roman" w:hAnsi="Times New Roman"/>
          <w:sz w:val="26"/>
          <w:szCs w:val="26"/>
        </w:rPr>
        <w:softHyphen/>
        <w:t>ческой стенке, лазание по канату.</w:t>
      </w:r>
    </w:p>
    <w:p w:rsidR="006A05CE" w:rsidRPr="00D31EDA" w:rsidRDefault="006A05CE" w:rsidP="006A05CE">
      <w:pPr>
        <w:pStyle w:val="a9"/>
        <w:rPr>
          <w:rFonts w:ascii="Times New Roman" w:hAnsi="Times New Roman"/>
          <w:sz w:val="26"/>
          <w:szCs w:val="26"/>
        </w:rPr>
      </w:pPr>
      <w:r w:rsidRPr="00D31EDA">
        <w:rPr>
          <w:rFonts w:ascii="Times New Roman" w:hAnsi="Times New Roman"/>
          <w:sz w:val="26"/>
          <w:szCs w:val="26"/>
        </w:rPr>
        <w:t>Упражнения из других видов спорта: футбол, регби, борьба, езда на велосипеде</w:t>
      </w:r>
    </w:p>
    <w:p w:rsidR="006A05CE" w:rsidRPr="00D31EDA" w:rsidRDefault="006A05CE" w:rsidP="006A05CE">
      <w:pPr>
        <w:jc w:val="both"/>
        <w:rPr>
          <w:rStyle w:val="aa"/>
          <w:rFonts w:ascii="Times New Roman" w:eastAsia="Calibri" w:hAnsi="Times New Roman"/>
          <w:sz w:val="26"/>
          <w:szCs w:val="26"/>
        </w:rPr>
      </w:pPr>
      <w:r w:rsidRPr="00D31EDA">
        <w:rPr>
          <w:rFonts w:ascii="Times New Roman" w:hAnsi="Times New Roman"/>
          <w:sz w:val="26"/>
          <w:szCs w:val="26"/>
        </w:rPr>
        <w:t>7)</w:t>
      </w:r>
      <w:r w:rsidRPr="00D31EDA">
        <w:rPr>
          <w:rFonts w:ascii="Times New Roman" w:hAnsi="Times New Roman"/>
          <w:sz w:val="26"/>
          <w:szCs w:val="26"/>
          <w:u w:val="single"/>
        </w:rPr>
        <w:t>упражнения для развития скоростно-силовых качеств:</w:t>
      </w:r>
      <w:r w:rsidRPr="00D31EDA">
        <w:rPr>
          <w:rFonts w:ascii="Times New Roman" w:hAnsi="Times New Roman"/>
          <w:sz w:val="26"/>
          <w:szCs w:val="26"/>
        </w:rPr>
        <w:t xml:space="preserve"> </w:t>
      </w:r>
      <w:r w:rsidRPr="00D31EDA">
        <w:rPr>
          <w:rStyle w:val="aa"/>
          <w:rFonts w:ascii="Times New Roman" w:eastAsia="Calibri" w:hAnsi="Times New Roman"/>
          <w:sz w:val="26"/>
          <w:szCs w:val="26"/>
        </w:rPr>
        <w:t>различ</w:t>
      </w:r>
      <w:r w:rsidRPr="00D31EDA">
        <w:rPr>
          <w:rStyle w:val="aa"/>
          <w:rFonts w:ascii="Times New Roman" w:eastAsia="Calibri" w:hAnsi="Times New Roman"/>
          <w:sz w:val="26"/>
          <w:szCs w:val="26"/>
        </w:rPr>
        <w:softHyphen/>
        <w:t xml:space="preserve">ные прыжковые упражнения, прыжки на одной или двух ногах, прыжки через скамейку и </w:t>
      </w:r>
      <w:proofErr w:type="gramStart"/>
      <w:r w:rsidRPr="00D31EDA">
        <w:rPr>
          <w:rStyle w:val="aa"/>
          <w:rFonts w:ascii="Times New Roman" w:eastAsia="Calibri" w:hAnsi="Times New Roman"/>
          <w:sz w:val="26"/>
          <w:szCs w:val="26"/>
        </w:rPr>
        <w:t>л</w:t>
      </w:r>
      <w:proofErr w:type="gramEnd"/>
      <w:r w:rsidRPr="00D31EDA">
        <w:rPr>
          <w:rStyle w:val="aa"/>
          <w:rFonts w:ascii="Times New Roman" w:eastAsia="Calibri" w:hAnsi="Times New Roman"/>
          <w:sz w:val="26"/>
          <w:szCs w:val="26"/>
        </w:rPr>
        <w:t xml:space="preserve">/а барьер, прыжки в высоту и длину. </w:t>
      </w:r>
      <w:proofErr w:type="spellStart"/>
      <w:r w:rsidRPr="00D31EDA">
        <w:rPr>
          <w:rStyle w:val="aa"/>
          <w:rFonts w:ascii="Times New Roman" w:eastAsia="Calibri" w:hAnsi="Times New Roman"/>
          <w:sz w:val="26"/>
          <w:szCs w:val="26"/>
        </w:rPr>
        <w:t>Многоскоки</w:t>
      </w:r>
      <w:proofErr w:type="spellEnd"/>
      <w:r w:rsidRPr="00D31EDA">
        <w:rPr>
          <w:rStyle w:val="aa"/>
          <w:rFonts w:ascii="Times New Roman" w:eastAsia="Calibri" w:hAnsi="Times New Roman"/>
          <w:sz w:val="26"/>
          <w:szCs w:val="26"/>
        </w:rPr>
        <w:t>, пятикратный и трехкратный прыжки в длину. Прыж</w:t>
      </w:r>
      <w:r w:rsidRPr="00D31EDA">
        <w:rPr>
          <w:rStyle w:val="aa"/>
          <w:rFonts w:ascii="Times New Roman" w:eastAsia="Calibri" w:hAnsi="Times New Roman"/>
          <w:sz w:val="26"/>
          <w:szCs w:val="26"/>
        </w:rPr>
        <w:softHyphen/>
        <w:t xml:space="preserve">ки и бег по лестнице в высоком темпе. </w:t>
      </w:r>
      <w:proofErr w:type="spellStart"/>
      <w:r w:rsidRPr="00D31EDA">
        <w:rPr>
          <w:rStyle w:val="aa"/>
          <w:rFonts w:ascii="Times New Roman" w:eastAsia="Calibri" w:hAnsi="Times New Roman"/>
          <w:sz w:val="26"/>
          <w:szCs w:val="26"/>
        </w:rPr>
        <w:t>Общеразвивающие</w:t>
      </w:r>
      <w:proofErr w:type="spellEnd"/>
      <w:r w:rsidRPr="00D31EDA">
        <w:rPr>
          <w:rStyle w:val="aa"/>
          <w:rFonts w:ascii="Times New Roman" w:eastAsia="Calibri" w:hAnsi="Times New Roman"/>
          <w:sz w:val="26"/>
          <w:szCs w:val="26"/>
        </w:rPr>
        <w:t xml:space="preserve"> движе</w:t>
      </w:r>
      <w:r w:rsidRPr="00D31EDA">
        <w:rPr>
          <w:rStyle w:val="aa"/>
          <w:rFonts w:ascii="Times New Roman" w:eastAsia="Calibri" w:hAnsi="Times New Roman"/>
          <w:sz w:val="26"/>
          <w:szCs w:val="26"/>
        </w:rPr>
        <w:softHyphen/>
        <w:t>ния рук с небольшими отягощениями (20-30 % от макс.), выполня</w:t>
      </w:r>
      <w:r w:rsidRPr="00D31EDA">
        <w:rPr>
          <w:rStyle w:val="aa"/>
          <w:rFonts w:ascii="Times New Roman" w:eastAsia="Calibri" w:hAnsi="Times New Roman"/>
          <w:sz w:val="26"/>
          <w:szCs w:val="26"/>
        </w:rPr>
        <w:softHyphen/>
        <w:t>емые с большой скоростью. Метания различных снарядов: мяча, гранаты, копья, диска толкание ядра. Упражнение со скакалками.</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8) </w:t>
      </w:r>
      <w:r w:rsidRPr="00D31EDA">
        <w:rPr>
          <w:rFonts w:ascii="Times New Roman" w:hAnsi="Times New Roman"/>
          <w:sz w:val="26"/>
          <w:szCs w:val="26"/>
          <w:u w:val="single"/>
        </w:rPr>
        <w:t>упражнения для развития общей выносливости:</w:t>
      </w:r>
      <w:r w:rsidRPr="00D31EDA">
        <w:rPr>
          <w:rFonts w:ascii="Times New Roman" w:hAnsi="Times New Roman"/>
          <w:sz w:val="26"/>
          <w:szCs w:val="26"/>
        </w:rPr>
        <w:t xml:space="preserve"> бег с равномерной и переменной интенсивностью 800,1000,3000 м. Тест Купера - минутный бег. Кросс по пересеченной местности - </w:t>
      </w:r>
      <w:smartTag w:uri="urn:schemas-microsoft-com:office:smarttags" w:element="metricconverter">
        <w:smartTagPr>
          <w:attr w:name="ProductID" w:val="5 км"/>
        </w:smartTagPr>
        <w:r w:rsidRPr="00D31EDA">
          <w:rPr>
            <w:rFonts w:ascii="Times New Roman" w:hAnsi="Times New Roman"/>
            <w:sz w:val="26"/>
            <w:szCs w:val="26"/>
          </w:rPr>
          <w:t>5 км</w:t>
        </w:r>
      </w:smartTag>
      <w:r w:rsidRPr="00D31EDA">
        <w:rPr>
          <w:rFonts w:ascii="Times New Roman" w:hAnsi="Times New Roman"/>
          <w:sz w:val="26"/>
          <w:szCs w:val="26"/>
        </w:rPr>
        <w:t xml:space="preserve">. Ходьба на </w:t>
      </w:r>
      <w:proofErr w:type="gramStart"/>
      <w:r w:rsidRPr="00D31EDA">
        <w:rPr>
          <w:rFonts w:ascii="Times New Roman" w:hAnsi="Times New Roman"/>
          <w:sz w:val="26"/>
          <w:szCs w:val="26"/>
        </w:rPr>
        <w:t>лыжах</w:t>
      </w:r>
      <w:proofErr w:type="gramEnd"/>
      <w:r w:rsidRPr="00D31EDA">
        <w:rPr>
          <w:rFonts w:ascii="Times New Roman" w:hAnsi="Times New Roman"/>
          <w:sz w:val="26"/>
          <w:szCs w:val="26"/>
        </w:rPr>
        <w:t xml:space="preserve"> - </w:t>
      </w:r>
      <w:smartTag w:uri="urn:schemas-microsoft-com:office:smarttags" w:element="metricconverter">
        <w:smartTagPr>
          <w:attr w:name="ProductID" w:val="3 км"/>
        </w:smartTagPr>
        <w:r w:rsidRPr="00D31EDA">
          <w:rPr>
            <w:rFonts w:ascii="Times New Roman" w:hAnsi="Times New Roman"/>
            <w:sz w:val="26"/>
            <w:szCs w:val="26"/>
          </w:rPr>
          <w:t>3 км</w:t>
        </w:r>
      </w:smartTag>
      <w:r w:rsidRPr="00D31EDA">
        <w:rPr>
          <w:rFonts w:ascii="Times New Roman" w:hAnsi="Times New Roman"/>
          <w:sz w:val="26"/>
          <w:szCs w:val="26"/>
        </w:rPr>
        <w:t xml:space="preserve">. Плавание, езда на </w:t>
      </w:r>
      <w:proofErr w:type="gramStart"/>
      <w:r w:rsidRPr="00D31EDA">
        <w:rPr>
          <w:rFonts w:ascii="Times New Roman" w:hAnsi="Times New Roman"/>
          <w:sz w:val="26"/>
          <w:szCs w:val="26"/>
        </w:rPr>
        <w:t>велосипеде</w:t>
      </w:r>
      <w:proofErr w:type="gramEnd"/>
      <w:r w:rsidRPr="00D31EDA">
        <w:rPr>
          <w:rFonts w:ascii="Times New Roman" w:hAnsi="Times New Roman"/>
          <w:sz w:val="26"/>
          <w:szCs w:val="26"/>
        </w:rPr>
        <w:t>. Спортивные игры - преимущественно: футбол, гандбол, баскетбол. Важным критерием развития общей выносливости является режим выполнения упражнений. Указанные упражнения следует выполнять в аэробном режиме на частоте сердечных сокращений, не превышающих 160 ударов в минуту.</w:t>
      </w:r>
    </w:p>
    <w:p w:rsidR="006A05CE" w:rsidRPr="00D31EDA" w:rsidRDefault="006A05CE" w:rsidP="006A05CE">
      <w:pPr>
        <w:spacing w:line="240" w:lineRule="auto"/>
        <w:ind w:firstLine="708"/>
        <w:jc w:val="both"/>
        <w:rPr>
          <w:rFonts w:ascii="Times New Roman" w:hAnsi="Times New Roman"/>
          <w:sz w:val="26"/>
          <w:szCs w:val="26"/>
        </w:rPr>
      </w:pPr>
    </w:p>
    <w:p w:rsidR="006A05CE" w:rsidRPr="00D31EDA" w:rsidRDefault="006A05CE" w:rsidP="006A05CE">
      <w:pPr>
        <w:tabs>
          <w:tab w:val="left" w:pos="142"/>
        </w:tabs>
        <w:jc w:val="center"/>
        <w:rPr>
          <w:rFonts w:ascii="Times New Roman" w:hAnsi="Times New Roman"/>
          <w:b/>
          <w:color w:val="000000"/>
          <w:sz w:val="26"/>
          <w:szCs w:val="26"/>
        </w:rPr>
      </w:pPr>
      <w:r w:rsidRPr="00D31EDA">
        <w:rPr>
          <w:rFonts w:ascii="Times New Roman" w:hAnsi="Times New Roman"/>
          <w:b/>
          <w:color w:val="000000"/>
          <w:sz w:val="26"/>
          <w:szCs w:val="26"/>
        </w:rPr>
        <w:t>СПЕЦИАЛЬНАЯ ФИЗИЧЕСКАЯ ПОДГОТОВКА</w:t>
      </w:r>
    </w:p>
    <w:p w:rsidR="006A05CE" w:rsidRPr="00D31EDA" w:rsidRDefault="006A05CE" w:rsidP="006A05CE">
      <w:pPr>
        <w:tabs>
          <w:tab w:val="left" w:pos="0"/>
        </w:tabs>
        <w:jc w:val="both"/>
        <w:rPr>
          <w:rFonts w:ascii="Times New Roman" w:hAnsi="Times New Roman"/>
          <w:sz w:val="26"/>
          <w:szCs w:val="26"/>
        </w:rPr>
      </w:pPr>
      <w:r w:rsidRPr="00D31EDA">
        <w:rPr>
          <w:rFonts w:ascii="Times New Roman" w:hAnsi="Times New Roman"/>
          <w:i/>
          <w:sz w:val="26"/>
          <w:szCs w:val="26"/>
        </w:rPr>
        <w:t xml:space="preserve">    Бег </w:t>
      </w:r>
      <w:r w:rsidRPr="00D31EDA">
        <w:rPr>
          <w:rFonts w:ascii="Times New Roman" w:hAnsi="Times New Roman"/>
          <w:sz w:val="26"/>
          <w:szCs w:val="26"/>
        </w:rPr>
        <w:t xml:space="preserve">с остановками и изменением направления. «Челночный» бег на 5, 6 и </w:t>
      </w:r>
      <w:smartTag w:uri="urn:schemas-microsoft-com:office:smarttags" w:element="metricconverter">
        <w:smartTagPr>
          <w:attr w:name="ProductID" w:val="10 м"/>
        </w:smartTagPr>
        <w:r w:rsidRPr="00D31EDA">
          <w:rPr>
            <w:rFonts w:ascii="Times New Roman" w:hAnsi="Times New Roman"/>
            <w:sz w:val="26"/>
            <w:szCs w:val="26"/>
          </w:rPr>
          <w:t>10 м</w:t>
        </w:r>
      </w:smartTag>
      <w:r w:rsidRPr="00D31EDA">
        <w:rPr>
          <w:rFonts w:ascii="Times New Roman" w:hAnsi="Times New Roman"/>
          <w:sz w:val="26"/>
          <w:szCs w:val="26"/>
        </w:rPr>
        <w:t xml:space="preserve"> (общий пробег за одну попытку 20-3- м). «Челночный» бег, но отрезок вначале пробегают лицом вперед, а затем спиной и т.д. По принципу «челночного» бега передвижение приставными шагами. То же с набивными мячами в руках (2-</w:t>
      </w:r>
      <w:smartTag w:uri="urn:schemas-microsoft-com:office:smarttags" w:element="metricconverter">
        <w:smartTagPr>
          <w:attr w:name="ProductID" w:val="5 кг"/>
        </w:smartTagPr>
        <w:r w:rsidRPr="00D31EDA">
          <w:rPr>
            <w:rFonts w:ascii="Times New Roman" w:hAnsi="Times New Roman"/>
            <w:sz w:val="26"/>
            <w:szCs w:val="26"/>
          </w:rPr>
          <w:t>5 кг</w:t>
        </w:r>
      </w:smartTag>
      <w:r w:rsidRPr="00D31EDA">
        <w:rPr>
          <w:rFonts w:ascii="Times New Roman" w:hAnsi="Times New Roman"/>
          <w:sz w:val="26"/>
          <w:szCs w:val="26"/>
        </w:rPr>
        <w:t>) в руках, с поясом-отягощением или в куртке с отягощением.</w:t>
      </w:r>
    </w:p>
    <w:p w:rsidR="006A05CE" w:rsidRPr="00D31EDA" w:rsidRDefault="006A05CE" w:rsidP="006A05CE">
      <w:pPr>
        <w:tabs>
          <w:tab w:val="left" w:pos="0"/>
        </w:tabs>
        <w:jc w:val="both"/>
        <w:rPr>
          <w:rFonts w:ascii="Times New Roman" w:hAnsi="Times New Roman"/>
          <w:sz w:val="26"/>
          <w:szCs w:val="26"/>
        </w:rPr>
      </w:pPr>
      <w:r w:rsidRPr="00D31EDA">
        <w:rPr>
          <w:rFonts w:ascii="Times New Roman" w:hAnsi="Times New Roman"/>
          <w:i/>
          <w:sz w:val="26"/>
          <w:szCs w:val="26"/>
        </w:rPr>
        <w:t xml:space="preserve">  </w:t>
      </w:r>
      <w:proofErr w:type="gramStart"/>
      <w:r w:rsidRPr="00D31EDA">
        <w:rPr>
          <w:rFonts w:ascii="Times New Roman" w:hAnsi="Times New Roman"/>
          <w:sz w:val="26"/>
          <w:szCs w:val="26"/>
        </w:rPr>
        <w:t>Бег (приставные шаги) в колонне по одному (в шеренге) вдоль границ площадки, по сигналу выполнение определенного задания: ускорение, остановка, изменение направления или способа передвижения, поворот на 360, прыжок вверх, падение и перекат, имитация передачи в стойке, с падением, в прыжке, имитация подачи, нападающих ударов, блокирования и т.д.</w:t>
      </w:r>
      <w:proofErr w:type="gramEnd"/>
      <w:r w:rsidRPr="00D31EDA">
        <w:rPr>
          <w:rFonts w:ascii="Times New Roman" w:hAnsi="Times New Roman"/>
          <w:sz w:val="26"/>
          <w:szCs w:val="26"/>
        </w:rPr>
        <w:t xml:space="preserve"> То же, но падают несколько сигналов; на каждый сигнал занимающиеся выполняют определенное действие. </w:t>
      </w:r>
    </w:p>
    <w:p w:rsidR="006A05CE" w:rsidRPr="00D31EDA" w:rsidRDefault="006A05CE" w:rsidP="006A05CE">
      <w:pPr>
        <w:tabs>
          <w:tab w:val="left" w:pos="0"/>
        </w:tabs>
        <w:jc w:val="both"/>
        <w:rPr>
          <w:rFonts w:ascii="Times New Roman" w:hAnsi="Times New Roman"/>
          <w:sz w:val="26"/>
          <w:szCs w:val="26"/>
        </w:rPr>
      </w:pPr>
      <w:r w:rsidRPr="00D31EDA">
        <w:rPr>
          <w:rFonts w:ascii="Times New Roman" w:hAnsi="Times New Roman"/>
          <w:sz w:val="26"/>
          <w:szCs w:val="26"/>
        </w:rPr>
        <w:lastRenderedPageBreak/>
        <w:t xml:space="preserve">   </w:t>
      </w:r>
      <w:r w:rsidRPr="00D31EDA">
        <w:rPr>
          <w:rFonts w:ascii="Times New Roman" w:hAnsi="Times New Roman"/>
          <w:i/>
          <w:sz w:val="26"/>
          <w:szCs w:val="26"/>
        </w:rPr>
        <w:t xml:space="preserve">Подвижные игры: </w:t>
      </w:r>
      <w:r w:rsidRPr="00D31EDA">
        <w:rPr>
          <w:rFonts w:ascii="Times New Roman" w:hAnsi="Times New Roman"/>
          <w:sz w:val="26"/>
          <w:szCs w:val="26"/>
        </w:rPr>
        <w:t>«День и ночь» (согнал зрительный, исходные положения самые различные), «Вызов», «Вызов номеров», «</w:t>
      </w:r>
      <w:proofErr w:type="gramStart"/>
      <w:r w:rsidRPr="00D31EDA">
        <w:rPr>
          <w:rFonts w:ascii="Times New Roman" w:hAnsi="Times New Roman"/>
          <w:sz w:val="26"/>
          <w:szCs w:val="26"/>
        </w:rPr>
        <w:t>Попробуй</w:t>
      </w:r>
      <w:proofErr w:type="gramEnd"/>
      <w:r w:rsidRPr="00D31EDA">
        <w:rPr>
          <w:rFonts w:ascii="Times New Roman" w:hAnsi="Times New Roman"/>
          <w:sz w:val="26"/>
          <w:szCs w:val="26"/>
        </w:rPr>
        <w:t xml:space="preserve"> унеси», различные варианты игры «Салочки», специальные эстафеты с выполнением перечисленных заданий в разнообразных сочетания и с преодолением препятствий.</w:t>
      </w:r>
    </w:p>
    <w:p w:rsidR="006A05CE" w:rsidRPr="00D31EDA" w:rsidRDefault="006A05CE" w:rsidP="006A05CE">
      <w:pPr>
        <w:tabs>
          <w:tab w:val="left" w:pos="142"/>
        </w:tabs>
        <w:jc w:val="both"/>
        <w:rPr>
          <w:rFonts w:ascii="Times New Roman" w:hAnsi="Times New Roman"/>
          <w:sz w:val="26"/>
          <w:szCs w:val="26"/>
        </w:rPr>
      </w:pPr>
      <w:r w:rsidRPr="00D31EDA">
        <w:rPr>
          <w:rFonts w:ascii="Times New Roman" w:hAnsi="Times New Roman"/>
          <w:i/>
          <w:sz w:val="26"/>
          <w:szCs w:val="26"/>
        </w:rPr>
        <w:t xml:space="preserve">  Упражнения для развития прыгучести.</w:t>
      </w:r>
      <w:r w:rsidRPr="00D31EDA">
        <w:rPr>
          <w:rFonts w:ascii="Times New Roman" w:hAnsi="Times New Roman"/>
          <w:sz w:val="26"/>
          <w:szCs w:val="26"/>
        </w:rPr>
        <w:t xml:space="preserve"> Приседание и резкое выпрямление ног </w:t>
      </w:r>
      <w:proofErr w:type="gramStart"/>
      <w:r w:rsidRPr="00D31EDA">
        <w:rPr>
          <w:rFonts w:ascii="Times New Roman" w:hAnsi="Times New Roman"/>
          <w:sz w:val="26"/>
          <w:szCs w:val="26"/>
        </w:rPr>
        <w:t>со</w:t>
      </w:r>
      <w:proofErr w:type="gramEnd"/>
      <w:r w:rsidRPr="00D31EDA">
        <w:rPr>
          <w:rFonts w:ascii="Times New Roman" w:hAnsi="Times New Roman"/>
          <w:sz w:val="26"/>
          <w:szCs w:val="26"/>
        </w:rPr>
        <w:t xml:space="preserve"> взмахом руками вверх; то же с прыжком вверх; то же с набивным мячом (двумя) в руках (до </w:t>
      </w:r>
      <w:smartTag w:uri="urn:schemas-microsoft-com:office:smarttags" w:element="metricconverter">
        <w:smartTagPr>
          <w:attr w:name="ProductID" w:val="3 кг"/>
        </w:smartTagPr>
        <w:r w:rsidRPr="00D31EDA">
          <w:rPr>
            <w:rFonts w:ascii="Times New Roman" w:hAnsi="Times New Roman"/>
            <w:sz w:val="26"/>
            <w:szCs w:val="26"/>
          </w:rPr>
          <w:t>3 кг</w:t>
        </w:r>
      </w:smartTag>
      <w:r w:rsidRPr="00D31EDA">
        <w:rPr>
          <w:rFonts w:ascii="Times New Roman" w:hAnsi="Times New Roman"/>
          <w:sz w:val="26"/>
          <w:szCs w:val="26"/>
        </w:rPr>
        <w:t xml:space="preserve">). Из </w:t>
      </w:r>
      <w:proofErr w:type="gramStart"/>
      <w:r w:rsidRPr="00D31EDA">
        <w:rPr>
          <w:rFonts w:ascii="Times New Roman" w:hAnsi="Times New Roman"/>
          <w:sz w:val="26"/>
          <w:szCs w:val="26"/>
        </w:rPr>
        <w:t>положения</w:t>
      </w:r>
      <w:proofErr w:type="gramEnd"/>
      <w:r w:rsidRPr="00D31EDA">
        <w:rPr>
          <w:rFonts w:ascii="Times New Roman" w:hAnsi="Times New Roman"/>
          <w:sz w:val="26"/>
          <w:szCs w:val="26"/>
        </w:rPr>
        <w:t xml:space="preserve"> стоя на гимнастической стенке – одна нога сильно согнута, другая опущена вниз, руками держаться на</w:t>
      </w:r>
    </w:p>
    <w:p w:rsidR="006A05CE" w:rsidRPr="00D31EDA" w:rsidRDefault="006A05CE" w:rsidP="006A05CE">
      <w:pPr>
        <w:tabs>
          <w:tab w:val="left" w:pos="142"/>
        </w:tabs>
        <w:jc w:val="both"/>
        <w:rPr>
          <w:rFonts w:ascii="Times New Roman" w:hAnsi="Times New Roman"/>
          <w:sz w:val="26"/>
          <w:szCs w:val="26"/>
        </w:rPr>
      </w:pPr>
      <w:proofErr w:type="gramStart"/>
      <w:r w:rsidRPr="00D31EDA">
        <w:rPr>
          <w:rFonts w:ascii="Times New Roman" w:hAnsi="Times New Roman"/>
          <w:sz w:val="26"/>
          <w:szCs w:val="26"/>
        </w:rPr>
        <w:t>уровне</w:t>
      </w:r>
      <w:proofErr w:type="gramEnd"/>
      <w:r w:rsidRPr="00D31EDA">
        <w:rPr>
          <w:rFonts w:ascii="Times New Roman" w:hAnsi="Times New Roman"/>
          <w:sz w:val="26"/>
          <w:szCs w:val="26"/>
        </w:rPr>
        <w:t xml:space="preserve"> лица: быстрое разгибание ноги (от стенки не отклонятся). То же с  отягощением (пояс до </w:t>
      </w:r>
      <w:smartTag w:uri="urn:schemas-microsoft-com:office:smarttags" w:element="metricconverter">
        <w:smartTagPr>
          <w:attr w:name="ProductID" w:val="6 кг"/>
        </w:smartTagPr>
        <w:r w:rsidRPr="00D31EDA">
          <w:rPr>
            <w:rFonts w:ascii="Times New Roman" w:hAnsi="Times New Roman"/>
            <w:sz w:val="26"/>
            <w:szCs w:val="26"/>
          </w:rPr>
          <w:t>6 кг</w:t>
        </w:r>
      </w:smartTag>
      <w:r w:rsidRPr="00D31EDA">
        <w:rPr>
          <w:rFonts w:ascii="Times New Roman" w:hAnsi="Times New Roman"/>
          <w:sz w:val="26"/>
          <w:szCs w:val="26"/>
        </w:rPr>
        <w:t>).</w:t>
      </w:r>
    </w:p>
    <w:p w:rsidR="006A05CE" w:rsidRPr="00D31EDA" w:rsidRDefault="006A05CE" w:rsidP="006A05CE">
      <w:pPr>
        <w:tabs>
          <w:tab w:val="left" w:pos="142"/>
        </w:tabs>
        <w:jc w:val="both"/>
        <w:rPr>
          <w:rFonts w:ascii="Times New Roman" w:hAnsi="Times New Roman"/>
          <w:sz w:val="26"/>
          <w:szCs w:val="26"/>
        </w:rPr>
      </w:pPr>
      <w:r w:rsidRPr="00D31EDA">
        <w:rPr>
          <w:rFonts w:ascii="Times New Roman" w:hAnsi="Times New Roman"/>
          <w:i/>
          <w:sz w:val="26"/>
          <w:szCs w:val="26"/>
        </w:rPr>
        <w:t xml:space="preserve">  </w:t>
      </w:r>
      <w:proofErr w:type="gramStart"/>
      <w:r w:rsidRPr="00D31EDA">
        <w:rPr>
          <w:rFonts w:ascii="Times New Roman" w:hAnsi="Times New Roman"/>
          <w:i/>
          <w:sz w:val="26"/>
          <w:szCs w:val="26"/>
        </w:rPr>
        <w:t xml:space="preserve">Упражнения с отягощениями </w:t>
      </w:r>
      <w:r w:rsidRPr="00D31EDA">
        <w:rPr>
          <w:rFonts w:ascii="Times New Roman" w:hAnsi="Times New Roman"/>
          <w:sz w:val="26"/>
          <w:szCs w:val="26"/>
        </w:rPr>
        <w:t xml:space="preserve">(мешок с песком до </w:t>
      </w:r>
      <w:smartTag w:uri="urn:schemas-microsoft-com:office:smarttags" w:element="metricconverter">
        <w:smartTagPr>
          <w:attr w:name="ProductID" w:val="10 кг"/>
        </w:smartTagPr>
        <w:r w:rsidRPr="00D31EDA">
          <w:rPr>
            <w:rFonts w:ascii="Times New Roman" w:hAnsi="Times New Roman"/>
            <w:sz w:val="26"/>
            <w:szCs w:val="26"/>
          </w:rPr>
          <w:t>10 кг</w:t>
        </w:r>
      </w:smartTag>
      <w:r w:rsidRPr="00D31EDA">
        <w:rPr>
          <w:rFonts w:ascii="Times New Roman" w:hAnsi="Times New Roman"/>
          <w:sz w:val="26"/>
          <w:szCs w:val="26"/>
        </w:rPr>
        <w:t xml:space="preserve"> для девушек и до </w:t>
      </w:r>
      <w:smartTag w:uri="urn:schemas-microsoft-com:office:smarttags" w:element="metricconverter">
        <w:smartTagPr>
          <w:attr w:name="ProductID" w:val="20 кг"/>
        </w:smartTagPr>
        <w:r w:rsidRPr="00D31EDA">
          <w:rPr>
            <w:rFonts w:ascii="Times New Roman" w:hAnsi="Times New Roman"/>
            <w:sz w:val="26"/>
            <w:szCs w:val="26"/>
          </w:rPr>
          <w:t>20 кг</w:t>
        </w:r>
      </w:smartTag>
      <w:r w:rsidRPr="00D31EDA">
        <w:rPr>
          <w:rFonts w:ascii="Times New Roman" w:hAnsi="Times New Roman"/>
          <w:sz w:val="26"/>
          <w:szCs w:val="26"/>
        </w:rPr>
        <w:t xml:space="preserve"> для юношей, штанга – вес устанавливается в процентах от массы занимающегося и от характера упражнения – приседание до 80 раз, выпрыгивание до 40 раз, выпрыгивание из приседа до 30 раз, пояс, манжеты на запястьях, голени из приседа, </w:t>
      </w:r>
      <w:proofErr w:type="spellStart"/>
      <w:r w:rsidRPr="00D31EDA">
        <w:rPr>
          <w:rFonts w:ascii="Times New Roman" w:hAnsi="Times New Roman"/>
          <w:sz w:val="26"/>
          <w:szCs w:val="26"/>
        </w:rPr>
        <w:t>полуприседа</w:t>
      </w:r>
      <w:proofErr w:type="spellEnd"/>
      <w:r w:rsidRPr="00D31EDA">
        <w:rPr>
          <w:rFonts w:ascii="Times New Roman" w:hAnsi="Times New Roman"/>
          <w:sz w:val="26"/>
          <w:szCs w:val="26"/>
        </w:rPr>
        <w:t xml:space="preserve">, </w:t>
      </w:r>
      <w:proofErr w:type="spellStart"/>
      <w:r w:rsidRPr="00D31EDA">
        <w:rPr>
          <w:rFonts w:ascii="Times New Roman" w:hAnsi="Times New Roman"/>
          <w:sz w:val="26"/>
          <w:szCs w:val="26"/>
        </w:rPr>
        <w:t>полуприседа</w:t>
      </w:r>
      <w:proofErr w:type="spellEnd"/>
      <w:r w:rsidRPr="00D31EDA">
        <w:rPr>
          <w:rFonts w:ascii="Times New Roman" w:hAnsi="Times New Roman"/>
          <w:sz w:val="26"/>
          <w:szCs w:val="26"/>
        </w:rPr>
        <w:t xml:space="preserve"> и выпада, прыжки на обеих ногах.</w:t>
      </w:r>
      <w:proofErr w:type="gramEnd"/>
    </w:p>
    <w:p w:rsidR="006A05CE" w:rsidRPr="00D31EDA" w:rsidRDefault="006A05CE" w:rsidP="006A05CE">
      <w:pPr>
        <w:tabs>
          <w:tab w:val="left" w:pos="142"/>
        </w:tabs>
        <w:jc w:val="both"/>
        <w:rPr>
          <w:rFonts w:ascii="Times New Roman" w:hAnsi="Times New Roman"/>
          <w:sz w:val="26"/>
          <w:szCs w:val="26"/>
        </w:rPr>
      </w:pPr>
      <w:r w:rsidRPr="00D31EDA">
        <w:rPr>
          <w:rFonts w:ascii="Times New Roman" w:hAnsi="Times New Roman"/>
          <w:i/>
          <w:sz w:val="26"/>
          <w:szCs w:val="26"/>
        </w:rPr>
        <w:t xml:space="preserve">  </w:t>
      </w:r>
      <w:r w:rsidRPr="00D31EDA">
        <w:rPr>
          <w:rFonts w:ascii="Times New Roman" w:hAnsi="Times New Roman"/>
          <w:sz w:val="26"/>
          <w:szCs w:val="26"/>
        </w:rPr>
        <w:t xml:space="preserve">Многократные </w:t>
      </w:r>
      <w:r w:rsidRPr="00D31EDA">
        <w:rPr>
          <w:rFonts w:ascii="Times New Roman" w:hAnsi="Times New Roman"/>
          <w:i/>
          <w:sz w:val="26"/>
          <w:szCs w:val="26"/>
        </w:rPr>
        <w:t xml:space="preserve">броски набивного мяча </w:t>
      </w:r>
      <w:r w:rsidRPr="00D31EDA">
        <w:rPr>
          <w:rFonts w:ascii="Times New Roman" w:hAnsi="Times New Roman"/>
          <w:sz w:val="26"/>
          <w:szCs w:val="26"/>
        </w:rPr>
        <w:t>(1-</w:t>
      </w:r>
      <w:smartTag w:uri="urn:schemas-microsoft-com:office:smarttags" w:element="metricconverter">
        <w:smartTagPr>
          <w:attr w:name="ProductID" w:val="2 кг"/>
        </w:smartTagPr>
        <w:r w:rsidRPr="00D31EDA">
          <w:rPr>
            <w:rFonts w:ascii="Times New Roman" w:hAnsi="Times New Roman"/>
            <w:sz w:val="26"/>
            <w:szCs w:val="26"/>
          </w:rPr>
          <w:t>2 кг</w:t>
        </w:r>
      </w:smartTag>
      <w:r w:rsidRPr="00D31EDA">
        <w:rPr>
          <w:rFonts w:ascii="Times New Roman" w:hAnsi="Times New Roman"/>
          <w:sz w:val="26"/>
          <w:szCs w:val="26"/>
        </w:rPr>
        <w:t>) над собой в прыжке и ловля после приземления. Стоя на расстоянии 1-</w:t>
      </w:r>
      <w:smartTag w:uri="urn:schemas-microsoft-com:office:smarttags" w:element="metricconverter">
        <w:smartTagPr>
          <w:attr w:name="ProductID" w:val="1,5 м"/>
        </w:smartTagPr>
        <w:r w:rsidRPr="00D31EDA">
          <w:rPr>
            <w:rFonts w:ascii="Times New Roman" w:hAnsi="Times New Roman"/>
            <w:sz w:val="26"/>
            <w:szCs w:val="26"/>
          </w:rPr>
          <w:t>1,5 м</w:t>
        </w:r>
      </w:smartTag>
      <w:r w:rsidRPr="00D31EDA">
        <w:rPr>
          <w:rFonts w:ascii="Times New Roman" w:hAnsi="Times New Roman"/>
          <w:sz w:val="26"/>
          <w:szCs w:val="26"/>
        </w:rPr>
        <w:t xml:space="preserve"> от стены (щита) с набивным (баскетбольным) мячом в руках, в прыжке бросить мяч вверх о стенку, приземлиться, снова прыгнуть и поймать мяч, приземлиться и снова в прыжке бросить и т.д. (выполняют ритмично, </w:t>
      </w:r>
      <w:proofErr w:type="gramStart"/>
      <w:r w:rsidRPr="00D31EDA">
        <w:rPr>
          <w:rFonts w:ascii="Times New Roman" w:hAnsi="Times New Roman"/>
          <w:sz w:val="26"/>
          <w:szCs w:val="26"/>
        </w:rPr>
        <w:t>без</w:t>
      </w:r>
      <w:proofErr w:type="gramEnd"/>
      <w:r w:rsidRPr="00D31EDA">
        <w:rPr>
          <w:rFonts w:ascii="Times New Roman" w:hAnsi="Times New Roman"/>
          <w:sz w:val="26"/>
          <w:szCs w:val="26"/>
        </w:rPr>
        <w:t xml:space="preserve"> лишних </w:t>
      </w:r>
      <w:proofErr w:type="spellStart"/>
      <w:r w:rsidRPr="00D31EDA">
        <w:rPr>
          <w:rFonts w:ascii="Times New Roman" w:hAnsi="Times New Roman"/>
          <w:sz w:val="26"/>
          <w:szCs w:val="26"/>
        </w:rPr>
        <w:t>доскоков</w:t>
      </w:r>
      <w:proofErr w:type="spellEnd"/>
      <w:r w:rsidRPr="00D31EDA">
        <w:rPr>
          <w:rFonts w:ascii="Times New Roman" w:hAnsi="Times New Roman"/>
          <w:sz w:val="26"/>
          <w:szCs w:val="26"/>
        </w:rPr>
        <w:t>). То же,  но без касания мячом стены (с 14 лет – прыжки на одной ноге).</w:t>
      </w:r>
    </w:p>
    <w:p w:rsidR="006A05CE" w:rsidRPr="00D31EDA" w:rsidRDefault="006A05CE" w:rsidP="006A05CE">
      <w:pPr>
        <w:tabs>
          <w:tab w:val="left" w:pos="142"/>
        </w:tabs>
        <w:jc w:val="both"/>
        <w:rPr>
          <w:rFonts w:ascii="Times New Roman" w:hAnsi="Times New Roman"/>
          <w:sz w:val="26"/>
          <w:szCs w:val="26"/>
        </w:rPr>
      </w:pPr>
      <w:r w:rsidRPr="00D31EDA">
        <w:rPr>
          <w:rFonts w:ascii="Times New Roman" w:hAnsi="Times New Roman"/>
          <w:sz w:val="26"/>
          <w:szCs w:val="26"/>
        </w:rPr>
        <w:t xml:space="preserve">  </w:t>
      </w:r>
      <w:r w:rsidRPr="00D31EDA">
        <w:rPr>
          <w:rFonts w:ascii="Times New Roman" w:hAnsi="Times New Roman"/>
          <w:i/>
          <w:sz w:val="26"/>
          <w:szCs w:val="26"/>
        </w:rPr>
        <w:t xml:space="preserve">Прыжки </w:t>
      </w:r>
      <w:r w:rsidRPr="00D31EDA">
        <w:rPr>
          <w:rFonts w:ascii="Times New Roman" w:hAnsi="Times New Roman"/>
          <w:sz w:val="26"/>
          <w:szCs w:val="26"/>
        </w:rPr>
        <w:t xml:space="preserve">на одной и обеих ногах на месте и в движении лицом вперед, боком и спиной вперед. То же с отягощением. </w:t>
      </w:r>
      <w:proofErr w:type="spellStart"/>
      <w:r w:rsidRPr="00D31EDA">
        <w:rPr>
          <w:rFonts w:ascii="Times New Roman" w:hAnsi="Times New Roman"/>
          <w:sz w:val="26"/>
          <w:szCs w:val="26"/>
        </w:rPr>
        <w:t>Напрыгивание</w:t>
      </w:r>
      <w:proofErr w:type="spellEnd"/>
      <w:r w:rsidRPr="00D31EDA">
        <w:rPr>
          <w:rFonts w:ascii="Times New Roman" w:hAnsi="Times New Roman"/>
          <w:sz w:val="26"/>
          <w:szCs w:val="26"/>
        </w:rPr>
        <w:t xml:space="preserve"> на тумбу (сложенные гимнастические маты), постепенно увеличивая высоту и количество прыжков подряд. Прыжки в глубину с гимнастической стенки на гимнастические маты (для мальчиков). Спрыгивание (высота 40-</w:t>
      </w:r>
      <w:smartTag w:uri="urn:schemas-microsoft-com:office:smarttags" w:element="metricconverter">
        <w:smartTagPr>
          <w:attr w:name="ProductID" w:val="80 см"/>
        </w:smartTagPr>
        <w:r w:rsidRPr="00D31EDA">
          <w:rPr>
            <w:rFonts w:ascii="Times New Roman" w:hAnsi="Times New Roman"/>
            <w:sz w:val="26"/>
            <w:szCs w:val="26"/>
          </w:rPr>
          <w:t>80 см</w:t>
        </w:r>
      </w:smartTag>
      <w:r w:rsidRPr="00D31EDA">
        <w:rPr>
          <w:rFonts w:ascii="Times New Roman" w:hAnsi="Times New Roman"/>
          <w:sz w:val="26"/>
          <w:szCs w:val="26"/>
        </w:rPr>
        <w:t>) с последующим прыжком вверх. Прыжки на одной и обеих ногах с преодолением препятствий (набивные мячи и т.п.) Прыжки с места вперед, назад, вправо, влево, отталкиваясь обеими ногами. Прыжки вверх с доставанием подвешенного мяча, отталкиваясь одной и обеими ногами. То же, но делая разбег в три шага. Прыжки с места и с разбега с доставанием теннисных (набивных, волейбольных) мячей, укрепленных на разной высоте.</w:t>
      </w:r>
    </w:p>
    <w:p w:rsidR="006A05CE" w:rsidRPr="00D31EDA" w:rsidRDefault="006A05CE" w:rsidP="006A05CE">
      <w:pPr>
        <w:tabs>
          <w:tab w:val="left" w:pos="142"/>
        </w:tabs>
        <w:jc w:val="both"/>
        <w:rPr>
          <w:rFonts w:ascii="Times New Roman" w:hAnsi="Times New Roman"/>
          <w:sz w:val="26"/>
          <w:szCs w:val="26"/>
        </w:rPr>
      </w:pPr>
      <w:r w:rsidRPr="00D31EDA">
        <w:rPr>
          <w:rFonts w:ascii="Times New Roman" w:hAnsi="Times New Roman"/>
          <w:i/>
          <w:sz w:val="26"/>
          <w:szCs w:val="26"/>
        </w:rPr>
        <w:t xml:space="preserve">  </w:t>
      </w:r>
      <w:r w:rsidRPr="00D31EDA">
        <w:rPr>
          <w:rFonts w:ascii="Times New Roman" w:hAnsi="Times New Roman"/>
          <w:sz w:val="26"/>
          <w:szCs w:val="26"/>
        </w:rPr>
        <w:t xml:space="preserve">Прыжки опорные, прыжки со скакалкой, разнообразные подскоки. Многократные прыжки с места и с разбега в сочетании с ударом по мячу. </w:t>
      </w:r>
      <w:r w:rsidRPr="00D31EDA">
        <w:rPr>
          <w:rFonts w:ascii="Times New Roman" w:hAnsi="Times New Roman"/>
          <w:sz w:val="26"/>
          <w:szCs w:val="26"/>
        </w:rPr>
        <w:lastRenderedPageBreak/>
        <w:t>Бег по крутым склонам. Прыжки через рвы, канавы. Бег по песку без обуви. Бег по лестнице вверх, ступая на каждую ступеньку.</w:t>
      </w:r>
    </w:p>
    <w:p w:rsidR="006A05CE" w:rsidRPr="00D31EDA" w:rsidRDefault="006A05CE" w:rsidP="006A05CE">
      <w:pPr>
        <w:tabs>
          <w:tab w:val="left" w:pos="142"/>
        </w:tabs>
        <w:jc w:val="both"/>
        <w:rPr>
          <w:rFonts w:ascii="Times New Roman" w:hAnsi="Times New Roman"/>
          <w:b/>
          <w:i/>
          <w:sz w:val="26"/>
          <w:szCs w:val="26"/>
        </w:rPr>
      </w:pPr>
      <w:r w:rsidRPr="00D31EDA">
        <w:rPr>
          <w:rFonts w:ascii="Times New Roman" w:hAnsi="Times New Roman"/>
          <w:sz w:val="26"/>
          <w:szCs w:val="26"/>
        </w:rPr>
        <w:t xml:space="preserve">      </w:t>
      </w:r>
      <w:r w:rsidRPr="00D31EDA">
        <w:rPr>
          <w:rFonts w:ascii="Times New Roman" w:hAnsi="Times New Roman"/>
          <w:i/>
          <w:sz w:val="26"/>
          <w:szCs w:val="26"/>
        </w:rPr>
        <w:t xml:space="preserve">Упражнения для развития качеств, необходимых при выполнении </w:t>
      </w:r>
      <w:r w:rsidRPr="00D31EDA">
        <w:rPr>
          <w:rFonts w:ascii="Times New Roman" w:hAnsi="Times New Roman"/>
          <w:b/>
          <w:i/>
          <w:sz w:val="26"/>
          <w:szCs w:val="26"/>
        </w:rPr>
        <w:t>приема и передач мяча.</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Сгибание и разгибание рук в лучезапястных суставах, круговые движения кистями, сжимание и разжимание пальцев рук в положении руки вперед, в стороны, вверх (на месте и в сочетании с различными перемещениями).</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Из упора, стоя у стены одновременное и попеременное сгибание лучезапястных суставов (ладони располагаются на стене, пальцы вверх, в стороны, вниз, пальцы вместе или расставлены, расстояние от стены попеременно увеличивают). То же, но опираясь о стену пальцами. Отталкивание ладонями и пальцами от стены двумя руками одновременно и попеременно правой и левой рукой. </w:t>
      </w:r>
      <w:proofErr w:type="gramStart"/>
      <w:r w:rsidRPr="00D31EDA">
        <w:rPr>
          <w:rFonts w:ascii="Times New Roman" w:hAnsi="Times New Roman"/>
          <w:sz w:val="26"/>
          <w:szCs w:val="26"/>
        </w:rPr>
        <w:t>Упор</w:t>
      </w:r>
      <w:proofErr w:type="gramEnd"/>
      <w:r w:rsidRPr="00D31EDA">
        <w:rPr>
          <w:rFonts w:ascii="Times New Roman" w:hAnsi="Times New Roman"/>
          <w:sz w:val="26"/>
          <w:szCs w:val="26"/>
        </w:rPr>
        <w:t xml:space="preserve"> лежа – передвижение на руках вправо и влево по кругу, носки на месте. То же, но передвижение вправо и влево, одновременно выполняя приставные шаги руками и ногами (с 15 лет). Из упора присев, разгибаясь вперед вверх, перейти в </w:t>
      </w:r>
      <w:proofErr w:type="gramStart"/>
      <w:r w:rsidRPr="00D31EDA">
        <w:rPr>
          <w:rFonts w:ascii="Times New Roman" w:hAnsi="Times New Roman"/>
          <w:sz w:val="26"/>
          <w:szCs w:val="26"/>
        </w:rPr>
        <w:t>упор</w:t>
      </w:r>
      <w:proofErr w:type="gramEnd"/>
      <w:r w:rsidRPr="00D31EDA">
        <w:rPr>
          <w:rFonts w:ascii="Times New Roman" w:hAnsi="Times New Roman"/>
          <w:sz w:val="26"/>
          <w:szCs w:val="26"/>
        </w:rPr>
        <w:t xml:space="preserve"> лежа (прикасании пола руки согнуть). Передвижение на </w:t>
      </w:r>
      <w:proofErr w:type="gramStart"/>
      <w:r w:rsidRPr="00D31EDA">
        <w:rPr>
          <w:rFonts w:ascii="Times New Roman" w:hAnsi="Times New Roman"/>
          <w:sz w:val="26"/>
          <w:szCs w:val="26"/>
        </w:rPr>
        <w:t>руках</w:t>
      </w:r>
      <w:proofErr w:type="gramEnd"/>
      <w:r w:rsidRPr="00D31EDA">
        <w:rPr>
          <w:rFonts w:ascii="Times New Roman" w:hAnsi="Times New Roman"/>
          <w:sz w:val="26"/>
          <w:szCs w:val="26"/>
        </w:rPr>
        <w:t xml:space="preserve"> в упоре лежа, ноги за голеностопные суставы удерживает партнер (с 14 лет для мальчиков). Тыльное сгибание кистей (к себе) и разгибание, держа набивной мяч двумя руками у лица (движение напоминает заключительную фазу при верхней передаче мяча).</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Многократные броски набивного мяча от груди двумя руками (вперед над собой) и ловля (особое внимание уделить заключительному движению кистей и пальцев). Броски набивного мяча от груди двумя руками (из стойки волейболиста) на дальность (соревнование). Многократные передачи баскетбольного (гандбольного, футбольного) мяча о стену и ловля его. Поочередные броски и ловля набивных и баскетбольных мячей, которые со всех сторон бросают </w:t>
      </w:r>
      <w:proofErr w:type="gramStart"/>
      <w:r w:rsidRPr="00D31EDA">
        <w:rPr>
          <w:rFonts w:ascii="Times New Roman" w:hAnsi="Times New Roman"/>
          <w:sz w:val="26"/>
          <w:szCs w:val="26"/>
        </w:rPr>
        <w:t>занимающемуся</w:t>
      </w:r>
      <w:proofErr w:type="gramEnd"/>
      <w:r w:rsidRPr="00D31EDA">
        <w:rPr>
          <w:rFonts w:ascii="Times New Roman" w:hAnsi="Times New Roman"/>
          <w:sz w:val="26"/>
          <w:szCs w:val="26"/>
        </w:rPr>
        <w:t xml:space="preserve"> партнеры. Ведение баскетбольного мяча о площадку. Упражнения с гантелями для кистей рук. Многократные волейбольные передачи набивного, гандбольного, футбольного, баскетбольного мячей в стену. Многократные передачи волейбольного мяча на дальность (с набрасывания партнера). </w:t>
      </w:r>
    </w:p>
    <w:p w:rsidR="006A05CE" w:rsidRPr="00D31EDA" w:rsidRDefault="006A05CE" w:rsidP="006A05CE">
      <w:pPr>
        <w:rPr>
          <w:rFonts w:ascii="Times New Roman" w:hAnsi="Times New Roman"/>
          <w:sz w:val="26"/>
          <w:szCs w:val="26"/>
        </w:rPr>
      </w:pPr>
      <w:r w:rsidRPr="00D31EDA">
        <w:rPr>
          <w:rFonts w:ascii="Times New Roman" w:hAnsi="Times New Roman"/>
          <w:sz w:val="26"/>
          <w:szCs w:val="26"/>
        </w:rPr>
        <w:t xml:space="preserve">   Броски набивного мяча над собой и наблюдение за партнером (двумя, тремя); в зависимости от действий партнера (партнеров) изменять высоту подбрасывания, бросок на свободное место, на партнера и т.д. Многократные броски и ловля набивного мяча во встречных колоннах, в тройках в рамках групповых тактических действий (направления первой и второй передач) То же, но броски при первой и второй передачах в соответствии с сигналом. То же в рамках командных действий.</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lastRenderedPageBreak/>
        <w:t xml:space="preserve">   </w:t>
      </w:r>
      <w:r w:rsidRPr="00D31EDA">
        <w:rPr>
          <w:rFonts w:ascii="Times New Roman" w:hAnsi="Times New Roman"/>
          <w:i/>
          <w:sz w:val="26"/>
          <w:szCs w:val="26"/>
        </w:rPr>
        <w:t xml:space="preserve">Упражнения для развития качеств, необходимых при выполнении </w:t>
      </w:r>
      <w:r w:rsidRPr="00D31EDA">
        <w:rPr>
          <w:rFonts w:ascii="Times New Roman" w:hAnsi="Times New Roman"/>
          <w:b/>
          <w:i/>
          <w:sz w:val="26"/>
          <w:szCs w:val="26"/>
        </w:rPr>
        <w:t>подач.</w:t>
      </w:r>
      <w:r w:rsidRPr="00D31EDA">
        <w:rPr>
          <w:rFonts w:ascii="Times New Roman" w:hAnsi="Times New Roman"/>
          <w:sz w:val="26"/>
          <w:szCs w:val="26"/>
        </w:rPr>
        <w:t xml:space="preserve"> Круговые движения руками в плечевых суставах с большой амплитудой и максимальной быстротой.</w:t>
      </w:r>
    </w:p>
    <w:p w:rsidR="006A05CE" w:rsidRPr="00D31EDA" w:rsidRDefault="006A05CE" w:rsidP="006A05CE">
      <w:pPr>
        <w:jc w:val="both"/>
        <w:rPr>
          <w:rFonts w:ascii="Times New Roman" w:hAnsi="Times New Roman"/>
          <w:sz w:val="26"/>
          <w:szCs w:val="26"/>
        </w:rPr>
      </w:pPr>
      <w:r w:rsidRPr="00D31EDA">
        <w:rPr>
          <w:rFonts w:ascii="Times New Roman" w:hAnsi="Times New Roman"/>
          <w:i/>
          <w:sz w:val="26"/>
          <w:szCs w:val="26"/>
          <w:u w:val="single"/>
        </w:rPr>
        <w:t xml:space="preserve">  </w:t>
      </w:r>
      <w:r w:rsidRPr="00D31EDA">
        <w:rPr>
          <w:rFonts w:ascii="Times New Roman" w:hAnsi="Times New Roman"/>
          <w:sz w:val="26"/>
          <w:szCs w:val="26"/>
          <w:u w:val="single"/>
        </w:rPr>
        <w:t xml:space="preserve">Упражнения с </w:t>
      </w:r>
      <w:proofErr w:type="gramStart"/>
      <w:r w:rsidRPr="00D31EDA">
        <w:rPr>
          <w:rFonts w:ascii="Times New Roman" w:hAnsi="Times New Roman"/>
          <w:sz w:val="26"/>
          <w:szCs w:val="26"/>
          <w:u w:val="single"/>
        </w:rPr>
        <w:t>резиновым</w:t>
      </w:r>
      <w:proofErr w:type="gramEnd"/>
      <w:r w:rsidRPr="00D31EDA">
        <w:rPr>
          <w:rFonts w:ascii="Times New Roman" w:hAnsi="Times New Roman"/>
          <w:sz w:val="26"/>
          <w:szCs w:val="26"/>
          <w:u w:val="single"/>
        </w:rPr>
        <w:t xml:space="preserve"> амортизаторами.</w:t>
      </w:r>
      <w:r w:rsidRPr="00D31EDA">
        <w:rPr>
          <w:rFonts w:ascii="Times New Roman" w:hAnsi="Times New Roman"/>
          <w:sz w:val="26"/>
          <w:szCs w:val="26"/>
        </w:rPr>
        <w:t xml:space="preserve"> Стоя спиной к гимнастической стенке в положении наклона вперед, руки назад (амортизаторы укреплены на уровне коленей), движение руками с шагом правой ногой вперед (как при нижней подаче). Стоя спиной к гимнастической стенке (амортизатор укреплен на </w:t>
      </w:r>
      <w:proofErr w:type="gramStart"/>
      <w:r w:rsidRPr="00D31EDA">
        <w:rPr>
          <w:rFonts w:ascii="Times New Roman" w:hAnsi="Times New Roman"/>
          <w:sz w:val="26"/>
          <w:szCs w:val="26"/>
        </w:rPr>
        <w:t>уровне</w:t>
      </w:r>
      <w:proofErr w:type="gramEnd"/>
      <w:r w:rsidRPr="00D31EDA">
        <w:rPr>
          <w:rFonts w:ascii="Times New Roman" w:hAnsi="Times New Roman"/>
          <w:sz w:val="26"/>
          <w:szCs w:val="26"/>
        </w:rPr>
        <w:t xml:space="preserve"> плеч), руки за головой, движение руками из-за головы вверх вперед. То же одной рукой (правой, левой). То же, но амортизатор укреплен за нижнюю рейку, а занимающийся стоит у самой стенки. Движение рукой вверх, затем вперед. Стоя на </w:t>
      </w:r>
      <w:proofErr w:type="gramStart"/>
      <w:r w:rsidRPr="00D31EDA">
        <w:rPr>
          <w:rFonts w:ascii="Times New Roman" w:hAnsi="Times New Roman"/>
          <w:sz w:val="26"/>
          <w:szCs w:val="26"/>
        </w:rPr>
        <w:t>амортизаторе</w:t>
      </w:r>
      <w:proofErr w:type="gramEnd"/>
      <w:r w:rsidRPr="00D31EDA">
        <w:rPr>
          <w:rFonts w:ascii="Times New Roman" w:hAnsi="Times New Roman"/>
          <w:sz w:val="26"/>
          <w:szCs w:val="26"/>
        </w:rPr>
        <w:t xml:space="preserve">, руки внизу – поднимание рук через стороны вверх, поднимание прямых рук вверх и отведение назад. То же, но круги руками. Стоя правым боком к стенке (амортизатор укреплен на </w:t>
      </w:r>
      <w:proofErr w:type="gramStart"/>
      <w:r w:rsidRPr="00D31EDA">
        <w:rPr>
          <w:rFonts w:ascii="Times New Roman" w:hAnsi="Times New Roman"/>
          <w:sz w:val="26"/>
          <w:szCs w:val="26"/>
        </w:rPr>
        <w:t>уровне</w:t>
      </w:r>
      <w:proofErr w:type="gramEnd"/>
      <w:r w:rsidRPr="00D31EDA">
        <w:rPr>
          <w:rFonts w:ascii="Times New Roman" w:hAnsi="Times New Roman"/>
          <w:sz w:val="26"/>
          <w:szCs w:val="26"/>
        </w:rPr>
        <w:t xml:space="preserve"> плеч), движение правой рукой как при верхней боковой подаче.</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u w:val="single"/>
        </w:rPr>
        <w:t xml:space="preserve">  Упражнения с набивным мячом.</w:t>
      </w:r>
      <w:r w:rsidRPr="00D31EDA">
        <w:rPr>
          <w:rFonts w:ascii="Times New Roman" w:hAnsi="Times New Roman"/>
          <w:sz w:val="26"/>
          <w:szCs w:val="26"/>
        </w:rPr>
        <w:t xml:space="preserve"> Броски мяча двумя руками из-за головы с </w:t>
      </w:r>
      <w:proofErr w:type="gramStart"/>
      <w:r w:rsidRPr="00D31EDA">
        <w:rPr>
          <w:rFonts w:ascii="Times New Roman" w:hAnsi="Times New Roman"/>
          <w:sz w:val="26"/>
          <w:szCs w:val="26"/>
        </w:rPr>
        <w:t>максимальным</w:t>
      </w:r>
      <w:proofErr w:type="gramEnd"/>
      <w:r w:rsidRPr="00D31EDA">
        <w:rPr>
          <w:rFonts w:ascii="Times New Roman" w:hAnsi="Times New Roman"/>
          <w:sz w:val="26"/>
          <w:szCs w:val="26"/>
        </w:rPr>
        <w:t xml:space="preserve"> </w:t>
      </w:r>
      <w:proofErr w:type="spellStart"/>
      <w:r w:rsidRPr="00D31EDA">
        <w:rPr>
          <w:rFonts w:ascii="Times New Roman" w:hAnsi="Times New Roman"/>
          <w:sz w:val="26"/>
          <w:szCs w:val="26"/>
        </w:rPr>
        <w:t>прогибанием</w:t>
      </w:r>
      <w:proofErr w:type="spellEnd"/>
      <w:r w:rsidRPr="00D31EDA">
        <w:rPr>
          <w:rFonts w:ascii="Times New Roman" w:hAnsi="Times New Roman"/>
          <w:sz w:val="26"/>
          <w:szCs w:val="26"/>
        </w:rPr>
        <w:t xml:space="preserve"> при замахе. Броски мяча снизу одной и двумя руками. Броски мяча одной рукой над головой: правой рукой влево, левой – вправо. Броски набивного мяча (</w:t>
      </w:r>
      <w:smartTag w:uri="urn:schemas-microsoft-com:office:smarttags" w:element="metricconverter">
        <w:smartTagPr>
          <w:attr w:name="ProductID" w:val="1 кг"/>
        </w:smartTagPr>
        <w:r w:rsidRPr="00D31EDA">
          <w:rPr>
            <w:rFonts w:ascii="Times New Roman" w:hAnsi="Times New Roman"/>
            <w:sz w:val="26"/>
            <w:szCs w:val="26"/>
          </w:rPr>
          <w:t>1 кг</w:t>
        </w:r>
      </w:smartTag>
      <w:r w:rsidRPr="00D31EDA">
        <w:rPr>
          <w:rFonts w:ascii="Times New Roman" w:hAnsi="Times New Roman"/>
          <w:sz w:val="26"/>
          <w:szCs w:val="26"/>
        </w:rPr>
        <w:t>) через сетку, расстояние 4-</w:t>
      </w:r>
      <w:smartTag w:uri="urn:schemas-microsoft-com:office:smarttags" w:element="metricconverter">
        <w:smartTagPr>
          <w:attr w:name="ProductID" w:val="6 м"/>
        </w:smartTagPr>
        <w:r w:rsidRPr="00D31EDA">
          <w:rPr>
            <w:rFonts w:ascii="Times New Roman" w:hAnsi="Times New Roman"/>
            <w:sz w:val="26"/>
            <w:szCs w:val="26"/>
          </w:rPr>
          <w:t>6 м</w:t>
        </w:r>
      </w:smartTag>
      <w:r w:rsidRPr="00D31EDA">
        <w:rPr>
          <w:rFonts w:ascii="Times New Roman" w:hAnsi="Times New Roman"/>
          <w:sz w:val="26"/>
          <w:szCs w:val="26"/>
        </w:rPr>
        <w:t>. С набивным мячом в руках у стены (2-</w:t>
      </w:r>
      <w:smartTag w:uri="urn:schemas-microsoft-com:office:smarttags" w:element="metricconverter">
        <w:smartTagPr>
          <w:attr w:name="ProductID" w:val="3 м"/>
        </w:smartTagPr>
        <w:r w:rsidRPr="00D31EDA">
          <w:rPr>
            <w:rFonts w:ascii="Times New Roman" w:hAnsi="Times New Roman"/>
            <w:sz w:val="26"/>
            <w:szCs w:val="26"/>
          </w:rPr>
          <w:t>3 м</w:t>
        </w:r>
      </w:smartTag>
      <w:r w:rsidRPr="00D31EDA">
        <w:rPr>
          <w:rFonts w:ascii="Times New Roman" w:hAnsi="Times New Roman"/>
          <w:sz w:val="26"/>
          <w:szCs w:val="26"/>
        </w:rPr>
        <w:t>) в ответ на сигнал бросок снизу, сверху. Бросок гандбольного мяча через сетку из-за лицевой линии в пределах площадки и на точность в зоны. То же, но после перемещения от сетки.</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u w:val="single"/>
        </w:rPr>
        <w:t xml:space="preserve">  Упражнения с волейбольным мячом  </w:t>
      </w:r>
      <w:r w:rsidRPr="00D31EDA">
        <w:rPr>
          <w:rFonts w:ascii="Times New Roman" w:hAnsi="Times New Roman"/>
          <w:sz w:val="26"/>
          <w:szCs w:val="26"/>
        </w:rPr>
        <w:t xml:space="preserve">(выполняют многократно подряд). Совершенствование ударного движения подачи по мячу на резиновых </w:t>
      </w:r>
      <w:proofErr w:type="gramStart"/>
      <w:r w:rsidRPr="00D31EDA">
        <w:rPr>
          <w:rFonts w:ascii="Times New Roman" w:hAnsi="Times New Roman"/>
          <w:sz w:val="26"/>
          <w:szCs w:val="26"/>
        </w:rPr>
        <w:t>амортизаторах</w:t>
      </w:r>
      <w:proofErr w:type="gramEnd"/>
      <w:r w:rsidRPr="00D31EDA">
        <w:rPr>
          <w:rFonts w:ascii="Times New Roman" w:hAnsi="Times New Roman"/>
          <w:sz w:val="26"/>
          <w:szCs w:val="26"/>
        </w:rPr>
        <w:t xml:space="preserve"> в опорном положении и в прыжке с места, с разбега. Подача с максимальной силой у тренировочной сетки (в сетку). Подачи мяча слабейшей рукой.</w:t>
      </w:r>
    </w:p>
    <w:p w:rsidR="006A05CE" w:rsidRPr="00D31EDA" w:rsidRDefault="006A05CE" w:rsidP="006A05CE">
      <w:pPr>
        <w:jc w:val="both"/>
        <w:rPr>
          <w:rFonts w:ascii="Times New Roman" w:hAnsi="Times New Roman"/>
          <w:b/>
          <w:i/>
          <w:sz w:val="26"/>
          <w:szCs w:val="26"/>
        </w:rPr>
      </w:pPr>
      <w:r w:rsidRPr="00D31EDA">
        <w:rPr>
          <w:rFonts w:ascii="Times New Roman" w:hAnsi="Times New Roman"/>
          <w:sz w:val="26"/>
          <w:szCs w:val="26"/>
        </w:rPr>
        <w:t xml:space="preserve">   </w:t>
      </w:r>
      <w:r w:rsidRPr="00D31EDA">
        <w:rPr>
          <w:rFonts w:ascii="Times New Roman" w:hAnsi="Times New Roman"/>
          <w:i/>
          <w:sz w:val="26"/>
          <w:szCs w:val="26"/>
        </w:rPr>
        <w:t xml:space="preserve">Упражнения для развития качеств, необходимых при выполнении </w:t>
      </w:r>
      <w:r w:rsidRPr="00D31EDA">
        <w:rPr>
          <w:rFonts w:ascii="Times New Roman" w:hAnsi="Times New Roman"/>
          <w:b/>
          <w:i/>
          <w:sz w:val="26"/>
          <w:szCs w:val="26"/>
        </w:rPr>
        <w:t>нападающих ударов.</w:t>
      </w:r>
    </w:p>
    <w:p w:rsidR="006A05CE" w:rsidRPr="00D31EDA" w:rsidRDefault="006A05CE" w:rsidP="006A05CE">
      <w:pPr>
        <w:jc w:val="both"/>
        <w:rPr>
          <w:rFonts w:ascii="Times New Roman" w:hAnsi="Times New Roman"/>
          <w:sz w:val="26"/>
          <w:szCs w:val="26"/>
        </w:rPr>
      </w:pPr>
      <w:r w:rsidRPr="00D31EDA">
        <w:rPr>
          <w:rFonts w:ascii="Times New Roman" w:hAnsi="Times New Roman"/>
          <w:b/>
          <w:sz w:val="26"/>
          <w:szCs w:val="26"/>
        </w:rPr>
        <w:t xml:space="preserve"> </w:t>
      </w:r>
      <w:r w:rsidRPr="00D31EDA">
        <w:rPr>
          <w:rFonts w:ascii="Times New Roman" w:hAnsi="Times New Roman"/>
          <w:sz w:val="26"/>
          <w:szCs w:val="26"/>
        </w:rPr>
        <w:t xml:space="preserve">Броски набивного мяча из-за головы двумя руками с активным движением кистей сверху вниз стоя на </w:t>
      </w:r>
      <w:proofErr w:type="gramStart"/>
      <w:r w:rsidRPr="00D31EDA">
        <w:rPr>
          <w:rFonts w:ascii="Times New Roman" w:hAnsi="Times New Roman"/>
          <w:sz w:val="26"/>
          <w:szCs w:val="26"/>
        </w:rPr>
        <w:t>месте</w:t>
      </w:r>
      <w:proofErr w:type="gramEnd"/>
      <w:r w:rsidRPr="00D31EDA">
        <w:rPr>
          <w:rFonts w:ascii="Times New Roman" w:hAnsi="Times New Roman"/>
          <w:sz w:val="26"/>
          <w:szCs w:val="26"/>
        </w:rPr>
        <w:t xml:space="preserve"> и в прыжке (бросать перед собой в площадку, гимнастический мат). Броски набивного мяча (</w:t>
      </w:r>
      <w:smartTag w:uri="urn:schemas-microsoft-com:office:smarttags" w:element="metricconverter">
        <w:smartTagPr>
          <w:attr w:name="ProductID" w:val="1 кг"/>
        </w:smartTagPr>
        <w:r w:rsidRPr="00D31EDA">
          <w:rPr>
            <w:rFonts w:ascii="Times New Roman" w:hAnsi="Times New Roman"/>
            <w:sz w:val="26"/>
            <w:szCs w:val="26"/>
          </w:rPr>
          <w:t>1 кг</w:t>
        </w:r>
      </w:smartTag>
      <w:r w:rsidRPr="00D31EDA">
        <w:rPr>
          <w:rFonts w:ascii="Times New Roman" w:hAnsi="Times New Roman"/>
          <w:sz w:val="26"/>
          <w:szCs w:val="26"/>
        </w:rPr>
        <w:t>) в прыжке из-за головы двумя руками через сетку. Имитация прямого нападающего удара, держа в руках мешочки с песком (до 1кг). Метание теннисного или хоккейного мяча (правой и левой рукой) в цель на стене (высота 1,5-</w:t>
      </w:r>
      <w:smartTag w:uri="urn:schemas-microsoft-com:office:smarttags" w:element="metricconverter">
        <w:smartTagPr>
          <w:attr w:name="ProductID" w:val="2 м"/>
        </w:smartTagPr>
        <w:r w:rsidRPr="00D31EDA">
          <w:rPr>
            <w:rFonts w:ascii="Times New Roman" w:hAnsi="Times New Roman"/>
            <w:sz w:val="26"/>
            <w:szCs w:val="26"/>
          </w:rPr>
          <w:t>2 м</w:t>
        </w:r>
      </w:smartTag>
      <w:r w:rsidRPr="00D31EDA">
        <w:rPr>
          <w:rFonts w:ascii="Times New Roman" w:hAnsi="Times New Roman"/>
          <w:sz w:val="26"/>
          <w:szCs w:val="26"/>
        </w:rPr>
        <w:t>) или на полу (расстояние 5-</w:t>
      </w:r>
      <w:smartTag w:uri="urn:schemas-microsoft-com:office:smarttags" w:element="metricconverter">
        <w:smartTagPr>
          <w:attr w:name="ProductID" w:val="10 м"/>
        </w:smartTagPr>
        <w:r w:rsidRPr="00D31EDA">
          <w:rPr>
            <w:rFonts w:ascii="Times New Roman" w:hAnsi="Times New Roman"/>
            <w:sz w:val="26"/>
            <w:szCs w:val="26"/>
          </w:rPr>
          <w:t>10 м</w:t>
        </w:r>
      </w:smartTag>
      <w:r w:rsidRPr="00D31EDA">
        <w:rPr>
          <w:rFonts w:ascii="Times New Roman" w:hAnsi="Times New Roman"/>
          <w:sz w:val="26"/>
          <w:szCs w:val="26"/>
        </w:rPr>
        <w:t xml:space="preserve">) с места, с разбега, после поворота, в прыжке; то же через сетку. Соревнование на точность метания малых мячей. Совершенствование ударного движения нападающих ударов по </w:t>
      </w:r>
      <w:r w:rsidRPr="00D31EDA">
        <w:rPr>
          <w:rFonts w:ascii="Times New Roman" w:hAnsi="Times New Roman"/>
          <w:sz w:val="26"/>
          <w:szCs w:val="26"/>
        </w:rPr>
        <w:lastRenderedPageBreak/>
        <w:t>мячу, укрепленному на резиновых амортизаторах. То же, но у тренировочной стенки. Удары выполняют правой и левой рукой с максимальной силой.</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Удары по мячу, укрепленному на </w:t>
      </w:r>
      <w:proofErr w:type="gramStart"/>
      <w:r w:rsidRPr="00D31EDA">
        <w:rPr>
          <w:rFonts w:ascii="Times New Roman" w:hAnsi="Times New Roman"/>
          <w:sz w:val="26"/>
          <w:szCs w:val="26"/>
        </w:rPr>
        <w:t>амортизаторах</w:t>
      </w:r>
      <w:proofErr w:type="gramEnd"/>
      <w:r w:rsidRPr="00D31EDA">
        <w:rPr>
          <w:rFonts w:ascii="Times New Roman" w:hAnsi="Times New Roman"/>
          <w:sz w:val="26"/>
          <w:szCs w:val="26"/>
        </w:rPr>
        <w:t xml:space="preserve">, с отягощениями на кисти, предплечье, ногах или при отягощении всего тела (куртка, пояс). Спрыгивание с высоты (до </w:t>
      </w:r>
      <w:smartTag w:uri="urn:schemas-microsoft-com:office:smarttags" w:element="metricconverter">
        <w:smartTagPr>
          <w:attr w:name="ProductID" w:val="50 см"/>
        </w:smartTagPr>
        <w:r w:rsidRPr="00D31EDA">
          <w:rPr>
            <w:rFonts w:ascii="Times New Roman" w:hAnsi="Times New Roman"/>
            <w:sz w:val="26"/>
            <w:szCs w:val="26"/>
          </w:rPr>
          <w:t>50 см</w:t>
        </w:r>
      </w:smartTag>
      <w:r w:rsidRPr="00D31EDA">
        <w:rPr>
          <w:rFonts w:ascii="Times New Roman" w:hAnsi="Times New Roman"/>
          <w:sz w:val="26"/>
          <w:szCs w:val="26"/>
        </w:rPr>
        <w:t xml:space="preserve">) с последующим прыжком и нападающим ударом по мячу на амортизаторах. </w:t>
      </w:r>
      <w:proofErr w:type="gramStart"/>
      <w:r w:rsidRPr="00D31EDA">
        <w:rPr>
          <w:rFonts w:ascii="Times New Roman" w:hAnsi="Times New Roman"/>
          <w:sz w:val="26"/>
          <w:szCs w:val="26"/>
        </w:rPr>
        <w:t>Многократное</w:t>
      </w:r>
      <w:proofErr w:type="gramEnd"/>
      <w:r w:rsidRPr="00D31EDA">
        <w:rPr>
          <w:rFonts w:ascii="Times New Roman" w:hAnsi="Times New Roman"/>
          <w:sz w:val="26"/>
          <w:szCs w:val="26"/>
        </w:rPr>
        <w:t xml:space="preserve"> выполнение нападающих ударов с собственного подбрасывания, с набрасывания партнера у сетки и глубины площадки. Чередование бросков набивного мяча и нападающих ударов по мячу, укрепленному на амортизаторах. То же, но броски и удары через сетку (с собственного подбрасывания).</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w:t>
      </w:r>
      <w:r w:rsidRPr="00D31EDA">
        <w:rPr>
          <w:rFonts w:ascii="Times New Roman" w:hAnsi="Times New Roman"/>
          <w:sz w:val="26"/>
          <w:szCs w:val="26"/>
          <w:u w:val="single"/>
        </w:rPr>
        <w:t xml:space="preserve">В парах. </w:t>
      </w:r>
      <w:r w:rsidRPr="00D31EDA">
        <w:rPr>
          <w:rFonts w:ascii="Times New Roman" w:hAnsi="Times New Roman"/>
          <w:sz w:val="26"/>
          <w:szCs w:val="26"/>
        </w:rPr>
        <w:t>С набивным мячом в руках (</w:t>
      </w:r>
      <w:smartTag w:uri="urn:schemas-microsoft-com:office:smarttags" w:element="metricconverter">
        <w:smartTagPr>
          <w:attr w:name="ProductID" w:val="1 кг"/>
        </w:smartTagPr>
        <w:r w:rsidRPr="00D31EDA">
          <w:rPr>
            <w:rFonts w:ascii="Times New Roman" w:hAnsi="Times New Roman"/>
            <w:sz w:val="26"/>
            <w:szCs w:val="26"/>
          </w:rPr>
          <w:t>1 кг</w:t>
        </w:r>
      </w:smartTag>
      <w:r w:rsidRPr="00D31EDA">
        <w:rPr>
          <w:rFonts w:ascii="Times New Roman" w:hAnsi="Times New Roman"/>
          <w:sz w:val="26"/>
          <w:szCs w:val="26"/>
        </w:rPr>
        <w:t>) прыжок вверх, замах из-за головы двумя руками и в ответ на сигнал или бросок с сильным заключительным движением кистей вниз вперед, или вверх вперед (плавно). То же, но бросок через сетку; то же, но бросок вниз двумя руками, вверх – одной. В ответ на сигнал бросок набивного мяча двумя руками по ходу или с переводом (вправо, влево).</w:t>
      </w:r>
    </w:p>
    <w:p w:rsidR="006A05CE" w:rsidRPr="00D31EDA" w:rsidRDefault="006A05CE" w:rsidP="006A05CE">
      <w:pPr>
        <w:jc w:val="both"/>
        <w:rPr>
          <w:rFonts w:ascii="Times New Roman" w:hAnsi="Times New Roman"/>
          <w:b/>
          <w:i/>
          <w:sz w:val="26"/>
          <w:szCs w:val="26"/>
        </w:rPr>
      </w:pPr>
      <w:r w:rsidRPr="00D31EDA">
        <w:rPr>
          <w:rFonts w:ascii="Times New Roman" w:hAnsi="Times New Roman"/>
          <w:sz w:val="26"/>
          <w:szCs w:val="26"/>
        </w:rPr>
        <w:t xml:space="preserve">    </w:t>
      </w:r>
      <w:r w:rsidRPr="00D31EDA">
        <w:rPr>
          <w:rFonts w:ascii="Times New Roman" w:hAnsi="Times New Roman"/>
          <w:i/>
          <w:sz w:val="26"/>
          <w:szCs w:val="26"/>
        </w:rPr>
        <w:t xml:space="preserve">Упражнения для развития качеств, необходимых при </w:t>
      </w:r>
      <w:r w:rsidRPr="00D31EDA">
        <w:rPr>
          <w:rFonts w:ascii="Times New Roman" w:hAnsi="Times New Roman"/>
          <w:b/>
          <w:i/>
          <w:sz w:val="26"/>
          <w:szCs w:val="26"/>
        </w:rPr>
        <w:t>блокировании.</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Прыжковые упражнения, описанные ране, в сочетании с подниманием рук вверх с касанием подвешенного набивного мяча. То же с касанием волейбольного мяча, укрепленного на резиновых </w:t>
      </w:r>
      <w:proofErr w:type="gramStart"/>
      <w:r w:rsidRPr="00D31EDA">
        <w:rPr>
          <w:rFonts w:ascii="Times New Roman" w:hAnsi="Times New Roman"/>
          <w:sz w:val="26"/>
          <w:szCs w:val="26"/>
        </w:rPr>
        <w:t>амортизаторах</w:t>
      </w:r>
      <w:proofErr w:type="gramEnd"/>
      <w:r w:rsidRPr="00D31EDA">
        <w:rPr>
          <w:rFonts w:ascii="Times New Roman" w:hAnsi="Times New Roman"/>
          <w:sz w:val="26"/>
          <w:szCs w:val="26"/>
        </w:rPr>
        <w:t>: с места, после перемещения, после поворотов, после поворотов и перемещений (различные сочетания), после прыжка в глубину (спрыгивание).</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Стоя у стены (щита) с баскетбольным мячом в руках, подбросить мяч вверх, подпрыгнуть и двумя руками (ладонями) отбить его в стену; приземлившись. Поймать мяч и т.д. Мяч отбивать в высшей точке взлета. Учащийся располагается спиной к стене – бросить мяч вверх назад, повернуться на 180 и в прыжке отбить его в стену. То же, что предыдущие два упражнения, но мяч набрасывает партнер. Партнер с мячом может менять высоту подбрасывания, выполнять отвлекающие и обманные движения: замах и движение на бросок, но в последний момент мяч задерживает в руках и тут же подбрасывает на различную высоту и т.д. То же, поворот блокирующего по сигналу партнера – вначале мяч подбрасывают после поворота, затем во время поворота и до поворота. </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Перечисленные упражнения, но после перемещения и остановки. Многократные прыжки с доставанием ладонями подвешенного мяча, набивного или волейбольного, укрепленного на </w:t>
      </w:r>
      <w:proofErr w:type="gramStart"/>
      <w:r w:rsidRPr="00D31EDA">
        <w:rPr>
          <w:rFonts w:ascii="Times New Roman" w:hAnsi="Times New Roman"/>
          <w:sz w:val="26"/>
          <w:szCs w:val="26"/>
        </w:rPr>
        <w:t>амортизаторах</w:t>
      </w:r>
      <w:proofErr w:type="gramEnd"/>
      <w:r w:rsidRPr="00D31EDA">
        <w:rPr>
          <w:rFonts w:ascii="Times New Roman" w:hAnsi="Times New Roman"/>
          <w:sz w:val="26"/>
          <w:szCs w:val="26"/>
        </w:rPr>
        <w:t>.</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lastRenderedPageBreak/>
        <w:t xml:space="preserve">   Передвижение вдоль сетки лицом к ней приставными шагами правым и левым боком вперед, остановка и принятие исходного положения для блокирования. То же, но в положении спиной к сетке и с поворотом на 180. То же, что предыдущие два упражнения, но на </w:t>
      </w:r>
      <w:proofErr w:type="gramStart"/>
      <w:r w:rsidRPr="00D31EDA">
        <w:rPr>
          <w:rFonts w:ascii="Times New Roman" w:hAnsi="Times New Roman"/>
          <w:sz w:val="26"/>
          <w:szCs w:val="26"/>
        </w:rPr>
        <w:t>расстоянии</w:t>
      </w:r>
      <w:proofErr w:type="gramEnd"/>
      <w:r w:rsidRPr="00D31EDA">
        <w:rPr>
          <w:rFonts w:ascii="Times New Roman" w:hAnsi="Times New Roman"/>
          <w:sz w:val="26"/>
          <w:szCs w:val="26"/>
        </w:rPr>
        <w:t xml:space="preserve"> 1-</w:t>
      </w:r>
      <w:smartTag w:uri="urn:schemas-microsoft-com:office:smarttags" w:element="metricconverter">
        <w:smartTagPr>
          <w:attr w:name="ProductID" w:val="1,5 м"/>
        </w:smartTagPr>
        <w:r w:rsidRPr="00D31EDA">
          <w:rPr>
            <w:rFonts w:ascii="Times New Roman" w:hAnsi="Times New Roman"/>
            <w:sz w:val="26"/>
            <w:szCs w:val="26"/>
          </w:rPr>
          <w:t>1,5 м</w:t>
        </w:r>
      </w:smartTag>
      <w:r w:rsidRPr="00D31EDA">
        <w:rPr>
          <w:rFonts w:ascii="Times New Roman" w:hAnsi="Times New Roman"/>
          <w:sz w:val="26"/>
          <w:szCs w:val="26"/>
        </w:rPr>
        <w:t xml:space="preserve"> от сетки; исходное положение принимают после шага к сетке. То же, что последние три упражнения, но остановку и исходное положение принимают по сигналу. Передвижение вдоль сетки, остановка и прыжок вверх с выносом рук над сеткой. То же, но остановку и прыжок выполняют по сигналу. Перемещения у сетки, остановка и прыжок вверх, ладонями коснуться подвешенного над сеткой набивного (волейбольного) мяча.</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Двое занимающихся стоят у сетки лицом к ней на противоположных </w:t>
      </w:r>
      <w:proofErr w:type="gramStart"/>
      <w:r w:rsidRPr="00D31EDA">
        <w:rPr>
          <w:rFonts w:ascii="Times New Roman" w:hAnsi="Times New Roman"/>
          <w:sz w:val="26"/>
          <w:szCs w:val="26"/>
        </w:rPr>
        <w:t>сторонах</w:t>
      </w:r>
      <w:proofErr w:type="gramEnd"/>
      <w:r w:rsidRPr="00D31EDA">
        <w:rPr>
          <w:rFonts w:ascii="Times New Roman" w:hAnsi="Times New Roman"/>
          <w:sz w:val="26"/>
          <w:szCs w:val="26"/>
        </w:rPr>
        <w:t xml:space="preserve"> площадки: один занимающийся двигается приставными шагами с остановками и изменением  направления, другой старается повторить его действия. То же, но с прыжком, стараться над сеткой коснуться ладоней партнера. Упражнения вдвоем, втроем на согласованность действий на основе перечисленных упражнений.</w:t>
      </w:r>
    </w:p>
    <w:p w:rsidR="006A05CE" w:rsidRPr="00D31EDA" w:rsidRDefault="006A05CE" w:rsidP="006A05CE">
      <w:pPr>
        <w:jc w:val="both"/>
        <w:rPr>
          <w:rFonts w:ascii="Times New Roman" w:hAnsi="Times New Roman"/>
          <w:sz w:val="26"/>
          <w:szCs w:val="26"/>
        </w:rPr>
      </w:pPr>
      <w:r w:rsidRPr="00D31EDA">
        <w:rPr>
          <w:rFonts w:ascii="Times New Roman" w:hAnsi="Times New Roman"/>
          <w:sz w:val="26"/>
          <w:szCs w:val="26"/>
        </w:rPr>
        <w:t xml:space="preserve">   Нападающий с набивным мячом перемещается вдоль сетки, выполняет остановки и в прыжке подбрасывает мяч над собой; блокирующий должен своевременно занять исходное положение и прыгнуть на блок так, чтобы ладони были над сеткой в момент, когда нападающий выпустит мяч из рук. Нападающие выполняют броски и ловлю набивного мяча в рамках групповых тактических действий в нападении, </w:t>
      </w:r>
      <w:proofErr w:type="gramStart"/>
      <w:r w:rsidRPr="00D31EDA">
        <w:rPr>
          <w:rFonts w:ascii="Times New Roman" w:hAnsi="Times New Roman"/>
          <w:sz w:val="26"/>
          <w:szCs w:val="26"/>
        </w:rPr>
        <w:t>блокирующий</w:t>
      </w:r>
      <w:proofErr w:type="gramEnd"/>
      <w:r w:rsidRPr="00D31EDA">
        <w:rPr>
          <w:rFonts w:ascii="Times New Roman" w:hAnsi="Times New Roman"/>
          <w:sz w:val="26"/>
          <w:szCs w:val="26"/>
        </w:rPr>
        <w:t xml:space="preserve"> выбирает место и блокирует (заключительная фаза, как в предыдущем упражнении). Предыдущие два упражнения, но блокирующих у сетки трое, блокируют двое.</w:t>
      </w:r>
    </w:p>
    <w:p w:rsidR="006A05CE" w:rsidRPr="00D31EDA" w:rsidRDefault="006A05CE" w:rsidP="006A05CE">
      <w:pPr>
        <w:ind w:left="284"/>
        <w:jc w:val="center"/>
        <w:rPr>
          <w:rFonts w:ascii="Times New Roman" w:hAnsi="Times New Roman"/>
          <w:b/>
          <w:i/>
          <w:sz w:val="26"/>
          <w:szCs w:val="26"/>
        </w:rPr>
      </w:pPr>
      <w:r w:rsidRPr="00D31EDA">
        <w:rPr>
          <w:rFonts w:ascii="Times New Roman" w:hAnsi="Times New Roman"/>
          <w:b/>
          <w:i/>
          <w:sz w:val="26"/>
          <w:szCs w:val="26"/>
        </w:rPr>
        <w:t>ИЗБРАННЫЙ ВИД СПОРТА</w:t>
      </w:r>
    </w:p>
    <w:p w:rsidR="006A05CE" w:rsidRPr="00D31EDA" w:rsidRDefault="006A05CE" w:rsidP="006A05CE">
      <w:pPr>
        <w:spacing w:before="240"/>
        <w:jc w:val="center"/>
        <w:rPr>
          <w:rFonts w:ascii="Times New Roman" w:hAnsi="Times New Roman"/>
          <w:i/>
          <w:color w:val="000000"/>
          <w:sz w:val="26"/>
          <w:szCs w:val="26"/>
          <w:u w:val="single"/>
        </w:rPr>
      </w:pPr>
      <w:r w:rsidRPr="00D31EDA">
        <w:rPr>
          <w:rFonts w:ascii="Times New Roman" w:hAnsi="Times New Roman"/>
          <w:i/>
          <w:color w:val="000000"/>
          <w:sz w:val="26"/>
          <w:szCs w:val="26"/>
          <w:u w:val="single"/>
        </w:rPr>
        <w:t>Техническая и тактическая подготовка</w:t>
      </w:r>
    </w:p>
    <w:p w:rsidR="006A05CE" w:rsidRPr="00D31EDA" w:rsidRDefault="006A05CE" w:rsidP="006A05CE">
      <w:pPr>
        <w:spacing w:before="180"/>
        <w:ind w:firstLine="300"/>
        <w:jc w:val="both"/>
        <w:rPr>
          <w:rFonts w:ascii="Times New Roman" w:hAnsi="Times New Roman"/>
          <w:color w:val="000000"/>
          <w:sz w:val="26"/>
          <w:szCs w:val="26"/>
        </w:rPr>
      </w:pPr>
      <w:r w:rsidRPr="00D31EDA">
        <w:rPr>
          <w:rFonts w:ascii="Times New Roman" w:hAnsi="Times New Roman"/>
          <w:color w:val="000000"/>
          <w:sz w:val="26"/>
          <w:szCs w:val="26"/>
        </w:rPr>
        <w:t>Техническая подготовка является одной из важных составляющих системы подготовки волейболистов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волейболиста. Высокая техническая подготовленность волейболиста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игровой деятельности. На протяжении всей многолетней подготовки юных волейболистов в ДЮСШ, технической подготовке следует уделять должное внимание.</w:t>
      </w:r>
    </w:p>
    <w:p w:rsidR="006A05CE" w:rsidRPr="00D31EDA" w:rsidRDefault="006A05CE" w:rsidP="006A05CE">
      <w:pPr>
        <w:ind w:firstLine="300"/>
        <w:jc w:val="center"/>
        <w:rPr>
          <w:rFonts w:ascii="Times New Roman" w:hAnsi="Times New Roman"/>
          <w:b/>
          <w:sz w:val="26"/>
          <w:szCs w:val="26"/>
        </w:rPr>
      </w:pPr>
      <w:r w:rsidRPr="00D31EDA">
        <w:rPr>
          <w:rFonts w:ascii="Times New Roman" w:hAnsi="Times New Roman"/>
          <w:b/>
          <w:sz w:val="26"/>
          <w:szCs w:val="26"/>
        </w:rPr>
        <w:t xml:space="preserve">Начальный этап </w:t>
      </w:r>
    </w:p>
    <w:p w:rsidR="006A05CE" w:rsidRPr="00D31EDA" w:rsidRDefault="006A05CE" w:rsidP="006A05CE">
      <w:pPr>
        <w:tabs>
          <w:tab w:val="center" w:pos="4252"/>
          <w:tab w:val="left" w:pos="6885"/>
        </w:tabs>
        <w:rPr>
          <w:rStyle w:val="1"/>
          <w:rFonts w:ascii="Times New Roman" w:hAnsi="Times New Roman"/>
          <w:color w:val="000000"/>
          <w:sz w:val="26"/>
          <w:szCs w:val="26"/>
        </w:rPr>
      </w:pPr>
      <w:r w:rsidRPr="00D31EDA">
        <w:rPr>
          <w:rStyle w:val="1"/>
          <w:rFonts w:ascii="Times New Roman" w:hAnsi="Times New Roman"/>
          <w:color w:val="000000"/>
          <w:sz w:val="26"/>
          <w:szCs w:val="26"/>
        </w:rPr>
        <w:lastRenderedPageBreak/>
        <w:tab/>
        <w:t>ТЕХНИЧЕСКАЯ ПОДГОТОВКА</w:t>
      </w:r>
      <w:r w:rsidRPr="00D31EDA">
        <w:rPr>
          <w:rStyle w:val="1"/>
          <w:rFonts w:ascii="Times New Roman" w:hAnsi="Times New Roman"/>
          <w:color w:val="000000"/>
          <w:sz w:val="26"/>
          <w:szCs w:val="26"/>
        </w:rPr>
        <w:tab/>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Техника нападения</w:t>
      </w:r>
    </w:p>
    <w:p w:rsidR="006A05CE" w:rsidRPr="00D31EDA" w:rsidRDefault="006A05CE" w:rsidP="006A05CE">
      <w:pPr>
        <w:jc w:val="both"/>
        <w:rPr>
          <w:rFonts w:ascii="Times New Roman" w:hAnsi="Times New Roman"/>
          <w:color w:val="000000"/>
          <w:sz w:val="26"/>
          <w:szCs w:val="26"/>
        </w:rPr>
      </w:pPr>
      <w:r w:rsidRPr="00D31EDA">
        <w:rPr>
          <w:rFonts w:ascii="Times New Roman" w:hAnsi="Times New Roman"/>
          <w:color w:val="000000"/>
          <w:sz w:val="26"/>
          <w:szCs w:val="26"/>
        </w:rPr>
        <w:t xml:space="preserve">    1. </w:t>
      </w:r>
      <w:proofErr w:type="gramStart"/>
      <w:r w:rsidRPr="00D31EDA">
        <w:rPr>
          <w:rFonts w:ascii="Times New Roman" w:hAnsi="Times New Roman"/>
          <w:color w:val="000000"/>
          <w:sz w:val="26"/>
          <w:szCs w:val="26"/>
          <w:u w:val="single"/>
        </w:rPr>
        <w:t>Перемещения и стойки:</w:t>
      </w:r>
      <w:r w:rsidRPr="00D31EDA">
        <w:rPr>
          <w:rFonts w:ascii="Times New Roman" w:hAnsi="Times New Roman"/>
          <w:color w:val="000000"/>
          <w:sz w:val="26"/>
          <w:szCs w:val="26"/>
        </w:rPr>
        <w:t xml:space="preserve"> стойки основная, низкая; ходьба, бег, перемещение приставными шагами лицом, боком, (правым, левым), спиной вперед; двойной шаг, скачок вперед; остановка шагом; сочетание стоек и перемещений.</w:t>
      </w:r>
      <w:proofErr w:type="gramEnd"/>
    </w:p>
    <w:p w:rsidR="006A05CE" w:rsidRPr="00D31EDA" w:rsidRDefault="006A05CE" w:rsidP="006A05CE">
      <w:pPr>
        <w:jc w:val="both"/>
        <w:rPr>
          <w:rFonts w:ascii="Times New Roman" w:hAnsi="Times New Roman"/>
          <w:color w:val="000000"/>
          <w:sz w:val="26"/>
          <w:szCs w:val="26"/>
        </w:rPr>
      </w:pPr>
      <w:r w:rsidRPr="00D31EDA">
        <w:rPr>
          <w:rFonts w:ascii="Times New Roman" w:hAnsi="Times New Roman"/>
          <w:color w:val="000000"/>
          <w:sz w:val="26"/>
          <w:szCs w:val="26"/>
        </w:rPr>
        <w:t xml:space="preserve">    2. </w:t>
      </w:r>
      <w:r w:rsidRPr="00D31EDA">
        <w:rPr>
          <w:rFonts w:ascii="Times New Roman" w:hAnsi="Times New Roman"/>
          <w:color w:val="000000"/>
          <w:sz w:val="26"/>
          <w:szCs w:val="26"/>
          <w:u w:val="single"/>
        </w:rPr>
        <w:t xml:space="preserve">Передачи: </w:t>
      </w:r>
      <w:r w:rsidRPr="00D31EDA">
        <w:rPr>
          <w:rFonts w:ascii="Times New Roman" w:hAnsi="Times New Roman"/>
          <w:color w:val="000000"/>
          <w:sz w:val="26"/>
          <w:szCs w:val="26"/>
        </w:rPr>
        <w:t xml:space="preserve"> переда мяча сверху двумя руками: подвешенного на шнуре; над собо</w:t>
      </w:r>
      <w:proofErr w:type="gramStart"/>
      <w:r w:rsidRPr="00D31EDA">
        <w:rPr>
          <w:rFonts w:ascii="Times New Roman" w:hAnsi="Times New Roman"/>
          <w:color w:val="000000"/>
          <w:sz w:val="26"/>
          <w:szCs w:val="26"/>
        </w:rPr>
        <w:t>й-</w:t>
      </w:r>
      <w:proofErr w:type="gramEnd"/>
      <w:r w:rsidRPr="00D31EDA">
        <w:rPr>
          <w:rFonts w:ascii="Times New Roman" w:hAnsi="Times New Roman"/>
          <w:color w:val="000000"/>
          <w:sz w:val="26"/>
          <w:szCs w:val="26"/>
        </w:rPr>
        <w:t xml:space="preserve"> на месте и после перемещения различными способами; с набрасывания партнера -на месте и после перемещения различными способами; в парах; в треугольнике: зоны 6-3-4, 6-3-2, 1-3-2; передачи в стену с изменением высоты и расстояния – на месте и в сочетании с перемещениями; на точность с собственного подбрасывания и партнера.</w:t>
      </w:r>
    </w:p>
    <w:p w:rsidR="006A05CE" w:rsidRPr="00D31EDA" w:rsidRDefault="006A05CE" w:rsidP="006A05CE">
      <w:pPr>
        <w:jc w:val="both"/>
        <w:rPr>
          <w:rFonts w:ascii="Times New Roman" w:hAnsi="Times New Roman"/>
          <w:color w:val="000000"/>
          <w:sz w:val="26"/>
          <w:szCs w:val="26"/>
        </w:rPr>
      </w:pPr>
      <w:r w:rsidRPr="00D31EDA">
        <w:rPr>
          <w:rFonts w:ascii="Times New Roman" w:hAnsi="Times New Roman"/>
          <w:color w:val="000000"/>
          <w:sz w:val="26"/>
          <w:szCs w:val="26"/>
        </w:rPr>
        <w:t xml:space="preserve">   3.</w:t>
      </w:r>
      <w:r w:rsidRPr="00D31EDA">
        <w:rPr>
          <w:rFonts w:ascii="Times New Roman" w:hAnsi="Times New Roman"/>
          <w:color w:val="000000"/>
          <w:sz w:val="26"/>
          <w:szCs w:val="26"/>
          <w:u w:val="single"/>
        </w:rPr>
        <w:t>Отбивание мяча кулаком</w:t>
      </w:r>
      <w:r w:rsidRPr="00D31EDA">
        <w:rPr>
          <w:rFonts w:ascii="Times New Roman" w:hAnsi="Times New Roman"/>
          <w:color w:val="000000"/>
          <w:sz w:val="26"/>
          <w:szCs w:val="26"/>
        </w:rPr>
        <w:t xml:space="preserve"> через сетку в непосредственной близости от нее: стоя на площадке и в прыжке, после перемещения.</w:t>
      </w:r>
    </w:p>
    <w:p w:rsidR="006A05CE" w:rsidRPr="00D31EDA" w:rsidRDefault="006A05CE" w:rsidP="006A05CE">
      <w:pPr>
        <w:jc w:val="both"/>
        <w:rPr>
          <w:rFonts w:ascii="Times New Roman" w:hAnsi="Times New Roman"/>
          <w:color w:val="000000"/>
          <w:sz w:val="26"/>
          <w:szCs w:val="26"/>
        </w:rPr>
      </w:pPr>
      <w:r w:rsidRPr="00D31EDA">
        <w:rPr>
          <w:rFonts w:ascii="Times New Roman" w:hAnsi="Times New Roman"/>
          <w:color w:val="000000"/>
          <w:sz w:val="26"/>
          <w:szCs w:val="26"/>
        </w:rPr>
        <w:t xml:space="preserve">   4.</w:t>
      </w:r>
      <w:r w:rsidRPr="00D31EDA">
        <w:rPr>
          <w:rFonts w:ascii="Times New Roman" w:hAnsi="Times New Roman"/>
          <w:color w:val="000000"/>
          <w:sz w:val="26"/>
          <w:szCs w:val="26"/>
          <w:u w:val="single"/>
        </w:rPr>
        <w:t xml:space="preserve">Подачи: </w:t>
      </w:r>
      <w:r w:rsidRPr="00D31EDA">
        <w:rPr>
          <w:rFonts w:ascii="Times New Roman" w:hAnsi="Times New Roman"/>
          <w:color w:val="000000"/>
          <w:sz w:val="26"/>
          <w:szCs w:val="26"/>
        </w:rPr>
        <w:t xml:space="preserve">нижняя прямая (боковая); подача мяча в держателе </w:t>
      </w:r>
      <w:proofErr w:type="gramStart"/>
      <w:r w:rsidRPr="00D31EDA">
        <w:rPr>
          <w:rFonts w:ascii="Times New Roman" w:hAnsi="Times New Roman"/>
          <w:color w:val="000000"/>
          <w:sz w:val="26"/>
          <w:szCs w:val="26"/>
        </w:rPr>
        <w:t xml:space="preserve">( </w:t>
      </w:r>
      <w:proofErr w:type="gramEnd"/>
      <w:r w:rsidRPr="00D31EDA">
        <w:rPr>
          <w:rFonts w:ascii="Times New Roman" w:hAnsi="Times New Roman"/>
          <w:color w:val="000000"/>
          <w:sz w:val="26"/>
          <w:szCs w:val="26"/>
        </w:rPr>
        <w:t>подвешенного на шнуре); в стену – расстояние 6-</w:t>
      </w:r>
      <w:smartTag w:uri="urn:schemas-microsoft-com:office:smarttags" w:element="metricconverter">
        <w:smartTagPr>
          <w:attr w:name="ProductID" w:val="9 м"/>
        </w:smartTagPr>
        <w:r w:rsidRPr="00D31EDA">
          <w:rPr>
            <w:rFonts w:ascii="Times New Roman" w:hAnsi="Times New Roman"/>
            <w:color w:val="000000"/>
            <w:sz w:val="26"/>
            <w:szCs w:val="26"/>
          </w:rPr>
          <w:t>9 м</w:t>
        </w:r>
      </w:smartTag>
      <w:r w:rsidRPr="00D31EDA">
        <w:rPr>
          <w:rFonts w:ascii="Times New Roman" w:hAnsi="Times New Roman"/>
          <w:color w:val="000000"/>
          <w:sz w:val="26"/>
          <w:szCs w:val="26"/>
        </w:rPr>
        <w:t xml:space="preserve">, отметка на высоте </w:t>
      </w:r>
      <w:smartTag w:uri="urn:schemas-microsoft-com:office:smarttags" w:element="metricconverter">
        <w:smartTagPr>
          <w:attr w:name="ProductID" w:val="2 м"/>
        </w:smartTagPr>
        <w:r w:rsidRPr="00D31EDA">
          <w:rPr>
            <w:rFonts w:ascii="Times New Roman" w:hAnsi="Times New Roman"/>
            <w:color w:val="000000"/>
            <w:sz w:val="26"/>
            <w:szCs w:val="26"/>
          </w:rPr>
          <w:t>2 м</w:t>
        </w:r>
      </w:smartTag>
      <w:r w:rsidRPr="00D31EDA">
        <w:rPr>
          <w:rFonts w:ascii="Times New Roman" w:hAnsi="Times New Roman"/>
          <w:color w:val="000000"/>
          <w:sz w:val="26"/>
          <w:szCs w:val="26"/>
        </w:rPr>
        <w:t xml:space="preserve">; через сетку – расстояние </w:t>
      </w:r>
      <w:smartTag w:uri="urn:schemas-microsoft-com:office:smarttags" w:element="metricconverter">
        <w:smartTagPr>
          <w:attr w:name="ProductID" w:val="6 м"/>
        </w:smartTagPr>
        <w:r w:rsidRPr="00D31EDA">
          <w:rPr>
            <w:rFonts w:ascii="Times New Roman" w:hAnsi="Times New Roman"/>
            <w:color w:val="000000"/>
            <w:sz w:val="26"/>
            <w:szCs w:val="26"/>
          </w:rPr>
          <w:t>6 м</w:t>
        </w:r>
      </w:smartTag>
      <w:r w:rsidRPr="00D31EDA">
        <w:rPr>
          <w:rFonts w:ascii="Times New Roman" w:hAnsi="Times New Roman"/>
          <w:color w:val="000000"/>
          <w:sz w:val="26"/>
          <w:szCs w:val="26"/>
        </w:rPr>
        <w:t xml:space="preserve">, </w:t>
      </w:r>
      <w:smartTag w:uri="urn:schemas-microsoft-com:office:smarttags" w:element="metricconverter">
        <w:smartTagPr>
          <w:attr w:name="ProductID" w:val="9 м"/>
        </w:smartTagPr>
        <w:r w:rsidRPr="00D31EDA">
          <w:rPr>
            <w:rFonts w:ascii="Times New Roman" w:hAnsi="Times New Roman"/>
            <w:color w:val="000000"/>
            <w:sz w:val="26"/>
            <w:szCs w:val="26"/>
          </w:rPr>
          <w:t>9 м</w:t>
        </w:r>
      </w:smartTag>
      <w:r w:rsidRPr="00D31EDA">
        <w:rPr>
          <w:rFonts w:ascii="Times New Roman" w:hAnsi="Times New Roman"/>
          <w:color w:val="000000"/>
          <w:sz w:val="26"/>
          <w:szCs w:val="26"/>
        </w:rPr>
        <w:t>; из-за лицевой линии в пределы площадки, правую, левую половины площадки.</w:t>
      </w:r>
    </w:p>
    <w:p w:rsidR="006A05CE" w:rsidRPr="00D31EDA" w:rsidRDefault="006A05CE" w:rsidP="006A05CE">
      <w:pPr>
        <w:jc w:val="both"/>
        <w:rPr>
          <w:rFonts w:ascii="Times New Roman" w:hAnsi="Times New Roman"/>
          <w:color w:val="000000"/>
          <w:sz w:val="26"/>
          <w:szCs w:val="26"/>
        </w:rPr>
      </w:pPr>
      <w:r w:rsidRPr="00D31EDA">
        <w:rPr>
          <w:rFonts w:ascii="Times New Roman" w:hAnsi="Times New Roman"/>
          <w:color w:val="000000"/>
          <w:sz w:val="26"/>
          <w:szCs w:val="26"/>
        </w:rPr>
        <w:t xml:space="preserve">  5. </w:t>
      </w:r>
      <w:proofErr w:type="gramStart"/>
      <w:r w:rsidRPr="00D31EDA">
        <w:rPr>
          <w:rFonts w:ascii="Times New Roman" w:hAnsi="Times New Roman"/>
          <w:color w:val="000000"/>
          <w:sz w:val="26"/>
          <w:szCs w:val="26"/>
          <w:u w:val="single"/>
        </w:rPr>
        <w:t>Нападающие удары:</w:t>
      </w:r>
      <w:r w:rsidRPr="00D31EDA">
        <w:rPr>
          <w:rFonts w:ascii="Times New Roman" w:hAnsi="Times New Roman"/>
          <w:color w:val="000000"/>
          <w:sz w:val="26"/>
          <w:szCs w:val="26"/>
        </w:rPr>
        <w:t xml:space="preserve"> прямой нападающий удар; ритм разбега в три шага; ударное движение кистью по мячу: стоя на коленях на гимнастическом мосте, стоя у стены, по мячу на резиновых амортизаторах – стоя и в прыжке; бросок теннисного мяча через сетку в прыжке с разбега; удар по мячу в держателе через сетку в прыжке с разбега;</w:t>
      </w:r>
      <w:proofErr w:type="gramEnd"/>
      <w:r w:rsidRPr="00D31EDA">
        <w:rPr>
          <w:rFonts w:ascii="Times New Roman" w:hAnsi="Times New Roman"/>
          <w:color w:val="000000"/>
          <w:sz w:val="26"/>
          <w:szCs w:val="26"/>
        </w:rPr>
        <w:t xml:space="preserve"> удар через сетку по мячу, подброшенному партнером; удар с передачи.</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Техника защиты</w:t>
      </w:r>
    </w:p>
    <w:p w:rsidR="006A05CE" w:rsidRPr="00D31EDA" w:rsidRDefault="006A05CE" w:rsidP="006A05CE">
      <w:pPr>
        <w:numPr>
          <w:ilvl w:val="0"/>
          <w:numId w:val="13"/>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 xml:space="preserve">Перемещения и стойки: </w:t>
      </w:r>
      <w:r w:rsidRPr="00D31EDA">
        <w:rPr>
          <w:rFonts w:ascii="Times New Roman" w:hAnsi="Times New Roman"/>
          <w:color w:val="000000"/>
          <w:sz w:val="26"/>
          <w:szCs w:val="26"/>
        </w:rPr>
        <w:t>то же, что в нападении, внимание низким стойкам; скоростные перемещения на площадке и вдоль сетки; сочетание перемещений с перекатами на спину и в сторону на бедро.</w:t>
      </w:r>
    </w:p>
    <w:p w:rsidR="006A05CE" w:rsidRPr="00D31EDA" w:rsidRDefault="006A05CE" w:rsidP="006A05CE">
      <w:pPr>
        <w:numPr>
          <w:ilvl w:val="0"/>
          <w:numId w:val="13"/>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Прием сверху двумя руками:</w:t>
      </w:r>
      <w:r w:rsidRPr="00D31EDA">
        <w:rPr>
          <w:rFonts w:ascii="Times New Roman" w:hAnsi="Times New Roman"/>
          <w:color w:val="000000"/>
          <w:sz w:val="26"/>
          <w:szCs w:val="26"/>
        </w:rPr>
        <w:t xml:space="preserve"> прием мяча после отскока от стены (расстояние 1-</w:t>
      </w:r>
      <w:smartTag w:uri="urn:schemas-microsoft-com:office:smarttags" w:element="metricconverter">
        <w:smartTagPr>
          <w:attr w:name="ProductID" w:val="2 м"/>
        </w:smartTagPr>
        <w:r w:rsidRPr="00D31EDA">
          <w:rPr>
            <w:rFonts w:ascii="Times New Roman" w:hAnsi="Times New Roman"/>
            <w:color w:val="000000"/>
            <w:sz w:val="26"/>
            <w:szCs w:val="26"/>
          </w:rPr>
          <w:t>2 м</w:t>
        </w:r>
      </w:smartTag>
      <w:r w:rsidRPr="00D31EDA">
        <w:rPr>
          <w:rFonts w:ascii="Times New Roman" w:hAnsi="Times New Roman"/>
          <w:color w:val="000000"/>
          <w:sz w:val="26"/>
          <w:szCs w:val="26"/>
        </w:rPr>
        <w:t>); после броска партнером через сетку (расстояние 4-</w:t>
      </w:r>
      <w:smartTag w:uri="urn:schemas-microsoft-com:office:smarttags" w:element="metricconverter">
        <w:smartTagPr>
          <w:attr w:name="ProductID" w:val="6 м"/>
        </w:smartTagPr>
        <w:r w:rsidRPr="00D31EDA">
          <w:rPr>
            <w:rFonts w:ascii="Times New Roman" w:hAnsi="Times New Roman"/>
            <w:color w:val="000000"/>
            <w:sz w:val="26"/>
            <w:szCs w:val="26"/>
          </w:rPr>
          <w:t>6 м</w:t>
        </w:r>
      </w:smartTag>
      <w:r w:rsidRPr="00D31EDA">
        <w:rPr>
          <w:rFonts w:ascii="Times New Roman" w:hAnsi="Times New Roman"/>
          <w:color w:val="000000"/>
          <w:sz w:val="26"/>
          <w:szCs w:val="26"/>
        </w:rPr>
        <w:t>); прием нижней прямой подачи.</w:t>
      </w:r>
    </w:p>
    <w:p w:rsidR="006A05CE" w:rsidRPr="00D31EDA" w:rsidRDefault="006A05CE" w:rsidP="006A05CE">
      <w:pPr>
        <w:numPr>
          <w:ilvl w:val="0"/>
          <w:numId w:val="13"/>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Прием снизу двумя руками:</w:t>
      </w:r>
      <w:r w:rsidRPr="00D31EDA">
        <w:rPr>
          <w:rFonts w:ascii="Times New Roman" w:hAnsi="Times New Roman"/>
          <w:color w:val="000000"/>
          <w:sz w:val="26"/>
          <w:szCs w:val="26"/>
        </w:rPr>
        <w:t xml:space="preserve"> прием подвешенного мяча, наброшенного партнером – на </w:t>
      </w:r>
      <w:proofErr w:type="gramStart"/>
      <w:r w:rsidRPr="00D31EDA">
        <w:rPr>
          <w:rFonts w:ascii="Times New Roman" w:hAnsi="Times New Roman"/>
          <w:color w:val="000000"/>
          <w:sz w:val="26"/>
          <w:szCs w:val="26"/>
        </w:rPr>
        <w:t>месте</w:t>
      </w:r>
      <w:proofErr w:type="gramEnd"/>
      <w:r w:rsidRPr="00D31EDA">
        <w:rPr>
          <w:rFonts w:ascii="Times New Roman" w:hAnsi="Times New Roman"/>
          <w:color w:val="000000"/>
          <w:sz w:val="26"/>
          <w:szCs w:val="26"/>
        </w:rPr>
        <w:t xml:space="preserve"> и после перемещения; в парах направляя мяч вперед вверх, над собой, один на месте, второй перемещается; «жонглирование» стоя на месте и в движении; прием подачи и первая передача в зону нападения.</w:t>
      </w:r>
    </w:p>
    <w:p w:rsidR="006A05CE" w:rsidRPr="00D31EDA" w:rsidRDefault="006A05CE" w:rsidP="006A05CE">
      <w:pPr>
        <w:numPr>
          <w:ilvl w:val="0"/>
          <w:numId w:val="13"/>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Блокирование:</w:t>
      </w:r>
      <w:r w:rsidRPr="00D31EDA">
        <w:rPr>
          <w:rFonts w:ascii="Times New Roman" w:hAnsi="Times New Roman"/>
          <w:color w:val="000000"/>
          <w:sz w:val="26"/>
          <w:szCs w:val="26"/>
        </w:rPr>
        <w:t xml:space="preserve"> одиночное блокирование поролоновых, резиновых мячей «механическим блоком» в зонах 3, 2, 4; ударов по мячу в держателе (</w:t>
      </w:r>
      <w:proofErr w:type="gramStart"/>
      <w:r w:rsidRPr="00D31EDA">
        <w:rPr>
          <w:rFonts w:ascii="Times New Roman" w:hAnsi="Times New Roman"/>
          <w:color w:val="000000"/>
          <w:sz w:val="26"/>
          <w:szCs w:val="26"/>
        </w:rPr>
        <w:t>подвешенного</w:t>
      </w:r>
      <w:proofErr w:type="gramEnd"/>
      <w:r w:rsidRPr="00D31EDA">
        <w:rPr>
          <w:rFonts w:ascii="Times New Roman" w:hAnsi="Times New Roman"/>
          <w:color w:val="000000"/>
          <w:sz w:val="26"/>
          <w:szCs w:val="26"/>
        </w:rPr>
        <w:t xml:space="preserve"> на шнуре).</w:t>
      </w:r>
    </w:p>
    <w:p w:rsidR="006A05CE" w:rsidRPr="00D31EDA" w:rsidRDefault="006A05CE" w:rsidP="006A05CE">
      <w:pPr>
        <w:jc w:val="center"/>
        <w:rPr>
          <w:rFonts w:ascii="Times New Roman" w:hAnsi="Times New Roman"/>
          <w:color w:val="000000"/>
          <w:sz w:val="26"/>
          <w:szCs w:val="26"/>
        </w:rPr>
      </w:pP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ТАКТИЧЕСКАЯ ПОДГОТОВКА</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нападения</w:t>
      </w:r>
    </w:p>
    <w:p w:rsidR="006A05CE" w:rsidRPr="00D31EDA" w:rsidRDefault="006A05CE" w:rsidP="006A05CE">
      <w:pPr>
        <w:numPr>
          <w:ilvl w:val="0"/>
          <w:numId w:val="14"/>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Индивидуальные действия</w:t>
      </w:r>
      <w:r w:rsidRPr="00D31EDA">
        <w:rPr>
          <w:rFonts w:ascii="Times New Roman" w:hAnsi="Times New Roman"/>
          <w:color w:val="000000"/>
          <w:sz w:val="26"/>
          <w:szCs w:val="26"/>
        </w:rPr>
        <w:t xml:space="preserve">: выбор места для выполнения второй передачи у сетки; для подачи; для отбивания мяча через сетку, стоя двумя сверху, кулаком, снизу. Стоя, в прыжке; вторая передача из зоны 3 игроку, к которому </w:t>
      </w:r>
      <w:proofErr w:type="gramStart"/>
      <w:r w:rsidRPr="00D31EDA">
        <w:rPr>
          <w:rFonts w:ascii="Times New Roman" w:hAnsi="Times New Roman"/>
          <w:color w:val="000000"/>
          <w:sz w:val="26"/>
          <w:szCs w:val="26"/>
        </w:rPr>
        <w:t>передающий</w:t>
      </w:r>
      <w:proofErr w:type="gramEnd"/>
      <w:r w:rsidRPr="00D31EDA">
        <w:rPr>
          <w:rFonts w:ascii="Times New Roman" w:hAnsi="Times New Roman"/>
          <w:color w:val="000000"/>
          <w:sz w:val="26"/>
          <w:szCs w:val="26"/>
        </w:rPr>
        <w:t xml:space="preserve"> обращен лицом; подача нижняя прямая на точность в зоны – по заданию; передача мяча через сетку на «свободное» место, на игрока, слабо владеющего приемом мяча.</w:t>
      </w:r>
    </w:p>
    <w:p w:rsidR="006A05CE" w:rsidRPr="00D31EDA" w:rsidRDefault="006A05CE" w:rsidP="006A05CE">
      <w:pPr>
        <w:numPr>
          <w:ilvl w:val="0"/>
          <w:numId w:val="14"/>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Групповые действия</w:t>
      </w:r>
      <w:r w:rsidRPr="00D31EDA">
        <w:rPr>
          <w:rFonts w:ascii="Times New Roman" w:hAnsi="Times New Roman"/>
          <w:color w:val="000000"/>
          <w:sz w:val="26"/>
          <w:szCs w:val="26"/>
        </w:rPr>
        <w:t>: взаимодействие игроков зон 4 и 2 с игроком зоны 3 при первой передаче; игрока зоны 3 с игроками зон 4 и 2 при второй передаче; игроков задней и передней линии при первой передаче; игроков зон 6, 5. 1 с игроком зоны 3(2) при приеме подачи.</w:t>
      </w:r>
    </w:p>
    <w:p w:rsidR="006A05CE" w:rsidRPr="00D31EDA" w:rsidRDefault="006A05CE" w:rsidP="006A05CE">
      <w:pPr>
        <w:numPr>
          <w:ilvl w:val="0"/>
          <w:numId w:val="14"/>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Командные действия</w:t>
      </w:r>
      <w:r w:rsidRPr="00D31EDA">
        <w:rPr>
          <w:rFonts w:ascii="Times New Roman" w:hAnsi="Times New Roman"/>
          <w:color w:val="000000"/>
          <w:sz w:val="26"/>
          <w:szCs w:val="26"/>
        </w:rPr>
        <w:t>: система игры со второй передачи игроком передней линии: прием подачи и первая передача в зону 3 (2), вторая передача игроку зоны 4(2).</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защиты</w:t>
      </w:r>
    </w:p>
    <w:p w:rsidR="006A05CE" w:rsidRPr="00D31EDA" w:rsidRDefault="006A05CE" w:rsidP="006A05CE">
      <w:pPr>
        <w:numPr>
          <w:ilvl w:val="0"/>
          <w:numId w:val="15"/>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rPr>
        <w:t>индивидуальные действия: выбор места при приеме подачи, при приеме мяча, направленного соперником через сетку, при блокировании (выход в зону «удара»), при страховке партнера, принимающего мяч с подачи, посланного передачей; выбор способа приема мяча от соперника – сверху или снизу.</w:t>
      </w:r>
    </w:p>
    <w:p w:rsidR="006A05CE" w:rsidRPr="00D31EDA" w:rsidRDefault="006A05CE" w:rsidP="006A05CE">
      <w:pPr>
        <w:numPr>
          <w:ilvl w:val="0"/>
          <w:numId w:val="15"/>
        </w:numPr>
        <w:spacing w:after="0" w:line="240" w:lineRule="auto"/>
        <w:ind w:left="0" w:firstLine="0"/>
        <w:jc w:val="both"/>
        <w:rPr>
          <w:rFonts w:ascii="Times New Roman" w:hAnsi="Times New Roman"/>
          <w:color w:val="000000"/>
          <w:sz w:val="26"/>
          <w:szCs w:val="26"/>
        </w:rPr>
      </w:pPr>
      <w:proofErr w:type="gramStart"/>
      <w:r w:rsidRPr="00D31EDA">
        <w:rPr>
          <w:rFonts w:ascii="Times New Roman" w:hAnsi="Times New Roman"/>
          <w:color w:val="000000"/>
          <w:sz w:val="26"/>
          <w:szCs w:val="26"/>
        </w:rPr>
        <w:t>Групповые действия: взаимодействия игроков при приеме подачи и передачи: игроков зон 1 и 5 с игроком зоны 6; игроков зоны 6 с игроками зон 5 и 1; игрока зоны 3 с игроками зон 4 и 2 при приеме подачи и с передачи (обманы); игроков зон 4 и 2 с игроком зоны 6.</w:t>
      </w:r>
      <w:proofErr w:type="gramEnd"/>
    </w:p>
    <w:p w:rsidR="006A05CE" w:rsidRPr="00D31EDA" w:rsidRDefault="006A05CE" w:rsidP="006A05CE">
      <w:pPr>
        <w:numPr>
          <w:ilvl w:val="0"/>
          <w:numId w:val="15"/>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rPr>
        <w:t>Командные действия: расположение игроков при приеме подачи, при системе игры «углом вперед».</w:t>
      </w:r>
    </w:p>
    <w:p w:rsidR="006A05CE" w:rsidRPr="00D31EDA" w:rsidRDefault="006A05CE" w:rsidP="006A05CE">
      <w:pPr>
        <w:jc w:val="center"/>
        <w:rPr>
          <w:rFonts w:ascii="Times New Roman" w:hAnsi="Times New Roman"/>
          <w:b/>
          <w:color w:val="000000"/>
          <w:sz w:val="26"/>
          <w:szCs w:val="26"/>
          <w:u w:val="single"/>
        </w:rPr>
      </w:pPr>
    </w:p>
    <w:p w:rsidR="006A05CE" w:rsidRPr="00D31EDA" w:rsidRDefault="006A05CE" w:rsidP="006A05CE">
      <w:pPr>
        <w:jc w:val="center"/>
        <w:rPr>
          <w:rFonts w:ascii="Times New Roman" w:hAnsi="Times New Roman"/>
          <w:b/>
          <w:color w:val="000000"/>
          <w:sz w:val="26"/>
          <w:szCs w:val="26"/>
          <w:u w:val="single"/>
        </w:rPr>
      </w:pPr>
      <w:r w:rsidRPr="00D31EDA">
        <w:rPr>
          <w:rFonts w:ascii="Times New Roman" w:hAnsi="Times New Roman"/>
          <w:b/>
          <w:color w:val="000000"/>
          <w:sz w:val="26"/>
          <w:szCs w:val="26"/>
          <w:u w:val="single"/>
        </w:rPr>
        <w:t>Второй и третий год подготовки</w:t>
      </w: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ТЕХНИЧЕСКАЯ ПОДГОТОВКА</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Техника нападения</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rPr>
        <w:t>1.</w:t>
      </w:r>
      <w:r w:rsidRPr="00D31EDA">
        <w:rPr>
          <w:rFonts w:ascii="Times New Roman" w:hAnsi="Times New Roman"/>
          <w:color w:val="000000"/>
          <w:sz w:val="26"/>
          <w:szCs w:val="26"/>
          <w:u w:val="single"/>
        </w:rPr>
        <w:t>Перемещения и стойки:</w:t>
      </w:r>
      <w:r w:rsidRPr="00D31EDA">
        <w:rPr>
          <w:rFonts w:ascii="Times New Roman" w:hAnsi="Times New Roman"/>
          <w:color w:val="000000"/>
          <w:sz w:val="26"/>
          <w:szCs w:val="26"/>
        </w:rPr>
        <w:t xml:space="preserve"> </w:t>
      </w:r>
      <w:proofErr w:type="gramStart"/>
      <w:r w:rsidRPr="00D31EDA">
        <w:rPr>
          <w:rFonts w:ascii="Times New Roman" w:hAnsi="Times New Roman"/>
          <w:color w:val="000000"/>
          <w:sz w:val="26"/>
          <w:szCs w:val="26"/>
        </w:rPr>
        <w:t>Стойки в сочетании с перемещениями, сочетание способов перемещений (лицом, боком, спиной вперед); двойной шаг назад, скачок назад, вправо, влево, остановка прыжком; сочетание перемещений и технических приемов.</w:t>
      </w:r>
      <w:proofErr w:type="gramEnd"/>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rPr>
        <w:t>2.</w:t>
      </w:r>
      <w:r w:rsidRPr="00D31EDA">
        <w:rPr>
          <w:rFonts w:ascii="Times New Roman" w:hAnsi="Times New Roman"/>
          <w:color w:val="000000"/>
          <w:sz w:val="26"/>
          <w:szCs w:val="26"/>
          <w:u w:val="single"/>
        </w:rPr>
        <w:t xml:space="preserve">Передачи мяча: </w:t>
      </w:r>
      <w:r w:rsidRPr="00D31EDA">
        <w:rPr>
          <w:rFonts w:ascii="Times New Roman" w:hAnsi="Times New Roman"/>
          <w:color w:val="000000"/>
          <w:sz w:val="26"/>
          <w:szCs w:val="26"/>
        </w:rPr>
        <w:t>передачи в парах в сочетании с перемещениями в различных направлениях; встречная передача мяча вдоль сетки и через сетку; передачи из глубины площадки для нападающего удара; передача, стоя по направлению, стоя на месте в тройке на одной линии, в зонах 4-3-2, 2-3-4; 6-3-2-, 6-3-4; передача в прыжке (вперед вверх), встречная передача в прыжке в зонах 3-4, 3-2, 2-3.</w:t>
      </w:r>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rPr>
        <w:lastRenderedPageBreak/>
        <w:t>4.</w:t>
      </w:r>
      <w:r w:rsidRPr="00D31EDA">
        <w:rPr>
          <w:rFonts w:ascii="Times New Roman" w:hAnsi="Times New Roman"/>
          <w:color w:val="000000"/>
          <w:sz w:val="26"/>
          <w:szCs w:val="26"/>
          <w:u w:val="single"/>
        </w:rPr>
        <w:t>Отбивание кулаком у сетки</w:t>
      </w:r>
      <w:r w:rsidRPr="00D31EDA">
        <w:rPr>
          <w:rFonts w:ascii="Times New Roman" w:hAnsi="Times New Roman"/>
          <w:color w:val="000000"/>
          <w:sz w:val="26"/>
          <w:szCs w:val="26"/>
        </w:rPr>
        <w:t xml:space="preserve"> в прыжке «на сторону соперника».</w:t>
      </w:r>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rPr>
        <w:t>5.</w:t>
      </w:r>
      <w:r w:rsidRPr="00D31EDA">
        <w:rPr>
          <w:rFonts w:ascii="Times New Roman" w:hAnsi="Times New Roman"/>
          <w:color w:val="000000"/>
          <w:sz w:val="26"/>
          <w:szCs w:val="26"/>
          <w:u w:val="single"/>
        </w:rPr>
        <w:t xml:space="preserve">Подачи: </w:t>
      </w:r>
      <w:r w:rsidRPr="00D31EDA">
        <w:rPr>
          <w:rFonts w:ascii="Times New Roman" w:hAnsi="Times New Roman"/>
          <w:color w:val="000000"/>
          <w:sz w:val="26"/>
          <w:szCs w:val="26"/>
        </w:rPr>
        <w:t>нижняя прямая подача подряд 15-20 попыток; в левую и правую половину площадки, в дальнюю и ближнюю от сетки половину; соревнование на большее количество подач без промаха, на точность из числа заданных; верхняя прямая подача: по мячу в держателе, с подбрасывания – на расстоянии 6-</w:t>
      </w:r>
      <w:smartTag w:uri="urn:schemas-microsoft-com:office:smarttags" w:element="metricconverter">
        <w:smartTagPr>
          <w:attr w:name="ProductID" w:val="9 метров"/>
        </w:smartTagPr>
        <w:r w:rsidRPr="00D31EDA">
          <w:rPr>
            <w:rFonts w:ascii="Times New Roman" w:hAnsi="Times New Roman"/>
            <w:color w:val="000000"/>
            <w:sz w:val="26"/>
            <w:szCs w:val="26"/>
          </w:rPr>
          <w:t>9 метров</w:t>
        </w:r>
      </w:smartTag>
      <w:r w:rsidRPr="00D31EDA">
        <w:rPr>
          <w:rFonts w:ascii="Times New Roman" w:hAnsi="Times New Roman"/>
          <w:color w:val="000000"/>
          <w:sz w:val="26"/>
          <w:szCs w:val="26"/>
        </w:rPr>
        <w:t xml:space="preserve"> в стену, через сетку; в пределы площадки из-за лицевой линии.</w:t>
      </w:r>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rPr>
        <w:t>6.</w:t>
      </w:r>
      <w:r w:rsidRPr="00D31EDA">
        <w:rPr>
          <w:rFonts w:ascii="Times New Roman" w:hAnsi="Times New Roman"/>
          <w:color w:val="000000"/>
          <w:sz w:val="26"/>
          <w:szCs w:val="26"/>
          <w:u w:val="single"/>
        </w:rPr>
        <w:t>Нападающие удары:</w:t>
      </w:r>
      <w:r w:rsidRPr="00D31EDA">
        <w:rPr>
          <w:rFonts w:ascii="Times New Roman" w:hAnsi="Times New Roman"/>
          <w:color w:val="000000"/>
          <w:sz w:val="26"/>
          <w:szCs w:val="26"/>
        </w:rPr>
        <w:t xml:space="preserve"> удар прямой по ходу по мячу на амортизаторах; в держателе через сетку; по мячу, подброшенному партнером</w:t>
      </w:r>
      <w:proofErr w:type="gramStart"/>
      <w:r w:rsidRPr="00D31EDA">
        <w:rPr>
          <w:rFonts w:ascii="Times New Roman" w:hAnsi="Times New Roman"/>
          <w:color w:val="000000"/>
          <w:sz w:val="26"/>
          <w:szCs w:val="26"/>
        </w:rPr>
        <w:t xml:space="preserve"> ;</w:t>
      </w:r>
      <w:proofErr w:type="gramEnd"/>
      <w:r w:rsidRPr="00D31EDA">
        <w:rPr>
          <w:rFonts w:ascii="Times New Roman" w:hAnsi="Times New Roman"/>
          <w:color w:val="000000"/>
          <w:sz w:val="26"/>
          <w:szCs w:val="26"/>
        </w:rPr>
        <w:t xml:space="preserve"> удар из зоны 4 с передачи из зоны 3, удар из зоны 2 с передачи из зоны 3, удар из зоны 3 с передачи из зоны 2.</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Техника защиты</w:t>
      </w:r>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u w:val="single"/>
        </w:rPr>
        <w:t xml:space="preserve">1.Перемещения и стойки:  </w:t>
      </w:r>
      <w:r w:rsidRPr="00D31EDA">
        <w:rPr>
          <w:rFonts w:ascii="Times New Roman" w:hAnsi="Times New Roman"/>
          <w:color w:val="000000"/>
          <w:sz w:val="26"/>
          <w:szCs w:val="26"/>
        </w:rPr>
        <w:t>стойки в сочетании с перемещениями; перемещения различными способами в сочетании с техническими приемами в нападении и защите.</w:t>
      </w:r>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u w:val="single"/>
        </w:rPr>
        <w:t>2.Прием мяча сверху двумя руками:</w:t>
      </w:r>
      <w:r w:rsidRPr="00D31EDA">
        <w:rPr>
          <w:rFonts w:ascii="Times New Roman" w:hAnsi="Times New Roman"/>
          <w:color w:val="000000"/>
          <w:sz w:val="26"/>
          <w:szCs w:val="26"/>
        </w:rPr>
        <w:t xml:space="preserve"> наброшенного партнером через сетку; в парах направленного ударом (расстояние 3-</w:t>
      </w:r>
      <w:smartTag w:uri="urn:schemas-microsoft-com:office:smarttags" w:element="metricconverter">
        <w:smartTagPr>
          <w:attr w:name="ProductID" w:val="6 м"/>
        </w:smartTagPr>
        <w:r w:rsidRPr="00D31EDA">
          <w:rPr>
            <w:rFonts w:ascii="Times New Roman" w:hAnsi="Times New Roman"/>
            <w:color w:val="000000"/>
            <w:sz w:val="26"/>
            <w:szCs w:val="26"/>
          </w:rPr>
          <w:t>6 м</w:t>
        </w:r>
      </w:smartTag>
      <w:r w:rsidRPr="00D31EDA">
        <w:rPr>
          <w:rFonts w:ascii="Times New Roman" w:hAnsi="Times New Roman"/>
          <w:color w:val="000000"/>
          <w:sz w:val="26"/>
          <w:szCs w:val="26"/>
        </w:rPr>
        <w:t>); прием подачи нижней прямой.</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3.Прием снизу двумя руками:</w:t>
      </w:r>
      <w:r w:rsidRPr="00D31EDA">
        <w:rPr>
          <w:rFonts w:ascii="Times New Roman" w:hAnsi="Times New Roman"/>
          <w:color w:val="000000"/>
          <w:sz w:val="26"/>
          <w:szCs w:val="26"/>
        </w:rPr>
        <w:t xml:space="preserve"> наброшенного партнером (в парах и через сетку); направленного ударом  (в парах и через сетку с подставки); во встречных колоннах; в стену и над собой поочередно многократно; прием подачи нижней, прямой, верхней прямой.</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4.Прием мяча сверху двумя руками</w:t>
      </w:r>
      <w:r w:rsidRPr="00D31EDA">
        <w:rPr>
          <w:rFonts w:ascii="Times New Roman" w:hAnsi="Times New Roman"/>
          <w:color w:val="000000"/>
          <w:sz w:val="26"/>
          <w:szCs w:val="26"/>
        </w:rPr>
        <w:t xml:space="preserve"> с выпадом в сторону и перекатом на бедро и спину: с набрасывания партнера в парах; от нижней прямой подачи.</w:t>
      </w:r>
    </w:p>
    <w:p w:rsidR="006A05CE" w:rsidRPr="00D31EDA" w:rsidRDefault="006A05CE" w:rsidP="006A05CE">
      <w:pPr>
        <w:spacing w:after="0" w:line="240" w:lineRule="auto"/>
        <w:jc w:val="both"/>
        <w:rPr>
          <w:rFonts w:ascii="Times New Roman" w:hAnsi="Times New Roman"/>
          <w:b/>
          <w:i/>
          <w:color w:val="000000"/>
          <w:sz w:val="26"/>
          <w:szCs w:val="26"/>
        </w:rPr>
      </w:pPr>
      <w:r w:rsidRPr="00D31EDA">
        <w:rPr>
          <w:rFonts w:ascii="Times New Roman" w:hAnsi="Times New Roman"/>
          <w:color w:val="000000"/>
          <w:sz w:val="26"/>
          <w:szCs w:val="26"/>
          <w:u w:val="single"/>
        </w:rPr>
        <w:t xml:space="preserve">5.Блокирование: </w:t>
      </w:r>
      <w:r w:rsidRPr="00D31EDA">
        <w:rPr>
          <w:rFonts w:ascii="Times New Roman" w:hAnsi="Times New Roman"/>
          <w:color w:val="000000"/>
          <w:sz w:val="26"/>
          <w:szCs w:val="26"/>
        </w:rPr>
        <w:t>одиночное прямого нападающего удара по ходу в зонах 2, 3,4 – удар из зоны 4 по мячу в держателе, блокирующий на подставке, то же, блокирование в прыжке; блокирование удара по подброшенному мячу (блокирующий на подставке, на площадке), то же удар с передачи.</w:t>
      </w:r>
    </w:p>
    <w:p w:rsidR="006A05CE" w:rsidRPr="00D31EDA" w:rsidRDefault="006A05CE" w:rsidP="006A05CE">
      <w:pPr>
        <w:jc w:val="center"/>
        <w:rPr>
          <w:rFonts w:ascii="Times New Roman" w:hAnsi="Times New Roman"/>
          <w:color w:val="000000"/>
          <w:sz w:val="26"/>
          <w:szCs w:val="26"/>
        </w:rPr>
      </w:pP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ТАКТИЧЕСКАЯ ПОДГОТОВКА</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нападения</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1.Индивидуальные действия:</w:t>
      </w:r>
      <w:r w:rsidRPr="00D31EDA">
        <w:rPr>
          <w:rFonts w:ascii="Times New Roman" w:hAnsi="Times New Roman"/>
          <w:color w:val="000000"/>
          <w:sz w:val="26"/>
          <w:szCs w:val="26"/>
        </w:rPr>
        <w:t xml:space="preserve"> выбор места для второй передачи, подачи верхней прямой, нападающего удара; чередование верхней и нижней подач; выбор способа отбивания мяча через сетку – нападающим ударом, передачей в прыжке. Кулаком, снизу (лицом, спиной к сетке); вторая передача из зоны 3 игроку, к которому </w:t>
      </w:r>
      <w:proofErr w:type="gramStart"/>
      <w:r w:rsidRPr="00D31EDA">
        <w:rPr>
          <w:rFonts w:ascii="Times New Roman" w:hAnsi="Times New Roman"/>
          <w:color w:val="000000"/>
          <w:sz w:val="26"/>
          <w:szCs w:val="26"/>
        </w:rPr>
        <w:t>предающий</w:t>
      </w:r>
      <w:proofErr w:type="gramEnd"/>
      <w:r w:rsidRPr="00D31EDA">
        <w:rPr>
          <w:rFonts w:ascii="Times New Roman" w:hAnsi="Times New Roman"/>
          <w:color w:val="000000"/>
          <w:sz w:val="26"/>
          <w:szCs w:val="26"/>
        </w:rPr>
        <w:t xml:space="preserve"> обращен спиной; подача на игрока, слабо владеющего приемом подачи.</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2.Групповые действия: </w:t>
      </w:r>
      <w:r w:rsidRPr="00D31EDA">
        <w:rPr>
          <w:rFonts w:ascii="Times New Roman" w:hAnsi="Times New Roman"/>
          <w:color w:val="000000"/>
          <w:sz w:val="26"/>
          <w:szCs w:val="26"/>
        </w:rPr>
        <w:t>взаимодействие при первой передаче игроков зон 3, 4 и 2; при второй передаче игроков зон 3, 4, 2; взаимодействие при первой передаче игроков зон 6, 5, 1 и 3. 4, 2 при приеме подачи.</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3.Командные действия: </w:t>
      </w:r>
      <w:r w:rsidRPr="00D31EDA">
        <w:rPr>
          <w:rFonts w:ascii="Times New Roman" w:hAnsi="Times New Roman"/>
          <w:color w:val="000000"/>
          <w:sz w:val="26"/>
          <w:szCs w:val="26"/>
        </w:rPr>
        <w:t>система игры со второй передачи игроков передней лини – прием подачи и первая передача в зону 3, вторая передача в зоны 4 и 2 (чередование), стоя лицом и спиной по направлению передачи; прием подачи в зону 2, вторая передача в зону 3.</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защиты</w:t>
      </w:r>
    </w:p>
    <w:p w:rsidR="006A05CE" w:rsidRPr="00D31EDA" w:rsidRDefault="006A05CE" w:rsidP="006A05CE">
      <w:pPr>
        <w:tabs>
          <w:tab w:val="num" w:pos="1400"/>
        </w:tabs>
        <w:spacing w:after="0" w:line="240" w:lineRule="auto"/>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lastRenderedPageBreak/>
        <w:t xml:space="preserve">1.Индивидуальные действия: </w:t>
      </w:r>
      <w:r w:rsidRPr="00D31EDA">
        <w:rPr>
          <w:rFonts w:ascii="Times New Roman" w:hAnsi="Times New Roman"/>
          <w:color w:val="000000"/>
          <w:sz w:val="26"/>
          <w:szCs w:val="26"/>
        </w:rPr>
        <w:t>выбор места при приеме нижней и верхней подачи; определение места и времени для прыжка при блокировании; своевременность выноса рук над сеткой; при страховке партнера, принимающего мяч от верхней подачи; от обманной передачи; выбор способа приема мяча от подачи (сверху от нижней, снизу от верхней); выбор способа приема мяча, посланного через сетку соперником (сверху, снизу).</w:t>
      </w:r>
      <w:proofErr w:type="gramEnd"/>
    </w:p>
    <w:p w:rsidR="006A05CE" w:rsidRPr="00D31EDA" w:rsidRDefault="006A05CE" w:rsidP="006A05CE">
      <w:pPr>
        <w:tabs>
          <w:tab w:val="num" w:pos="1400"/>
        </w:tabs>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u w:val="single"/>
        </w:rPr>
        <w:t>2.Групповые действия:</w:t>
      </w:r>
      <w:r w:rsidRPr="00D31EDA">
        <w:rPr>
          <w:rFonts w:ascii="Times New Roman" w:hAnsi="Times New Roman"/>
          <w:color w:val="000000"/>
          <w:sz w:val="26"/>
          <w:szCs w:val="26"/>
        </w:rPr>
        <w:t xml:space="preserve"> взаимодействие игроков внутри линии (нападения и защиты) и между ними при приеме подачи, нападающего удара, в </w:t>
      </w:r>
      <w:proofErr w:type="spellStart"/>
      <w:r w:rsidRPr="00D31EDA">
        <w:rPr>
          <w:rFonts w:ascii="Times New Roman" w:hAnsi="Times New Roman"/>
          <w:color w:val="000000"/>
          <w:sz w:val="26"/>
          <w:szCs w:val="26"/>
        </w:rPr>
        <w:t>доигровке</w:t>
      </w:r>
      <w:proofErr w:type="spellEnd"/>
      <w:r w:rsidRPr="00D31EDA">
        <w:rPr>
          <w:rFonts w:ascii="Times New Roman" w:hAnsi="Times New Roman"/>
          <w:color w:val="000000"/>
          <w:sz w:val="26"/>
          <w:szCs w:val="26"/>
        </w:rPr>
        <w:t>.</w:t>
      </w:r>
    </w:p>
    <w:p w:rsidR="006A05CE" w:rsidRPr="00D31EDA" w:rsidRDefault="006A05CE" w:rsidP="006A05CE">
      <w:pPr>
        <w:tabs>
          <w:tab w:val="num" w:pos="1400"/>
        </w:tabs>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3.Командные действия:</w:t>
      </w:r>
      <w:r w:rsidRPr="00D31EDA">
        <w:rPr>
          <w:rFonts w:ascii="Times New Roman" w:hAnsi="Times New Roman"/>
          <w:color w:val="000000"/>
          <w:sz w:val="26"/>
          <w:szCs w:val="26"/>
        </w:rPr>
        <w:t xml:space="preserve"> расстановка при приеме подачи, когда вторую передачу выполняет игрок зоны 3; игрок зоны 2; игрок зоны 4, перемещающийся в зону 3; система игры в защите углом вперед с применением групповых действий для данного года обучения.</w:t>
      </w:r>
    </w:p>
    <w:p w:rsidR="006A05CE" w:rsidRPr="00D31EDA" w:rsidRDefault="006A05CE" w:rsidP="006A05CE">
      <w:pPr>
        <w:tabs>
          <w:tab w:val="center" w:pos="4252"/>
          <w:tab w:val="left" w:pos="6885"/>
        </w:tabs>
        <w:rPr>
          <w:rStyle w:val="1"/>
          <w:rFonts w:ascii="Times New Roman" w:hAnsi="Times New Roman"/>
          <w:color w:val="000000"/>
          <w:sz w:val="26"/>
          <w:szCs w:val="26"/>
        </w:rPr>
      </w:pPr>
    </w:p>
    <w:p w:rsidR="006A05CE" w:rsidRPr="00D31EDA" w:rsidRDefault="006A05CE" w:rsidP="006A05CE">
      <w:pPr>
        <w:jc w:val="center"/>
        <w:rPr>
          <w:rStyle w:val="1"/>
          <w:rFonts w:ascii="Times New Roman" w:hAnsi="Times New Roman"/>
          <w:b/>
          <w:bCs/>
          <w:color w:val="000000"/>
          <w:sz w:val="26"/>
          <w:szCs w:val="26"/>
        </w:rPr>
      </w:pPr>
      <w:r w:rsidRPr="00D31EDA">
        <w:rPr>
          <w:rStyle w:val="1"/>
          <w:rFonts w:ascii="Times New Roman" w:hAnsi="Times New Roman"/>
          <w:b/>
          <w:bCs/>
          <w:color w:val="000000"/>
          <w:sz w:val="26"/>
          <w:szCs w:val="26"/>
        </w:rPr>
        <w:t>Тренировочный этап</w:t>
      </w:r>
    </w:p>
    <w:p w:rsidR="006A05CE" w:rsidRPr="00D31EDA" w:rsidRDefault="006A05CE" w:rsidP="006A05CE">
      <w:pPr>
        <w:tabs>
          <w:tab w:val="num" w:pos="600"/>
        </w:tabs>
        <w:jc w:val="center"/>
        <w:rPr>
          <w:rFonts w:ascii="Times New Roman" w:hAnsi="Times New Roman"/>
          <w:b/>
          <w:color w:val="000000"/>
          <w:sz w:val="26"/>
          <w:szCs w:val="26"/>
          <w:u w:val="single"/>
        </w:rPr>
      </w:pPr>
      <w:r w:rsidRPr="00D31EDA">
        <w:rPr>
          <w:rFonts w:ascii="Times New Roman" w:hAnsi="Times New Roman"/>
          <w:b/>
          <w:color w:val="000000"/>
          <w:sz w:val="26"/>
          <w:szCs w:val="26"/>
          <w:u w:val="single"/>
        </w:rPr>
        <w:t>Первый и второй годы подготовки</w:t>
      </w:r>
    </w:p>
    <w:p w:rsidR="006A05CE" w:rsidRPr="00D31EDA" w:rsidRDefault="006A05CE" w:rsidP="006A05CE">
      <w:pPr>
        <w:tabs>
          <w:tab w:val="num" w:pos="600"/>
        </w:tabs>
        <w:jc w:val="center"/>
        <w:rPr>
          <w:rFonts w:ascii="Times New Roman" w:hAnsi="Times New Roman"/>
          <w:color w:val="000000"/>
          <w:sz w:val="26"/>
          <w:szCs w:val="26"/>
        </w:rPr>
      </w:pPr>
      <w:r w:rsidRPr="00D31EDA">
        <w:rPr>
          <w:rFonts w:ascii="Times New Roman" w:hAnsi="Times New Roman"/>
          <w:b/>
          <w:color w:val="000000"/>
          <w:sz w:val="26"/>
          <w:szCs w:val="26"/>
        </w:rPr>
        <w:tab/>
      </w:r>
      <w:r w:rsidRPr="00D31EDA">
        <w:rPr>
          <w:rFonts w:ascii="Times New Roman" w:hAnsi="Times New Roman"/>
          <w:color w:val="000000"/>
          <w:sz w:val="26"/>
          <w:szCs w:val="26"/>
        </w:rPr>
        <w:t>ТЕХНИЧЕСКАЯ ПОДГОТОВКА</w:t>
      </w:r>
    </w:p>
    <w:p w:rsidR="006A05CE" w:rsidRPr="00D31EDA" w:rsidRDefault="006A05CE" w:rsidP="006A05CE">
      <w:pPr>
        <w:tabs>
          <w:tab w:val="num" w:pos="1400"/>
        </w:tabs>
        <w:jc w:val="center"/>
        <w:rPr>
          <w:rFonts w:ascii="Times New Roman" w:hAnsi="Times New Roman"/>
          <w:b/>
          <w:i/>
          <w:color w:val="000000"/>
          <w:sz w:val="26"/>
          <w:szCs w:val="26"/>
        </w:rPr>
      </w:pPr>
      <w:r w:rsidRPr="00D31EDA">
        <w:rPr>
          <w:rFonts w:ascii="Times New Roman" w:hAnsi="Times New Roman"/>
          <w:b/>
          <w:i/>
          <w:color w:val="000000"/>
          <w:sz w:val="26"/>
          <w:szCs w:val="26"/>
        </w:rPr>
        <w:t>Техника нападения</w:t>
      </w:r>
    </w:p>
    <w:p w:rsidR="006A05CE" w:rsidRPr="00D31EDA" w:rsidRDefault="006A05CE" w:rsidP="006A05CE">
      <w:pPr>
        <w:numPr>
          <w:ilvl w:val="0"/>
          <w:numId w:val="16"/>
        </w:numPr>
        <w:tabs>
          <w:tab w:val="clear" w:pos="1320"/>
          <w:tab w:val="num" w:pos="400"/>
          <w:tab w:val="num" w:pos="900"/>
        </w:tabs>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Перемещения</w:t>
      </w:r>
      <w:r w:rsidRPr="00D31EDA">
        <w:rPr>
          <w:rFonts w:ascii="Times New Roman" w:hAnsi="Times New Roman"/>
          <w:color w:val="000000"/>
          <w:sz w:val="26"/>
          <w:szCs w:val="26"/>
        </w:rPr>
        <w:t xml:space="preserve">:  прыжки на </w:t>
      </w:r>
      <w:proofErr w:type="gramStart"/>
      <w:r w:rsidRPr="00D31EDA">
        <w:rPr>
          <w:rFonts w:ascii="Times New Roman" w:hAnsi="Times New Roman"/>
          <w:color w:val="000000"/>
          <w:sz w:val="26"/>
          <w:szCs w:val="26"/>
        </w:rPr>
        <w:t>месте</w:t>
      </w:r>
      <w:proofErr w:type="gramEnd"/>
      <w:r w:rsidRPr="00D31EDA">
        <w:rPr>
          <w:rFonts w:ascii="Times New Roman" w:hAnsi="Times New Roman"/>
          <w:color w:val="000000"/>
          <w:sz w:val="26"/>
          <w:szCs w:val="26"/>
        </w:rPr>
        <w:t>, у сетки, после перемещений и остановки; сочетание способов перемещений с остановками, прыжками, техническими приемами.</w:t>
      </w:r>
    </w:p>
    <w:p w:rsidR="006A05CE" w:rsidRPr="00D31EDA" w:rsidRDefault="006A05CE" w:rsidP="006A05CE">
      <w:pPr>
        <w:numPr>
          <w:ilvl w:val="0"/>
          <w:numId w:val="16"/>
        </w:numPr>
        <w:tabs>
          <w:tab w:val="clear" w:pos="1320"/>
          <w:tab w:val="num" w:pos="400"/>
          <w:tab w:val="num" w:pos="900"/>
        </w:tabs>
        <w:spacing w:after="0" w:line="240" w:lineRule="auto"/>
        <w:ind w:left="0" w:firstLine="0"/>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Передачи сверху двумя руками</w:t>
      </w:r>
      <w:r w:rsidRPr="00D31EDA">
        <w:rPr>
          <w:rFonts w:ascii="Times New Roman" w:hAnsi="Times New Roman"/>
          <w:color w:val="000000"/>
          <w:sz w:val="26"/>
          <w:szCs w:val="26"/>
        </w:rPr>
        <w:t xml:space="preserve">: в стену стоя, сидя, лежа, с изменением высоты и расстояния, в сочетании с перемещениями; на точность с применением приспособлений; чередование по высоте и расстоянию; из глубины площадки к сетке: в зонах 2-4, 4-2, 6-4, 6-2 (расстояние </w:t>
      </w:r>
      <w:smartTag w:uri="urn:schemas-microsoft-com:office:smarttags" w:element="metricconverter">
        <w:smartTagPr>
          <w:attr w:name="ProductID" w:val="4 м"/>
        </w:smartTagPr>
        <w:r w:rsidRPr="00D31EDA">
          <w:rPr>
            <w:rFonts w:ascii="Times New Roman" w:hAnsi="Times New Roman"/>
            <w:color w:val="000000"/>
            <w:sz w:val="26"/>
            <w:szCs w:val="26"/>
          </w:rPr>
          <w:t>4 м</w:t>
        </w:r>
      </w:smartTag>
      <w:r w:rsidRPr="00D31EDA">
        <w:rPr>
          <w:rFonts w:ascii="Times New Roman" w:hAnsi="Times New Roman"/>
          <w:color w:val="000000"/>
          <w:sz w:val="26"/>
          <w:szCs w:val="26"/>
        </w:rPr>
        <w:t>), 5-2, 6-4 (расстояние 6м); стоя спиной в направлении передачи;</w:t>
      </w:r>
      <w:proofErr w:type="gramEnd"/>
      <w:r w:rsidRPr="00D31EDA">
        <w:rPr>
          <w:rFonts w:ascii="Times New Roman" w:hAnsi="Times New Roman"/>
          <w:color w:val="000000"/>
          <w:sz w:val="26"/>
          <w:szCs w:val="26"/>
        </w:rPr>
        <w:t xml:space="preserve"> с последующим паданием и перекатом на бедро; вперед вверх в прыжке на месте и после перемещения; отбивание кулаком у </w:t>
      </w:r>
      <w:proofErr w:type="gramStart"/>
      <w:r w:rsidRPr="00D31EDA">
        <w:rPr>
          <w:rFonts w:ascii="Times New Roman" w:hAnsi="Times New Roman"/>
          <w:color w:val="000000"/>
          <w:sz w:val="26"/>
          <w:szCs w:val="26"/>
        </w:rPr>
        <w:t>сетки</w:t>
      </w:r>
      <w:proofErr w:type="gramEnd"/>
      <w:r w:rsidRPr="00D31EDA">
        <w:rPr>
          <w:rFonts w:ascii="Times New Roman" w:hAnsi="Times New Roman"/>
          <w:color w:val="000000"/>
          <w:sz w:val="26"/>
          <w:szCs w:val="26"/>
        </w:rPr>
        <w:t xml:space="preserve"> стоя и в прыжке.</w:t>
      </w:r>
    </w:p>
    <w:p w:rsidR="006A05CE" w:rsidRPr="00D31EDA" w:rsidRDefault="006A05CE" w:rsidP="006A05CE">
      <w:pPr>
        <w:numPr>
          <w:ilvl w:val="0"/>
          <w:numId w:val="16"/>
        </w:numPr>
        <w:tabs>
          <w:tab w:val="clear" w:pos="1320"/>
          <w:tab w:val="num" w:pos="400"/>
          <w:tab w:val="num" w:pos="900"/>
        </w:tabs>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Подачи</w:t>
      </w:r>
      <w:r w:rsidRPr="00D31EDA">
        <w:rPr>
          <w:rFonts w:ascii="Times New Roman" w:hAnsi="Times New Roman"/>
          <w:color w:val="000000"/>
          <w:sz w:val="26"/>
          <w:szCs w:val="26"/>
        </w:rPr>
        <w:t>: нижние – соревнования на точность попадания в зоны: верхняя пряма подряд 10-15 попыток, на точность в правую, левую, дальнюю и ближнюю половину площадки, соревнования – на количество, на точность; верхняя боковая подача.</w:t>
      </w:r>
    </w:p>
    <w:p w:rsidR="006A05CE" w:rsidRPr="00D31EDA" w:rsidRDefault="006A05CE" w:rsidP="006A05CE">
      <w:pPr>
        <w:numPr>
          <w:ilvl w:val="0"/>
          <w:numId w:val="16"/>
        </w:numPr>
        <w:tabs>
          <w:tab w:val="clear" w:pos="1320"/>
          <w:tab w:val="num" w:pos="400"/>
          <w:tab w:val="num" w:pos="900"/>
        </w:tabs>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Нападающие удары</w:t>
      </w:r>
      <w:r w:rsidRPr="00D31EDA">
        <w:rPr>
          <w:rFonts w:ascii="Times New Roman" w:hAnsi="Times New Roman"/>
          <w:color w:val="000000"/>
          <w:sz w:val="26"/>
          <w:szCs w:val="26"/>
        </w:rPr>
        <w:t>: прямой сильнейшей рукой из зон 4, 3, 2 с различных по высоте и расстоянию передач у сетки и из глубины площадки; прямой слабейшей рукой; с переводом вправо из зоны 2 с поворотом туловища вправо (для правшей).</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Техника защиты</w:t>
      </w:r>
    </w:p>
    <w:p w:rsidR="006A05CE" w:rsidRPr="00D31EDA" w:rsidRDefault="006A05CE" w:rsidP="006A05CE">
      <w:pPr>
        <w:spacing w:after="0" w:line="240" w:lineRule="auto"/>
        <w:rPr>
          <w:rFonts w:ascii="Times New Roman" w:hAnsi="Times New Roman"/>
          <w:color w:val="000000"/>
          <w:sz w:val="26"/>
          <w:szCs w:val="26"/>
        </w:rPr>
      </w:pPr>
      <w:r w:rsidRPr="00D31EDA">
        <w:rPr>
          <w:rFonts w:ascii="Times New Roman" w:hAnsi="Times New Roman"/>
          <w:color w:val="000000"/>
          <w:sz w:val="26"/>
          <w:szCs w:val="26"/>
          <w:u w:val="single"/>
        </w:rPr>
        <w:t>1.Перемещения и стойки</w:t>
      </w:r>
      <w:r w:rsidRPr="00D31EDA">
        <w:rPr>
          <w:rFonts w:ascii="Times New Roman" w:hAnsi="Times New Roman"/>
          <w:color w:val="000000"/>
          <w:sz w:val="26"/>
          <w:szCs w:val="26"/>
        </w:rPr>
        <w:t xml:space="preserve">:  стойка, скачок вправо, влево, назад, падения и перекаты после падений – на </w:t>
      </w:r>
      <w:proofErr w:type="gramStart"/>
      <w:r w:rsidRPr="00D31EDA">
        <w:rPr>
          <w:rFonts w:ascii="Times New Roman" w:hAnsi="Times New Roman"/>
          <w:color w:val="000000"/>
          <w:sz w:val="26"/>
          <w:szCs w:val="26"/>
        </w:rPr>
        <w:t>месте</w:t>
      </w:r>
      <w:proofErr w:type="gramEnd"/>
      <w:r w:rsidRPr="00D31EDA">
        <w:rPr>
          <w:rFonts w:ascii="Times New Roman" w:hAnsi="Times New Roman"/>
          <w:color w:val="000000"/>
          <w:sz w:val="26"/>
          <w:szCs w:val="26"/>
        </w:rPr>
        <w:t xml:space="preserve"> и после перемещений, сочетание способов перемещений, перемещений и падений с техническими приемами защиты.</w:t>
      </w:r>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u w:val="single"/>
        </w:rPr>
        <w:lastRenderedPageBreak/>
        <w:t>2.Прием мяча</w:t>
      </w:r>
      <w:r w:rsidRPr="00D31EDA">
        <w:rPr>
          <w:rFonts w:ascii="Times New Roman" w:hAnsi="Times New Roman"/>
          <w:color w:val="000000"/>
          <w:sz w:val="26"/>
          <w:szCs w:val="26"/>
        </w:rPr>
        <w:t>: сверху двумя руками нижней подачи, верхней прямой подачи (расстояние 6-8- м); прием мяча снизу двумя руками нижних подач, верхней прямой подачи, от передачи через сетку в прыжке; нападающего удара в парах, через сетку на точность; сверху двумя руками с последующим падением, снизу одной рукой с выпадом в сторону с последующим падением и перекатом на бедро (правой вправо, левой  влево); прием отскочившего от сетки мяча.</w:t>
      </w:r>
    </w:p>
    <w:p w:rsidR="006A05CE" w:rsidRPr="00D31EDA" w:rsidRDefault="006A05CE" w:rsidP="006A05CE">
      <w:pPr>
        <w:spacing w:after="0" w:line="240" w:lineRule="auto"/>
        <w:jc w:val="both"/>
        <w:rPr>
          <w:rFonts w:ascii="Times New Roman" w:hAnsi="Times New Roman"/>
          <w:color w:val="000000"/>
          <w:sz w:val="26"/>
          <w:szCs w:val="26"/>
        </w:rPr>
      </w:pPr>
      <w:r w:rsidRPr="00D31EDA">
        <w:rPr>
          <w:rFonts w:ascii="Times New Roman" w:hAnsi="Times New Roman"/>
          <w:color w:val="000000"/>
          <w:sz w:val="26"/>
          <w:szCs w:val="26"/>
          <w:u w:val="single"/>
        </w:rPr>
        <w:t>3.Блокирование</w:t>
      </w:r>
      <w:r w:rsidRPr="00D31EDA">
        <w:rPr>
          <w:rFonts w:ascii="Times New Roman" w:hAnsi="Times New Roman"/>
          <w:color w:val="000000"/>
          <w:sz w:val="26"/>
          <w:szCs w:val="26"/>
        </w:rPr>
        <w:t>: одиночное в зонах 3, 2, 4, стоя на подставке, нападающий удар по мячу, подброшенному партнером и с передачи; блокирование в прыжке с площадки; блокирование нападающего удара с различных передач по высоте; блокирование удара с переводом вправо; блокирование поочередно ударов прямых и с переводом.</w:t>
      </w:r>
    </w:p>
    <w:p w:rsidR="006A05CE" w:rsidRPr="00D31EDA" w:rsidRDefault="006A05CE" w:rsidP="006A05CE">
      <w:pPr>
        <w:jc w:val="center"/>
        <w:rPr>
          <w:rFonts w:ascii="Times New Roman" w:hAnsi="Times New Roman"/>
          <w:color w:val="000000"/>
          <w:sz w:val="26"/>
          <w:szCs w:val="26"/>
        </w:rPr>
      </w:pP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ТАКТИЧЕСКАЯ ПОДГОТОКА</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нападения</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1.Индивидуальные действия: </w:t>
      </w:r>
      <w:r w:rsidRPr="00D31EDA">
        <w:rPr>
          <w:rFonts w:ascii="Times New Roman" w:hAnsi="Times New Roman"/>
          <w:color w:val="000000"/>
          <w:sz w:val="26"/>
          <w:szCs w:val="26"/>
        </w:rPr>
        <w:t xml:space="preserve">выбор места для выполнения второй передачи (у сетки лицом и спиной в направлении передачи, из глубины </w:t>
      </w:r>
      <w:proofErr w:type="spellStart"/>
      <w:r w:rsidRPr="00D31EDA">
        <w:rPr>
          <w:rFonts w:ascii="Times New Roman" w:hAnsi="Times New Roman"/>
          <w:color w:val="000000"/>
          <w:sz w:val="26"/>
          <w:szCs w:val="26"/>
        </w:rPr>
        <w:t>площадки-лицом</w:t>
      </w:r>
      <w:proofErr w:type="spellEnd"/>
      <w:r w:rsidRPr="00D31EDA">
        <w:rPr>
          <w:rFonts w:ascii="Times New Roman" w:hAnsi="Times New Roman"/>
          <w:color w:val="000000"/>
          <w:sz w:val="26"/>
          <w:szCs w:val="26"/>
        </w:rPr>
        <w:t xml:space="preserve">); подачи (способа, направления); нападающего удара (способа и направления); подача на </w:t>
      </w:r>
      <w:proofErr w:type="gramStart"/>
      <w:r w:rsidRPr="00D31EDA">
        <w:rPr>
          <w:rFonts w:ascii="Times New Roman" w:hAnsi="Times New Roman"/>
          <w:color w:val="000000"/>
          <w:sz w:val="26"/>
          <w:szCs w:val="26"/>
        </w:rPr>
        <w:t>игрока</w:t>
      </w:r>
      <w:proofErr w:type="gramEnd"/>
      <w:r w:rsidRPr="00D31EDA">
        <w:rPr>
          <w:rFonts w:ascii="Times New Roman" w:hAnsi="Times New Roman"/>
          <w:color w:val="000000"/>
          <w:sz w:val="26"/>
          <w:szCs w:val="26"/>
        </w:rPr>
        <w:t xml:space="preserve"> слабо владеющего приемом подачи, вышедшего на замену); выбор способа отбивания мяча через сетку (передачей сверху, стоя или в прыжке), снизу (лицом, спиной к сетке); вторая передача из зоны 3 в зону 4 или 2, стоя лицом и спиной к нападающему; вторая передача нападающему, сильнейшему на линии; имитация нападающего удара и «обман»; имитация второй передачи и «обман» через сетку.</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2.Групповые действия: </w:t>
      </w:r>
      <w:r w:rsidRPr="00D31EDA">
        <w:rPr>
          <w:rFonts w:ascii="Times New Roman" w:hAnsi="Times New Roman"/>
          <w:color w:val="000000"/>
          <w:sz w:val="26"/>
          <w:szCs w:val="26"/>
        </w:rPr>
        <w:t>взаимодействие игроков передней линии при второй передаче (игрока зон 6, 5, 1 с игроком зоны 3(2) при первой передаче).</w:t>
      </w:r>
    </w:p>
    <w:p w:rsidR="006A05CE" w:rsidRPr="00D31EDA" w:rsidRDefault="006A05CE" w:rsidP="006A05CE">
      <w:pPr>
        <w:spacing w:after="0" w:line="240" w:lineRule="auto"/>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 xml:space="preserve">3.Командные действия: </w:t>
      </w:r>
      <w:r w:rsidRPr="00D31EDA">
        <w:rPr>
          <w:rFonts w:ascii="Times New Roman" w:hAnsi="Times New Roman"/>
          <w:color w:val="000000"/>
          <w:sz w:val="26"/>
          <w:szCs w:val="26"/>
        </w:rPr>
        <w:t>система игры со второй передачи игрока передней линии (прием подачи и первая передача в зону 3(2), вторая передача нападающему, к которому передающий обращен лицом (спиной).</w:t>
      </w:r>
      <w:proofErr w:type="gramEnd"/>
    </w:p>
    <w:p w:rsidR="006A05CE" w:rsidRPr="00D31EDA" w:rsidRDefault="006A05CE" w:rsidP="006A05CE">
      <w:pPr>
        <w:jc w:val="center"/>
        <w:rPr>
          <w:rFonts w:ascii="Times New Roman" w:hAnsi="Times New Roman"/>
          <w:b/>
          <w:i/>
          <w:color w:val="000000"/>
          <w:sz w:val="26"/>
          <w:szCs w:val="26"/>
        </w:rPr>
      </w:pP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защиты</w:t>
      </w:r>
    </w:p>
    <w:p w:rsidR="006A05CE" w:rsidRPr="00D31EDA" w:rsidRDefault="006A05CE" w:rsidP="006A05CE">
      <w:pPr>
        <w:spacing w:after="0" w:line="240" w:lineRule="auto"/>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1.Индивидуальные действия</w:t>
      </w:r>
      <w:r w:rsidRPr="00D31EDA">
        <w:rPr>
          <w:rFonts w:ascii="Times New Roman" w:hAnsi="Times New Roman"/>
          <w:color w:val="000000"/>
          <w:sz w:val="26"/>
          <w:szCs w:val="26"/>
        </w:rPr>
        <w:t>:  выбор места при приеме верхних подач прямой и боковой; при блокировании; при страховке партнера, принимающего подачу, нападающий удар; блокирующих, нападающих; выбор способа приема подачи (нижней – сверху, верхних – снизу, сверху двумя руками с падением); способа приема мяча от обманных приемов (в опорном положении и с падением); способа перемещения и способа приема от нападающих ударов;</w:t>
      </w:r>
      <w:proofErr w:type="gramEnd"/>
      <w:r w:rsidRPr="00D31EDA">
        <w:rPr>
          <w:rFonts w:ascii="Times New Roman" w:hAnsi="Times New Roman"/>
          <w:color w:val="000000"/>
          <w:sz w:val="26"/>
          <w:szCs w:val="26"/>
        </w:rPr>
        <w:t xml:space="preserve"> блокирование определенного направления.</w:t>
      </w:r>
    </w:p>
    <w:p w:rsidR="006A05CE" w:rsidRPr="00D31EDA" w:rsidRDefault="006A05CE" w:rsidP="006A05CE">
      <w:pPr>
        <w:spacing w:after="0" w:line="240" w:lineRule="auto"/>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2.Групповые действия</w:t>
      </w:r>
      <w:r w:rsidRPr="00D31EDA">
        <w:rPr>
          <w:rFonts w:ascii="Times New Roman" w:hAnsi="Times New Roman"/>
          <w:color w:val="000000"/>
          <w:sz w:val="26"/>
          <w:szCs w:val="26"/>
        </w:rPr>
        <w:t xml:space="preserve">: взаимодействие игроков задней линии между собой при приеме подачи, нападающих ударов, обманных приемов; взаимодействие игроков передней линии, не участвующих в блокировании с блокирующими; игроков зоны 6 с блокирующим игроком зоны 3 и </w:t>
      </w:r>
      <w:r w:rsidRPr="00D31EDA">
        <w:rPr>
          <w:rFonts w:ascii="Times New Roman" w:hAnsi="Times New Roman"/>
          <w:color w:val="000000"/>
          <w:sz w:val="26"/>
          <w:szCs w:val="26"/>
        </w:rPr>
        <w:lastRenderedPageBreak/>
        <w:t>страхующими игроками зон 4 и 2; игроков зон 4 и 2 (соответственно) при приеме нападающих ударов и обманов.</w:t>
      </w:r>
      <w:proofErr w:type="gramEnd"/>
    </w:p>
    <w:p w:rsidR="006A05CE" w:rsidRPr="00D31EDA" w:rsidRDefault="006A05CE" w:rsidP="006A05CE">
      <w:pPr>
        <w:spacing w:after="0" w:line="240" w:lineRule="auto"/>
        <w:jc w:val="both"/>
        <w:rPr>
          <w:rFonts w:ascii="Times New Roman" w:hAnsi="Times New Roman"/>
          <w:color w:val="000000"/>
          <w:sz w:val="26"/>
          <w:szCs w:val="26"/>
          <w:u w:val="single"/>
        </w:rPr>
      </w:pPr>
      <w:proofErr w:type="gramStart"/>
      <w:r w:rsidRPr="00D31EDA">
        <w:rPr>
          <w:rFonts w:ascii="Times New Roman" w:hAnsi="Times New Roman"/>
          <w:color w:val="000000"/>
          <w:sz w:val="26"/>
          <w:szCs w:val="26"/>
          <w:u w:val="single"/>
        </w:rPr>
        <w:t xml:space="preserve">3.Командные действия: </w:t>
      </w:r>
      <w:r w:rsidRPr="00D31EDA">
        <w:rPr>
          <w:rFonts w:ascii="Times New Roman" w:hAnsi="Times New Roman"/>
          <w:color w:val="000000"/>
          <w:sz w:val="26"/>
          <w:szCs w:val="26"/>
        </w:rPr>
        <w:t>расположение игроков при приеме подачи, когда вторую передачу выполняет а) игрок зоны 3, б) игрок зоны 4, а игрок зоны 3 оттянут назад, в) игрок зоны 2 у сетки, а игрок зоны 3 оттянут и находится в зоне 2, в положениях «б» и «в» игроки 4 и 2 идут на вторую передачу в зону 3, а игрок</w:t>
      </w:r>
      <w:proofErr w:type="gramEnd"/>
      <w:r w:rsidRPr="00D31EDA">
        <w:rPr>
          <w:rFonts w:ascii="Times New Roman" w:hAnsi="Times New Roman"/>
          <w:color w:val="000000"/>
          <w:sz w:val="26"/>
          <w:szCs w:val="26"/>
        </w:rPr>
        <w:t xml:space="preserve"> зоны 3 соответственно в зону 4 и 2 для нападающего удара; система игры «углом вперед» с применением групповых действий, изученных в данном году обучения.</w:t>
      </w:r>
    </w:p>
    <w:p w:rsidR="006A05CE" w:rsidRPr="00D31EDA" w:rsidRDefault="006A05CE" w:rsidP="006A05CE">
      <w:pPr>
        <w:jc w:val="both"/>
        <w:rPr>
          <w:rFonts w:ascii="Times New Roman" w:hAnsi="Times New Roman"/>
          <w:color w:val="000000"/>
          <w:sz w:val="26"/>
          <w:szCs w:val="26"/>
          <w:u w:val="single"/>
        </w:rPr>
      </w:pP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Тренировочный этап</w:t>
      </w:r>
    </w:p>
    <w:p w:rsidR="006A05CE" w:rsidRPr="00D31EDA" w:rsidRDefault="006A05CE" w:rsidP="006A05CE">
      <w:pPr>
        <w:jc w:val="center"/>
        <w:rPr>
          <w:rFonts w:ascii="Times New Roman" w:hAnsi="Times New Roman"/>
          <w:b/>
          <w:color w:val="000000"/>
          <w:sz w:val="26"/>
          <w:szCs w:val="26"/>
          <w:u w:val="single"/>
        </w:rPr>
      </w:pPr>
      <w:r w:rsidRPr="00D31EDA">
        <w:rPr>
          <w:rFonts w:ascii="Times New Roman" w:hAnsi="Times New Roman"/>
          <w:b/>
          <w:color w:val="000000"/>
          <w:sz w:val="26"/>
          <w:szCs w:val="26"/>
          <w:u w:val="single"/>
        </w:rPr>
        <w:t>Третий год подготовки</w:t>
      </w:r>
    </w:p>
    <w:p w:rsidR="006A05CE" w:rsidRPr="00D31EDA" w:rsidRDefault="006A05CE" w:rsidP="006A05CE">
      <w:pPr>
        <w:tabs>
          <w:tab w:val="num" w:pos="1400"/>
        </w:tabs>
        <w:jc w:val="center"/>
        <w:rPr>
          <w:rFonts w:ascii="Times New Roman" w:hAnsi="Times New Roman"/>
          <w:color w:val="000000"/>
          <w:sz w:val="26"/>
          <w:szCs w:val="26"/>
        </w:rPr>
      </w:pPr>
      <w:r w:rsidRPr="00D31EDA">
        <w:rPr>
          <w:rFonts w:ascii="Times New Roman" w:hAnsi="Times New Roman"/>
          <w:color w:val="000000"/>
          <w:sz w:val="26"/>
          <w:szCs w:val="26"/>
        </w:rPr>
        <w:t>ТЕХНИЧЕСКАЯ ПОДГОТОВКА</w:t>
      </w:r>
    </w:p>
    <w:p w:rsidR="006A05CE" w:rsidRPr="00D31EDA" w:rsidRDefault="006A05CE" w:rsidP="006A05CE">
      <w:pPr>
        <w:tabs>
          <w:tab w:val="num" w:pos="1400"/>
        </w:tabs>
        <w:jc w:val="center"/>
        <w:rPr>
          <w:rFonts w:ascii="Times New Roman" w:hAnsi="Times New Roman"/>
          <w:b/>
          <w:i/>
          <w:color w:val="000000"/>
          <w:sz w:val="26"/>
          <w:szCs w:val="26"/>
        </w:rPr>
      </w:pPr>
      <w:r w:rsidRPr="00D31EDA">
        <w:rPr>
          <w:rFonts w:ascii="Times New Roman" w:hAnsi="Times New Roman"/>
          <w:b/>
          <w:i/>
          <w:color w:val="000000"/>
          <w:sz w:val="26"/>
          <w:szCs w:val="26"/>
        </w:rPr>
        <w:t>Техника нападения</w:t>
      </w:r>
    </w:p>
    <w:p w:rsidR="006A05CE" w:rsidRPr="00D31EDA" w:rsidRDefault="006A05CE" w:rsidP="006A05CE">
      <w:pPr>
        <w:numPr>
          <w:ilvl w:val="0"/>
          <w:numId w:val="17"/>
        </w:numPr>
        <w:tabs>
          <w:tab w:val="clear" w:pos="2160"/>
          <w:tab w:val="num" w:pos="600"/>
        </w:tabs>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Перемещения</w:t>
      </w:r>
      <w:r w:rsidRPr="00D31EDA">
        <w:rPr>
          <w:rFonts w:ascii="Times New Roman" w:hAnsi="Times New Roman"/>
          <w:color w:val="000000"/>
          <w:sz w:val="26"/>
          <w:szCs w:val="26"/>
        </w:rPr>
        <w:t>:  чередование способов перемещения на максимальной скорости; сочетание способов перемещения с изученными техническими приемами нападения.</w:t>
      </w:r>
    </w:p>
    <w:p w:rsidR="006A05CE" w:rsidRPr="00D31EDA" w:rsidRDefault="006A05CE" w:rsidP="006A05CE">
      <w:pPr>
        <w:numPr>
          <w:ilvl w:val="0"/>
          <w:numId w:val="17"/>
        </w:numPr>
        <w:tabs>
          <w:tab w:val="clear" w:pos="2160"/>
          <w:tab w:val="num" w:pos="600"/>
        </w:tabs>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Передачи</w:t>
      </w:r>
      <w:r w:rsidRPr="00D31EDA">
        <w:rPr>
          <w:rFonts w:ascii="Times New Roman" w:hAnsi="Times New Roman"/>
          <w:color w:val="000000"/>
          <w:sz w:val="26"/>
          <w:szCs w:val="26"/>
        </w:rPr>
        <w:t>: передача мяча сверху двумя руками на точность с собственного подбрасывания (вирируя высоту), посланного передачей: а) первая передача постоянная (2-</w:t>
      </w:r>
      <w:smartTag w:uri="urn:schemas-microsoft-com:office:smarttags" w:element="metricconverter">
        <w:smartTagPr>
          <w:attr w:name="ProductID" w:val="3 м"/>
        </w:smartTagPr>
        <w:r w:rsidRPr="00D31EDA">
          <w:rPr>
            <w:rFonts w:ascii="Times New Roman" w:hAnsi="Times New Roman"/>
            <w:color w:val="000000"/>
            <w:sz w:val="26"/>
            <w:szCs w:val="26"/>
          </w:rPr>
          <w:t>3 м</w:t>
        </w:r>
      </w:smartTag>
      <w:r w:rsidRPr="00D31EDA">
        <w:rPr>
          <w:rFonts w:ascii="Times New Roman" w:hAnsi="Times New Roman"/>
          <w:color w:val="000000"/>
          <w:sz w:val="26"/>
          <w:szCs w:val="26"/>
        </w:rPr>
        <w:t xml:space="preserve">), вторая – постепенно увеличивая расстояние (3 – </w:t>
      </w:r>
      <w:smartTag w:uri="urn:schemas-microsoft-com:office:smarttags" w:element="metricconverter">
        <w:smartTagPr>
          <w:attr w:name="ProductID" w:val="10 м"/>
        </w:smartTagPr>
        <w:r w:rsidRPr="00D31EDA">
          <w:rPr>
            <w:rFonts w:ascii="Times New Roman" w:hAnsi="Times New Roman"/>
            <w:color w:val="000000"/>
            <w:sz w:val="26"/>
            <w:szCs w:val="26"/>
          </w:rPr>
          <w:t>10 м</w:t>
        </w:r>
      </w:smartTag>
      <w:r w:rsidRPr="00D31EDA">
        <w:rPr>
          <w:rFonts w:ascii="Times New Roman" w:hAnsi="Times New Roman"/>
          <w:color w:val="000000"/>
          <w:sz w:val="26"/>
          <w:szCs w:val="26"/>
        </w:rPr>
        <w:t xml:space="preserve">); б) первая – постепенно увеличивая расстояние, вторая – постоянная; в) первая и вторая – увеличивая расстояние мяча, посылаемого ударом одной руки; из глубины площадки для нападающего удара в зонах 2-4, 4-2, 6-4 на расстояние </w:t>
      </w:r>
      <w:smartTag w:uri="urn:schemas-microsoft-com:office:smarttags" w:element="metricconverter">
        <w:smartTagPr>
          <w:attr w:name="ProductID" w:val="6 м"/>
        </w:smartTagPr>
        <w:r w:rsidRPr="00D31EDA">
          <w:rPr>
            <w:rFonts w:ascii="Times New Roman" w:hAnsi="Times New Roman"/>
            <w:color w:val="000000"/>
            <w:sz w:val="26"/>
            <w:szCs w:val="26"/>
          </w:rPr>
          <w:t>6 м</w:t>
        </w:r>
      </w:smartTag>
      <w:r w:rsidRPr="00D31EDA">
        <w:rPr>
          <w:rFonts w:ascii="Times New Roman" w:hAnsi="Times New Roman"/>
          <w:color w:val="000000"/>
          <w:sz w:val="26"/>
          <w:szCs w:val="26"/>
        </w:rPr>
        <w:t xml:space="preserve">; в зонах 5-2, 1-4 на расстояние 7 – </w:t>
      </w:r>
      <w:smartTag w:uri="urn:schemas-microsoft-com:office:smarttags" w:element="metricconverter">
        <w:smartTagPr>
          <w:attr w:name="ProductID" w:val="8 м"/>
        </w:smartTagPr>
        <w:r w:rsidRPr="00D31EDA">
          <w:rPr>
            <w:rFonts w:ascii="Times New Roman" w:hAnsi="Times New Roman"/>
            <w:color w:val="000000"/>
            <w:sz w:val="26"/>
            <w:szCs w:val="26"/>
          </w:rPr>
          <w:t>8 м</w:t>
        </w:r>
      </w:smartTag>
      <w:r w:rsidRPr="00D31EDA">
        <w:rPr>
          <w:rFonts w:ascii="Times New Roman" w:hAnsi="Times New Roman"/>
          <w:color w:val="000000"/>
          <w:sz w:val="26"/>
          <w:szCs w:val="26"/>
        </w:rPr>
        <w:t xml:space="preserve">; </w:t>
      </w:r>
      <w:proofErr w:type="gramStart"/>
      <w:r w:rsidRPr="00D31EDA">
        <w:rPr>
          <w:rFonts w:ascii="Times New Roman" w:hAnsi="Times New Roman"/>
          <w:color w:val="000000"/>
          <w:sz w:val="26"/>
          <w:szCs w:val="26"/>
        </w:rPr>
        <w:t>стоя спиной в направлении передачи: встречная передача (после передачи над собой и поворота на 180 (в зонах 2-4 6-4, расстояние 3-</w:t>
      </w:r>
      <w:smartTag w:uri="urn:schemas-microsoft-com:office:smarttags" w:element="metricconverter">
        <w:smartTagPr>
          <w:attr w:name="ProductID" w:val="4 м"/>
        </w:smartTagPr>
        <w:r w:rsidRPr="00D31EDA">
          <w:rPr>
            <w:rFonts w:ascii="Times New Roman" w:hAnsi="Times New Roman"/>
            <w:color w:val="000000"/>
            <w:sz w:val="26"/>
            <w:szCs w:val="26"/>
          </w:rPr>
          <w:t>4 м</w:t>
        </w:r>
      </w:smartTag>
      <w:r w:rsidRPr="00D31EDA">
        <w:rPr>
          <w:rFonts w:ascii="Times New Roman" w:hAnsi="Times New Roman"/>
          <w:color w:val="000000"/>
          <w:sz w:val="26"/>
          <w:szCs w:val="26"/>
        </w:rPr>
        <w:t>), в тройках в зонах: 6-3-2, 6-3-4, 5-3-2, 1-3-4, из глубины площадки – с собственного подбрасывания в зонах 6-2, 6-4 (расстояние 2-</w:t>
      </w:r>
      <w:smartTag w:uri="urn:schemas-microsoft-com:office:smarttags" w:element="metricconverter">
        <w:smartTagPr>
          <w:attr w:name="ProductID" w:val="3 м"/>
        </w:smartTagPr>
        <w:r w:rsidRPr="00D31EDA">
          <w:rPr>
            <w:rFonts w:ascii="Times New Roman" w:hAnsi="Times New Roman"/>
            <w:color w:val="000000"/>
            <w:sz w:val="26"/>
            <w:szCs w:val="26"/>
          </w:rPr>
          <w:t>3 м</w:t>
        </w:r>
      </w:smartTag>
      <w:r w:rsidRPr="00D31EDA">
        <w:rPr>
          <w:rFonts w:ascii="Times New Roman" w:hAnsi="Times New Roman"/>
          <w:color w:val="000000"/>
          <w:sz w:val="26"/>
          <w:szCs w:val="26"/>
        </w:rPr>
        <w:t>); с набрасывания партнера и затем с передачи;</w:t>
      </w:r>
      <w:proofErr w:type="gramEnd"/>
      <w:r w:rsidRPr="00D31EDA">
        <w:rPr>
          <w:rFonts w:ascii="Times New Roman" w:hAnsi="Times New Roman"/>
          <w:color w:val="000000"/>
          <w:sz w:val="26"/>
          <w:szCs w:val="26"/>
        </w:rPr>
        <w:t xml:space="preserve"> с последующим падением и перекатом на спину.</w:t>
      </w:r>
    </w:p>
    <w:p w:rsidR="006A05CE" w:rsidRPr="00D31EDA" w:rsidRDefault="006A05CE" w:rsidP="006A05CE">
      <w:pPr>
        <w:numPr>
          <w:ilvl w:val="0"/>
          <w:numId w:val="17"/>
        </w:numPr>
        <w:tabs>
          <w:tab w:val="clear" w:pos="2160"/>
          <w:tab w:val="num" w:pos="600"/>
        </w:tabs>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 xml:space="preserve">Передача сверху двумя руками в прыжке </w:t>
      </w:r>
      <w:r w:rsidRPr="00D31EDA">
        <w:rPr>
          <w:rFonts w:ascii="Times New Roman" w:hAnsi="Times New Roman"/>
          <w:color w:val="000000"/>
          <w:sz w:val="26"/>
          <w:szCs w:val="26"/>
        </w:rPr>
        <w:t>(вверх назад): с собственного подбрасывания – с места и после перемещения; с набрасывания партнера – с места и после перемещения; на точность в пределах границ площадки.</w:t>
      </w:r>
    </w:p>
    <w:p w:rsidR="006A05CE" w:rsidRPr="00D31EDA" w:rsidRDefault="006A05CE" w:rsidP="006A05CE">
      <w:pPr>
        <w:numPr>
          <w:ilvl w:val="0"/>
          <w:numId w:val="17"/>
        </w:numPr>
        <w:tabs>
          <w:tab w:val="clear" w:pos="2160"/>
          <w:tab w:val="num" w:pos="600"/>
        </w:tabs>
        <w:spacing w:after="0" w:line="240" w:lineRule="auto"/>
        <w:ind w:left="0" w:firstLine="0"/>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Чередование способов передачи мяча:  </w:t>
      </w:r>
      <w:r w:rsidRPr="00D31EDA">
        <w:rPr>
          <w:rFonts w:ascii="Times New Roman" w:hAnsi="Times New Roman"/>
          <w:color w:val="000000"/>
          <w:sz w:val="26"/>
          <w:szCs w:val="26"/>
        </w:rPr>
        <w:t>сверху, сверху с падением, в прыжке; отбивание кулаком; передачи, различные по расстоянию и высоте.</w:t>
      </w:r>
    </w:p>
    <w:p w:rsidR="006A05CE" w:rsidRPr="00D31EDA" w:rsidRDefault="006A05CE" w:rsidP="006A05CE">
      <w:pPr>
        <w:numPr>
          <w:ilvl w:val="0"/>
          <w:numId w:val="17"/>
        </w:numPr>
        <w:tabs>
          <w:tab w:val="clear" w:pos="2160"/>
          <w:tab w:val="num" w:pos="600"/>
        </w:tabs>
        <w:spacing w:after="0" w:line="240" w:lineRule="auto"/>
        <w:ind w:left="0" w:firstLine="0"/>
        <w:jc w:val="both"/>
        <w:rPr>
          <w:rFonts w:ascii="Times New Roman" w:hAnsi="Times New Roman"/>
          <w:color w:val="000000"/>
          <w:sz w:val="26"/>
          <w:szCs w:val="26"/>
          <w:u w:val="single"/>
        </w:rPr>
      </w:pPr>
      <w:proofErr w:type="gramStart"/>
      <w:r w:rsidRPr="00D31EDA">
        <w:rPr>
          <w:rFonts w:ascii="Times New Roman" w:hAnsi="Times New Roman"/>
          <w:color w:val="000000"/>
          <w:sz w:val="26"/>
          <w:szCs w:val="26"/>
          <w:u w:val="single"/>
        </w:rPr>
        <w:t xml:space="preserve">Подачи: </w:t>
      </w:r>
      <w:r w:rsidRPr="00D31EDA">
        <w:rPr>
          <w:rFonts w:ascii="Times New Roman" w:hAnsi="Times New Roman"/>
          <w:color w:val="000000"/>
          <w:sz w:val="26"/>
          <w:szCs w:val="26"/>
        </w:rPr>
        <w:t>верхняя прямая подача (подряд 20 попыток), с различной силой; через сетку в три продольные зоны: 6-3, 1-2, 5-4, ближе к боковым и лицевым линиям; соревнования на точность попадания в зоны; верхняя боковая подача с соблюдением правил; подачи (подряд 5 попыток); подачи в правую и левую половины площадки; соревнования на большее количество выполненных подач правильно;</w:t>
      </w:r>
      <w:proofErr w:type="gramEnd"/>
      <w:r w:rsidRPr="00D31EDA">
        <w:rPr>
          <w:rFonts w:ascii="Times New Roman" w:hAnsi="Times New Roman"/>
          <w:color w:val="000000"/>
          <w:sz w:val="26"/>
          <w:szCs w:val="26"/>
        </w:rPr>
        <w:t xml:space="preserve"> чередование нижней и верхней прямой подач на точность.</w:t>
      </w:r>
    </w:p>
    <w:p w:rsidR="006A05CE" w:rsidRPr="00D31EDA" w:rsidRDefault="006A05CE" w:rsidP="006A05CE">
      <w:pPr>
        <w:numPr>
          <w:ilvl w:val="0"/>
          <w:numId w:val="17"/>
        </w:numPr>
        <w:tabs>
          <w:tab w:val="clear" w:pos="2160"/>
          <w:tab w:val="num" w:pos="600"/>
        </w:tabs>
        <w:spacing w:after="0" w:line="240" w:lineRule="auto"/>
        <w:ind w:left="0" w:firstLine="0"/>
        <w:jc w:val="both"/>
        <w:rPr>
          <w:rFonts w:ascii="Times New Roman" w:hAnsi="Times New Roman"/>
          <w:color w:val="000000"/>
          <w:sz w:val="26"/>
          <w:szCs w:val="26"/>
          <w:u w:val="single"/>
        </w:rPr>
      </w:pPr>
      <w:r w:rsidRPr="00D31EDA">
        <w:rPr>
          <w:rFonts w:ascii="Times New Roman" w:hAnsi="Times New Roman"/>
          <w:color w:val="000000"/>
          <w:sz w:val="26"/>
          <w:szCs w:val="26"/>
        </w:rPr>
        <w:lastRenderedPageBreak/>
        <w:t xml:space="preserve"> </w:t>
      </w:r>
      <w:proofErr w:type="gramStart"/>
      <w:r w:rsidRPr="00D31EDA">
        <w:rPr>
          <w:rFonts w:ascii="Times New Roman" w:hAnsi="Times New Roman"/>
          <w:color w:val="000000"/>
          <w:sz w:val="26"/>
          <w:szCs w:val="26"/>
          <w:u w:val="single"/>
        </w:rPr>
        <w:t>Нападающие удары:</w:t>
      </w:r>
      <w:r w:rsidRPr="00D31EDA">
        <w:rPr>
          <w:rFonts w:ascii="Times New Roman" w:hAnsi="Times New Roman"/>
          <w:color w:val="000000"/>
          <w:sz w:val="26"/>
          <w:szCs w:val="26"/>
        </w:rPr>
        <w:t xml:space="preserve"> прямой нападающий удар (по ходу) сильнейшей рукой из зон 4. 3, 2; с различных передач – коротких по расстоянию, средних и высоких по высоте; средних по расстоянию – средних и высоких по высоте; длинных по расстоянию, средних по высоте; из зон 4 и 2 с передачи из зоны 6; при противодействии блокирующих, стоящих на подставке;</w:t>
      </w:r>
      <w:proofErr w:type="gramEnd"/>
      <w:r w:rsidRPr="00D31EDA">
        <w:rPr>
          <w:rFonts w:ascii="Times New Roman" w:hAnsi="Times New Roman"/>
          <w:color w:val="000000"/>
          <w:sz w:val="26"/>
          <w:szCs w:val="26"/>
        </w:rPr>
        <w:t xml:space="preserve"> из зон 4 и 2 с передачи назад за голову; удар с переводом вправо с поворотом туловища вправо; удар из зоны 2 с передачи из зоны 3, стоя спиной в направлении передачи; удар из зоны 4 с передачи из зоны 3;</w:t>
      </w:r>
    </w:p>
    <w:p w:rsidR="006A05CE" w:rsidRPr="00D31EDA" w:rsidRDefault="006A05CE" w:rsidP="006A05CE">
      <w:pPr>
        <w:numPr>
          <w:ilvl w:val="0"/>
          <w:numId w:val="17"/>
        </w:numPr>
        <w:tabs>
          <w:tab w:val="clear" w:pos="2160"/>
          <w:tab w:val="num" w:pos="600"/>
        </w:tabs>
        <w:spacing w:after="0" w:line="240" w:lineRule="auto"/>
        <w:ind w:left="0" w:firstLine="0"/>
        <w:jc w:val="both"/>
        <w:rPr>
          <w:rFonts w:ascii="Times New Roman" w:hAnsi="Times New Roman"/>
          <w:color w:val="000000"/>
          <w:sz w:val="26"/>
          <w:szCs w:val="26"/>
          <w:u w:val="single"/>
        </w:rPr>
      </w:pPr>
      <w:proofErr w:type="gramStart"/>
      <w:r w:rsidRPr="00D31EDA">
        <w:rPr>
          <w:rFonts w:ascii="Times New Roman" w:hAnsi="Times New Roman"/>
          <w:color w:val="000000"/>
          <w:sz w:val="26"/>
          <w:szCs w:val="26"/>
        </w:rPr>
        <w:t>Нападающий удар из зон 2, 4 «мимо блока» (имитирует блок игрок.</w:t>
      </w:r>
      <w:proofErr w:type="gramEnd"/>
      <w:r w:rsidRPr="00D31EDA">
        <w:rPr>
          <w:rFonts w:ascii="Times New Roman" w:hAnsi="Times New Roman"/>
          <w:color w:val="000000"/>
          <w:sz w:val="26"/>
          <w:szCs w:val="26"/>
        </w:rPr>
        <w:t xml:space="preserve"> </w:t>
      </w:r>
      <w:proofErr w:type="gramStart"/>
      <w:r w:rsidRPr="00D31EDA">
        <w:rPr>
          <w:rFonts w:ascii="Times New Roman" w:hAnsi="Times New Roman"/>
          <w:color w:val="000000"/>
          <w:sz w:val="26"/>
          <w:szCs w:val="26"/>
        </w:rPr>
        <w:t>Стоя на подставке); имитация нападающего удара в разбеге и передача подвешенного мяча; то же в зонах 4 и 2 с передачи из зоны 3; удар с переводом влево с поворотом туловища влево по мячу на амортизаторах, по мячу в держателе, наброшенному партнером;</w:t>
      </w:r>
      <w:proofErr w:type="gramEnd"/>
      <w:r w:rsidRPr="00D31EDA">
        <w:rPr>
          <w:rFonts w:ascii="Times New Roman" w:hAnsi="Times New Roman"/>
          <w:color w:val="000000"/>
          <w:sz w:val="26"/>
          <w:szCs w:val="26"/>
        </w:rPr>
        <w:t xml:space="preserve"> удар из зон 3, 4 с высоких и средних передач, прямой нападающий удар слабейшей рукой из зон 2, 3. 4 по мячу наброшенному партнером, из зон 2. 3 с передачи из соседней зоны (3-2, 4-3); нападающие удары с удаленных от сетки передач.</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Техника защиты</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1.Перемещения и стойки: </w:t>
      </w:r>
      <w:r w:rsidRPr="00D31EDA">
        <w:rPr>
          <w:rFonts w:ascii="Times New Roman" w:hAnsi="Times New Roman"/>
          <w:color w:val="000000"/>
          <w:sz w:val="26"/>
          <w:szCs w:val="26"/>
        </w:rPr>
        <w:t>сочетание способов перемещений, падений и стоек с техническими приемами игры в защите; перемещения на максимальной скорости и чередование их способов, сочетание с падениями, остановками и выполнением приема мяча.</w:t>
      </w:r>
    </w:p>
    <w:p w:rsidR="006A05CE" w:rsidRPr="00D31EDA" w:rsidRDefault="006A05CE" w:rsidP="006A05CE">
      <w:pPr>
        <w:spacing w:after="0" w:line="240" w:lineRule="auto"/>
        <w:jc w:val="both"/>
        <w:rPr>
          <w:rFonts w:ascii="Times New Roman" w:hAnsi="Times New Roman"/>
          <w:color w:val="000000"/>
          <w:sz w:val="26"/>
          <w:szCs w:val="26"/>
          <w:u w:val="single"/>
        </w:rPr>
      </w:pPr>
      <w:proofErr w:type="gramStart"/>
      <w:r w:rsidRPr="00D31EDA">
        <w:rPr>
          <w:rFonts w:ascii="Times New Roman" w:hAnsi="Times New Roman"/>
          <w:color w:val="000000"/>
          <w:sz w:val="26"/>
          <w:szCs w:val="26"/>
          <w:u w:val="single"/>
        </w:rPr>
        <w:t xml:space="preserve">2.Прием мяча: </w:t>
      </w:r>
      <w:r w:rsidRPr="00D31EDA">
        <w:rPr>
          <w:rFonts w:ascii="Times New Roman" w:hAnsi="Times New Roman"/>
          <w:color w:val="000000"/>
          <w:sz w:val="26"/>
          <w:szCs w:val="26"/>
        </w:rPr>
        <w:t>сверху двумя руками, нижней и верхней прямой подач, от удара одной рукой в парах и через сетку (стоя на подставке); прием снизу двумя руками нижней подачи, первая передача на точность; верхней прямой подачи и первая передача в зону нападения; нападающего удара; верхней боковой подачи; от передачи через сетку в прыжке;</w:t>
      </w:r>
      <w:proofErr w:type="gramEnd"/>
      <w:r w:rsidRPr="00D31EDA">
        <w:rPr>
          <w:rFonts w:ascii="Times New Roman" w:hAnsi="Times New Roman"/>
          <w:color w:val="000000"/>
          <w:sz w:val="26"/>
          <w:szCs w:val="26"/>
        </w:rPr>
        <w:t xml:space="preserve"> снизу одной рукой правой, левой в парах, у сетки, сверху двумя руками с падением в сторону на бедро и перекатом на спину, от передачи мяча через сетку, передача в прыжке через сетку; прием подачи; нападающего удара; прием снизу двумя руками с падением и перекатом в сторону на бедро в парах; прием снизу подачи, нападающего удара; прием одной рукой с падением в сторону на бедро и перекатом на спину (правой, левой) в парах (по заданию), у сетки, от сетки; прием подачи, нападающего удара; чередование способов приема мяча в зависимости от направления и скорости полета мяча.</w:t>
      </w:r>
    </w:p>
    <w:p w:rsidR="006A05CE" w:rsidRPr="00D31EDA" w:rsidRDefault="006A05CE" w:rsidP="006A05CE">
      <w:pPr>
        <w:spacing w:after="0" w:line="240" w:lineRule="auto"/>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3.Блокирование: </w:t>
      </w:r>
      <w:r w:rsidRPr="00D31EDA">
        <w:rPr>
          <w:rFonts w:ascii="Times New Roman" w:hAnsi="Times New Roman"/>
          <w:color w:val="000000"/>
          <w:sz w:val="26"/>
          <w:szCs w:val="26"/>
        </w:rPr>
        <w:t>одиночное прямого нападающего удара по ходу (в зонах 4, 2, 3), из двух зон в известном направлении, стоя на подставке и в прыжке с площадки; ударов из одной зоны в двух направлениях, стоя на подставке и в прыжке с площадки; ударов с переводом вправо (в зонах 3, 4, 2), стоя на подставке, в прыжке с площадки удары с передачи; групповое блокирование (вдвоем) ударов по ходу (из зон 4, 2, 3), стоя на подставке, и в прыжке с площадки.</w:t>
      </w: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ТАКТИЧЕСКАЯ ПОДГОТОВКА</w:t>
      </w:r>
    </w:p>
    <w:p w:rsidR="006A05CE" w:rsidRPr="00D31EDA" w:rsidRDefault="006A05CE" w:rsidP="006A05CE">
      <w:pPr>
        <w:tabs>
          <w:tab w:val="num" w:pos="1400"/>
        </w:tabs>
        <w:jc w:val="center"/>
        <w:rPr>
          <w:rFonts w:ascii="Times New Roman" w:hAnsi="Times New Roman"/>
          <w:b/>
          <w:i/>
          <w:color w:val="000000"/>
          <w:sz w:val="26"/>
          <w:szCs w:val="26"/>
        </w:rPr>
      </w:pPr>
      <w:r w:rsidRPr="00D31EDA">
        <w:rPr>
          <w:rFonts w:ascii="Times New Roman" w:hAnsi="Times New Roman"/>
          <w:b/>
          <w:i/>
          <w:color w:val="000000"/>
          <w:sz w:val="26"/>
          <w:szCs w:val="26"/>
        </w:rPr>
        <w:t>Тактика нападения</w:t>
      </w:r>
    </w:p>
    <w:p w:rsidR="006A05CE" w:rsidRPr="00D31EDA" w:rsidRDefault="006A05CE" w:rsidP="006A05CE">
      <w:pPr>
        <w:numPr>
          <w:ilvl w:val="0"/>
          <w:numId w:val="18"/>
        </w:numPr>
        <w:tabs>
          <w:tab w:val="clear" w:pos="1320"/>
          <w:tab w:val="num" w:pos="600"/>
        </w:tabs>
        <w:spacing w:after="0" w:line="240" w:lineRule="auto"/>
        <w:ind w:left="0" w:firstLine="0"/>
        <w:jc w:val="both"/>
        <w:rPr>
          <w:rFonts w:ascii="Times New Roman" w:hAnsi="Times New Roman"/>
          <w:color w:val="000000"/>
          <w:sz w:val="26"/>
          <w:szCs w:val="26"/>
          <w:u w:val="single"/>
        </w:rPr>
      </w:pPr>
      <w:proofErr w:type="gramStart"/>
      <w:r w:rsidRPr="00D31EDA">
        <w:rPr>
          <w:rFonts w:ascii="Times New Roman" w:hAnsi="Times New Roman"/>
          <w:color w:val="000000"/>
          <w:sz w:val="26"/>
          <w:szCs w:val="26"/>
          <w:u w:val="single"/>
        </w:rPr>
        <w:t xml:space="preserve">Индивидуальные действия: </w:t>
      </w:r>
      <w:r w:rsidRPr="00D31EDA">
        <w:rPr>
          <w:rFonts w:ascii="Times New Roman" w:hAnsi="Times New Roman"/>
          <w:color w:val="000000"/>
          <w:sz w:val="26"/>
          <w:szCs w:val="26"/>
        </w:rPr>
        <w:t xml:space="preserve">выбор места для выполнения второй передачи у сетки из глубины площадки для нападающего удара, для </w:t>
      </w:r>
      <w:r w:rsidRPr="00D31EDA">
        <w:rPr>
          <w:rFonts w:ascii="Times New Roman" w:hAnsi="Times New Roman"/>
          <w:color w:val="000000"/>
          <w:sz w:val="26"/>
          <w:szCs w:val="26"/>
        </w:rPr>
        <w:lastRenderedPageBreak/>
        <w:t>выполнения подачи и нападающего удара (при чередовании способов); чередование способов подач; подачи верхние на игроков, слабо владеющих навыками приема мяча; вышедших после замены; выбор способа отбивания мяча через сетку нападающим ударом, передачей сверху двумя руками, кулаком, снизу;</w:t>
      </w:r>
      <w:proofErr w:type="gramEnd"/>
      <w:r w:rsidRPr="00D31EDA">
        <w:rPr>
          <w:rFonts w:ascii="Times New Roman" w:hAnsi="Times New Roman"/>
          <w:color w:val="000000"/>
          <w:sz w:val="26"/>
          <w:szCs w:val="26"/>
        </w:rPr>
        <w:t xml:space="preserve"> вторая передача нападающему, сильнейшему на линии (стоя лицом и спиной к нему); имитация второй передачи и «обман» (передача через сетку) в прыжке; имитация прямого нападающего удара и передача в прыжке двумя руками через сетку; чередование способов нападающего удара – прямой, перевод сильнейшей, прямой слабейшей рукой.</w:t>
      </w:r>
    </w:p>
    <w:p w:rsidR="006A05CE" w:rsidRPr="00D31EDA" w:rsidRDefault="006A05CE" w:rsidP="006A05CE">
      <w:pPr>
        <w:numPr>
          <w:ilvl w:val="0"/>
          <w:numId w:val="18"/>
        </w:numPr>
        <w:tabs>
          <w:tab w:val="clear" w:pos="1320"/>
          <w:tab w:val="num" w:pos="600"/>
        </w:tabs>
        <w:spacing w:after="0" w:line="240" w:lineRule="auto"/>
        <w:ind w:left="0" w:firstLine="0"/>
        <w:jc w:val="both"/>
        <w:rPr>
          <w:rFonts w:ascii="Times New Roman" w:hAnsi="Times New Roman"/>
          <w:color w:val="000000"/>
          <w:sz w:val="26"/>
          <w:szCs w:val="26"/>
          <w:u w:val="single"/>
        </w:rPr>
      </w:pPr>
      <w:r w:rsidRPr="00D31EDA">
        <w:rPr>
          <w:rFonts w:ascii="Times New Roman" w:hAnsi="Times New Roman"/>
          <w:color w:val="000000"/>
          <w:sz w:val="26"/>
          <w:szCs w:val="26"/>
          <w:u w:val="single"/>
        </w:rPr>
        <w:t xml:space="preserve">Групповые действия: </w:t>
      </w:r>
      <w:r w:rsidRPr="00D31EDA">
        <w:rPr>
          <w:rFonts w:ascii="Times New Roman" w:hAnsi="Times New Roman"/>
          <w:color w:val="000000"/>
          <w:sz w:val="26"/>
          <w:szCs w:val="26"/>
        </w:rPr>
        <w:t xml:space="preserve">взаимодействия игроков передней линии при второй передаче – игрока зоны 4 с игроком зоны 2, игрока зоны 3 с игроком зон 4 и 2 в условиях различных по характеру первых и вторых передач; игрока зоны 2 с игроками зон 3 и 4 в условиях длинных первых передач; взаимодействие игроков передней и задней линии при первой передаче – игроков зон 6, 5 и 1 с игроком зоны 3 </w:t>
      </w:r>
      <w:proofErr w:type="gramStart"/>
      <w:r w:rsidRPr="00D31EDA">
        <w:rPr>
          <w:rFonts w:ascii="Times New Roman" w:hAnsi="Times New Roman"/>
          <w:color w:val="000000"/>
          <w:sz w:val="26"/>
          <w:szCs w:val="26"/>
        </w:rPr>
        <w:t xml:space="preserve">( </w:t>
      </w:r>
      <w:proofErr w:type="gramEnd"/>
      <w:r w:rsidRPr="00D31EDA">
        <w:rPr>
          <w:rFonts w:ascii="Times New Roman" w:hAnsi="Times New Roman"/>
          <w:color w:val="000000"/>
          <w:sz w:val="26"/>
          <w:szCs w:val="26"/>
        </w:rPr>
        <w:t xml:space="preserve">при приеме мяча в дальней части площадки от подачи и нападающего удара); игроков зон 6, 1 и 5 с игроком зоны 2 при приеме верхних подач для второй передачи, в </w:t>
      </w:r>
      <w:proofErr w:type="spellStart"/>
      <w:r w:rsidRPr="00D31EDA">
        <w:rPr>
          <w:rFonts w:ascii="Times New Roman" w:hAnsi="Times New Roman"/>
          <w:color w:val="000000"/>
          <w:sz w:val="26"/>
          <w:szCs w:val="26"/>
        </w:rPr>
        <w:t>доигровках</w:t>
      </w:r>
      <w:proofErr w:type="spellEnd"/>
      <w:r w:rsidRPr="00D31EDA">
        <w:rPr>
          <w:rFonts w:ascii="Times New Roman" w:hAnsi="Times New Roman"/>
          <w:color w:val="000000"/>
          <w:sz w:val="26"/>
          <w:szCs w:val="26"/>
        </w:rPr>
        <w:t xml:space="preserve"> – для нападающего удара или передачи в прыжке.</w:t>
      </w:r>
    </w:p>
    <w:p w:rsidR="006A05CE" w:rsidRPr="00D31EDA" w:rsidRDefault="006A05CE" w:rsidP="006A05CE">
      <w:pPr>
        <w:numPr>
          <w:ilvl w:val="0"/>
          <w:numId w:val="18"/>
        </w:numPr>
        <w:tabs>
          <w:tab w:val="clear" w:pos="1320"/>
          <w:tab w:val="num" w:pos="600"/>
        </w:tabs>
        <w:spacing w:after="0" w:line="240" w:lineRule="auto"/>
        <w:ind w:left="0" w:firstLine="0"/>
        <w:jc w:val="both"/>
        <w:rPr>
          <w:rFonts w:ascii="Times New Roman" w:hAnsi="Times New Roman"/>
          <w:color w:val="000000"/>
          <w:sz w:val="26"/>
          <w:szCs w:val="26"/>
          <w:u w:val="single"/>
        </w:rPr>
      </w:pPr>
      <w:proofErr w:type="gramStart"/>
      <w:r w:rsidRPr="00D31EDA">
        <w:rPr>
          <w:rFonts w:ascii="Times New Roman" w:hAnsi="Times New Roman"/>
          <w:color w:val="000000"/>
          <w:sz w:val="26"/>
          <w:szCs w:val="26"/>
          <w:u w:val="single"/>
        </w:rPr>
        <w:t>Командные действия:</w:t>
      </w:r>
      <w:r w:rsidRPr="00D31EDA">
        <w:rPr>
          <w:rFonts w:ascii="Times New Roman" w:hAnsi="Times New Roman"/>
          <w:color w:val="000000"/>
          <w:sz w:val="26"/>
          <w:szCs w:val="26"/>
        </w:rPr>
        <w:t xml:space="preserve"> система игры через игрока передней линии, прием подачи (при чередовании способов) и первая передача в зону 3, вторая передача, стоя лицом и спиной (чередование) к нападающему; прием верхней боковой подачи и первая передача в зону 3, втора передача игроку, к которому передающий стоит спиной; первая передача для нападающего удара, когда мяч соперник направляет через сетку без удара. </w:t>
      </w:r>
      <w:proofErr w:type="gramEnd"/>
    </w:p>
    <w:p w:rsidR="006A05CE" w:rsidRPr="00D31EDA" w:rsidRDefault="006A05CE" w:rsidP="006A05CE">
      <w:pPr>
        <w:tabs>
          <w:tab w:val="num" w:pos="600"/>
          <w:tab w:val="num" w:pos="1400"/>
        </w:tabs>
        <w:jc w:val="center"/>
        <w:rPr>
          <w:rFonts w:ascii="Times New Roman" w:hAnsi="Times New Roman"/>
          <w:b/>
          <w:i/>
          <w:color w:val="000000"/>
          <w:sz w:val="26"/>
          <w:szCs w:val="26"/>
        </w:rPr>
      </w:pPr>
    </w:p>
    <w:p w:rsidR="006A05CE" w:rsidRPr="00D31EDA" w:rsidRDefault="006A05CE" w:rsidP="006A05CE">
      <w:pPr>
        <w:tabs>
          <w:tab w:val="num" w:pos="600"/>
          <w:tab w:val="num" w:pos="1400"/>
        </w:tabs>
        <w:jc w:val="center"/>
        <w:rPr>
          <w:rFonts w:ascii="Times New Roman" w:hAnsi="Times New Roman"/>
          <w:b/>
          <w:i/>
          <w:color w:val="000000"/>
          <w:sz w:val="26"/>
          <w:szCs w:val="26"/>
        </w:rPr>
      </w:pPr>
      <w:r w:rsidRPr="00D31EDA">
        <w:rPr>
          <w:rFonts w:ascii="Times New Roman" w:hAnsi="Times New Roman"/>
          <w:b/>
          <w:i/>
          <w:color w:val="000000"/>
          <w:sz w:val="26"/>
          <w:szCs w:val="26"/>
        </w:rPr>
        <w:t>Тактика защиты</w:t>
      </w:r>
    </w:p>
    <w:p w:rsidR="006A05CE" w:rsidRPr="00D31EDA" w:rsidRDefault="006A05CE" w:rsidP="006A05CE">
      <w:pPr>
        <w:numPr>
          <w:ilvl w:val="0"/>
          <w:numId w:val="19"/>
        </w:numPr>
        <w:tabs>
          <w:tab w:val="clear" w:pos="1320"/>
          <w:tab w:val="num" w:pos="600"/>
        </w:tabs>
        <w:spacing w:after="0" w:line="240" w:lineRule="auto"/>
        <w:ind w:left="0" w:firstLine="0"/>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Индивидуальные действия</w:t>
      </w:r>
      <w:r w:rsidRPr="00D31EDA">
        <w:rPr>
          <w:rFonts w:ascii="Times New Roman" w:hAnsi="Times New Roman"/>
          <w:color w:val="000000"/>
          <w:sz w:val="26"/>
          <w:szCs w:val="26"/>
        </w:rPr>
        <w:t xml:space="preserve">: выбор места при приеме подач различными способами, нападающих ударов и обманных передач через сетку в прыжке (чередование); при страховке партнера, принимающего мяч, блокирующего, нападающего; выбор способа приема различных способов подач; выбор способа перемещения и способа приема мяча от нападающих ударов различными способами и обманных действий; выбор способа приема мяча в </w:t>
      </w:r>
      <w:proofErr w:type="spellStart"/>
      <w:r w:rsidRPr="00D31EDA">
        <w:rPr>
          <w:rFonts w:ascii="Times New Roman" w:hAnsi="Times New Roman"/>
          <w:color w:val="000000"/>
          <w:sz w:val="26"/>
          <w:szCs w:val="26"/>
        </w:rPr>
        <w:t>доигровке</w:t>
      </w:r>
      <w:proofErr w:type="spellEnd"/>
      <w:r w:rsidRPr="00D31EDA">
        <w:rPr>
          <w:rFonts w:ascii="Times New Roman" w:hAnsi="Times New Roman"/>
          <w:color w:val="000000"/>
          <w:sz w:val="26"/>
          <w:szCs w:val="26"/>
        </w:rPr>
        <w:t xml:space="preserve"> и при обманных приемах нападения;</w:t>
      </w:r>
      <w:proofErr w:type="gramEnd"/>
      <w:r w:rsidRPr="00D31EDA">
        <w:rPr>
          <w:rFonts w:ascii="Times New Roman" w:hAnsi="Times New Roman"/>
          <w:color w:val="000000"/>
          <w:sz w:val="26"/>
          <w:szCs w:val="26"/>
        </w:rPr>
        <w:t xml:space="preserve"> зонное блокирование (выбор направления при ударах из зон 4, 2 и 3 и «закрывание» этого направления).</w:t>
      </w:r>
    </w:p>
    <w:p w:rsidR="006A05CE" w:rsidRPr="00D31EDA" w:rsidRDefault="006A05CE" w:rsidP="006A05CE">
      <w:pPr>
        <w:numPr>
          <w:ilvl w:val="0"/>
          <w:numId w:val="19"/>
        </w:numPr>
        <w:tabs>
          <w:tab w:val="clear" w:pos="1320"/>
          <w:tab w:val="num" w:pos="600"/>
        </w:tabs>
        <w:spacing w:after="0" w:line="240" w:lineRule="auto"/>
        <w:ind w:left="0" w:firstLine="0"/>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Групповые действия</w:t>
      </w:r>
      <w:r w:rsidRPr="00D31EDA">
        <w:rPr>
          <w:rFonts w:ascii="Times New Roman" w:hAnsi="Times New Roman"/>
          <w:color w:val="000000"/>
          <w:sz w:val="26"/>
          <w:szCs w:val="26"/>
        </w:rPr>
        <w:t>: взаимодействие игроков задней линии – игроков зон 1, 6, 5 между собой при приеме трудных мячей от подач, нападавших ударов, обманных действий; взаимодействие игроков передней линии: а) двух игроков, не участвующих в блокировании, с блокирующим, б) двух игроков при блокировании (выход в зону, где будет произведен удар), в) не участвующего в блокировании с блокирующими;</w:t>
      </w:r>
      <w:proofErr w:type="gramEnd"/>
      <w:r w:rsidRPr="00D31EDA">
        <w:rPr>
          <w:rFonts w:ascii="Times New Roman" w:hAnsi="Times New Roman"/>
          <w:color w:val="000000"/>
          <w:sz w:val="26"/>
          <w:szCs w:val="26"/>
        </w:rPr>
        <w:t xml:space="preserve"> взаимодействие игроков задней и передней линии: а) игрока зоны 6 с </w:t>
      </w:r>
      <w:proofErr w:type="gramStart"/>
      <w:r w:rsidRPr="00D31EDA">
        <w:rPr>
          <w:rFonts w:ascii="Times New Roman" w:hAnsi="Times New Roman"/>
          <w:color w:val="000000"/>
          <w:sz w:val="26"/>
          <w:szCs w:val="26"/>
        </w:rPr>
        <w:t>блокирующим</w:t>
      </w:r>
      <w:proofErr w:type="gramEnd"/>
      <w:r w:rsidRPr="00D31EDA">
        <w:rPr>
          <w:rFonts w:ascii="Times New Roman" w:hAnsi="Times New Roman"/>
          <w:color w:val="000000"/>
          <w:sz w:val="26"/>
          <w:szCs w:val="26"/>
        </w:rPr>
        <w:t xml:space="preserve"> (в зоне 3, 4, 2), с блокирующими зон 3-2; 3-4; игрока зоны 6 с не участвующими в блокировании; в) игроков зон 1 и 5 с не участвующими в блокировании.</w:t>
      </w:r>
    </w:p>
    <w:p w:rsidR="006A05CE" w:rsidRPr="00D31EDA" w:rsidRDefault="006A05CE" w:rsidP="006A05CE">
      <w:pPr>
        <w:numPr>
          <w:ilvl w:val="0"/>
          <w:numId w:val="19"/>
        </w:numPr>
        <w:tabs>
          <w:tab w:val="clear" w:pos="1320"/>
          <w:tab w:val="num" w:pos="600"/>
        </w:tabs>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lastRenderedPageBreak/>
        <w:t>Командные действия</w:t>
      </w:r>
      <w:r w:rsidRPr="00D31EDA">
        <w:rPr>
          <w:rFonts w:ascii="Times New Roman" w:hAnsi="Times New Roman"/>
          <w:color w:val="000000"/>
          <w:sz w:val="26"/>
          <w:szCs w:val="26"/>
        </w:rPr>
        <w:t xml:space="preserve">: расположение игроков при приеме подач различными способами в дальние и ближние зоны, вторую передачу выполняет игрок зоны 3 и 2; расположение игроков при приеме подачи, когда игрок зоны 4 стоит у сетки, а игрок зоны 3 оттянут и находится в зоне 4, после приема игрок зоны 4 идет на вторую передачу в зону 3, а игрок зоны 3 играет в нападении в зоне 4; то, </w:t>
      </w:r>
      <w:proofErr w:type="gramStart"/>
      <w:r w:rsidRPr="00D31EDA">
        <w:rPr>
          <w:rFonts w:ascii="Times New Roman" w:hAnsi="Times New Roman"/>
          <w:color w:val="000000"/>
          <w:sz w:val="26"/>
          <w:szCs w:val="26"/>
        </w:rPr>
        <w:t>же</w:t>
      </w:r>
      <w:proofErr w:type="gramEnd"/>
      <w:r w:rsidRPr="00D31EDA">
        <w:rPr>
          <w:rFonts w:ascii="Times New Roman" w:hAnsi="Times New Roman"/>
          <w:color w:val="000000"/>
          <w:sz w:val="26"/>
          <w:szCs w:val="26"/>
        </w:rPr>
        <w:t xml:space="preserve"> но в зонах 3 и 2 (чередование этих двух вариантов); система игры: расположение игроков при приеме мяча от соперника «углом вперед» (чередование групповых действий в соответствии с программой для данного года обучения); переключение от защитных действий к нападающим – со второй передачи через игрока передней линии. </w:t>
      </w: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Тренировочный этап</w:t>
      </w:r>
    </w:p>
    <w:p w:rsidR="006A05CE" w:rsidRPr="00D31EDA" w:rsidRDefault="006A05CE" w:rsidP="006A05CE">
      <w:pPr>
        <w:jc w:val="center"/>
        <w:rPr>
          <w:rFonts w:ascii="Times New Roman" w:hAnsi="Times New Roman"/>
          <w:b/>
          <w:color w:val="000000"/>
          <w:sz w:val="26"/>
          <w:szCs w:val="26"/>
          <w:u w:val="single"/>
        </w:rPr>
      </w:pPr>
      <w:r w:rsidRPr="00D31EDA">
        <w:rPr>
          <w:rFonts w:ascii="Times New Roman" w:hAnsi="Times New Roman"/>
          <w:b/>
          <w:color w:val="000000"/>
          <w:sz w:val="26"/>
          <w:szCs w:val="26"/>
          <w:u w:val="single"/>
        </w:rPr>
        <w:t xml:space="preserve">Четвертый </w:t>
      </w:r>
      <w:proofErr w:type="gramStart"/>
      <w:r>
        <w:rPr>
          <w:rFonts w:ascii="Times New Roman" w:hAnsi="Times New Roman"/>
          <w:b/>
          <w:color w:val="000000"/>
          <w:sz w:val="26"/>
          <w:szCs w:val="26"/>
          <w:u w:val="single"/>
        </w:rPr>
        <w:t>–п</w:t>
      </w:r>
      <w:proofErr w:type="gramEnd"/>
      <w:r>
        <w:rPr>
          <w:rFonts w:ascii="Times New Roman" w:hAnsi="Times New Roman"/>
          <w:b/>
          <w:color w:val="000000"/>
          <w:sz w:val="26"/>
          <w:szCs w:val="26"/>
          <w:u w:val="single"/>
        </w:rPr>
        <w:t xml:space="preserve">ятый </w:t>
      </w:r>
      <w:r w:rsidRPr="00D31EDA">
        <w:rPr>
          <w:rFonts w:ascii="Times New Roman" w:hAnsi="Times New Roman"/>
          <w:b/>
          <w:color w:val="000000"/>
          <w:sz w:val="26"/>
          <w:szCs w:val="26"/>
          <w:u w:val="single"/>
        </w:rPr>
        <w:t>год</w:t>
      </w:r>
      <w:r>
        <w:rPr>
          <w:rFonts w:ascii="Times New Roman" w:hAnsi="Times New Roman"/>
          <w:b/>
          <w:color w:val="000000"/>
          <w:sz w:val="26"/>
          <w:szCs w:val="26"/>
          <w:u w:val="single"/>
        </w:rPr>
        <w:t>ы</w:t>
      </w:r>
      <w:r w:rsidRPr="00D31EDA">
        <w:rPr>
          <w:rFonts w:ascii="Times New Roman" w:hAnsi="Times New Roman"/>
          <w:b/>
          <w:color w:val="000000"/>
          <w:sz w:val="26"/>
          <w:szCs w:val="26"/>
          <w:u w:val="single"/>
        </w:rPr>
        <w:t xml:space="preserve"> подготовки</w:t>
      </w:r>
    </w:p>
    <w:p w:rsidR="006A05CE" w:rsidRPr="00D31EDA" w:rsidRDefault="006A05CE" w:rsidP="006A05CE">
      <w:pPr>
        <w:tabs>
          <w:tab w:val="num" w:pos="0"/>
        </w:tabs>
        <w:jc w:val="center"/>
        <w:rPr>
          <w:rFonts w:ascii="Times New Roman" w:hAnsi="Times New Roman"/>
          <w:color w:val="000000"/>
          <w:sz w:val="26"/>
          <w:szCs w:val="26"/>
        </w:rPr>
      </w:pPr>
      <w:r w:rsidRPr="00D31EDA">
        <w:rPr>
          <w:rFonts w:ascii="Times New Roman" w:hAnsi="Times New Roman"/>
          <w:color w:val="000000"/>
          <w:sz w:val="26"/>
          <w:szCs w:val="26"/>
        </w:rPr>
        <w:t>ТЕХНИЧЕСКАЯ ПОДГОТОВКА</w:t>
      </w:r>
    </w:p>
    <w:p w:rsidR="006A05CE" w:rsidRPr="00D31EDA" w:rsidRDefault="006A05CE" w:rsidP="006A05CE">
      <w:pPr>
        <w:tabs>
          <w:tab w:val="num" w:pos="600"/>
        </w:tabs>
        <w:jc w:val="center"/>
        <w:rPr>
          <w:rFonts w:ascii="Times New Roman" w:hAnsi="Times New Roman"/>
          <w:b/>
          <w:i/>
          <w:color w:val="000000"/>
          <w:sz w:val="26"/>
          <w:szCs w:val="26"/>
        </w:rPr>
      </w:pPr>
      <w:r w:rsidRPr="00D31EDA">
        <w:rPr>
          <w:rFonts w:ascii="Times New Roman" w:hAnsi="Times New Roman"/>
          <w:b/>
          <w:i/>
          <w:color w:val="000000"/>
          <w:sz w:val="26"/>
          <w:szCs w:val="26"/>
        </w:rPr>
        <w:t>Техника нападения</w:t>
      </w:r>
    </w:p>
    <w:p w:rsidR="006A05CE" w:rsidRPr="00D31EDA" w:rsidRDefault="006A05CE" w:rsidP="006A05CE">
      <w:pPr>
        <w:numPr>
          <w:ilvl w:val="0"/>
          <w:numId w:val="20"/>
        </w:numPr>
        <w:tabs>
          <w:tab w:val="clear" w:pos="1320"/>
          <w:tab w:val="num" w:pos="600"/>
        </w:tabs>
        <w:spacing w:after="0" w:line="240" w:lineRule="auto"/>
        <w:ind w:left="0" w:firstLine="0"/>
        <w:jc w:val="both"/>
        <w:rPr>
          <w:rFonts w:ascii="Times New Roman" w:hAnsi="Times New Roman"/>
          <w:color w:val="000000"/>
          <w:sz w:val="26"/>
          <w:szCs w:val="26"/>
          <w:u w:val="single"/>
        </w:rPr>
      </w:pPr>
      <w:r w:rsidRPr="00D31EDA">
        <w:rPr>
          <w:rFonts w:ascii="Times New Roman" w:hAnsi="Times New Roman"/>
          <w:color w:val="000000"/>
          <w:sz w:val="26"/>
          <w:szCs w:val="26"/>
          <w:u w:val="single"/>
        </w:rPr>
        <w:t>Перемещения:</w:t>
      </w:r>
      <w:r w:rsidRPr="00D31EDA">
        <w:rPr>
          <w:rFonts w:ascii="Times New Roman" w:hAnsi="Times New Roman"/>
          <w:color w:val="000000"/>
          <w:sz w:val="26"/>
          <w:szCs w:val="26"/>
        </w:rPr>
        <w:t xml:space="preserve"> сочетание способов перемещений, исходных положений. Стоек, падений и прыжков в ответ на сигналы; сочетание стоек, способов перемещений с техническими приемами.</w:t>
      </w:r>
    </w:p>
    <w:p w:rsidR="006A05CE" w:rsidRPr="00D31EDA" w:rsidRDefault="006A05CE" w:rsidP="006A05CE">
      <w:pPr>
        <w:numPr>
          <w:ilvl w:val="0"/>
          <w:numId w:val="20"/>
        </w:numPr>
        <w:tabs>
          <w:tab w:val="clear" w:pos="1320"/>
          <w:tab w:val="num" w:pos="600"/>
        </w:tabs>
        <w:spacing w:after="0" w:line="240" w:lineRule="auto"/>
        <w:ind w:left="0" w:firstLine="0"/>
        <w:jc w:val="both"/>
        <w:rPr>
          <w:rFonts w:ascii="Times New Roman" w:hAnsi="Times New Roman"/>
          <w:color w:val="000000"/>
          <w:sz w:val="26"/>
          <w:szCs w:val="26"/>
          <w:u w:val="single"/>
        </w:rPr>
      </w:pPr>
      <w:proofErr w:type="gramStart"/>
      <w:r w:rsidRPr="00D31EDA">
        <w:rPr>
          <w:rFonts w:ascii="Times New Roman" w:hAnsi="Times New Roman"/>
          <w:color w:val="000000"/>
          <w:sz w:val="26"/>
          <w:szCs w:val="26"/>
          <w:u w:val="single"/>
        </w:rPr>
        <w:t xml:space="preserve">Передачи мяча: </w:t>
      </w:r>
      <w:r w:rsidRPr="00D31EDA">
        <w:rPr>
          <w:rFonts w:ascii="Times New Roman" w:hAnsi="Times New Roman"/>
          <w:color w:val="000000"/>
          <w:sz w:val="26"/>
          <w:szCs w:val="26"/>
        </w:rPr>
        <w:t>у сетки сверху двумя руками, различные по расстоянию: короткие, средние, длинные; различные по высоте: низкие, средние, высокие, сочетание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замахов и передача в прыжке через сетку в зону нападения;</w:t>
      </w:r>
      <w:proofErr w:type="gramEnd"/>
      <w:r w:rsidRPr="00D31EDA">
        <w:rPr>
          <w:rFonts w:ascii="Times New Roman" w:hAnsi="Times New Roman"/>
          <w:color w:val="000000"/>
          <w:sz w:val="26"/>
          <w:szCs w:val="26"/>
        </w:rPr>
        <w:t xml:space="preserve"> </w:t>
      </w:r>
      <w:proofErr w:type="gramStart"/>
      <w:r w:rsidRPr="00D31EDA">
        <w:rPr>
          <w:rFonts w:ascii="Times New Roman" w:hAnsi="Times New Roman"/>
          <w:color w:val="000000"/>
          <w:sz w:val="26"/>
          <w:szCs w:val="26"/>
        </w:rPr>
        <w:t>нападающий удар с переводом влево с поворотом туловища влево из зон 3 и 4 с высоких и средних передач; прямой нападающий удар слабейшей рукой из зон 2, 3. 4 с различных передач, боковой нападающий удар сильнейшей рукой из зон 4, 3; нападающий удар с переводом вправо без поворота туловища из зон 2, 3, 4.</w:t>
      </w:r>
      <w:proofErr w:type="gramEnd"/>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Техника защиты</w:t>
      </w:r>
    </w:p>
    <w:p w:rsidR="006A05CE" w:rsidRPr="00D31EDA" w:rsidRDefault="006A05CE" w:rsidP="006A05CE">
      <w:pPr>
        <w:numPr>
          <w:ilvl w:val="0"/>
          <w:numId w:val="21"/>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Перемещения</w:t>
      </w:r>
      <w:r w:rsidRPr="00D31EDA">
        <w:rPr>
          <w:rFonts w:ascii="Times New Roman" w:hAnsi="Times New Roman"/>
          <w:color w:val="000000"/>
          <w:sz w:val="26"/>
          <w:szCs w:val="26"/>
        </w:rPr>
        <w:t>: сочетание способов перемещений и падений с техническими приемами игры в защите; способов перемещений с прыжками, перемещений с блокированием.</w:t>
      </w:r>
    </w:p>
    <w:p w:rsidR="006A05CE" w:rsidRPr="00D31EDA" w:rsidRDefault="006A05CE" w:rsidP="006A05CE">
      <w:pPr>
        <w:numPr>
          <w:ilvl w:val="0"/>
          <w:numId w:val="21"/>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Прием мяча</w:t>
      </w:r>
      <w:r w:rsidRPr="00D31EDA">
        <w:rPr>
          <w:rFonts w:ascii="Times New Roman" w:hAnsi="Times New Roman"/>
          <w:color w:val="000000"/>
          <w:sz w:val="26"/>
          <w:szCs w:val="26"/>
        </w:rPr>
        <w:t>: сверху двумя руками от подач и нападающих ударов средней силы на точность; снизу двумя руками верхних подач на задней линии и первая передача на точность; прием мяча снизу одной рукой (правой, левой) попеременно у сетки и от сетки после перемещения.</w:t>
      </w:r>
    </w:p>
    <w:p w:rsidR="006A05CE" w:rsidRPr="00D31EDA" w:rsidRDefault="006A05CE" w:rsidP="006A05CE">
      <w:pPr>
        <w:jc w:val="center"/>
        <w:rPr>
          <w:rFonts w:ascii="Times New Roman" w:hAnsi="Times New Roman"/>
          <w:color w:val="000000"/>
          <w:sz w:val="26"/>
          <w:szCs w:val="26"/>
        </w:rPr>
      </w:pPr>
      <w:r w:rsidRPr="00D31EDA">
        <w:rPr>
          <w:rFonts w:ascii="Times New Roman" w:hAnsi="Times New Roman"/>
          <w:color w:val="000000"/>
          <w:sz w:val="26"/>
          <w:szCs w:val="26"/>
        </w:rPr>
        <w:t>ТАКТИЧЕСКАЯ ПОДГОТОВКА</w:t>
      </w:r>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нападения</w:t>
      </w:r>
    </w:p>
    <w:p w:rsidR="006A05CE" w:rsidRPr="00D31EDA" w:rsidRDefault="006A05CE" w:rsidP="006A05CE">
      <w:pPr>
        <w:numPr>
          <w:ilvl w:val="0"/>
          <w:numId w:val="22"/>
        </w:numPr>
        <w:spacing w:after="0" w:line="240" w:lineRule="auto"/>
        <w:ind w:left="0" w:firstLine="0"/>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Индивидуальные действия</w:t>
      </w:r>
      <w:r w:rsidRPr="00D31EDA">
        <w:rPr>
          <w:rFonts w:ascii="Times New Roman" w:hAnsi="Times New Roman"/>
          <w:color w:val="000000"/>
          <w:sz w:val="26"/>
          <w:szCs w:val="26"/>
        </w:rPr>
        <w:t xml:space="preserve">: выбор места для вторых передач, различных по высоте и расстоянию, стоя на площадке и в прыжке; для нападающего удара (с различных передач мяча у сетки из глубины </w:t>
      </w:r>
      <w:r w:rsidRPr="00D31EDA">
        <w:rPr>
          <w:rFonts w:ascii="Times New Roman" w:hAnsi="Times New Roman"/>
          <w:color w:val="000000"/>
          <w:sz w:val="26"/>
          <w:szCs w:val="26"/>
        </w:rPr>
        <w:lastRenderedPageBreak/>
        <w:t>площадки); чередование подач в дальние и ближние зоны, на силу и нацеленных; подача на игрока, слабо владеющего навыками приема, вышедшего после замены;</w:t>
      </w:r>
      <w:proofErr w:type="gramEnd"/>
      <w:r w:rsidRPr="00D31EDA">
        <w:rPr>
          <w:rFonts w:ascii="Times New Roman" w:hAnsi="Times New Roman"/>
          <w:color w:val="000000"/>
          <w:sz w:val="26"/>
          <w:szCs w:val="26"/>
        </w:rPr>
        <w:t xml:space="preserve"> </w:t>
      </w:r>
      <w:proofErr w:type="gramStart"/>
      <w:r w:rsidRPr="00D31EDA">
        <w:rPr>
          <w:rFonts w:ascii="Times New Roman" w:hAnsi="Times New Roman"/>
          <w:color w:val="000000"/>
          <w:sz w:val="26"/>
          <w:szCs w:val="26"/>
        </w:rPr>
        <w:t>вторая передача нападающему, сильнейшему на линии (различные по высоте и расстоянию); передача двум нападающим на линии с применением отвлекающих действий руками, туловищем; имитация второй передачи и обман (передача через сетку) на месте и в прыжке (боком и спиной в направлении передачи); имитация нападающего удара и передача в прыжке через сетку (в зону нападения);</w:t>
      </w:r>
      <w:proofErr w:type="gramEnd"/>
      <w:r w:rsidRPr="00D31EDA">
        <w:rPr>
          <w:rFonts w:ascii="Times New Roman" w:hAnsi="Times New Roman"/>
          <w:color w:val="000000"/>
          <w:sz w:val="26"/>
          <w:szCs w:val="26"/>
        </w:rPr>
        <w:t xml:space="preserve"> чередование способов нападающего удара.</w:t>
      </w:r>
    </w:p>
    <w:p w:rsidR="006A05CE" w:rsidRPr="00D31EDA" w:rsidRDefault="006A05CE" w:rsidP="006A05CE">
      <w:pPr>
        <w:numPr>
          <w:ilvl w:val="0"/>
          <w:numId w:val="22"/>
        </w:numPr>
        <w:spacing w:after="0" w:line="240" w:lineRule="auto"/>
        <w:ind w:left="0" w:firstLine="0"/>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Групповые действия</w:t>
      </w:r>
      <w:r w:rsidRPr="00D31EDA">
        <w:rPr>
          <w:rFonts w:ascii="Times New Roman" w:hAnsi="Times New Roman"/>
          <w:color w:val="000000"/>
          <w:sz w:val="26"/>
          <w:szCs w:val="26"/>
        </w:rPr>
        <w:t xml:space="preserve">: взаимодействие игрока зоны 4 с игроком зоны 2 при второй передачи; игрока зоны 3 с игроками 4 и 2 при </w:t>
      </w:r>
      <w:proofErr w:type="spellStart"/>
      <w:r w:rsidRPr="00D31EDA">
        <w:rPr>
          <w:rFonts w:ascii="Times New Roman" w:hAnsi="Times New Roman"/>
          <w:color w:val="000000"/>
          <w:sz w:val="26"/>
          <w:szCs w:val="26"/>
        </w:rPr>
        <w:t>скрестном</w:t>
      </w:r>
      <w:proofErr w:type="spellEnd"/>
      <w:r w:rsidRPr="00D31EDA">
        <w:rPr>
          <w:rFonts w:ascii="Times New Roman" w:hAnsi="Times New Roman"/>
          <w:color w:val="000000"/>
          <w:sz w:val="26"/>
          <w:szCs w:val="26"/>
        </w:rPr>
        <w:t xml:space="preserve"> перемещении в зонах – из центра на край сетки (при второй передаче); игрока зоны 3 с игроком зоны 4 в условиях чередования передач, различных по высоте и расстоянию, стоя лицом и спиной в направлении передачи;</w:t>
      </w:r>
      <w:proofErr w:type="gramEnd"/>
      <w:r w:rsidRPr="00D31EDA">
        <w:rPr>
          <w:rFonts w:ascii="Times New Roman" w:hAnsi="Times New Roman"/>
          <w:color w:val="000000"/>
          <w:sz w:val="26"/>
          <w:szCs w:val="26"/>
        </w:rPr>
        <w:t xml:space="preserve"> взаимодействие игроков зон 6 и 5 с игроком, выходящим к сетке из зоны</w:t>
      </w:r>
      <w:proofErr w:type="gramStart"/>
      <w:r w:rsidRPr="00D31EDA">
        <w:rPr>
          <w:rFonts w:ascii="Times New Roman" w:hAnsi="Times New Roman"/>
          <w:color w:val="000000"/>
          <w:sz w:val="26"/>
          <w:szCs w:val="26"/>
        </w:rPr>
        <w:t>1</w:t>
      </w:r>
      <w:proofErr w:type="gramEnd"/>
      <w:r w:rsidRPr="00D31EDA">
        <w:rPr>
          <w:rFonts w:ascii="Times New Roman" w:hAnsi="Times New Roman"/>
          <w:color w:val="000000"/>
          <w:sz w:val="26"/>
          <w:szCs w:val="26"/>
        </w:rPr>
        <w:t>.</w:t>
      </w:r>
    </w:p>
    <w:p w:rsidR="006A05CE" w:rsidRPr="00D31EDA" w:rsidRDefault="006A05CE" w:rsidP="006A05CE">
      <w:pPr>
        <w:jc w:val="both"/>
        <w:rPr>
          <w:rFonts w:ascii="Times New Roman" w:hAnsi="Times New Roman"/>
          <w:color w:val="000000"/>
          <w:sz w:val="26"/>
          <w:szCs w:val="26"/>
        </w:rPr>
      </w:pPr>
      <w:r w:rsidRPr="00D31EDA">
        <w:rPr>
          <w:rFonts w:ascii="Times New Roman" w:hAnsi="Times New Roman"/>
          <w:color w:val="000000"/>
          <w:sz w:val="26"/>
          <w:szCs w:val="26"/>
        </w:rPr>
        <w:t xml:space="preserve">   </w:t>
      </w:r>
      <w:proofErr w:type="gramStart"/>
      <w:r w:rsidRPr="00D31EDA">
        <w:rPr>
          <w:rFonts w:ascii="Times New Roman" w:hAnsi="Times New Roman"/>
          <w:color w:val="000000"/>
          <w:sz w:val="26"/>
          <w:szCs w:val="26"/>
        </w:rPr>
        <w:t xml:space="preserve">Взаимодействие игроков зон 6, 5 и 1 с игроком зоны 3 при приеме подач на силу и нацеленных, приеме нападающих ударов; игроков зон 6, 5 и 1 с игроком зоны 4 (при приеме подачи – для второй передачи, в </w:t>
      </w:r>
      <w:proofErr w:type="spellStart"/>
      <w:r w:rsidRPr="00D31EDA">
        <w:rPr>
          <w:rFonts w:ascii="Times New Roman" w:hAnsi="Times New Roman"/>
          <w:color w:val="000000"/>
          <w:sz w:val="26"/>
          <w:szCs w:val="26"/>
        </w:rPr>
        <w:t>доигровке</w:t>
      </w:r>
      <w:proofErr w:type="spellEnd"/>
      <w:r w:rsidRPr="00D31EDA">
        <w:rPr>
          <w:rFonts w:ascii="Times New Roman" w:hAnsi="Times New Roman"/>
          <w:color w:val="000000"/>
          <w:sz w:val="26"/>
          <w:szCs w:val="26"/>
        </w:rPr>
        <w:t xml:space="preserve"> – для удара; игроков зон 4, 3 и 2 с игроком зоны 1, выходящим к сетке (при первой передаче);</w:t>
      </w:r>
      <w:proofErr w:type="gramEnd"/>
      <w:r w:rsidRPr="00D31EDA">
        <w:rPr>
          <w:rFonts w:ascii="Times New Roman" w:hAnsi="Times New Roman"/>
          <w:color w:val="000000"/>
          <w:sz w:val="26"/>
          <w:szCs w:val="26"/>
        </w:rPr>
        <w:t xml:space="preserve"> игрока, выходящего из зоны 1 при второй передаче с игроками зон 4, 3 и 2.</w:t>
      </w:r>
    </w:p>
    <w:p w:rsidR="006A05CE" w:rsidRPr="00D31EDA" w:rsidRDefault="006A05CE" w:rsidP="006A05CE">
      <w:pPr>
        <w:numPr>
          <w:ilvl w:val="0"/>
          <w:numId w:val="22"/>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 xml:space="preserve">Командные действия: </w:t>
      </w:r>
      <w:r w:rsidRPr="00D31EDA">
        <w:rPr>
          <w:rFonts w:ascii="Times New Roman" w:hAnsi="Times New Roman"/>
          <w:color w:val="000000"/>
          <w:sz w:val="26"/>
          <w:szCs w:val="26"/>
        </w:rPr>
        <w:t xml:space="preserve">система игры через игрока передней линии – прием подачи и первая передача: а) в зону 3, вторая передача в зоны 4 и 2, стоя лицом и спиной к ним; б) в зону 4 и 2 (чередование), вторая передача в зоны 3 и 2(3 и 4); </w:t>
      </w:r>
      <w:proofErr w:type="gramStart"/>
      <w:r w:rsidRPr="00D31EDA">
        <w:rPr>
          <w:rFonts w:ascii="Times New Roman" w:hAnsi="Times New Roman"/>
          <w:color w:val="000000"/>
          <w:sz w:val="26"/>
          <w:szCs w:val="26"/>
        </w:rPr>
        <w:t>в) в зону 2, вторая – назад за голову, где нападающий удар выполняет игрок зоны 3; система игры через выходящего: прием подачи, первая передача игроку зоны 1, вышедшему к сетке, вторая передача нападающему, к которому передающий обращен лицом (в зоны 3 и 4) и спиной (в зону 2).</w:t>
      </w:r>
      <w:proofErr w:type="gramEnd"/>
    </w:p>
    <w:p w:rsidR="006A05CE" w:rsidRPr="00D31EDA" w:rsidRDefault="006A05CE" w:rsidP="006A05CE">
      <w:pPr>
        <w:jc w:val="center"/>
        <w:rPr>
          <w:rFonts w:ascii="Times New Roman" w:hAnsi="Times New Roman"/>
          <w:b/>
          <w:i/>
          <w:color w:val="000000"/>
          <w:sz w:val="26"/>
          <w:szCs w:val="26"/>
        </w:rPr>
      </w:pPr>
      <w:r w:rsidRPr="00D31EDA">
        <w:rPr>
          <w:rFonts w:ascii="Times New Roman" w:hAnsi="Times New Roman"/>
          <w:b/>
          <w:i/>
          <w:color w:val="000000"/>
          <w:sz w:val="26"/>
          <w:szCs w:val="26"/>
        </w:rPr>
        <w:t>Тактика защиты</w:t>
      </w:r>
    </w:p>
    <w:p w:rsidR="006A05CE" w:rsidRPr="00D31EDA" w:rsidRDefault="006A05CE" w:rsidP="006A05CE">
      <w:pPr>
        <w:numPr>
          <w:ilvl w:val="0"/>
          <w:numId w:val="23"/>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 xml:space="preserve">Индивидуальные действия: </w:t>
      </w:r>
      <w:r w:rsidRPr="00D31EDA">
        <w:rPr>
          <w:rFonts w:ascii="Times New Roman" w:hAnsi="Times New Roman"/>
          <w:color w:val="000000"/>
          <w:sz w:val="26"/>
          <w:szCs w:val="26"/>
        </w:rPr>
        <w:t>выбор места, способа перемещения и способа приема мяча от подачи, нападающего удара и обманных приемов: выбор места, способа перемещения, определение направления удара и зонное блокирование; выбор места и способа приема мяча при страховке блокирующих, нападающих, принимающих «трудные мячи.</w:t>
      </w:r>
    </w:p>
    <w:p w:rsidR="006A05CE" w:rsidRPr="00D31EDA" w:rsidRDefault="006A05CE" w:rsidP="006A05CE">
      <w:pPr>
        <w:numPr>
          <w:ilvl w:val="0"/>
          <w:numId w:val="23"/>
        </w:numPr>
        <w:spacing w:after="0" w:line="240" w:lineRule="auto"/>
        <w:ind w:left="0" w:firstLine="0"/>
        <w:jc w:val="both"/>
        <w:rPr>
          <w:rFonts w:ascii="Times New Roman" w:hAnsi="Times New Roman"/>
          <w:color w:val="000000"/>
          <w:sz w:val="26"/>
          <w:szCs w:val="26"/>
        </w:rPr>
      </w:pPr>
      <w:proofErr w:type="gramStart"/>
      <w:r w:rsidRPr="00D31EDA">
        <w:rPr>
          <w:rFonts w:ascii="Times New Roman" w:hAnsi="Times New Roman"/>
          <w:color w:val="000000"/>
          <w:sz w:val="26"/>
          <w:szCs w:val="26"/>
          <w:u w:val="single"/>
        </w:rPr>
        <w:t>Групповые действия:</w:t>
      </w:r>
      <w:r w:rsidRPr="00D31EDA">
        <w:rPr>
          <w:rFonts w:ascii="Times New Roman" w:hAnsi="Times New Roman"/>
          <w:color w:val="000000"/>
          <w:sz w:val="26"/>
          <w:szCs w:val="26"/>
        </w:rPr>
        <w:t xml:space="preserve"> взаимодействие игроков передней линии: а) зон 3 и 2, 3 и 4 при групповом блокировании (удары по ходу); б) игрока зоны 3, не участвующего в блокировании с блокирующими игроками зон 2 и 4; игроков задней линии – страховка игроков, принимающих «трудные» мячи в пределах площадки и выходящих после приема за ее границы;</w:t>
      </w:r>
      <w:proofErr w:type="gramEnd"/>
      <w:r w:rsidRPr="00D31EDA">
        <w:rPr>
          <w:rFonts w:ascii="Times New Roman" w:hAnsi="Times New Roman"/>
          <w:color w:val="000000"/>
          <w:sz w:val="26"/>
          <w:szCs w:val="26"/>
        </w:rPr>
        <w:t xml:space="preserve"> игроков передней и задней линии: а) зоны 6 с блокирующим (в рамках системы «углом вперед»); б) зоны 6 с не участвующими в блокировании; в) зон 5 и 1 </w:t>
      </w:r>
      <w:proofErr w:type="gramStart"/>
      <w:r w:rsidRPr="00D31EDA">
        <w:rPr>
          <w:rFonts w:ascii="Times New Roman" w:hAnsi="Times New Roman"/>
          <w:color w:val="000000"/>
          <w:sz w:val="26"/>
          <w:szCs w:val="26"/>
        </w:rPr>
        <w:t>с</w:t>
      </w:r>
      <w:proofErr w:type="gramEnd"/>
      <w:r w:rsidRPr="00D31EDA">
        <w:rPr>
          <w:rFonts w:ascii="Times New Roman" w:hAnsi="Times New Roman"/>
          <w:color w:val="000000"/>
          <w:sz w:val="26"/>
          <w:szCs w:val="26"/>
        </w:rPr>
        <w:t xml:space="preserve"> блокирующими.</w:t>
      </w:r>
    </w:p>
    <w:p w:rsidR="006A05CE" w:rsidRPr="00D31EDA" w:rsidRDefault="006A05CE" w:rsidP="006A05CE">
      <w:pPr>
        <w:numPr>
          <w:ilvl w:val="0"/>
          <w:numId w:val="23"/>
        </w:numPr>
        <w:spacing w:after="0" w:line="240" w:lineRule="auto"/>
        <w:ind w:left="0" w:firstLine="0"/>
        <w:jc w:val="both"/>
        <w:rPr>
          <w:rFonts w:ascii="Times New Roman" w:hAnsi="Times New Roman"/>
          <w:color w:val="000000"/>
          <w:sz w:val="26"/>
          <w:szCs w:val="26"/>
        </w:rPr>
      </w:pPr>
      <w:r w:rsidRPr="00D31EDA">
        <w:rPr>
          <w:rFonts w:ascii="Times New Roman" w:hAnsi="Times New Roman"/>
          <w:color w:val="000000"/>
          <w:sz w:val="26"/>
          <w:szCs w:val="26"/>
          <w:u w:val="single"/>
        </w:rPr>
        <w:t>Командные действия:</w:t>
      </w:r>
      <w:r w:rsidRPr="00D31EDA">
        <w:rPr>
          <w:rFonts w:ascii="Times New Roman" w:hAnsi="Times New Roman"/>
          <w:color w:val="000000"/>
          <w:sz w:val="26"/>
          <w:szCs w:val="26"/>
        </w:rPr>
        <w:t xml:space="preserve"> прием подачи – расположение игроков при приеме подачи различными способами (в условиях чередования в дальние и </w:t>
      </w:r>
      <w:r w:rsidRPr="00D31EDA">
        <w:rPr>
          <w:rFonts w:ascii="Times New Roman" w:hAnsi="Times New Roman"/>
          <w:color w:val="000000"/>
          <w:sz w:val="26"/>
          <w:szCs w:val="26"/>
        </w:rPr>
        <w:lastRenderedPageBreak/>
        <w:t xml:space="preserve">ближние зоны), когда вторую передачу выполняет игрок зоны 3, 2 (игрок зоны 3 оттянут назад), когда вторую передачу выполняет игрок зоны 3, 2 (игрок зоны 3 оттянут назад); игрок зоны 2(4) стоит у сетки, а игрок зоны 3 </w:t>
      </w:r>
      <w:proofErr w:type="gramStart"/>
      <w:r w:rsidRPr="00D31EDA">
        <w:rPr>
          <w:rFonts w:ascii="Times New Roman" w:hAnsi="Times New Roman"/>
          <w:color w:val="000000"/>
          <w:sz w:val="26"/>
          <w:szCs w:val="26"/>
        </w:rPr>
        <w:t>оттянут</w:t>
      </w:r>
      <w:proofErr w:type="gramEnd"/>
      <w:r w:rsidRPr="00D31EDA">
        <w:rPr>
          <w:rFonts w:ascii="Times New Roman" w:hAnsi="Times New Roman"/>
          <w:color w:val="000000"/>
          <w:sz w:val="26"/>
          <w:szCs w:val="26"/>
        </w:rPr>
        <w:t xml:space="preserve"> и находится в зоне 2(4), после приема игрок зоны 2(4) идет на вторую передачу в зону 3, а игрок зоны 3 играет в нападении в зоне 2(4); передача в зону 2, стоя спиной к нападающему; </w:t>
      </w:r>
      <w:proofErr w:type="gramStart"/>
      <w:r w:rsidRPr="00D31EDA">
        <w:rPr>
          <w:rFonts w:ascii="Times New Roman" w:hAnsi="Times New Roman"/>
          <w:color w:val="000000"/>
          <w:sz w:val="26"/>
          <w:szCs w:val="26"/>
        </w:rPr>
        <w:t>расположение игроков при приеме подачи, когда выход к сетке осуществляет игрок зоны 1 из-за игрока; система игры – расположение игроков при приеме мяча от соперника «углом назад», с применением групповых действий по программе данного года обучения и в условиях чередования нападающих действий; переключение в вариантах построения системы «углом вперед» и «углом назад» в соответствии с характером нападавших действий.</w:t>
      </w:r>
      <w:proofErr w:type="gramEnd"/>
    </w:p>
    <w:p w:rsidR="006A05CE" w:rsidRPr="00176F4D" w:rsidRDefault="006A05CE" w:rsidP="006A05CE">
      <w:pPr>
        <w:tabs>
          <w:tab w:val="num" w:pos="600"/>
        </w:tabs>
        <w:jc w:val="center"/>
        <w:rPr>
          <w:rFonts w:ascii="Times New Roman" w:hAnsi="Times New Roman"/>
          <w:color w:val="000000"/>
          <w:sz w:val="26"/>
          <w:szCs w:val="26"/>
        </w:rPr>
      </w:pPr>
    </w:p>
    <w:p w:rsidR="006A05CE" w:rsidRPr="00176F4D" w:rsidRDefault="006A05CE" w:rsidP="006A05CE">
      <w:pPr>
        <w:tabs>
          <w:tab w:val="num" w:pos="600"/>
        </w:tabs>
        <w:jc w:val="center"/>
        <w:rPr>
          <w:rFonts w:ascii="Times New Roman" w:hAnsi="Times New Roman"/>
          <w:color w:val="000000"/>
          <w:sz w:val="26"/>
          <w:szCs w:val="26"/>
        </w:rPr>
      </w:pPr>
      <w:r w:rsidRPr="00176F4D">
        <w:rPr>
          <w:rFonts w:ascii="Times New Roman" w:hAnsi="Times New Roman"/>
          <w:color w:val="000000"/>
          <w:sz w:val="26"/>
          <w:szCs w:val="26"/>
        </w:rPr>
        <w:t>Этап совершенствования спортивного мастерства</w:t>
      </w:r>
    </w:p>
    <w:p w:rsidR="006A05CE" w:rsidRPr="00D31EDA" w:rsidRDefault="006A05CE" w:rsidP="006A05CE">
      <w:pPr>
        <w:tabs>
          <w:tab w:val="num" w:pos="600"/>
        </w:tabs>
        <w:jc w:val="center"/>
        <w:rPr>
          <w:rFonts w:ascii="Times New Roman" w:hAnsi="Times New Roman"/>
          <w:b/>
          <w:color w:val="000000"/>
          <w:sz w:val="26"/>
          <w:szCs w:val="26"/>
          <w:u w:val="single"/>
        </w:rPr>
      </w:pPr>
      <w:r>
        <w:rPr>
          <w:rFonts w:ascii="Times New Roman" w:hAnsi="Times New Roman"/>
          <w:b/>
          <w:color w:val="000000"/>
          <w:sz w:val="26"/>
          <w:szCs w:val="26"/>
          <w:u w:val="single"/>
        </w:rPr>
        <w:t>Первый-третий</w:t>
      </w:r>
      <w:r w:rsidRPr="00D31EDA">
        <w:rPr>
          <w:rFonts w:ascii="Times New Roman" w:hAnsi="Times New Roman"/>
          <w:b/>
          <w:color w:val="000000"/>
          <w:sz w:val="26"/>
          <w:szCs w:val="26"/>
          <w:u w:val="single"/>
        </w:rPr>
        <w:t xml:space="preserve"> год</w:t>
      </w:r>
      <w:r>
        <w:rPr>
          <w:rFonts w:ascii="Times New Roman" w:hAnsi="Times New Roman"/>
          <w:b/>
          <w:color w:val="000000"/>
          <w:sz w:val="26"/>
          <w:szCs w:val="26"/>
          <w:u w:val="single"/>
        </w:rPr>
        <w:t>ы</w:t>
      </w:r>
      <w:r w:rsidRPr="00D31EDA">
        <w:rPr>
          <w:rFonts w:ascii="Times New Roman" w:hAnsi="Times New Roman"/>
          <w:b/>
          <w:color w:val="000000"/>
          <w:sz w:val="26"/>
          <w:szCs w:val="26"/>
          <w:u w:val="single"/>
        </w:rPr>
        <w:t xml:space="preserve"> подготовки</w:t>
      </w:r>
    </w:p>
    <w:p w:rsidR="006A05CE" w:rsidRPr="00D31EDA" w:rsidRDefault="006A05CE" w:rsidP="006A05CE">
      <w:pPr>
        <w:jc w:val="center"/>
        <w:rPr>
          <w:rFonts w:ascii="Times New Roman" w:hAnsi="Times New Roman"/>
          <w:sz w:val="26"/>
          <w:szCs w:val="26"/>
        </w:rPr>
      </w:pPr>
      <w:r w:rsidRPr="00D31EDA">
        <w:rPr>
          <w:rFonts w:ascii="Times New Roman" w:hAnsi="Times New Roman"/>
          <w:sz w:val="26"/>
          <w:szCs w:val="26"/>
        </w:rPr>
        <w:t>ТЕХНИЧЕСКАЯ ПОДГОТОВКА</w:t>
      </w:r>
    </w:p>
    <w:p w:rsidR="006A05CE" w:rsidRPr="00D31EDA" w:rsidRDefault="006A05CE" w:rsidP="006A05CE">
      <w:pPr>
        <w:jc w:val="center"/>
        <w:rPr>
          <w:rFonts w:ascii="Times New Roman" w:hAnsi="Times New Roman"/>
          <w:b/>
          <w:i/>
          <w:sz w:val="26"/>
          <w:szCs w:val="26"/>
        </w:rPr>
      </w:pPr>
      <w:r w:rsidRPr="00D31EDA">
        <w:rPr>
          <w:rFonts w:ascii="Times New Roman" w:hAnsi="Times New Roman"/>
          <w:b/>
          <w:i/>
          <w:sz w:val="26"/>
          <w:szCs w:val="26"/>
        </w:rPr>
        <w:t>Техника нападения</w:t>
      </w:r>
    </w:p>
    <w:p w:rsidR="006A05CE" w:rsidRPr="00D31EDA" w:rsidRDefault="006A05CE" w:rsidP="006A05CE">
      <w:pPr>
        <w:numPr>
          <w:ilvl w:val="0"/>
          <w:numId w:val="24"/>
        </w:numPr>
        <w:spacing w:after="0" w:line="240" w:lineRule="auto"/>
        <w:ind w:left="0" w:firstLine="0"/>
        <w:jc w:val="both"/>
        <w:rPr>
          <w:rFonts w:ascii="Times New Roman" w:hAnsi="Times New Roman"/>
          <w:sz w:val="26"/>
          <w:szCs w:val="26"/>
          <w:u w:val="single"/>
        </w:rPr>
      </w:pPr>
      <w:r w:rsidRPr="00D31EDA">
        <w:rPr>
          <w:rFonts w:ascii="Times New Roman" w:hAnsi="Times New Roman"/>
          <w:sz w:val="26"/>
          <w:szCs w:val="26"/>
          <w:u w:val="single"/>
        </w:rPr>
        <w:t xml:space="preserve">Перемещения: </w:t>
      </w:r>
      <w:r w:rsidRPr="00D31EDA">
        <w:rPr>
          <w:rFonts w:ascii="Times New Roman" w:hAnsi="Times New Roman"/>
          <w:sz w:val="26"/>
          <w:szCs w:val="26"/>
        </w:rPr>
        <w:t>совершенствование навыков перемещения различными способами на максимальной скорости, сочетание с остановками, прыжками, ответные действия на сигналы; сочетание перемещений с имитацией приемов нападения.</w:t>
      </w:r>
    </w:p>
    <w:p w:rsidR="006A05CE" w:rsidRPr="00D31EDA" w:rsidRDefault="006A05CE" w:rsidP="006A05CE">
      <w:pPr>
        <w:numPr>
          <w:ilvl w:val="0"/>
          <w:numId w:val="24"/>
        </w:numPr>
        <w:tabs>
          <w:tab w:val="num" w:pos="400"/>
        </w:tabs>
        <w:spacing w:after="0" w:line="240" w:lineRule="auto"/>
        <w:ind w:left="0" w:firstLine="0"/>
        <w:jc w:val="both"/>
        <w:rPr>
          <w:rFonts w:ascii="Times New Roman" w:hAnsi="Times New Roman"/>
          <w:sz w:val="26"/>
          <w:szCs w:val="26"/>
          <w:u w:val="single"/>
        </w:rPr>
      </w:pPr>
      <w:proofErr w:type="gramStart"/>
      <w:r w:rsidRPr="00D31EDA">
        <w:rPr>
          <w:rFonts w:ascii="Times New Roman" w:hAnsi="Times New Roman"/>
          <w:sz w:val="26"/>
          <w:szCs w:val="26"/>
          <w:u w:val="single"/>
        </w:rPr>
        <w:t xml:space="preserve">Передачи мяча: </w:t>
      </w:r>
      <w:r w:rsidRPr="00D31EDA">
        <w:rPr>
          <w:rFonts w:ascii="Times New Roman" w:hAnsi="Times New Roman"/>
          <w:color w:val="000000"/>
          <w:sz w:val="26"/>
          <w:szCs w:val="26"/>
        </w:rPr>
        <w:t>сверху двумя руками, различные по расстоянию и высоте в пределах площадки; из глубины площадки для нападающего удара, различные по высоте и расстоянию, стоя лицом или спиной в направлении передачи; с отвлекающими действиями (руками, туловищем, головой); в прыжке после имитации нападающего удара (</w:t>
      </w:r>
      <w:proofErr w:type="spellStart"/>
      <w:r w:rsidRPr="00D31EDA">
        <w:rPr>
          <w:rFonts w:ascii="Times New Roman" w:hAnsi="Times New Roman"/>
          <w:color w:val="000000"/>
          <w:sz w:val="26"/>
          <w:szCs w:val="26"/>
        </w:rPr>
        <w:t>откидка</w:t>
      </w:r>
      <w:proofErr w:type="spellEnd"/>
      <w:r w:rsidRPr="00D31EDA">
        <w:rPr>
          <w:rFonts w:ascii="Times New Roman" w:hAnsi="Times New Roman"/>
          <w:color w:val="000000"/>
          <w:sz w:val="26"/>
          <w:szCs w:val="26"/>
        </w:rPr>
        <w:t>) назад в соседнюю зону; с последующим падением – на точность из глубины площадки к сетке.</w:t>
      </w:r>
      <w:proofErr w:type="gramEnd"/>
    </w:p>
    <w:p w:rsidR="006A05CE" w:rsidRPr="00D31EDA" w:rsidRDefault="006A05CE" w:rsidP="006A05CE">
      <w:pPr>
        <w:numPr>
          <w:ilvl w:val="0"/>
          <w:numId w:val="24"/>
        </w:numPr>
        <w:tabs>
          <w:tab w:val="num" w:pos="400"/>
        </w:tabs>
        <w:spacing w:after="0" w:line="240" w:lineRule="auto"/>
        <w:ind w:left="0" w:firstLine="0"/>
        <w:jc w:val="both"/>
        <w:rPr>
          <w:rFonts w:ascii="Times New Roman" w:hAnsi="Times New Roman"/>
          <w:sz w:val="26"/>
          <w:szCs w:val="26"/>
          <w:u w:val="single"/>
        </w:rPr>
      </w:pPr>
      <w:r w:rsidRPr="00D31EDA">
        <w:rPr>
          <w:rFonts w:ascii="Times New Roman" w:hAnsi="Times New Roman"/>
          <w:color w:val="000000"/>
          <w:sz w:val="26"/>
          <w:szCs w:val="26"/>
        </w:rPr>
        <w:t xml:space="preserve"> </w:t>
      </w:r>
      <w:proofErr w:type="gramStart"/>
      <w:r w:rsidRPr="00D31EDA">
        <w:rPr>
          <w:rFonts w:ascii="Times New Roman" w:hAnsi="Times New Roman"/>
          <w:color w:val="000000"/>
          <w:sz w:val="26"/>
          <w:szCs w:val="26"/>
          <w:u w:val="single"/>
        </w:rPr>
        <w:t xml:space="preserve">Подачи: </w:t>
      </w:r>
      <w:r w:rsidRPr="00D31EDA">
        <w:rPr>
          <w:rFonts w:ascii="Times New Roman" w:hAnsi="Times New Roman"/>
          <w:color w:val="000000"/>
          <w:sz w:val="26"/>
          <w:szCs w:val="26"/>
        </w:rPr>
        <w:t>верхняя прямая в дальние и ближние зоны; боковая подача, подряд 20 попыток; в две продольные зоны 6-3, 1-2, на силу и точность; планирующая подача, соревнование на большее количество выполненных правильно подач; чередование способов подач при моделировании сложных условий (на фоне утомления и т.д.); чередование подач на силу и нацеленных.</w:t>
      </w:r>
      <w:proofErr w:type="gramEnd"/>
    </w:p>
    <w:p w:rsidR="006A05CE" w:rsidRPr="00D31EDA" w:rsidRDefault="006A05CE" w:rsidP="006A05CE">
      <w:pPr>
        <w:numPr>
          <w:ilvl w:val="0"/>
          <w:numId w:val="24"/>
        </w:numPr>
        <w:tabs>
          <w:tab w:val="num" w:pos="400"/>
        </w:tabs>
        <w:spacing w:after="0" w:line="240" w:lineRule="auto"/>
        <w:ind w:left="0" w:firstLine="0"/>
        <w:jc w:val="both"/>
        <w:rPr>
          <w:rFonts w:ascii="Times New Roman" w:hAnsi="Times New Roman"/>
          <w:sz w:val="26"/>
          <w:szCs w:val="26"/>
          <w:u w:val="single"/>
        </w:rPr>
      </w:pPr>
      <w:proofErr w:type="gramStart"/>
      <w:r w:rsidRPr="00D31EDA">
        <w:rPr>
          <w:rFonts w:ascii="Times New Roman" w:hAnsi="Times New Roman"/>
          <w:sz w:val="26"/>
          <w:szCs w:val="26"/>
          <w:u w:val="single"/>
        </w:rPr>
        <w:t xml:space="preserve">Нападающие удары: </w:t>
      </w:r>
      <w:r w:rsidRPr="00D31EDA">
        <w:rPr>
          <w:rFonts w:ascii="Times New Roman" w:hAnsi="Times New Roman"/>
          <w:sz w:val="26"/>
          <w:szCs w:val="26"/>
        </w:rPr>
        <w:t>прямой нападающий удар (по ходу) сильнейшей рукой из зон 4, 3, 2 с различных передач по расстоянию (короткие, средние, высокие) с удаленных от сетки передач, с передачи в прыжке назад (за голову), с передач с последующим падением; имитация нападающего удара и передача через сетку (скидка) двумя руками и одной;</w:t>
      </w:r>
      <w:proofErr w:type="gramEnd"/>
      <w:r w:rsidRPr="00D31EDA">
        <w:rPr>
          <w:rFonts w:ascii="Times New Roman" w:hAnsi="Times New Roman"/>
          <w:sz w:val="26"/>
          <w:szCs w:val="26"/>
        </w:rPr>
        <w:t xml:space="preserve"> </w:t>
      </w:r>
      <w:proofErr w:type="gramStart"/>
      <w:r w:rsidRPr="00D31EDA">
        <w:rPr>
          <w:rFonts w:ascii="Times New Roman" w:hAnsi="Times New Roman"/>
          <w:sz w:val="26"/>
          <w:szCs w:val="26"/>
        </w:rPr>
        <w:t>нападающий удар с переводом с поворотом туловища в ту же сторону; удар слабейшей рукой; удар с передач назад (за голову), с удаленных от сетки передач; боковой нападающий удар сильнейшей рукой с различных передач по расстоянию и высоте, с удаленных от сетки передач; нападающий удар с переводом влево без поворота туловища из зон 3. 4,2;</w:t>
      </w:r>
      <w:proofErr w:type="gramEnd"/>
      <w:r w:rsidRPr="00D31EDA">
        <w:rPr>
          <w:rFonts w:ascii="Times New Roman" w:hAnsi="Times New Roman"/>
          <w:sz w:val="26"/>
          <w:szCs w:val="26"/>
        </w:rPr>
        <w:t xml:space="preserve"> нападающие удары с задней линии из </w:t>
      </w:r>
      <w:r w:rsidRPr="00D31EDA">
        <w:rPr>
          <w:rFonts w:ascii="Times New Roman" w:hAnsi="Times New Roman"/>
          <w:sz w:val="26"/>
          <w:szCs w:val="26"/>
        </w:rPr>
        <w:lastRenderedPageBreak/>
        <w:t>зон 6, 1, 5; нападающие удары из-за линии нападения с передачи параллельно линии нападения; из зоны нападения (от сетки).</w:t>
      </w:r>
    </w:p>
    <w:p w:rsidR="006A05CE" w:rsidRPr="00D31EDA" w:rsidRDefault="006A05CE" w:rsidP="006A05CE">
      <w:pPr>
        <w:jc w:val="center"/>
        <w:rPr>
          <w:rFonts w:ascii="Times New Roman" w:hAnsi="Times New Roman"/>
          <w:b/>
          <w:i/>
          <w:sz w:val="26"/>
          <w:szCs w:val="26"/>
        </w:rPr>
      </w:pPr>
      <w:r w:rsidRPr="00D31EDA">
        <w:rPr>
          <w:rFonts w:ascii="Times New Roman" w:hAnsi="Times New Roman"/>
          <w:b/>
          <w:i/>
          <w:sz w:val="26"/>
          <w:szCs w:val="26"/>
        </w:rPr>
        <w:t>Техника защиты</w:t>
      </w:r>
    </w:p>
    <w:p w:rsidR="006A05CE" w:rsidRPr="00D31EDA" w:rsidRDefault="006A05CE" w:rsidP="006A05CE">
      <w:pPr>
        <w:numPr>
          <w:ilvl w:val="0"/>
          <w:numId w:val="25"/>
        </w:numPr>
        <w:spacing w:after="0" w:line="240" w:lineRule="auto"/>
        <w:ind w:left="0" w:firstLine="0"/>
        <w:jc w:val="both"/>
        <w:rPr>
          <w:rFonts w:ascii="Times New Roman" w:hAnsi="Times New Roman"/>
          <w:sz w:val="26"/>
          <w:szCs w:val="26"/>
          <w:u w:val="single"/>
        </w:rPr>
      </w:pPr>
      <w:r w:rsidRPr="00D31EDA">
        <w:rPr>
          <w:rFonts w:ascii="Times New Roman" w:hAnsi="Times New Roman"/>
          <w:sz w:val="26"/>
          <w:szCs w:val="26"/>
          <w:u w:val="single"/>
        </w:rPr>
        <w:t xml:space="preserve">Перемещения: </w:t>
      </w:r>
      <w:r w:rsidRPr="00D31EDA">
        <w:rPr>
          <w:rFonts w:ascii="Times New Roman" w:hAnsi="Times New Roman"/>
          <w:sz w:val="26"/>
          <w:szCs w:val="26"/>
        </w:rPr>
        <w:t>сочетание стоек, способов перемещений и падений с техническими приемами игры в защите; сочетание способов перемещений с прыжками, перемещений с блокированием (одиночным и групповым).</w:t>
      </w:r>
    </w:p>
    <w:p w:rsidR="006A05CE" w:rsidRPr="00D31EDA" w:rsidRDefault="006A05CE" w:rsidP="006A05CE">
      <w:pPr>
        <w:numPr>
          <w:ilvl w:val="0"/>
          <w:numId w:val="25"/>
        </w:numPr>
        <w:spacing w:after="0" w:line="240" w:lineRule="auto"/>
        <w:ind w:left="0" w:firstLine="0"/>
        <w:jc w:val="both"/>
        <w:rPr>
          <w:rFonts w:ascii="Times New Roman" w:hAnsi="Times New Roman"/>
          <w:sz w:val="26"/>
          <w:szCs w:val="26"/>
          <w:u w:val="single"/>
        </w:rPr>
      </w:pPr>
      <w:proofErr w:type="gramStart"/>
      <w:r w:rsidRPr="00D31EDA">
        <w:rPr>
          <w:rFonts w:ascii="Times New Roman" w:hAnsi="Times New Roman"/>
          <w:sz w:val="26"/>
          <w:szCs w:val="26"/>
          <w:u w:val="single"/>
        </w:rPr>
        <w:t>Прием мяча</w:t>
      </w:r>
      <w:r w:rsidRPr="00D31EDA">
        <w:rPr>
          <w:rFonts w:ascii="Times New Roman" w:hAnsi="Times New Roman"/>
          <w:sz w:val="26"/>
          <w:szCs w:val="26"/>
        </w:rPr>
        <w:t xml:space="preserve"> сверху и снизу двумя руками: отбивание мяча сомкнутыми кистями над головой с последующим падением  и перекатом на спину; прием мяча сверху и снизу двумя руками с падением в строну на бедро и перекатом на спину; прием одной рукой с падением в сторону на бедро и перекатом на спину (правой, левой);</w:t>
      </w:r>
      <w:proofErr w:type="gramEnd"/>
      <w:r w:rsidRPr="00D31EDA">
        <w:rPr>
          <w:rFonts w:ascii="Times New Roman" w:hAnsi="Times New Roman"/>
          <w:sz w:val="26"/>
          <w:szCs w:val="26"/>
        </w:rPr>
        <w:t xml:space="preserve"> прием снизу двумя руками и одной рукой с падением вперед на руки и перекатом на грудь; чередование способов приема мяча в зависимости от направления и скорости полета мяча, средства нападения.</w:t>
      </w:r>
    </w:p>
    <w:p w:rsidR="006A05CE" w:rsidRPr="00D31EDA" w:rsidRDefault="006A05CE" w:rsidP="006A05CE">
      <w:pPr>
        <w:numPr>
          <w:ilvl w:val="0"/>
          <w:numId w:val="25"/>
        </w:numPr>
        <w:spacing w:after="0" w:line="240" w:lineRule="auto"/>
        <w:ind w:left="0" w:firstLine="0"/>
        <w:jc w:val="both"/>
        <w:rPr>
          <w:rFonts w:ascii="Times New Roman" w:hAnsi="Times New Roman"/>
          <w:sz w:val="26"/>
          <w:szCs w:val="26"/>
          <w:u w:val="single"/>
        </w:rPr>
      </w:pPr>
      <w:proofErr w:type="gramStart"/>
      <w:r w:rsidRPr="00D31EDA">
        <w:rPr>
          <w:rFonts w:ascii="Times New Roman" w:hAnsi="Times New Roman"/>
          <w:sz w:val="26"/>
          <w:szCs w:val="26"/>
          <w:u w:val="single"/>
        </w:rPr>
        <w:t xml:space="preserve">Блокирование: </w:t>
      </w:r>
      <w:r w:rsidRPr="00D31EDA">
        <w:rPr>
          <w:rFonts w:ascii="Times New Roman" w:hAnsi="Times New Roman"/>
          <w:sz w:val="26"/>
          <w:szCs w:val="26"/>
        </w:rPr>
        <w:t>одиночное прямого удара по ходу (в зонах 4, 2, 3), выполняемого с различных передач; нападающих ударов по ходу, выполняемых из двух зон (4, «) в известном направлении; нападающих ударов с переводом вправо и влево в зонах 3, 4, 2; в одной зоне (3, 4, 2), удар выполняется в двух направлениях с различных передач;</w:t>
      </w:r>
      <w:proofErr w:type="gramEnd"/>
      <w:r w:rsidRPr="00D31EDA">
        <w:rPr>
          <w:rFonts w:ascii="Times New Roman" w:hAnsi="Times New Roman"/>
          <w:sz w:val="26"/>
          <w:szCs w:val="26"/>
        </w:rPr>
        <w:t xml:space="preserve"> </w:t>
      </w:r>
      <w:proofErr w:type="gramStart"/>
      <w:r w:rsidRPr="00D31EDA">
        <w:rPr>
          <w:rFonts w:ascii="Times New Roman" w:hAnsi="Times New Roman"/>
          <w:sz w:val="26"/>
          <w:szCs w:val="26"/>
        </w:rPr>
        <w:t>групповое блокирование (вдвоем) ударов по ходу (из зон 4,2,3) с различных передач; ударов с переводом вправо и влево (из зон 3, 4, 2); ударов по ходу в двух направлениях (из зон 4-3, 2-3, 4-2); ударов в двух направлениях (по ходу и с переводом); сочетание одиночного и группового блокирования: с высоких передач – групповое, с низких – одиночное.</w:t>
      </w:r>
      <w:proofErr w:type="gramEnd"/>
    </w:p>
    <w:p w:rsidR="006A05CE" w:rsidRPr="00D31EDA" w:rsidRDefault="006A05CE" w:rsidP="006A05CE">
      <w:pPr>
        <w:jc w:val="center"/>
        <w:rPr>
          <w:rFonts w:ascii="Times New Roman" w:hAnsi="Times New Roman"/>
          <w:sz w:val="26"/>
          <w:szCs w:val="26"/>
        </w:rPr>
      </w:pPr>
      <w:r w:rsidRPr="00D31EDA">
        <w:rPr>
          <w:rFonts w:ascii="Times New Roman" w:hAnsi="Times New Roman"/>
          <w:sz w:val="26"/>
          <w:szCs w:val="26"/>
        </w:rPr>
        <w:t>ТАКТИЧЕСКАЯ ПОДГОТОВКА</w:t>
      </w:r>
    </w:p>
    <w:p w:rsidR="006A05CE" w:rsidRPr="00D31EDA" w:rsidRDefault="006A05CE" w:rsidP="006A05CE">
      <w:pPr>
        <w:jc w:val="center"/>
        <w:rPr>
          <w:rFonts w:ascii="Times New Roman" w:hAnsi="Times New Roman"/>
          <w:b/>
          <w:i/>
          <w:sz w:val="26"/>
          <w:szCs w:val="26"/>
        </w:rPr>
      </w:pPr>
      <w:r w:rsidRPr="00D31EDA">
        <w:rPr>
          <w:rFonts w:ascii="Times New Roman" w:hAnsi="Times New Roman"/>
          <w:b/>
          <w:i/>
          <w:sz w:val="26"/>
          <w:szCs w:val="26"/>
        </w:rPr>
        <w:t>Тактика нападения</w:t>
      </w:r>
    </w:p>
    <w:p w:rsidR="006A05CE" w:rsidRPr="00D31EDA" w:rsidRDefault="006A05CE" w:rsidP="006A05CE">
      <w:pPr>
        <w:numPr>
          <w:ilvl w:val="0"/>
          <w:numId w:val="26"/>
        </w:numPr>
        <w:spacing w:after="0" w:line="240" w:lineRule="auto"/>
        <w:ind w:left="0" w:firstLine="0"/>
        <w:jc w:val="both"/>
        <w:rPr>
          <w:rFonts w:ascii="Times New Roman" w:hAnsi="Times New Roman"/>
          <w:sz w:val="26"/>
          <w:szCs w:val="26"/>
          <w:u w:val="single"/>
        </w:rPr>
      </w:pPr>
      <w:proofErr w:type="gramStart"/>
      <w:r w:rsidRPr="00D31EDA">
        <w:rPr>
          <w:rFonts w:ascii="Times New Roman" w:hAnsi="Times New Roman"/>
          <w:sz w:val="26"/>
          <w:szCs w:val="26"/>
          <w:u w:val="single"/>
        </w:rPr>
        <w:t xml:space="preserve">Индивидуальные действия: </w:t>
      </w:r>
      <w:r w:rsidRPr="00D31EDA">
        <w:rPr>
          <w:rFonts w:ascii="Times New Roman" w:hAnsi="Times New Roman"/>
          <w:sz w:val="26"/>
          <w:szCs w:val="26"/>
        </w:rPr>
        <w:t>выбор места и чередование способов подач, подач на силу и нацеленных в дальнюю и ближнюю зоны; выбор места и подача на игрока, слабо владеющего навыками приема мяча, вышедшего после замены, в зону 1 при выходе с задней линии из этой зоны;</w:t>
      </w:r>
      <w:proofErr w:type="gramEnd"/>
      <w:r w:rsidRPr="00D31EDA">
        <w:rPr>
          <w:rFonts w:ascii="Times New Roman" w:hAnsi="Times New Roman"/>
          <w:sz w:val="26"/>
          <w:szCs w:val="26"/>
        </w:rPr>
        <w:t xml:space="preserve"> </w:t>
      </w:r>
      <w:proofErr w:type="gramStart"/>
      <w:r w:rsidRPr="00D31EDA">
        <w:rPr>
          <w:rFonts w:ascii="Times New Roman" w:hAnsi="Times New Roman"/>
          <w:sz w:val="26"/>
          <w:szCs w:val="26"/>
        </w:rPr>
        <w:t>имитация второй передачи и обман (передача через сетку) на месте (с применением отвлекающих действий) и в прыжке; имитация второй передачи назад и передача вперед; имитация нападающего удара и передача в прыжке (</w:t>
      </w:r>
      <w:proofErr w:type="spellStart"/>
      <w:r w:rsidRPr="00D31EDA">
        <w:rPr>
          <w:rFonts w:ascii="Times New Roman" w:hAnsi="Times New Roman"/>
          <w:sz w:val="26"/>
          <w:szCs w:val="26"/>
        </w:rPr>
        <w:t>откидка</w:t>
      </w:r>
      <w:proofErr w:type="spellEnd"/>
      <w:r w:rsidRPr="00D31EDA">
        <w:rPr>
          <w:rFonts w:ascii="Times New Roman" w:hAnsi="Times New Roman"/>
          <w:sz w:val="26"/>
          <w:szCs w:val="26"/>
        </w:rPr>
        <w:t>) вперед через зону, назад в соседнюю зону (боком к сетке); нападающий удар через «слабого» блокирующего; имитация нападающего удара и «скидка» одной рукой в зону нападения.</w:t>
      </w:r>
      <w:proofErr w:type="gramEnd"/>
    </w:p>
    <w:p w:rsidR="006A05CE" w:rsidRPr="00D31EDA" w:rsidRDefault="006A05CE" w:rsidP="006A05CE">
      <w:pPr>
        <w:numPr>
          <w:ilvl w:val="0"/>
          <w:numId w:val="26"/>
        </w:numPr>
        <w:spacing w:after="0" w:line="240" w:lineRule="auto"/>
        <w:ind w:left="0" w:firstLine="0"/>
        <w:jc w:val="both"/>
        <w:rPr>
          <w:rFonts w:ascii="Times New Roman" w:hAnsi="Times New Roman"/>
          <w:sz w:val="26"/>
          <w:szCs w:val="26"/>
          <w:u w:val="single"/>
        </w:rPr>
      </w:pPr>
      <w:proofErr w:type="gramStart"/>
      <w:r w:rsidRPr="00D31EDA">
        <w:rPr>
          <w:rFonts w:ascii="Times New Roman" w:hAnsi="Times New Roman"/>
          <w:sz w:val="26"/>
          <w:szCs w:val="26"/>
          <w:u w:val="single"/>
        </w:rPr>
        <w:t xml:space="preserve">Групповые действия: </w:t>
      </w:r>
      <w:r w:rsidRPr="00D31EDA">
        <w:rPr>
          <w:rFonts w:ascii="Times New Roman" w:hAnsi="Times New Roman"/>
          <w:sz w:val="26"/>
          <w:szCs w:val="26"/>
        </w:rPr>
        <w:t xml:space="preserve">взаимодействие игрока зоны 3 с игроком зоны 4, игрока зоны 3 с игроком зоны 2 – в прыжке – с отвлекающими действиями; игрока зоны 2 с игроком зоны 3 в прыжке – </w:t>
      </w:r>
      <w:proofErr w:type="spellStart"/>
      <w:r w:rsidRPr="00D31EDA">
        <w:rPr>
          <w:rFonts w:ascii="Times New Roman" w:hAnsi="Times New Roman"/>
          <w:sz w:val="26"/>
          <w:szCs w:val="26"/>
        </w:rPr>
        <w:t>откидка</w:t>
      </w:r>
      <w:proofErr w:type="spellEnd"/>
      <w:r w:rsidRPr="00D31EDA">
        <w:rPr>
          <w:rFonts w:ascii="Times New Roman" w:hAnsi="Times New Roman"/>
          <w:sz w:val="26"/>
          <w:szCs w:val="26"/>
        </w:rPr>
        <w:t xml:space="preserve">, игрока зоны 2 с игроком зоны 4 (при </w:t>
      </w:r>
      <w:proofErr w:type="spellStart"/>
      <w:r w:rsidRPr="00D31EDA">
        <w:rPr>
          <w:rFonts w:ascii="Times New Roman" w:hAnsi="Times New Roman"/>
          <w:sz w:val="26"/>
          <w:szCs w:val="26"/>
        </w:rPr>
        <w:t>скрестном</w:t>
      </w:r>
      <w:proofErr w:type="spellEnd"/>
      <w:r w:rsidRPr="00D31EDA">
        <w:rPr>
          <w:rFonts w:ascii="Times New Roman" w:hAnsi="Times New Roman"/>
          <w:sz w:val="26"/>
          <w:szCs w:val="26"/>
        </w:rPr>
        <w:t xml:space="preserve"> перемещении в зонах); игроков зон 2, 3, 4 в </w:t>
      </w:r>
      <w:proofErr w:type="spellStart"/>
      <w:r w:rsidRPr="00D31EDA">
        <w:rPr>
          <w:rFonts w:ascii="Times New Roman" w:hAnsi="Times New Roman"/>
          <w:sz w:val="26"/>
          <w:szCs w:val="26"/>
        </w:rPr>
        <w:t>доигровке</w:t>
      </w:r>
      <w:proofErr w:type="spellEnd"/>
      <w:r w:rsidRPr="00D31EDA">
        <w:rPr>
          <w:rFonts w:ascii="Times New Roman" w:hAnsi="Times New Roman"/>
          <w:sz w:val="26"/>
          <w:szCs w:val="26"/>
        </w:rPr>
        <w:t xml:space="preserve"> при первой передаче на удар;</w:t>
      </w:r>
      <w:proofErr w:type="gramEnd"/>
      <w:r w:rsidRPr="00D31EDA">
        <w:rPr>
          <w:rFonts w:ascii="Times New Roman" w:hAnsi="Times New Roman"/>
          <w:sz w:val="26"/>
          <w:szCs w:val="26"/>
        </w:rPr>
        <w:t xml:space="preserve"> </w:t>
      </w:r>
      <w:proofErr w:type="gramStart"/>
      <w:r w:rsidRPr="00D31EDA">
        <w:rPr>
          <w:rFonts w:ascii="Times New Roman" w:hAnsi="Times New Roman"/>
          <w:sz w:val="26"/>
          <w:szCs w:val="26"/>
        </w:rPr>
        <w:t xml:space="preserve">игроков зон 5 и 1 с игроком, выходящим к сетке из зоны 6 (при первой передаче); игрока, выходящего к сетке из зоны 1, с игроками зон 6 и 5 при второй передаче на удар с задней линии; игроков зон 6, 5, и 1 с игроками зон 3, 2, 4 при первой передаче для удара и </w:t>
      </w:r>
      <w:proofErr w:type="spellStart"/>
      <w:r w:rsidRPr="00D31EDA">
        <w:rPr>
          <w:rFonts w:ascii="Times New Roman" w:hAnsi="Times New Roman"/>
          <w:sz w:val="26"/>
          <w:szCs w:val="26"/>
        </w:rPr>
        <w:t>откидки</w:t>
      </w:r>
      <w:proofErr w:type="spellEnd"/>
      <w:r w:rsidRPr="00D31EDA">
        <w:rPr>
          <w:rFonts w:ascii="Times New Roman" w:hAnsi="Times New Roman"/>
          <w:sz w:val="26"/>
          <w:szCs w:val="26"/>
        </w:rPr>
        <w:t>, для второй передачи;</w:t>
      </w:r>
      <w:proofErr w:type="gramEnd"/>
      <w:r w:rsidRPr="00D31EDA">
        <w:rPr>
          <w:rFonts w:ascii="Times New Roman" w:hAnsi="Times New Roman"/>
          <w:sz w:val="26"/>
          <w:szCs w:val="26"/>
        </w:rPr>
        <w:t xml:space="preserve"> игрока, выходящего к сетке из зоны 1(6) с игроками зон 4, 3 и 2 при второй передаче.</w:t>
      </w:r>
    </w:p>
    <w:p w:rsidR="006A05CE" w:rsidRPr="00D31EDA" w:rsidRDefault="006A05CE" w:rsidP="006A05CE">
      <w:pPr>
        <w:numPr>
          <w:ilvl w:val="0"/>
          <w:numId w:val="26"/>
        </w:numPr>
        <w:spacing w:after="0" w:line="240" w:lineRule="auto"/>
        <w:ind w:left="0" w:firstLine="0"/>
        <w:jc w:val="both"/>
        <w:rPr>
          <w:rFonts w:ascii="Times New Roman" w:hAnsi="Times New Roman"/>
          <w:sz w:val="26"/>
          <w:szCs w:val="26"/>
          <w:u w:val="single"/>
        </w:rPr>
      </w:pPr>
      <w:r w:rsidRPr="00D31EDA">
        <w:rPr>
          <w:rFonts w:ascii="Times New Roman" w:hAnsi="Times New Roman"/>
          <w:sz w:val="26"/>
          <w:szCs w:val="26"/>
          <w:u w:val="single"/>
        </w:rPr>
        <w:lastRenderedPageBreak/>
        <w:t>Командные действия:</w:t>
      </w:r>
      <w:r w:rsidRPr="00D31EDA">
        <w:rPr>
          <w:rFonts w:ascii="Times New Roman" w:hAnsi="Times New Roman"/>
          <w:sz w:val="26"/>
          <w:szCs w:val="26"/>
        </w:rPr>
        <w:t xml:space="preserve"> система игры через игрока передней линии – прием подачи (планирующей) и первая передача в зону 2, вторая передача в зоны 3 и 4 (в прыжке и стоя на площадке с отвлекающими действиями); первая передача в зону 2, вторая назад за голову, где нападающий удар выполняет игрок зоны 3; в </w:t>
      </w:r>
      <w:proofErr w:type="spellStart"/>
      <w:r w:rsidRPr="00D31EDA">
        <w:rPr>
          <w:rFonts w:ascii="Times New Roman" w:hAnsi="Times New Roman"/>
          <w:sz w:val="26"/>
          <w:szCs w:val="26"/>
        </w:rPr>
        <w:t>доигровке</w:t>
      </w:r>
      <w:proofErr w:type="spellEnd"/>
      <w:r w:rsidRPr="00D31EDA">
        <w:rPr>
          <w:rFonts w:ascii="Times New Roman" w:hAnsi="Times New Roman"/>
          <w:sz w:val="26"/>
          <w:szCs w:val="26"/>
        </w:rPr>
        <w:t xml:space="preserve"> и несильной подаче первая передача в зону 4, 3, 2, где игрок выполняет нападающий удар; первая передача в зоны 2. 3, 4. где игрок имитирует нападающий удар и выполняет </w:t>
      </w:r>
      <w:proofErr w:type="spellStart"/>
      <w:r w:rsidRPr="00D31EDA">
        <w:rPr>
          <w:rFonts w:ascii="Times New Roman" w:hAnsi="Times New Roman"/>
          <w:sz w:val="26"/>
          <w:szCs w:val="26"/>
        </w:rPr>
        <w:t>откидку</w:t>
      </w:r>
      <w:proofErr w:type="spellEnd"/>
      <w:r w:rsidRPr="00D31EDA">
        <w:rPr>
          <w:rFonts w:ascii="Times New Roman" w:hAnsi="Times New Roman"/>
          <w:sz w:val="26"/>
          <w:szCs w:val="26"/>
        </w:rPr>
        <w:t xml:space="preserve">: из зоны 2 – в зоны 3. 4; из зоны 3 – в зоны 4 и 2 спиной к нападающему; система игры через </w:t>
      </w:r>
      <w:proofErr w:type="gramStart"/>
      <w:r w:rsidRPr="00D31EDA">
        <w:rPr>
          <w:rFonts w:ascii="Times New Roman" w:hAnsi="Times New Roman"/>
          <w:sz w:val="26"/>
          <w:szCs w:val="26"/>
        </w:rPr>
        <w:t>выходящего</w:t>
      </w:r>
      <w:proofErr w:type="gramEnd"/>
      <w:r w:rsidRPr="00D31EDA">
        <w:rPr>
          <w:rFonts w:ascii="Times New Roman" w:hAnsi="Times New Roman"/>
          <w:sz w:val="26"/>
          <w:szCs w:val="26"/>
        </w:rPr>
        <w:t xml:space="preserve"> – прием подачи и первая передача игроку зон 1(6), вышедшему к сетке, вторая передача нападающему, к которому выходящий обращен лицом (три нападающих активны); в </w:t>
      </w:r>
      <w:proofErr w:type="spellStart"/>
      <w:r w:rsidRPr="00D31EDA">
        <w:rPr>
          <w:rFonts w:ascii="Times New Roman" w:hAnsi="Times New Roman"/>
          <w:sz w:val="26"/>
          <w:szCs w:val="26"/>
        </w:rPr>
        <w:t>доигровке</w:t>
      </w:r>
      <w:proofErr w:type="spellEnd"/>
      <w:r w:rsidRPr="00D31EDA">
        <w:rPr>
          <w:rFonts w:ascii="Times New Roman" w:hAnsi="Times New Roman"/>
          <w:sz w:val="26"/>
          <w:szCs w:val="26"/>
        </w:rPr>
        <w:t xml:space="preserve"> передача на выходящего и выполнение тактических комбинаций.</w:t>
      </w:r>
    </w:p>
    <w:p w:rsidR="006A05CE" w:rsidRPr="00D31EDA" w:rsidRDefault="006A05CE" w:rsidP="006A05CE">
      <w:pPr>
        <w:jc w:val="center"/>
        <w:rPr>
          <w:rFonts w:ascii="Times New Roman" w:hAnsi="Times New Roman"/>
          <w:b/>
          <w:i/>
          <w:sz w:val="26"/>
          <w:szCs w:val="26"/>
        </w:rPr>
      </w:pPr>
      <w:r w:rsidRPr="00D31EDA">
        <w:rPr>
          <w:rFonts w:ascii="Times New Roman" w:hAnsi="Times New Roman"/>
          <w:b/>
          <w:i/>
          <w:sz w:val="26"/>
          <w:szCs w:val="26"/>
        </w:rPr>
        <w:t>Тактика защиты</w:t>
      </w:r>
    </w:p>
    <w:p w:rsidR="006A05CE" w:rsidRPr="00D31EDA" w:rsidRDefault="006A05CE" w:rsidP="006A05CE">
      <w:pPr>
        <w:numPr>
          <w:ilvl w:val="0"/>
          <w:numId w:val="27"/>
        </w:numPr>
        <w:spacing w:after="0" w:line="240" w:lineRule="auto"/>
        <w:ind w:left="0" w:firstLine="0"/>
        <w:jc w:val="both"/>
        <w:rPr>
          <w:rFonts w:ascii="Times New Roman" w:hAnsi="Times New Roman"/>
          <w:sz w:val="26"/>
          <w:szCs w:val="26"/>
          <w:u w:val="single"/>
        </w:rPr>
      </w:pPr>
      <w:r w:rsidRPr="00D31EDA">
        <w:rPr>
          <w:rFonts w:ascii="Times New Roman" w:hAnsi="Times New Roman"/>
          <w:sz w:val="26"/>
          <w:szCs w:val="26"/>
          <w:u w:val="single"/>
        </w:rPr>
        <w:t xml:space="preserve">Индивидуальные действия: </w:t>
      </w:r>
      <w:r w:rsidRPr="00D31EDA">
        <w:rPr>
          <w:rFonts w:ascii="Times New Roman" w:hAnsi="Times New Roman"/>
          <w:sz w:val="26"/>
          <w:szCs w:val="26"/>
        </w:rPr>
        <w:t>выбор места и способа приема мяча от нападающих ударов различными способами, на страховке (в рамках изученных групповых действий); выбор места, определение направления удара и своевременная постановка рук при одиночном блокировании.</w:t>
      </w:r>
    </w:p>
    <w:p w:rsidR="006A05CE" w:rsidRPr="00D31EDA" w:rsidRDefault="006A05CE" w:rsidP="006A05CE">
      <w:pPr>
        <w:numPr>
          <w:ilvl w:val="0"/>
          <w:numId w:val="27"/>
        </w:numPr>
        <w:spacing w:after="0" w:line="240" w:lineRule="auto"/>
        <w:ind w:left="0" w:firstLine="0"/>
        <w:jc w:val="both"/>
        <w:rPr>
          <w:rFonts w:ascii="Times New Roman" w:hAnsi="Times New Roman"/>
          <w:sz w:val="26"/>
          <w:szCs w:val="26"/>
          <w:u w:val="single"/>
        </w:rPr>
      </w:pPr>
      <w:r w:rsidRPr="00D31EDA">
        <w:rPr>
          <w:rFonts w:ascii="Times New Roman" w:hAnsi="Times New Roman"/>
          <w:sz w:val="26"/>
          <w:szCs w:val="26"/>
          <w:u w:val="single"/>
        </w:rPr>
        <w:t xml:space="preserve">Групповые действия: </w:t>
      </w:r>
      <w:r w:rsidRPr="00D31EDA">
        <w:rPr>
          <w:rFonts w:ascii="Times New Roman" w:hAnsi="Times New Roman"/>
          <w:sz w:val="26"/>
          <w:szCs w:val="26"/>
        </w:rPr>
        <w:t xml:space="preserve">взаимодействие игроков зон 5 и 1 с игроком зоны 6 в рамках системы «углом назад» (на страховке и при приеме мяча от нападающих ударов); игрока зоны 6 с игроками зон 1 и 5 в рамках системы «углом назад»; игроков зон 3 и 2, 3 и 4; </w:t>
      </w:r>
      <w:proofErr w:type="gramStart"/>
      <w:r w:rsidRPr="00D31EDA">
        <w:rPr>
          <w:rFonts w:ascii="Times New Roman" w:hAnsi="Times New Roman"/>
          <w:sz w:val="26"/>
          <w:szCs w:val="26"/>
        </w:rPr>
        <w:t>2, 3, 4 при блокировании игрока зоны 4, не участвующего в блокировании с блокирующими игроками зон 3 и 2 (прием мяча от удара или страховка); игрока зоны 2, не участвующими в блокировании с блокирующими игроками зон 3 и 4 (прием удара и страховка); игрока зоны 3 с блокирующим игроком зоны 2 или 4;</w:t>
      </w:r>
      <w:proofErr w:type="gramEnd"/>
      <w:r w:rsidRPr="00D31EDA">
        <w:rPr>
          <w:rFonts w:ascii="Times New Roman" w:hAnsi="Times New Roman"/>
          <w:sz w:val="26"/>
          <w:szCs w:val="26"/>
        </w:rPr>
        <w:t xml:space="preserve"> </w:t>
      </w:r>
      <w:proofErr w:type="gramStart"/>
      <w:r w:rsidRPr="00D31EDA">
        <w:rPr>
          <w:rFonts w:ascii="Times New Roman" w:hAnsi="Times New Roman"/>
          <w:sz w:val="26"/>
          <w:szCs w:val="26"/>
        </w:rPr>
        <w:t>игрока зоны 6 с блокирующими игроками зон 4 и 3, 2 и 3; 4, 3, 2 (при системе защиты «углом вперед»); крайних защитников на страховке с блокирующими игроками; игроков зон 1, 6, 5 с блокирующими при приеме мячей от нападающих ударов; сочетание групповых действий в рамках систем «углом вперед» и «углом назад».</w:t>
      </w:r>
      <w:proofErr w:type="gramEnd"/>
    </w:p>
    <w:p w:rsidR="006A05CE" w:rsidRPr="00D31EDA" w:rsidRDefault="006A05CE" w:rsidP="006A05CE">
      <w:pPr>
        <w:numPr>
          <w:ilvl w:val="0"/>
          <w:numId w:val="27"/>
        </w:numPr>
        <w:spacing w:after="0" w:line="240" w:lineRule="auto"/>
        <w:ind w:left="0" w:firstLine="0"/>
        <w:jc w:val="both"/>
        <w:rPr>
          <w:rFonts w:ascii="Times New Roman" w:hAnsi="Times New Roman"/>
          <w:sz w:val="26"/>
          <w:szCs w:val="26"/>
          <w:u w:val="single"/>
        </w:rPr>
      </w:pPr>
      <w:proofErr w:type="gramStart"/>
      <w:r w:rsidRPr="00D31EDA">
        <w:rPr>
          <w:rFonts w:ascii="Times New Roman" w:hAnsi="Times New Roman"/>
          <w:sz w:val="26"/>
          <w:szCs w:val="26"/>
          <w:u w:val="single"/>
        </w:rPr>
        <w:t xml:space="preserve">Командные действия: </w:t>
      </w:r>
      <w:r w:rsidRPr="00D31EDA">
        <w:rPr>
          <w:rFonts w:ascii="Times New Roman" w:hAnsi="Times New Roman"/>
          <w:sz w:val="26"/>
          <w:szCs w:val="26"/>
        </w:rPr>
        <w:t>расположение игроков при приеме подачи, когда вторую передачу выполняет игрок передней линии (зон 3, 2, 4); при приеме  подачи, когда выход к сетке осуществляет игрок задней линии (из зон 1, 6, 5) из-за игрока; системы игры – при приеме мяча от соперника «углом вперед» (варьирование групповых действий соответственно характеру построения игры в нападении соперником);</w:t>
      </w:r>
      <w:proofErr w:type="gramEnd"/>
      <w:r w:rsidRPr="00D31EDA">
        <w:rPr>
          <w:rFonts w:ascii="Times New Roman" w:hAnsi="Times New Roman"/>
          <w:sz w:val="26"/>
          <w:szCs w:val="26"/>
        </w:rPr>
        <w:t xml:space="preserve"> при приеме мяча от соперника «углом назад», когда страховку блокирующих осуществляет крайний защитник (варианты групповых действий); сочетание (чередование) систем игры «углом вперед» и «углом назад».</w:t>
      </w:r>
    </w:p>
    <w:p w:rsidR="006A05CE" w:rsidRPr="00D31EDA" w:rsidRDefault="006A05CE" w:rsidP="006A05CE">
      <w:pPr>
        <w:autoSpaceDE w:val="0"/>
        <w:autoSpaceDN w:val="0"/>
        <w:adjustRightInd w:val="0"/>
        <w:spacing w:after="120" w:line="240" w:lineRule="auto"/>
        <w:ind w:firstLine="708"/>
        <w:rPr>
          <w:rFonts w:ascii="Times New Roman" w:hAnsi="Times New Roman"/>
          <w:b/>
          <w:bCs/>
          <w:iCs/>
          <w:sz w:val="26"/>
          <w:szCs w:val="26"/>
        </w:rPr>
      </w:pPr>
    </w:p>
    <w:p w:rsidR="006A05CE" w:rsidRPr="00176F4D" w:rsidRDefault="006A05CE" w:rsidP="006A05CE">
      <w:pPr>
        <w:autoSpaceDE w:val="0"/>
        <w:autoSpaceDN w:val="0"/>
        <w:adjustRightInd w:val="0"/>
        <w:spacing w:after="120" w:line="240" w:lineRule="auto"/>
        <w:ind w:firstLine="708"/>
        <w:rPr>
          <w:rFonts w:ascii="Times New Roman" w:hAnsi="Times New Roman"/>
          <w:bCs/>
          <w:iCs/>
          <w:sz w:val="28"/>
          <w:szCs w:val="28"/>
          <w:u w:val="single"/>
        </w:rPr>
      </w:pPr>
      <w:r w:rsidRPr="00176F4D">
        <w:rPr>
          <w:rFonts w:ascii="Times New Roman" w:hAnsi="Times New Roman"/>
          <w:bCs/>
          <w:iCs/>
          <w:sz w:val="28"/>
          <w:szCs w:val="28"/>
          <w:u w:val="single"/>
        </w:rPr>
        <w:t>3.6.Рекомендации по организации психологической подготовки</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Психологическая подготовка подразделяется на </w:t>
      </w:r>
      <w:proofErr w:type="gramStart"/>
      <w:r w:rsidRPr="00D31EDA">
        <w:rPr>
          <w:rFonts w:ascii="Times New Roman" w:hAnsi="Times New Roman"/>
          <w:sz w:val="26"/>
          <w:szCs w:val="26"/>
        </w:rPr>
        <w:t>общую</w:t>
      </w:r>
      <w:proofErr w:type="gramEnd"/>
      <w:r w:rsidRPr="00D31EDA">
        <w:rPr>
          <w:rFonts w:ascii="Times New Roman" w:hAnsi="Times New Roman"/>
          <w:sz w:val="26"/>
          <w:szCs w:val="26"/>
        </w:rPr>
        <w:t xml:space="preserve"> и к конкретному соревнованию. </w:t>
      </w:r>
      <w:proofErr w:type="gramStart"/>
      <w:r w:rsidRPr="00D31EDA">
        <w:rPr>
          <w:rFonts w:ascii="Times New Roman" w:hAnsi="Times New Roman"/>
          <w:sz w:val="26"/>
          <w:szCs w:val="26"/>
        </w:rPr>
        <w:t>Каждый раздел психологической подготовки имеет специфические задачи, решение которых требует комплексного подхода.</w:t>
      </w:r>
      <w:proofErr w:type="gramEnd"/>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b/>
          <w:sz w:val="26"/>
          <w:szCs w:val="26"/>
        </w:rPr>
        <w:lastRenderedPageBreak/>
        <w:t xml:space="preserve">1. </w:t>
      </w:r>
      <w:r w:rsidRPr="00D31EDA">
        <w:rPr>
          <w:rFonts w:ascii="Times New Roman" w:hAnsi="Times New Roman"/>
          <w:b/>
          <w:i/>
          <w:iCs/>
          <w:sz w:val="26"/>
          <w:szCs w:val="26"/>
        </w:rPr>
        <w:t>Общая психологическая подготовка</w:t>
      </w:r>
      <w:r w:rsidRPr="00D31EDA">
        <w:rPr>
          <w:rFonts w:ascii="Times New Roman" w:hAnsi="Times New Roman"/>
          <w:i/>
          <w:iCs/>
          <w:sz w:val="26"/>
          <w:szCs w:val="26"/>
        </w:rPr>
        <w:t xml:space="preserve"> </w:t>
      </w:r>
      <w:r w:rsidRPr="00D31EDA">
        <w:rPr>
          <w:rFonts w:ascii="Times New Roman" w:hAnsi="Times New Roman"/>
          <w:sz w:val="26"/>
          <w:szCs w:val="26"/>
        </w:rPr>
        <w:t>осуществляется в единстве с физической, технической и тактической подготовкой на протяжении всего многолетнего периода спортивной подготовки, в ее задачи входит:</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1) воспитание высоконравственной личности спортсмена;</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2) развитие процессов восприятия;</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3) развитие внимания: объема, интенсивности, устойчивости, распределения и переключения;</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4) развитие тактического мышления, памяти, представления и воображения;</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5) развитие способности управлять своими эмоциями;</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6) развитие волевых качеств.</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w:t>
      </w:r>
      <w:r w:rsidRPr="00D31EDA">
        <w:rPr>
          <w:rFonts w:ascii="Times New Roman" w:hAnsi="Times New Roman"/>
          <w:b/>
          <w:bCs/>
          <w:i/>
          <w:iCs/>
          <w:sz w:val="26"/>
          <w:szCs w:val="26"/>
        </w:rPr>
        <w:t>Воспитание личности спортсмена и формирование спортивного коллектива</w:t>
      </w:r>
      <w:r w:rsidRPr="00D31EDA">
        <w:rPr>
          <w:rFonts w:ascii="Times New Roman" w:hAnsi="Times New Roman"/>
          <w:bCs/>
          <w:i/>
          <w:iCs/>
          <w:sz w:val="26"/>
          <w:szCs w:val="26"/>
        </w:rPr>
        <w:t xml:space="preserve">. </w:t>
      </w:r>
      <w:r w:rsidRPr="00D31EDA">
        <w:rPr>
          <w:rFonts w:ascii="Times New Roman" w:hAnsi="Times New Roman"/>
          <w:sz w:val="26"/>
          <w:szCs w:val="26"/>
        </w:rPr>
        <w:t>В процессе тренировочной работы не только готовят высококвалифицированного волейболиста в плане его физической, технико-тактической подготовленности, но и воспитывают его характер, нравственные качества, идейную убежденность, коллективизм, разносторонние интересы, мотивацию положительного отношения к спорту и другие качества личности. Важным фактором развития личности служит самовоспитание, организация которого должна направляться тренером-преподавателем.</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Особенности формирования моральных черт и качеств личности волейболистов и их проявления находятся в тесной связи с коллективным характером этого вида спорта. Многое зависит от состава </w:t>
      </w:r>
      <w:proofErr w:type="gramStart"/>
      <w:r w:rsidRPr="00D31EDA">
        <w:rPr>
          <w:rFonts w:ascii="Times New Roman" w:hAnsi="Times New Roman"/>
          <w:sz w:val="26"/>
          <w:szCs w:val="26"/>
        </w:rPr>
        <w:t>коллектива</w:t>
      </w:r>
      <w:proofErr w:type="gramEnd"/>
      <w:r w:rsidRPr="00D31EDA">
        <w:rPr>
          <w:rFonts w:ascii="Times New Roman" w:hAnsi="Times New Roman"/>
          <w:sz w:val="26"/>
          <w:szCs w:val="26"/>
        </w:rPr>
        <w:t>; какие в нем преобладают традиции, взаимоотношения и связи. Решение данной задачи органически связано с воспитательной работой.</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b/>
          <w:bCs/>
          <w:i/>
          <w:iCs/>
          <w:sz w:val="26"/>
          <w:szCs w:val="26"/>
        </w:rPr>
        <w:t>2. Развитие процессов восприятия.</w:t>
      </w:r>
      <w:r w:rsidRPr="00D31EDA">
        <w:rPr>
          <w:rFonts w:ascii="Times New Roman" w:hAnsi="Times New Roman"/>
          <w:bCs/>
          <w:i/>
          <w:iCs/>
          <w:sz w:val="26"/>
          <w:szCs w:val="26"/>
        </w:rPr>
        <w:t xml:space="preserve"> </w:t>
      </w:r>
      <w:r w:rsidRPr="00D31EDA">
        <w:rPr>
          <w:rFonts w:ascii="Times New Roman" w:hAnsi="Times New Roman"/>
          <w:sz w:val="26"/>
          <w:szCs w:val="26"/>
        </w:rPr>
        <w:t xml:space="preserve">Специфика волейбола требует совершенствования умения пользоваться периферическим зрением, развития глубинного зрения (глазомера), точности восприятия движений, специализированных восприятий. Точность глазомера и периферическое зрение находятся в прямой зависимости от состояния тренированности: в состоянии спортивной формы точность глазомера у волейболистов выше, перерыв в занятиях (2-3 недели) приводит к его ухудшению.  При проведении упражнений на развитие данных зрительных восприятий </w:t>
      </w:r>
      <w:proofErr w:type="gramStart"/>
      <w:r w:rsidRPr="00D31EDA">
        <w:rPr>
          <w:rFonts w:ascii="Times New Roman" w:hAnsi="Times New Roman"/>
          <w:sz w:val="26"/>
          <w:szCs w:val="26"/>
        </w:rPr>
        <w:t>важное значение</w:t>
      </w:r>
      <w:proofErr w:type="gramEnd"/>
      <w:r w:rsidRPr="00D31EDA">
        <w:rPr>
          <w:rFonts w:ascii="Times New Roman" w:hAnsi="Times New Roman"/>
          <w:sz w:val="26"/>
          <w:szCs w:val="26"/>
        </w:rPr>
        <w:t xml:space="preserve"> имеет освещение и влияние цвета. Лучше других воспринимается белый цвет, затем желтый и зеленый. При длительном восприятии темных цветов (красного, фиолетового, синего) утомление наступает быстрее.</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w:t>
      </w:r>
      <w:proofErr w:type="gramStart"/>
      <w:r w:rsidRPr="00D31EDA">
        <w:rPr>
          <w:rFonts w:ascii="Times New Roman" w:hAnsi="Times New Roman"/>
          <w:sz w:val="26"/>
          <w:szCs w:val="26"/>
        </w:rPr>
        <w:t xml:space="preserve">Для развития периферического зрения полезны такие упражнения: ведение, броски и ловля мяча под контролем только периферического зрения; упражнения в передачах - смотреть на одного партнера, а передачу делать другому; во время передач или нападающего удара контролировать мяч то нейтральным, то периферическим зрением, в парах, </w:t>
      </w:r>
      <w:proofErr w:type="spellStart"/>
      <w:r w:rsidRPr="00D31EDA">
        <w:rPr>
          <w:rFonts w:ascii="Times New Roman" w:hAnsi="Times New Roman"/>
          <w:sz w:val="26"/>
          <w:szCs w:val="26"/>
        </w:rPr>
        <w:t>тройках-двумя</w:t>
      </w:r>
      <w:proofErr w:type="spellEnd"/>
      <w:r w:rsidRPr="00D31EDA">
        <w:rPr>
          <w:rFonts w:ascii="Times New Roman" w:hAnsi="Times New Roman"/>
          <w:sz w:val="26"/>
          <w:szCs w:val="26"/>
        </w:rPr>
        <w:t>, тремя мячами со смещением вправо, влево, вперед, назад.</w:t>
      </w:r>
      <w:proofErr w:type="gramEnd"/>
      <w:r w:rsidRPr="00D31EDA">
        <w:rPr>
          <w:rFonts w:ascii="Times New Roman" w:hAnsi="Times New Roman"/>
          <w:sz w:val="26"/>
          <w:szCs w:val="26"/>
        </w:rPr>
        <w:t xml:space="preserve"> При развитии точности глазомера, «чувства дистанции» главное требование - </w:t>
      </w:r>
      <w:r w:rsidRPr="00D31EDA">
        <w:rPr>
          <w:rFonts w:ascii="Times New Roman" w:hAnsi="Times New Roman"/>
          <w:sz w:val="26"/>
          <w:szCs w:val="26"/>
        </w:rPr>
        <w:lastRenderedPageBreak/>
        <w:t>варьирование дистанции при приеме мяча, при передачах, подачах, различных бросках, нападающих ударах и т.д. Для этого надо больше проводить передачи па разное расстояние с разной скоростью и траекторией; подачи мяча в цель различными способами и с различного расстояния; нападающие удары по сигналу тренера в различные зоны площадки. Волейболист должен постоянно приучать себя следить за изменениями дистанции.</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Игра в волейбол требует от каждого спортсмена максимальной скорости реагирования, выбора ответного действия. У волейболистов время сложной реакции отражает состояние их тренированности. В состоянии спортивной формы уменьшается время </w:t>
      </w:r>
      <w:proofErr w:type="gramStart"/>
      <w:r w:rsidRPr="00D31EDA">
        <w:rPr>
          <w:rFonts w:ascii="Times New Roman" w:hAnsi="Times New Roman"/>
          <w:sz w:val="26"/>
          <w:szCs w:val="26"/>
        </w:rPr>
        <w:t>реагирования</w:t>
      </w:r>
      <w:proofErr w:type="gramEnd"/>
      <w:r w:rsidRPr="00D31EDA">
        <w:rPr>
          <w:rFonts w:ascii="Times New Roman" w:hAnsi="Times New Roman"/>
          <w:sz w:val="26"/>
          <w:szCs w:val="26"/>
        </w:rPr>
        <w:t xml:space="preserve"> и точность реакции становится стабильной, что говорит о высокой игровой надежности. </w:t>
      </w:r>
      <w:proofErr w:type="gramStart"/>
      <w:r w:rsidRPr="00D31EDA">
        <w:rPr>
          <w:rFonts w:ascii="Times New Roman" w:hAnsi="Times New Roman"/>
          <w:sz w:val="26"/>
          <w:szCs w:val="26"/>
        </w:rPr>
        <w:t>Путем подбора специальных упражнений и в процессе игры надо стремиться развивать у волейболистов комплексные специализированные восприятия: «чувство мяча», «чувство сетки», «чувство площадки», «чувство времени».</w:t>
      </w:r>
      <w:proofErr w:type="gramEnd"/>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b/>
          <w:bCs/>
          <w:i/>
          <w:iCs/>
          <w:sz w:val="26"/>
          <w:szCs w:val="26"/>
        </w:rPr>
        <w:t>3. Развитие внимания.</w:t>
      </w:r>
      <w:r w:rsidRPr="00D31EDA">
        <w:rPr>
          <w:rFonts w:ascii="Times New Roman" w:hAnsi="Times New Roman"/>
          <w:bCs/>
          <w:i/>
          <w:iCs/>
          <w:sz w:val="26"/>
          <w:szCs w:val="26"/>
        </w:rPr>
        <w:t xml:space="preserve"> </w:t>
      </w:r>
      <w:r w:rsidRPr="00D31EDA">
        <w:rPr>
          <w:rFonts w:ascii="Times New Roman" w:hAnsi="Times New Roman"/>
          <w:sz w:val="26"/>
          <w:szCs w:val="26"/>
        </w:rPr>
        <w:t>Успешность технических и тактических действий волейболистов зависит от уровня развития объема, интенсивности, устойчивости, распределения и переключения внимания. Надо научить юных волейболистов быть внимательными в разнообразных условиях, создавать такие условия, в которых необходимо одновременно воспринять несколько динамических или статических объектов (до 6); развитие интенсивности и устойчивости внимания человека в определенной степени связано с развитием его волевых качеств. Для распределения и переключения внимания полезны упражнения с несколькими мячами и различными перемещениями; упражнения, где требуется быстрое переключение внимания с объекта па объект, с одного действия на другое; развивать умение выделять наиболее важные объекты и второстепенные.</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b/>
          <w:bCs/>
          <w:i/>
          <w:iCs/>
          <w:sz w:val="26"/>
          <w:szCs w:val="26"/>
        </w:rPr>
        <w:t>4. Развитие тактического мышления, памяти, представления и воображения</w:t>
      </w:r>
      <w:r w:rsidRPr="00D31EDA">
        <w:rPr>
          <w:rFonts w:ascii="Times New Roman" w:hAnsi="Times New Roman"/>
          <w:bCs/>
          <w:i/>
          <w:iCs/>
          <w:sz w:val="26"/>
          <w:szCs w:val="26"/>
        </w:rPr>
        <w:t xml:space="preserve">. </w:t>
      </w:r>
      <w:r w:rsidRPr="00D31EDA">
        <w:rPr>
          <w:rFonts w:ascii="Times New Roman" w:hAnsi="Times New Roman"/>
          <w:bCs/>
          <w:sz w:val="26"/>
          <w:szCs w:val="26"/>
        </w:rPr>
        <w:t xml:space="preserve">У </w:t>
      </w:r>
      <w:r w:rsidRPr="00D31EDA">
        <w:rPr>
          <w:rFonts w:ascii="Times New Roman" w:hAnsi="Times New Roman"/>
          <w:sz w:val="26"/>
          <w:szCs w:val="26"/>
        </w:rPr>
        <w:t xml:space="preserve">волейболистов необходимо развивать наблюдательность-умение быстро и правильно ориентироваться в сложной игровой обстановке; сообразительность - умение быстро и правильно оценивать сложившиеся ситуации, учитывать их последствия; инициативность - умение быстро и самостоятельно определять тактические замыслы соперника и предвидеть </w:t>
      </w:r>
      <w:proofErr w:type="gramStart"/>
      <w:r w:rsidRPr="00D31EDA">
        <w:rPr>
          <w:rFonts w:ascii="Times New Roman" w:hAnsi="Times New Roman"/>
          <w:sz w:val="26"/>
          <w:szCs w:val="26"/>
        </w:rPr>
        <w:t>результаты</w:t>
      </w:r>
      <w:proofErr w:type="gramEnd"/>
      <w:r w:rsidRPr="00D31EDA">
        <w:rPr>
          <w:rFonts w:ascii="Times New Roman" w:hAnsi="Times New Roman"/>
          <w:sz w:val="26"/>
          <w:szCs w:val="26"/>
        </w:rPr>
        <w:t xml:space="preserve"> как его, так и своих действий.</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b/>
          <w:bCs/>
          <w:sz w:val="26"/>
          <w:szCs w:val="26"/>
        </w:rPr>
        <w:t xml:space="preserve">5. </w:t>
      </w:r>
      <w:r w:rsidRPr="00D31EDA">
        <w:rPr>
          <w:rFonts w:ascii="Times New Roman" w:hAnsi="Times New Roman"/>
          <w:b/>
          <w:bCs/>
          <w:i/>
          <w:iCs/>
          <w:sz w:val="26"/>
          <w:szCs w:val="26"/>
        </w:rPr>
        <w:t>Развитие способности управлять эмоциями.</w:t>
      </w:r>
      <w:r w:rsidRPr="00D31EDA">
        <w:rPr>
          <w:rFonts w:ascii="Times New Roman" w:hAnsi="Times New Roman"/>
          <w:bCs/>
          <w:i/>
          <w:iCs/>
          <w:sz w:val="26"/>
          <w:szCs w:val="26"/>
        </w:rPr>
        <w:t xml:space="preserve"> </w:t>
      </w:r>
      <w:r w:rsidRPr="00D31EDA">
        <w:rPr>
          <w:rFonts w:ascii="Times New Roman" w:hAnsi="Times New Roman"/>
          <w:sz w:val="26"/>
          <w:szCs w:val="26"/>
        </w:rPr>
        <w:t xml:space="preserve">Эмоциональные состояния оказывают большое влияние на активность </w:t>
      </w:r>
      <w:proofErr w:type="gramStart"/>
      <w:r w:rsidRPr="00D31EDA">
        <w:rPr>
          <w:rFonts w:ascii="Times New Roman" w:hAnsi="Times New Roman"/>
          <w:sz w:val="26"/>
          <w:szCs w:val="26"/>
        </w:rPr>
        <w:t>волейболистов</w:t>
      </w:r>
      <w:proofErr w:type="gramEnd"/>
      <w:r w:rsidRPr="00D31EDA">
        <w:rPr>
          <w:rFonts w:ascii="Times New Roman" w:hAnsi="Times New Roman"/>
          <w:sz w:val="26"/>
          <w:szCs w:val="26"/>
        </w:rPr>
        <w:t xml:space="preserve"> как в процессе тренировочных занятий, так и на эффективность соревновательной деятельности. Обучение юных волейболистов приемам </w:t>
      </w:r>
      <w:proofErr w:type="spellStart"/>
      <w:r w:rsidRPr="00D31EDA">
        <w:rPr>
          <w:rFonts w:ascii="Times New Roman" w:hAnsi="Times New Roman"/>
          <w:sz w:val="26"/>
          <w:szCs w:val="26"/>
        </w:rPr>
        <w:t>саморегуляции</w:t>
      </w:r>
      <w:proofErr w:type="spellEnd"/>
      <w:r w:rsidRPr="00D31EDA">
        <w:rPr>
          <w:rFonts w:ascii="Times New Roman" w:hAnsi="Times New Roman"/>
          <w:sz w:val="26"/>
          <w:szCs w:val="26"/>
        </w:rPr>
        <w:t xml:space="preserve"> эмоциональных состояний требует систематических занятий, чтобы учащийся полностью овладел этими приемами в процессе тренировочной и соревновательной деятельности.</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b/>
          <w:bCs/>
          <w:i/>
          <w:iCs/>
          <w:sz w:val="26"/>
          <w:szCs w:val="26"/>
        </w:rPr>
        <w:t>6. Воспитание волевых качеств.</w:t>
      </w:r>
      <w:r w:rsidRPr="00D31EDA">
        <w:rPr>
          <w:rFonts w:ascii="Times New Roman" w:hAnsi="Times New Roman"/>
          <w:bCs/>
          <w:i/>
          <w:iCs/>
          <w:sz w:val="26"/>
          <w:szCs w:val="26"/>
        </w:rPr>
        <w:t xml:space="preserve"> </w:t>
      </w:r>
      <w:r w:rsidRPr="00D31EDA">
        <w:rPr>
          <w:rFonts w:ascii="Times New Roman" w:hAnsi="Times New Roman"/>
          <w:sz w:val="26"/>
          <w:szCs w:val="26"/>
        </w:rPr>
        <w:t xml:space="preserve">Воспитание волевых качеств - важное условие преодоления трудностей, с которыми сталкивается спортсмен в процессе </w:t>
      </w:r>
      <w:proofErr w:type="spellStart"/>
      <w:r w:rsidRPr="00D31EDA">
        <w:rPr>
          <w:rFonts w:ascii="Times New Roman" w:hAnsi="Times New Roman"/>
          <w:sz w:val="26"/>
          <w:szCs w:val="26"/>
        </w:rPr>
        <w:t>тренировочно-соревновательной</w:t>
      </w:r>
      <w:proofErr w:type="spellEnd"/>
      <w:r w:rsidRPr="00D31EDA">
        <w:rPr>
          <w:rFonts w:ascii="Times New Roman" w:hAnsi="Times New Roman"/>
          <w:sz w:val="26"/>
          <w:szCs w:val="26"/>
        </w:rPr>
        <w:t xml:space="preserve"> деятельности. Существует два вида трудностей - объективные и субъективные. Объективные трудности - </w:t>
      </w:r>
      <w:r w:rsidRPr="00D31EDA">
        <w:rPr>
          <w:rFonts w:ascii="Times New Roman" w:hAnsi="Times New Roman"/>
          <w:sz w:val="26"/>
          <w:szCs w:val="26"/>
        </w:rPr>
        <w:lastRenderedPageBreak/>
        <w:t xml:space="preserve">это трудности, обусловленные особенностями игры в волейбол, а субъективные - особенностями личности спортсмена. Основные волевые качества, которыми должен обладать волейболист - это целеустремленность и настойчивость, выдержка и самообладание, решительность и смелость, инициативность и дисциплинированность. Целеустремленность и настойчивость выражаются в ясном осознании целей и задач, стоящих перед </w:t>
      </w:r>
      <w:proofErr w:type="gramStart"/>
      <w:r w:rsidRPr="00D31EDA">
        <w:rPr>
          <w:rFonts w:ascii="Times New Roman" w:hAnsi="Times New Roman"/>
          <w:sz w:val="26"/>
          <w:szCs w:val="26"/>
        </w:rPr>
        <w:t>занимающимися</w:t>
      </w:r>
      <w:proofErr w:type="gramEnd"/>
      <w:r w:rsidRPr="00D31EDA">
        <w:rPr>
          <w:rFonts w:ascii="Times New Roman" w:hAnsi="Times New Roman"/>
          <w:sz w:val="26"/>
          <w:szCs w:val="26"/>
        </w:rPr>
        <w:t>, активном и неуклонном стремлении к повышению спортивного мастерства, в трудолюбии. Выдержка и самообладание выражаются в преодолении отрицательных, неблагоприятных эмоциональных состояний (чрезмерная возбудимость, растерянность, подавленность и т.п.), в преодолении нарастающего утомления. Решительность и смелость выражаются в способности своевременно находить и принимать обдуманные решения в ответственные моменты игры и без колебания приводить их в исполнение. Применять упражнения, выполнение которых связано с известным риском и требующие преодоления чувства боязни, колебания. Инициативность и дисциплинированность выражаются в способности спортсмена вносить в игру творчество, не поддаваться влиянию других людей и их действий. Игрок, обладающий инициативностью, является организатором, ведет за собой команду. А дисциплинированность выражается в умении игрока подчинить свои действия задачам коллектива, плану действия всей команды. Эффективным средством воспитания инициативности являются двусторонние игры, проводимые со специальными заданиями и в условиях, требующих от игроков максимального проявления инициативности. Воспитание дисциплинированности достигается всей организацией процесса обучения и тренировки. В воспитании дисциплинированности особую роль играет коллектив и тренер-преподаватель. Тренер-преподаватель должен быть образцом дисциплинированности и организованности.</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b/>
          <w:i/>
          <w:iCs/>
          <w:sz w:val="26"/>
          <w:szCs w:val="26"/>
        </w:rPr>
        <w:t>7. Психологическая подготовка к конкретным соревнованиям (игра</w:t>
      </w:r>
      <w:r w:rsidRPr="00D31EDA">
        <w:rPr>
          <w:rFonts w:ascii="Times New Roman" w:hAnsi="Times New Roman"/>
          <w:i/>
          <w:iCs/>
          <w:sz w:val="26"/>
          <w:szCs w:val="26"/>
        </w:rPr>
        <w:t xml:space="preserve">) </w:t>
      </w:r>
      <w:r w:rsidRPr="00D31EDA">
        <w:rPr>
          <w:rFonts w:ascii="Times New Roman" w:hAnsi="Times New Roman"/>
          <w:sz w:val="26"/>
          <w:szCs w:val="26"/>
        </w:rPr>
        <w:t>состоит в следующем:</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1) осознание игроками задач на предстоящую игру;</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2) изучение конкретных условий предстоящих соревнований (время и место игр, освещенность, температура и т.п.);</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3) изучение сильных и слабых сторон соперника и подготовка к действиям с учетом этих особенностей;</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4) осознание и оценка своих собственных возможностей в настоящий момент;</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5) преодоление отрицательных эмоций, вызванных предстоящей игрой;</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6) формирование твердой уверенности в своих силах и возможностях в выполнении поставленных задач в предстоящей игре. </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Каждый волейболист испытывает перед игрой, да и во время игры сложные эмоционально-волевые состояния, которые определяются перестройкой психологических и физиологических процессов в организме. Одни волейболисты испытывают эмоциональный подъем, уверенность в своих </w:t>
      </w:r>
      <w:r w:rsidRPr="00D31EDA">
        <w:rPr>
          <w:rFonts w:ascii="Times New Roman" w:hAnsi="Times New Roman"/>
          <w:sz w:val="26"/>
          <w:szCs w:val="26"/>
        </w:rPr>
        <w:lastRenderedPageBreak/>
        <w:t>силах. Это повышает готовность организма к выполнению предстоящих спортивных действий. У других игроков возникает перевозбуждение или апатия, неуверенность, боязнь поражения - все это ухудшает готовность организма, снижает возможности спортсмена. Одни волейболисты в процессе тренировки демонстрируют высокое мастерство, а во время игры их порой трудно узнать.</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Различают четыре вида эмоциональных, </w:t>
      </w:r>
      <w:proofErr w:type="spellStart"/>
      <w:r w:rsidRPr="00D31EDA">
        <w:rPr>
          <w:rFonts w:ascii="Times New Roman" w:hAnsi="Times New Roman"/>
          <w:sz w:val="26"/>
          <w:szCs w:val="26"/>
        </w:rPr>
        <w:t>предсоревновательпых</w:t>
      </w:r>
      <w:proofErr w:type="spellEnd"/>
      <w:r w:rsidRPr="00D31EDA">
        <w:rPr>
          <w:rFonts w:ascii="Times New Roman" w:hAnsi="Times New Roman"/>
          <w:sz w:val="26"/>
          <w:szCs w:val="26"/>
        </w:rPr>
        <w:t xml:space="preserve"> состояний: 1) состояние боевой готовности; 2) </w:t>
      </w:r>
      <w:proofErr w:type="spellStart"/>
      <w:r w:rsidRPr="00D31EDA">
        <w:rPr>
          <w:rFonts w:ascii="Times New Roman" w:hAnsi="Times New Roman"/>
          <w:sz w:val="26"/>
          <w:szCs w:val="26"/>
        </w:rPr>
        <w:t>предсоревновательная</w:t>
      </w:r>
      <w:proofErr w:type="spellEnd"/>
      <w:r w:rsidRPr="00D31EDA">
        <w:rPr>
          <w:rFonts w:ascii="Times New Roman" w:hAnsi="Times New Roman"/>
          <w:sz w:val="26"/>
          <w:szCs w:val="26"/>
        </w:rPr>
        <w:t xml:space="preserve"> лихорадка; 3) </w:t>
      </w:r>
      <w:proofErr w:type="spellStart"/>
      <w:r w:rsidRPr="00D31EDA">
        <w:rPr>
          <w:rFonts w:ascii="Times New Roman" w:hAnsi="Times New Roman"/>
          <w:sz w:val="26"/>
          <w:szCs w:val="26"/>
        </w:rPr>
        <w:t>предсоревновательная</w:t>
      </w:r>
      <w:proofErr w:type="spellEnd"/>
      <w:r w:rsidRPr="00D31EDA">
        <w:rPr>
          <w:rFonts w:ascii="Times New Roman" w:hAnsi="Times New Roman"/>
          <w:sz w:val="26"/>
          <w:szCs w:val="26"/>
        </w:rPr>
        <w:t xml:space="preserve"> апатия; 4) состояние самоуспокоенности. </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Состояние боевой готовности является самым благоприятным и характеризует высокую степень готовности спортсменов к игре. Для данного состояния характерны следующие особенности: общий эмоциональный подъем, бодрость, воодушевление, внутренняя собранность и сосредоточенность па предстоящей спортивной борьбе, наличие активного стремления к достижению победы, уверенность в своих силах, обострение процессов восприятия, внимания, мышления, памяти, соображения и представления.</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w:t>
      </w:r>
      <w:proofErr w:type="spellStart"/>
      <w:r w:rsidRPr="00D31EDA">
        <w:rPr>
          <w:rFonts w:ascii="Times New Roman" w:hAnsi="Times New Roman"/>
          <w:sz w:val="26"/>
          <w:szCs w:val="26"/>
        </w:rPr>
        <w:t>Предигровая</w:t>
      </w:r>
      <w:proofErr w:type="spellEnd"/>
      <w:r w:rsidRPr="00D31EDA">
        <w:rPr>
          <w:rFonts w:ascii="Times New Roman" w:hAnsi="Times New Roman"/>
          <w:sz w:val="26"/>
          <w:szCs w:val="26"/>
        </w:rPr>
        <w:t xml:space="preserve"> лихорадка характеризуется преобладанием процессов возбуждения, что проявляется в сильном волнении, неустойчивом эмоциональном состоянии, быстрой смене одних эмоций другими, совершенно  противоположными по содержанию, в отсутствии сосредоточенности, в рассеянности, импульсивности, раздражительности. Внешне данное состояние проявляется в дрожании рук и ног, потливости, повышенной речевой активности и др.</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w:t>
      </w:r>
      <w:proofErr w:type="spellStart"/>
      <w:r w:rsidRPr="00D31EDA">
        <w:rPr>
          <w:rFonts w:ascii="Times New Roman" w:hAnsi="Times New Roman"/>
          <w:sz w:val="26"/>
          <w:szCs w:val="26"/>
        </w:rPr>
        <w:t>Предигровая</w:t>
      </w:r>
      <w:proofErr w:type="spellEnd"/>
      <w:r w:rsidRPr="00D31EDA">
        <w:rPr>
          <w:rFonts w:ascii="Times New Roman" w:hAnsi="Times New Roman"/>
          <w:sz w:val="26"/>
          <w:szCs w:val="26"/>
        </w:rPr>
        <w:t xml:space="preserve"> апатия представляет собой состояние, противоположное состоянию </w:t>
      </w:r>
      <w:proofErr w:type="spellStart"/>
      <w:r w:rsidRPr="00D31EDA">
        <w:rPr>
          <w:rFonts w:ascii="Times New Roman" w:hAnsi="Times New Roman"/>
          <w:sz w:val="26"/>
          <w:szCs w:val="26"/>
        </w:rPr>
        <w:t>предигровой</w:t>
      </w:r>
      <w:proofErr w:type="spellEnd"/>
      <w:r w:rsidRPr="00D31EDA">
        <w:rPr>
          <w:rFonts w:ascii="Times New Roman" w:hAnsi="Times New Roman"/>
          <w:sz w:val="26"/>
          <w:szCs w:val="26"/>
        </w:rPr>
        <w:t xml:space="preserve"> лихорадки. Это понижение возбудимости выражается в вялости всех психических процессов, сонливости, отсутствии желания участвовать в  игре, в упадке сил и неверии в свои силы, в ослаблении процессов восприятия, внимания, мышления, скованности движений, замедленности реакций, в угнетенности, необщительности. Внешне данное состояние проявляется в снижении мышечного тонуса, бледности лица, в изменении ритма дыхания, одышке, появляется холодный пот, пересыхает рот и т.п. Состояние самоуспокоенности характеризуется отсутствием готовности к волевым напряжениям, переоценкой своих сил и возможностей, недооценкой сил соперника, важности игры и т.д. </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Имеется еще множество промежуточных </w:t>
      </w:r>
      <w:proofErr w:type="spellStart"/>
      <w:r w:rsidRPr="00D31EDA">
        <w:rPr>
          <w:rFonts w:ascii="Times New Roman" w:hAnsi="Times New Roman"/>
          <w:sz w:val="26"/>
          <w:szCs w:val="26"/>
        </w:rPr>
        <w:t>предигровых</w:t>
      </w:r>
      <w:proofErr w:type="spellEnd"/>
      <w:r w:rsidRPr="00D31EDA">
        <w:rPr>
          <w:rFonts w:ascii="Times New Roman" w:hAnsi="Times New Roman"/>
          <w:sz w:val="26"/>
          <w:szCs w:val="26"/>
        </w:rPr>
        <w:t xml:space="preserve"> состояний.  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proofErr w:type="gramStart"/>
      <w:r w:rsidRPr="00D31EDA">
        <w:rPr>
          <w:rFonts w:ascii="Times New Roman" w:hAnsi="Times New Roman"/>
          <w:sz w:val="26"/>
          <w:szCs w:val="26"/>
        </w:rPr>
        <w:t>• учащийся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w:t>
      </w:r>
      <w:proofErr w:type="gramEnd"/>
    </w:p>
    <w:p w:rsidR="006A05CE" w:rsidRPr="00D31EDA" w:rsidRDefault="006A05CE" w:rsidP="006A05CE">
      <w:pPr>
        <w:autoSpaceDE w:val="0"/>
        <w:autoSpaceDN w:val="0"/>
        <w:adjustRightInd w:val="0"/>
        <w:spacing w:line="240" w:lineRule="auto"/>
        <w:jc w:val="both"/>
        <w:rPr>
          <w:rFonts w:ascii="Times New Roman" w:hAnsi="Times New Roman"/>
          <w:sz w:val="26"/>
          <w:szCs w:val="26"/>
        </w:rPr>
      </w:pPr>
      <w:proofErr w:type="gramStart"/>
      <w:r w:rsidRPr="00D31EDA">
        <w:rPr>
          <w:rFonts w:ascii="Times New Roman" w:hAnsi="Times New Roman"/>
          <w:sz w:val="26"/>
          <w:szCs w:val="26"/>
        </w:rPr>
        <w:lastRenderedPageBreak/>
        <w:t>• применение в разминке специальных упражнений, различных по скорости, темпу, амплитуде, мышечному напряжению (в зависимости от особенностей эмоционального состояния), которые могут снизить излишнее возбуждение или спять состояние подавленности;</w:t>
      </w:r>
      <w:proofErr w:type="gramEnd"/>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произвольная регуляция дыхания при помощи </w:t>
      </w:r>
      <w:proofErr w:type="gramStart"/>
      <w:r w:rsidRPr="00D31EDA">
        <w:rPr>
          <w:rFonts w:ascii="Times New Roman" w:hAnsi="Times New Roman"/>
          <w:sz w:val="26"/>
          <w:szCs w:val="26"/>
        </w:rPr>
        <w:t>специальных</w:t>
      </w:r>
      <w:proofErr w:type="gramEnd"/>
      <w:r w:rsidRPr="00D31EDA">
        <w:rPr>
          <w:rFonts w:ascii="Times New Roman" w:hAnsi="Times New Roman"/>
          <w:sz w:val="26"/>
          <w:szCs w:val="26"/>
        </w:rPr>
        <w:t xml:space="preserve"> дыхательных упражнений различных по глубине, интенсивности, частоте, ритму, продолжительности;</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применение специальных приемов массажа и </w:t>
      </w:r>
      <w:proofErr w:type="spellStart"/>
      <w:r w:rsidRPr="00D31EDA">
        <w:rPr>
          <w:rFonts w:ascii="Times New Roman" w:hAnsi="Times New Roman"/>
          <w:sz w:val="26"/>
          <w:szCs w:val="26"/>
        </w:rPr>
        <w:t>самомассажа</w:t>
      </w:r>
      <w:proofErr w:type="spellEnd"/>
      <w:r w:rsidRPr="00D31EDA">
        <w:rPr>
          <w:rFonts w:ascii="Times New Roman" w:hAnsi="Times New Roman"/>
          <w:sz w:val="26"/>
          <w:szCs w:val="26"/>
        </w:rPr>
        <w:t>, оказывающего па спортсмена успокаивающее или возбуждающее воздействие;  в одних случаях музыкальное сопровождение способствует бодрому, веселому настроению, повышает эмоциональный тонус, в других - воздействует успокаивающе;</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воздействие при помощи слова; большую роль играет применение </w:t>
      </w:r>
      <w:proofErr w:type="spellStart"/>
      <w:r w:rsidRPr="00D31EDA">
        <w:rPr>
          <w:rFonts w:ascii="Times New Roman" w:hAnsi="Times New Roman"/>
          <w:sz w:val="26"/>
          <w:szCs w:val="26"/>
        </w:rPr>
        <w:t>самоприказа</w:t>
      </w:r>
      <w:proofErr w:type="spellEnd"/>
      <w:r w:rsidRPr="00D31EDA">
        <w:rPr>
          <w:rFonts w:ascii="Times New Roman" w:hAnsi="Times New Roman"/>
          <w:sz w:val="26"/>
          <w:szCs w:val="26"/>
        </w:rPr>
        <w:t xml:space="preserve">, </w:t>
      </w:r>
      <w:proofErr w:type="spellStart"/>
      <w:r w:rsidRPr="00D31EDA">
        <w:rPr>
          <w:rFonts w:ascii="Times New Roman" w:hAnsi="Times New Roman"/>
          <w:sz w:val="26"/>
          <w:szCs w:val="26"/>
        </w:rPr>
        <w:t>самоободрения</w:t>
      </w:r>
      <w:proofErr w:type="spellEnd"/>
      <w:r w:rsidRPr="00D31EDA">
        <w:rPr>
          <w:rFonts w:ascii="Times New Roman" w:hAnsi="Times New Roman"/>
          <w:sz w:val="26"/>
          <w:szCs w:val="26"/>
        </w:rPr>
        <w:t xml:space="preserve">, </w:t>
      </w:r>
      <w:proofErr w:type="spellStart"/>
      <w:r w:rsidRPr="00D31EDA">
        <w:rPr>
          <w:rFonts w:ascii="Times New Roman" w:hAnsi="Times New Roman"/>
          <w:sz w:val="26"/>
          <w:szCs w:val="26"/>
        </w:rPr>
        <w:t>самопобуждения</w:t>
      </w:r>
      <w:proofErr w:type="spellEnd"/>
      <w:r w:rsidRPr="00D31EDA">
        <w:rPr>
          <w:rFonts w:ascii="Times New Roman" w:hAnsi="Times New Roman"/>
          <w:sz w:val="26"/>
          <w:szCs w:val="26"/>
        </w:rPr>
        <w:t xml:space="preserve"> («я выиграю», «я добьюсь», «я должен» и т.д.).</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Успех выступления команды в соревнованиях во многом зависит от умелого управления командой. Режим в период тренировочной работы и соревнований имеет большое значение. Свободный от игр день надо максимально использовать для отдыха и восстановления, в игровой день надо избегать каких-либо напряженных действий, долгого лежания, провести легкую тренировку с мячом. Разминка имеет большое значение как для регуляции неблагоприятных эмоциональных состояний, так и для формирования готовности к игре и ускорения врабатываемости. Разминку спортсмены должны проводить самостоятельно, исходя из индивидуальных особенностей. Так, например, инертному игроку нужно готовить себя к игре 20-30 мин, другому -10 мин. Обязательно включить в разминку несколько групповых упражнений. Закончить разминку необходимо за 5-8 мин до игры. Очень важно собрать всех игроков вместе (с запасными) и провести 2-3-минут-иуго беседу, в которой напомнить основные положения об игре, сказать что-нибудь одобряющее, мобилизующее. </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В процессе игры возникают множество моментов, ситуации, которые требуют оперативного вмешательства тренера: внести некоторые коррективы в действия игроков команды, которые почему-либо отходят от принятых установок или не учитывают игры соперника; акцептировать внимание спортсменов па определенные действия игроков </w:t>
      </w:r>
      <w:proofErr w:type="gramStart"/>
      <w:r w:rsidRPr="00D31EDA">
        <w:rPr>
          <w:rFonts w:ascii="Times New Roman" w:hAnsi="Times New Roman"/>
          <w:sz w:val="26"/>
          <w:szCs w:val="26"/>
        </w:rPr>
        <w:t>соперника</w:t>
      </w:r>
      <w:proofErr w:type="gramEnd"/>
      <w:r w:rsidRPr="00D31EDA">
        <w:rPr>
          <w:rFonts w:ascii="Times New Roman" w:hAnsi="Times New Roman"/>
          <w:sz w:val="26"/>
          <w:szCs w:val="26"/>
        </w:rPr>
        <w:t xml:space="preserve"> как в защите, так и в нападении и т.п. Для этого тренер использует замену игроков и перерывы, предусмотренные правилами игры и другие приемы «психологической защиты» в игре. </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Замены могут быть произведены и по различным причинам </w:t>
      </w:r>
      <w:proofErr w:type="gramStart"/>
      <w:r w:rsidRPr="00D31EDA">
        <w:rPr>
          <w:rFonts w:ascii="Times New Roman" w:hAnsi="Times New Roman"/>
          <w:sz w:val="26"/>
          <w:szCs w:val="26"/>
        </w:rPr>
        <w:t>-д</w:t>
      </w:r>
      <w:proofErr w:type="gramEnd"/>
      <w:r w:rsidRPr="00D31EDA">
        <w:rPr>
          <w:rFonts w:ascii="Times New Roman" w:hAnsi="Times New Roman"/>
          <w:sz w:val="26"/>
          <w:szCs w:val="26"/>
        </w:rPr>
        <w:t xml:space="preserve">ля отдыха игроков, для увеличения или сбивания темпа игры, для смены тактических действий, при неуверенной игре спортсмена, при неоднократных ошибках и т.д. </w:t>
      </w:r>
      <w:proofErr w:type="gramStart"/>
      <w:r w:rsidRPr="00D31EDA">
        <w:rPr>
          <w:rFonts w:ascii="Times New Roman" w:hAnsi="Times New Roman"/>
          <w:sz w:val="26"/>
          <w:szCs w:val="26"/>
        </w:rPr>
        <w:t xml:space="preserve">Но при этом необходимо соблюдать следующее: не следует злоупотреблять заменами и проводить их без основания, тренер должен хорошо знать своих игроков и особенности их </w:t>
      </w:r>
      <w:r w:rsidRPr="00D31EDA">
        <w:rPr>
          <w:rFonts w:ascii="Times New Roman" w:hAnsi="Times New Roman"/>
          <w:sz w:val="26"/>
          <w:szCs w:val="26"/>
        </w:rPr>
        <w:lastRenderedPageBreak/>
        <w:t>поведения в различные периоды игры и в различных ситуациях, никоим образом недопустима замена при однократных ошибках, это может вызвать у спортсмена состояние неуверенности, нервозности и т.п.</w:t>
      </w:r>
      <w:proofErr w:type="gramEnd"/>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Перерывы необходимо использовать для отдыха, для изменения тактического рисунка игры, при потере инициативы или растерянности игроков, для поднятия морального духа и т.д. </w:t>
      </w:r>
    </w:p>
    <w:p w:rsidR="006A05CE" w:rsidRPr="00D31EDA" w:rsidRDefault="006A05CE" w:rsidP="006A05CE">
      <w:pPr>
        <w:autoSpaceDE w:val="0"/>
        <w:autoSpaceDN w:val="0"/>
        <w:adjustRightInd w:val="0"/>
        <w:spacing w:line="240" w:lineRule="auto"/>
        <w:jc w:val="both"/>
        <w:rPr>
          <w:rFonts w:ascii="Times New Roman" w:hAnsi="Times New Roman"/>
          <w:sz w:val="26"/>
          <w:szCs w:val="26"/>
        </w:rPr>
      </w:pPr>
      <w:r w:rsidRPr="00D31EDA">
        <w:rPr>
          <w:rFonts w:ascii="Times New Roman" w:hAnsi="Times New Roman"/>
          <w:sz w:val="26"/>
          <w:szCs w:val="26"/>
        </w:rPr>
        <w:t xml:space="preserve">        Во всех случаях разговор тренера со спортсменами, его указания должны быть лаконичными, краткими и яркими, тон должен быть уверенный и спокойный. Тренеру никогда не следует кричать на игроков команды, давать им нагоняй, особенно во время игры. Спокойное, ровное, уверенное поведение тренера является одним из важных моментов, направленных на создание психологической мобилизации команды к предстоящей игре, а также в процессе самой игры. В заключение следует отметить, что вся психологическая подготовка должна проводиться с учетом индивидуальных особенностей волейболистов.</w:t>
      </w:r>
    </w:p>
    <w:p w:rsidR="006A05CE" w:rsidRPr="00D31EDA" w:rsidRDefault="006A05CE" w:rsidP="006A05CE">
      <w:pPr>
        <w:spacing w:after="120" w:line="240" w:lineRule="auto"/>
        <w:ind w:firstLine="708"/>
        <w:jc w:val="both"/>
        <w:rPr>
          <w:rFonts w:ascii="Times New Roman" w:hAnsi="Times New Roman"/>
          <w:sz w:val="26"/>
          <w:szCs w:val="26"/>
        </w:rPr>
      </w:pPr>
    </w:p>
    <w:p w:rsidR="006A05CE" w:rsidRPr="00176F4D" w:rsidRDefault="006A05CE" w:rsidP="006A05CE">
      <w:pPr>
        <w:autoSpaceDE w:val="0"/>
        <w:autoSpaceDN w:val="0"/>
        <w:adjustRightInd w:val="0"/>
        <w:spacing w:after="0" w:line="240" w:lineRule="auto"/>
        <w:ind w:firstLine="708"/>
        <w:rPr>
          <w:rFonts w:ascii="Times New Roman" w:hAnsi="Times New Roman"/>
          <w:bCs/>
          <w:iCs/>
          <w:sz w:val="28"/>
          <w:szCs w:val="28"/>
          <w:u w:val="single"/>
        </w:rPr>
      </w:pPr>
      <w:r w:rsidRPr="00176F4D">
        <w:rPr>
          <w:rFonts w:ascii="Times New Roman" w:hAnsi="Times New Roman"/>
          <w:bCs/>
          <w:iCs/>
          <w:sz w:val="28"/>
          <w:szCs w:val="28"/>
          <w:u w:val="single"/>
        </w:rPr>
        <w:t>3.7</w:t>
      </w:r>
      <w:r w:rsidRPr="00176F4D">
        <w:rPr>
          <w:rFonts w:ascii="Times New Roman" w:hAnsi="Times New Roman"/>
          <w:bCs/>
          <w:iCs/>
          <w:sz w:val="28"/>
          <w:szCs w:val="28"/>
          <w:u w:val="single"/>
        </w:rPr>
        <w:tab/>
        <w:t>План применения восстановительных средств</w:t>
      </w:r>
    </w:p>
    <w:p w:rsidR="006A05CE" w:rsidRPr="00D31EDA" w:rsidRDefault="006A05CE" w:rsidP="006A05CE">
      <w:pPr>
        <w:autoSpaceDE w:val="0"/>
        <w:autoSpaceDN w:val="0"/>
        <w:adjustRightInd w:val="0"/>
        <w:spacing w:after="0" w:line="240" w:lineRule="auto"/>
        <w:rPr>
          <w:rFonts w:ascii="Times New Roman" w:hAnsi="Times New Roman"/>
          <w:b/>
          <w:bCs/>
          <w:iCs/>
          <w:sz w:val="26"/>
          <w:szCs w:val="26"/>
        </w:rPr>
      </w:pPr>
    </w:p>
    <w:p w:rsidR="006A05CE" w:rsidRPr="00D31EDA" w:rsidRDefault="006A05CE" w:rsidP="006A05CE">
      <w:pPr>
        <w:widowControl w:val="0"/>
        <w:shd w:val="clear" w:color="auto" w:fill="FFFFFF"/>
        <w:tabs>
          <w:tab w:val="left" w:pos="538"/>
        </w:tabs>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Неотъемлемой составной каждого тренировочного плана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 Система восстановительных мероприятий носит комплексный  характер и включает в себя средства психолого-педагогического и медико-биологического воздействия.  </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Чтобы успешно решить задачи, стоящие перед спортивной школой по подготовке волейболистов для команд высших разрядов, в процесс многолетней подготовки спортсменов должна органически включаться система специальных средств и условий восстановления. Вопросы восстановления решаются в ходе отдельных тренировочных занятий, соревнований, в интервалах между занятиями и соревнованиями, на отдельных этапах годичного цикла.</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Система </w:t>
      </w:r>
      <w:proofErr w:type="spellStart"/>
      <w:r w:rsidRPr="00D31EDA">
        <w:rPr>
          <w:rFonts w:ascii="Times New Roman" w:hAnsi="Times New Roman"/>
          <w:sz w:val="26"/>
          <w:szCs w:val="26"/>
        </w:rPr>
        <w:t>профилактико-восстановительных</w:t>
      </w:r>
      <w:proofErr w:type="spellEnd"/>
      <w:r w:rsidRPr="00D31EDA">
        <w:rPr>
          <w:rFonts w:ascii="Times New Roman" w:hAnsi="Times New Roman"/>
          <w:sz w:val="26"/>
          <w:szCs w:val="26"/>
        </w:rPr>
        <w:t xml:space="preserve"> мероприятий носит комплексный характер и включает в себя средства психолого-педагогического контроля.</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Под психолого-педагогическими средствами подразумевают творческое использование тренировочных и соревновательных нагрузок;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 оптимальную продолжительность отдыха между занятиями, варьирование интервалов отдыха между упражнениями; применение средств и методов психорегулирующей тренировки. Эти средства во многом зависят от профессионального уровня тренера и активности самого спортсмена. Применение восстанавливающих средств должно осуществляться на </w:t>
      </w:r>
      <w:proofErr w:type="gramStart"/>
      <w:r w:rsidRPr="00D31EDA">
        <w:rPr>
          <w:rFonts w:ascii="Times New Roman" w:hAnsi="Times New Roman"/>
          <w:sz w:val="26"/>
          <w:szCs w:val="26"/>
        </w:rPr>
        <w:t>фоне</w:t>
      </w:r>
      <w:proofErr w:type="gramEnd"/>
      <w:r w:rsidRPr="00D31EDA">
        <w:rPr>
          <w:rFonts w:ascii="Times New Roman" w:hAnsi="Times New Roman"/>
          <w:sz w:val="26"/>
          <w:szCs w:val="26"/>
        </w:rPr>
        <w:t xml:space="preserve"> гигиенически целесообразного распорядка дня спортсменов и рационального питания.</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lastRenderedPageBreak/>
        <w:t>Режим дня и питание могут иметь специальную, восстанавливающую направленность.</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Следует умело использовать восстанавливающую роль сна. Продолжительность ночного сна после значительных тренировочных нагрузок может быть увеличена до 9- 10 ч за счет более раннего отхода ко сну (на 1-1,5 ч) и более позднего подъема (на 30-60 мин), особенно в осенне-зимний сезон. Дневной сон спортсмена на </w:t>
      </w:r>
      <w:proofErr w:type="gramStart"/>
      <w:r w:rsidRPr="00D31EDA">
        <w:rPr>
          <w:rFonts w:ascii="Times New Roman" w:hAnsi="Times New Roman"/>
          <w:sz w:val="26"/>
          <w:szCs w:val="26"/>
        </w:rPr>
        <w:t>сборах</w:t>
      </w:r>
      <w:proofErr w:type="gramEnd"/>
      <w:r w:rsidRPr="00D31EDA">
        <w:rPr>
          <w:rFonts w:ascii="Times New Roman" w:hAnsi="Times New Roman"/>
          <w:sz w:val="26"/>
          <w:szCs w:val="26"/>
        </w:rPr>
        <w:t xml:space="preserve"> обуславливает восстановление и поддержание спортивной работоспособности на высоком уровне во вторую половину дня. После тренировочных занятий и соревнований для спортсмена в течение дня наиболее приемлемы пассивные формы отдыха, не связанные с большой эмоциональной нагрузкой, но создающие положительный эмоциональный фон. Восстановительный пищевой рацион спортсменов должен быть построен на основе сбалансированности, т. е. соответствия калорийности рациона суточным </w:t>
      </w:r>
      <w:proofErr w:type="spellStart"/>
      <w:r w:rsidRPr="00D31EDA">
        <w:rPr>
          <w:rFonts w:ascii="Times New Roman" w:hAnsi="Times New Roman"/>
          <w:sz w:val="26"/>
          <w:szCs w:val="26"/>
        </w:rPr>
        <w:t>энергозатратам</w:t>
      </w:r>
      <w:proofErr w:type="spellEnd"/>
      <w:r w:rsidRPr="00D31EDA">
        <w:rPr>
          <w:rFonts w:ascii="Times New Roman" w:hAnsi="Times New Roman"/>
          <w:sz w:val="26"/>
          <w:szCs w:val="26"/>
        </w:rPr>
        <w:t xml:space="preserve"> спортсмена и оптимального </w:t>
      </w:r>
      <w:proofErr w:type="gramStart"/>
      <w:r w:rsidRPr="00D31EDA">
        <w:rPr>
          <w:rFonts w:ascii="Times New Roman" w:hAnsi="Times New Roman"/>
          <w:sz w:val="26"/>
          <w:szCs w:val="26"/>
        </w:rPr>
        <w:t>соотношения</w:t>
      </w:r>
      <w:proofErr w:type="gramEnd"/>
      <w:r w:rsidRPr="00D31EDA">
        <w:rPr>
          <w:rFonts w:ascii="Times New Roman" w:hAnsi="Times New Roman"/>
          <w:sz w:val="26"/>
          <w:szCs w:val="26"/>
        </w:rPr>
        <w:t xml:space="preserve"> как основных пищевых веществ, так и их компонентов. По </w:t>
      </w:r>
      <w:proofErr w:type="spellStart"/>
      <w:r w:rsidRPr="00D31EDA">
        <w:rPr>
          <w:rFonts w:ascii="Times New Roman" w:hAnsi="Times New Roman"/>
          <w:sz w:val="26"/>
          <w:szCs w:val="26"/>
        </w:rPr>
        <w:t>энергозатратам</w:t>
      </w:r>
      <w:proofErr w:type="spellEnd"/>
      <w:r w:rsidRPr="00D31EDA">
        <w:rPr>
          <w:rFonts w:ascii="Times New Roman" w:hAnsi="Times New Roman"/>
          <w:sz w:val="26"/>
          <w:szCs w:val="26"/>
        </w:rPr>
        <w:t xml:space="preserve"> волейбол относится к видам спорта, характеризующимся большим объемом и интенсивностью физической нагрузки.</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Восстановительный рацион должен включать продукты, богатые легкоусвояемыми углеводами (молоко, особенно молочнокислые изделия, хлеб из пшеничной муки высшего сорта, мед, варенье, компоты и др.). Следует включать растительные масла без термической обработки как основной источник полиненасыщенных жирных кислот, усиливающих восстановительные процессы. Восстановительный рацион должен быть богат балластными веществами и пектином, источниками которых являются овощи и фрукты. Наряду с молочнокислыми продуктами они способствуют выведению шлаков из организма и нормализуют функции желудочно-кишечного тракта. С целью восстановления потерь воды и солей может быть несколько повышена суточная норма </w:t>
      </w:r>
      <w:proofErr w:type="gramStart"/>
      <w:r w:rsidRPr="00D31EDA">
        <w:rPr>
          <w:rFonts w:ascii="Times New Roman" w:hAnsi="Times New Roman"/>
          <w:sz w:val="26"/>
          <w:szCs w:val="26"/>
        </w:rPr>
        <w:t>воды</w:t>
      </w:r>
      <w:proofErr w:type="gramEnd"/>
      <w:r w:rsidRPr="00D31EDA">
        <w:rPr>
          <w:rFonts w:ascii="Times New Roman" w:hAnsi="Times New Roman"/>
          <w:sz w:val="26"/>
          <w:szCs w:val="26"/>
        </w:rPr>
        <w:t xml:space="preserve"> и норма поваренной соли.</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Между тренировочными занятиями и во время соревнований следует применять специализированные продукты, обогащенные белком, витаминами, углеводно-минеральными продуктами. При </w:t>
      </w:r>
      <w:proofErr w:type="gramStart"/>
      <w:r w:rsidRPr="00D31EDA">
        <w:rPr>
          <w:rFonts w:ascii="Times New Roman" w:hAnsi="Times New Roman"/>
          <w:sz w:val="26"/>
          <w:szCs w:val="26"/>
        </w:rPr>
        <w:t>повышенных</w:t>
      </w:r>
      <w:proofErr w:type="gramEnd"/>
      <w:r w:rsidRPr="00D31EDA">
        <w:rPr>
          <w:rFonts w:ascii="Times New Roman" w:hAnsi="Times New Roman"/>
          <w:sz w:val="26"/>
          <w:szCs w:val="26"/>
        </w:rPr>
        <w:t xml:space="preserve"> </w:t>
      </w:r>
      <w:proofErr w:type="spellStart"/>
      <w:r w:rsidRPr="00D31EDA">
        <w:rPr>
          <w:rFonts w:ascii="Times New Roman" w:hAnsi="Times New Roman"/>
          <w:sz w:val="26"/>
          <w:szCs w:val="26"/>
        </w:rPr>
        <w:t>энергозатратах</w:t>
      </w:r>
      <w:proofErr w:type="spellEnd"/>
      <w:r w:rsidRPr="00D31EDA">
        <w:rPr>
          <w:rFonts w:ascii="Times New Roman" w:hAnsi="Times New Roman"/>
          <w:sz w:val="26"/>
          <w:szCs w:val="26"/>
        </w:rPr>
        <w:t xml:space="preserve"> целесообразна организация 4-5-кратного питания.      </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Применение активных восстанавливающих средств, в том числе доз витаминов, не должно подавлять и подменять естественных процессов</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восстановления в организме спортсмена, особенно в подготовительном периоде, где происходит повышение уровня</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физических качеств как следствие развития адаптационных и компенсаторных механизмов, поднимающих функциональный потолок спортсмена естественным путем. В отдельных случаях, обязательно по рекомендации врача, назначаются фармакологические средства (</w:t>
      </w:r>
      <w:proofErr w:type="spellStart"/>
      <w:r w:rsidRPr="00D31EDA">
        <w:rPr>
          <w:rFonts w:ascii="Times New Roman" w:hAnsi="Times New Roman"/>
          <w:sz w:val="26"/>
          <w:szCs w:val="26"/>
        </w:rPr>
        <w:t>оротат</w:t>
      </w:r>
      <w:proofErr w:type="spellEnd"/>
      <w:r w:rsidRPr="00D31EDA">
        <w:rPr>
          <w:rFonts w:ascii="Times New Roman" w:hAnsi="Times New Roman"/>
          <w:sz w:val="26"/>
          <w:szCs w:val="26"/>
        </w:rPr>
        <w:t xml:space="preserve"> калия, </w:t>
      </w:r>
      <w:proofErr w:type="spellStart"/>
      <w:r w:rsidRPr="00D31EDA">
        <w:rPr>
          <w:rFonts w:ascii="Times New Roman" w:hAnsi="Times New Roman"/>
          <w:sz w:val="26"/>
          <w:szCs w:val="26"/>
        </w:rPr>
        <w:t>компливит</w:t>
      </w:r>
      <w:proofErr w:type="spellEnd"/>
      <w:r w:rsidRPr="00D31EDA">
        <w:rPr>
          <w:rFonts w:ascii="Times New Roman" w:hAnsi="Times New Roman"/>
          <w:sz w:val="26"/>
          <w:szCs w:val="26"/>
        </w:rPr>
        <w:t xml:space="preserve">, поливитамины, </w:t>
      </w:r>
      <w:proofErr w:type="spellStart"/>
      <w:r w:rsidRPr="00D31EDA">
        <w:rPr>
          <w:rFonts w:ascii="Times New Roman" w:hAnsi="Times New Roman"/>
          <w:sz w:val="26"/>
          <w:szCs w:val="26"/>
        </w:rPr>
        <w:t>рибоксин</w:t>
      </w:r>
      <w:proofErr w:type="spellEnd"/>
      <w:r w:rsidRPr="00D31EDA">
        <w:rPr>
          <w:rFonts w:ascii="Times New Roman" w:hAnsi="Times New Roman"/>
          <w:sz w:val="26"/>
          <w:szCs w:val="26"/>
        </w:rPr>
        <w:t xml:space="preserve">) как профилактика при признаках переутомления. Значительную роль в ускорении процессов восстановления, особенно при выраженном общем и локальном утомлении, вызванном проведенными занятиями или соревнованиями, играет массаж, </w:t>
      </w:r>
      <w:proofErr w:type="spellStart"/>
      <w:r w:rsidRPr="00D31EDA">
        <w:rPr>
          <w:rFonts w:ascii="Times New Roman" w:hAnsi="Times New Roman"/>
          <w:sz w:val="26"/>
          <w:szCs w:val="26"/>
        </w:rPr>
        <w:t>гидропроцедуры</w:t>
      </w:r>
      <w:proofErr w:type="spellEnd"/>
      <w:r w:rsidRPr="00D31EDA">
        <w:rPr>
          <w:rFonts w:ascii="Times New Roman" w:hAnsi="Times New Roman"/>
          <w:sz w:val="26"/>
          <w:szCs w:val="26"/>
        </w:rPr>
        <w:t xml:space="preserve">, общее ультрафиолетовое облучение. Восстановление защитно-приспособительных механизмов у спортсменов посредством </w:t>
      </w:r>
      <w:r w:rsidRPr="00D31EDA">
        <w:rPr>
          <w:rFonts w:ascii="Times New Roman" w:hAnsi="Times New Roman"/>
          <w:sz w:val="26"/>
          <w:szCs w:val="26"/>
        </w:rPr>
        <w:lastRenderedPageBreak/>
        <w:t xml:space="preserve">физиотерапевтических процедур обусловлено тем, что они снимают общую усталость и утомление мышц, стимулируют функции нервной и </w:t>
      </w:r>
      <w:proofErr w:type="spellStart"/>
      <w:proofErr w:type="gramStart"/>
      <w:r w:rsidRPr="00D31EDA">
        <w:rPr>
          <w:rFonts w:ascii="Times New Roman" w:hAnsi="Times New Roman"/>
          <w:sz w:val="26"/>
          <w:szCs w:val="26"/>
        </w:rPr>
        <w:t>сердечно-сосудистой</w:t>
      </w:r>
      <w:proofErr w:type="spellEnd"/>
      <w:proofErr w:type="gramEnd"/>
      <w:r w:rsidRPr="00D31EDA">
        <w:rPr>
          <w:rFonts w:ascii="Times New Roman" w:hAnsi="Times New Roman"/>
          <w:sz w:val="26"/>
          <w:szCs w:val="26"/>
        </w:rPr>
        <w:t xml:space="preserve"> систем, повышают сопротивляемость организма. Все это способствует восстановлению регулирующего влияния ЦНС на деятельность других функций и систем, оказывая в целом общее воздействие на организм. Растирки и спортивные кремы способствуют более быстрому восстановлению, лечению спортивных травм и используются как средства, повышающие работоспособность. Массаж с растирками эффективнее, так как достигается более глубокая обработка мышц и более длительно сохраняется в мышцах тепло.</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Гидротерапия включает в себя:</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парные и суховоздушные бани;</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души (дождевой, </w:t>
      </w:r>
      <w:proofErr w:type="gramStart"/>
      <w:r w:rsidRPr="00D31EDA">
        <w:rPr>
          <w:rFonts w:ascii="Times New Roman" w:hAnsi="Times New Roman"/>
          <w:sz w:val="26"/>
          <w:szCs w:val="26"/>
        </w:rPr>
        <w:t>игольчатый</w:t>
      </w:r>
      <w:proofErr w:type="gramEnd"/>
      <w:r w:rsidRPr="00D31EDA">
        <w:rPr>
          <w:rFonts w:ascii="Times New Roman" w:hAnsi="Times New Roman"/>
          <w:sz w:val="26"/>
          <w:szCs w:val="26"/>
        </w:rPr>
        <w:t xml:space="preserve">, пылевой, </w:t>
      </w:r>
      <w:proofErr w:type="spellStart"/>
      <w:r w:rsidRPr="00D31EDA">
        <w:rPr>
          <w:rFonts w:ascii="Times New Roman" w:hAnsi="Times New Roman"/>
          <w:sz w:val="26"/>
          <w:szCs w:val="26"/>
        </w:rPr>
        <w:t>струевой</w:t>
      </w:r>
      <w:proofErr w:type="spellEnd"/>
      <w:r w:rsidRPr="00D31EDA">
        <w:rPr>
          <w:rFonts w:ascii="Times New Roman" w:hAnsi="Times New Roman"/>
          <w:sz w:val="26"/>
          <w:szCs w:val="26"/>
        </w:rPr>
        <w:t xml:space="preserve">, </w:t>
      </w:r>
      <w:proofErr w:type="spellStart"/>
      <w:r w:rsidRPr="00D31EDA">
        <w:rPr>
          <w:rFonts w:ascii="Times New Roman" w:hAnsi="Times New Roman"/>
          <w:sz w:val="26"/>
          <w:szCs w:val="26"/>
        </w:rPr>
        <w:t>Шарко</w:t>
      </w:r>
      <w:proofErr w:type="spellEnd"/>
      <w:r w:rsidRPr="00D31EDA">
        <w:rPr>
          <w:rFonts w:ascii="Times New Roman" w:hAnsi="Times New Roman"/>
          <w:sz w:val="26"/>
          <w:szCs w:val="26"/>
        </w:rPr>
        <w:t>);</w:t>
      </w:r>
    </w:p>
    <w:p w:rsidR="006A05CE"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ванны (контрастные, вибрационные, хлоридно-натриевые (соляные), хвойные,</w:t>
      </w:r>
      <w:r>
        <w:rPr>
          <w:rFonts w:ascii="Times New Roman" w:hAnsi="Times New Roman"/>
          <w:sz w:val="26"/>
          <w:szCs w:val="26"/>
        </w:rPr>
        <w:t xml:space="preserve"> </w:t>
      </w:r>
      <w:r w:rsidRPr="00D31EDA">
        <w:rPr>
          <w:rFonts w:ascii="Times New Roman" w:hAnsi="Times New Roman"/>
          <w:sz w:val="26"/>
          <w:szCs w:val="26"/>
        </w:rPr>
        <w:t>«жемчужные»).</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В связи с тем, что восстанавливающие физиотерапевтические процедуры, как правило, кратковременны, следует в режиме дня спортсмена предусматривать 20-30 мин дополнительно к продолжительности занятия на гигиенические (гигиенический душ) или восстанавливающие процедуры.</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Время на профилактически-восстановительные мероприятия входит в общее количество часов, предусмотренное учебным планом для каждого года обучения. Восстановительные средства должны применяться по специальным схемам медицинским работником в зависимости от индивидуальных особенностей спортсмена.</w:t>
      </w:r>
    </w:p>
    <w:p w:rsidR="006A05CE" w:rsidRPr="00D31EDA" w:rsidRDefault="006A05CE" w:rsidP="006A05CE">
      <w:pPr>
        <w:autoSpaceDE w:val="0"/>
        <w:autoSpaceDN w:val="0"/>
        <w:adjustRightInd w:val="0"/>
        <w:spacing w:after="0" w:line="240" w:lineRule="auto"/>
        <w:jc w:val="both"/>
        <w:rPr>
          <w:rFonts w:ascii="Times New Roman" w:hAnsi="Times New Roman"/>
          <w:sz w:val="26"/>
          <w:szCs w:val="26"/>
        </w:rPr>
      </w:pPr>
    </w:p>
    <w:p w:rsidR="006A05CE" w:rsidRPr="00176F4D" w:rsidRDefault="006A05CE" w:rsidP="006A05CE">
      <w:pPr>
        <w:autoSpaceDE w:val="0"/>
        <w:autoSpaceDN w:val="0"/>
        <w:adjustRightInd w:val="0"/>
        <w:spacing w:after="120" w:line="240" w:lineRule="auto"/>
        <w:ind w:firstLine="708"/>
        <w:rPr>
          <w:rFonts w:ascii="Times New Roman" w:hAnsi="Times New Roman"/>
          <w:bCs/>
          <w:iCs/>
          <w:sz w:val="28"/>
          <w:szCs w:val="28"/>
          <w:u w:val="single"/>
        </w:rPr>
      </w:pPr>
      <w:r w:rsidRPr="00176F4D">
        <w:rPr>
          <w:rFonts w:ascii="Times New Roman" w:hAnsi="Times New Roman"/>
          <w:bCs/>
          <w:iCs/>
          <w:sz w:val="28"/>
          <w:szCs w:val="28"/>
          <w:u w:val="single"/>
        </w:rPr>
        <w:t>3.8.</w:t>
      </w:r>
      <w:r w:rsidRPr="00176F4D">
        <w:rPr>
          <w:rFonts w:ascii="Times New Roman" w:hAnsi="Times New Roman"/>
          <w:bCs/>
          <w:iCs/>
          <w:sz w:val="28"/>
          <w:szCs w:val="28"/>
          <w:u w:val="single"/>
        </w:rPr>
        <w:tab/>
        <w:t>План антидопинговых мероприятий</w:t>
      </w:r>
    </w:p>
    <w:p w:rsidR="006A05CE" w:rsidRPr="00D31EDA" w:rsidRDefault="006A05CE" w:rsidP="006A05CE">
      <w:pPr>
        <w:widowControl w:val="0"/>
        <w:autoSpaceDE w:val="0"/>
        <w:autoSpaceDN w:val="0"/>
        <w:adjustRightInd w:val="0"/>
        <w:spacing w:after="120" w:line="240" w:lineRule="auto"/>
        <w:ind w:firstLine="708"/>
        <w:contextualSpacing/>
        <w:jc w:val="both"/>
        <w:rPr>
          <w:rFonts w:ascii="Times New Roman" w:eastAsia="Arial Unicode MS" w:hAnsi="Times New Roman"/>
          <w:kern w:val="1"/>
          <w:sz w:val="26"/>
          <w:szCs w:val="26"/>
        </w:rPr>
      </w:pPr>
      <w:r w:rsidRPr="00D31EDA">
        <w:rPr>
          <w:rFonts w:ascii="Times New Roman" w:eastAsia="Arial Unicode MS" w:hAnsi="Times New Roman"/>
          <w:kern w:val="1"/>
          <w:sz w:val="26"/>
          <w:szCs w:val="26"/>
        </w:rPr>
        <w:t>Круглогодично тренерским составом со спортсменами проводится разъяснительная работа по пресечению использования допинга. Спортсмены дважды в год проходят  медицинское обследование</w:t>
      </w:r>
      <w:r>
        <w:rPr>
          <w:rFonts w:ascii="Times New Roman" w:eastAsia="Arial Unicode MS" w:hAnsi="Times New Roman"/>
          <w:kern w:val="1"/>
          <w:sz w:val="26"/>
          <w:szCs w:val="26"/>
        </w:rPr>
        <w:t xml:space="preserve">.  </w:t>
      </w:r>
    </w:p>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рамках реализации мер по предотвращению допинга в спорте и борьбе с ним разработан план антидопинговых мероприятий (табл.). Основная цель реализации плана – предотвращение допинга и борьба с ним в среде спортсменов, предотвращение использования футболистами запрещенных в спорте субстанций и методов. Спортсмен обязан знать такие нормативные документы, как международный стандарт ВАДА, по требованию, международный стандарт ВАДА «Запрещенный список».</w:t>
      </w:r>
    </w:p>
    <w:p w:rsidR="006A05CE" w:rsidRDefault="006A05CE" w:rsidP="006A05CE">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Таблица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5"/>
        <w:gridCol w:w="2180"/>
        <w:gridCol w:w="2073"/>
      </w:tblGrid>
      <w:tr w:rsidR="006A05CE" w:rsidTr="00AD1439">
        <w:tc>
          <w:tcPr>
            <w:tcW w:w="567"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3685"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Содержание мероприятия</w:t>
            </w:r>
          </w:p>
        </w:tc>
        <w:tc>
          <w:tcPr>
            <w:tcW w:w="2180"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Форма проведения</w:t>
            </w:r>
          </w:p>
        </w:tc>
        <w:tc>
          <w:tcPr>
            <w:tcW w:w="2073"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Сроки реализации мероприятий</w:t>
            </w:r>
          </w:p>
        </w:tc>
      </w:tr>
      <w:tr w:rsidR="006A05CE" w:rsidTr="00AD1439">
        <w:tc>
          <w:tcPr>
            <w:tcW w:w="567"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3685"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Информирование волейболистов о запрещенных веществах</w:t>
            </w:r>
          </w:p>
        </w:tc>
        <w:tc>
          <w:tcPr>
            <w:tcW w:w="2180"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Лекции, беседы, индивидуальные консультации</w:t>
            </w:r>
          </w:p>
        </w:tc>
        <w:tc>
          <w:tcPr>
            <w:tcW w:w="2073"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Устанавливаются в соответствии с графиком</w:t>
            </w:r>
          </w:p>
        </w:tc>
      </w:tr>
      <w:tr w:rsidR="006A05CE" w:rsidTr="00AD1439">
        <w:tc>
          <w:tcPr>
            <w:tcW w:w="567"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p>
        </w:tc>
        <w:tc>
          <w:tcPr>
            <w:tcW w:w="3685"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Ознакомление с  антидопинговыми правилами</w:t>
            </w:r>
          </w:p>
        </w:tc>
        <w:tc>
          <w:tcPr>
            <w:tcW w:w="2180"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Собеседование</w:t>
            </w:r>
          </w:p>
        </w:tc>
        <w:tc>
          <w:tcPr>
            <w:tcW w:w="2073" w:type="dxa"/>
            <w:tcBorders>
              <w:top w:val="single" w:sz="4" w:space="0" w:color="000000"/>
              <w:left w:val="single" w:sz="4" w:space="0" w:color="000000"/>
              <w:bottom w:val="single" w:sz="4" w:space="0" w:color="000000"/>
              <w:right w:val="single" w:sz="4" w:space="0" w:color="000000"/>
            </w:tcBorders>
          </w:tcPr>
          <w:p w:rsidR="006A05CE" w:rsidRDefault="006A05CE" w:rsidP="00AD1439">
            <w:pPr>
              <w:autoSpaceDE w:val="0"/>
              <w:autoSpaceDN w:val="0"/>
              <w:adjustRightInd w:val="0"/>
              <w:spacing w:after="0" w:line="240" w:lineRule="auto"/>
              <w:jc w:val="both"/>
              <w:rPr>
                <w:rFonts w:ascii="Times New Roman" w:hAnsi="Times New Roman"/>
                <w:sz w:val="24"/>
                <w:szCs w:val="24"/>
              </w:rPr>
            </w:pPr>
          </w:p>
        </w:tc>
      </w:tr>
      <w:tr w:rsidR="006A05CE" w:rsidTr="00AD1439">
        <w:tc>
          <w:tcPr>
            <w:tcW w:w="567"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Ознакомление с правами и обязанностями волейболистов</w:t>
            </w:r>
          </w:p>
        </w:tc>
        <w:tc>
          <w:tcPr>
            <w:tcW w:w="2180"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Беседа</w:t>
            </w:r>
          </w:p>
        </w:tc>
        <w:tc>
          <w:tcPr>
            <w:tcW w:w="2073" w:type="dxa"/>
            <w:tcBorders>
              <w:top w:val="single" w:sz="4" w:space="0" w:color="000000"/>
              <w:left w:val="single" w:sz="4" w:space="0" w:color="000000"/>
              <w:bottom w:val="single" w:sz="4" w:space="0" w:color="000000"/>
              <w:right w:val="single" w:sz="4" w:space="0" w:color="000000"/>
            </w:tcBorders>
          </w:tcPr>
          <w:p w:rsidR="006A05CE" w:rsidRDefault="006A05CE" w:rsidP="00AD1439">
            <w:pPr>
              <w:autoSpaceDE w:val="0"/>
              <w:autoSpaceDN w:val="0"/>
              <w:adjustRightInd w:val="0"/>
              <w:spacing w:after="0" w:line="240" w:lineRule="auto"/>
              <w:jc w:val="both"/>
              <w:rPr>
                <w:rFonts w:ascii="Times New Roman" w:hAnsi="Times New Roman"/>
                <w:sz w:val="24"/>
                <w:szCs w:val="24"/>
              </w:rPr>
            </w:pPr>
          </w:p>
        </w:tc>
      </w:tr>
      <w:tr w:rsidR="006A05CE" w:rsidTr="00AD1439">
        <w:tc>
          <w:tcPr>
            <w:tcW w:w="567"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3685"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Повышение осведомленности </w:t>
            </w:r>
            <w:r>
              <w:rPr>
                <w:rFonts w:ascii="Times New Roman" w:hAnsi="Times New Roman"/>
                <w:sz w:val="24"/>
                <w:szCs w:val="24"/>
              </w:rPr>
              <w:lastRenderedPageBreak/>
              <w:t>игроков об опасности допинга для здоровья</w:t>
            </w:r>
          </w:p>
        </w:tc>
        <w:tc>
          <w:tcPr>
            <w:tcW w:w="2180"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Лекции, беседы,  </w:t>
            </w:r>
            <w:r>
              <w:rPr>
                <w:rFonts w:ascii="Times New Roman" w:hAnsi="Times New Roman"/>
                <w:sz w:val="24"/>
                <w:szCs w:val="24"/>
              </w:rPr>
              <w:lastRenderedPageBreak/>
              <w:t>тестирование</w:t>
            </w:r>
          </w:p>
        </w:tc>
        <w:tc>
          <w:tcPr>
            <w:tcW w:w="2073" w:type="dxa"/>
            <w:tcBorders>
              <w:top w:val="single" w:sz="4" w:space="0" w:color="000000"/>
              <w:left w:val="single" w:sz="4" w:space="0" w:color="000000"/>
              <w:bottom w:val="single" w:sz="4" w:space="0" w:color="000000"/>
              <w:right w:val="single" w:sz="4" w:space="0" w:color="000000"/>
            </w:tcBorders>
          </w:tcPr>
          <w:p w:rsidR="006A05CE" w:rsidRDefault="006A05CE" w:rsidP="00AD1439">
            <w:pPr>
              <w:autoSpaceDE w:val="0"/>
              <w:autoSpaceDN w:val="0"/>
              <w:adjustRightInd w:val="0"/>
              <w:spacing w:after="0" w:line="240" w:lineRule="auto"/>
              <w:jc w:val="both"/>
              <w:rPr>
                <w:rFonts w:ascii="Times New Roman" w:hAnsi="Times New Roman"/>
                <w:sz w:val="24"/>
                <w:szCs w:val="24"/>
              </w:rPr>
            </w:pPr>
          </w:p>
        </w:tc>
      </w:tr>
      <w:tr w:rsidR="006A05CE" w:rsidTr="00AD1439">
        <w:tc>
          <w:tcPr>
            <w:tcW w:w="567"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3685"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Контроль знаний антидопинговых правил</w:t>
            </w:r>
          </w:p>
        </w:tc>
        <w:tc>
          <w:tcPr>
            <w:tcW w:w="2180"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Опросы и тестирование</w:t>
            </w:r>
          </w:p>
        </w:tc>
        <w:tc>
          <w:tcPr>
            <w:tcW w:w="2073" w:type="dxa"/>
            <w:tcBorders>
              <w:top w:val="single" w:sz="4" w:space="0" w:color="000000"/>
              <w:left w:val="single" w:sz="4" w:space="0" w:color="000000"/>
              <w:bottom w:val="single" w:sz="4" w:space="0" w:color="000000"/>
              <w:right w:val="single" w:sz="4" w:space="0" w:color="000000"/>
            </w:tcBorders>
          </w:tcPr>
          <w:p w:rsidR="006A05CE" w:rsidRDefault="006A05CE" w:rsidP="00AD1439">
            <w:pPr>
              <w:autoSpaceDE w:val="0"/>
              <w:autoSpaceDN w:val="0"/>
              <w:adjustRightInd w:val="0"/>
              <w:spacing w:after="0" w:line="240" w:lineRule="auto"/>
              <w:jc w:val="both"/>
              <w:rPr>
                <w:rFonts w:ascii="Times New Roman" w:hAnsi="Times New Roman"/>
                <w:sz w:val="24"/>
                <w:szCs w:val="24"/>
              </w:rPr>
            </w:pPr>
          </w:p>
        </w:tc>
      </w:tr>
      <w:tr w:rsidR="006A05CE" w:rsidTr="00AD1439">
        <w:tc>
          <w:tcPr>
            <w:tcW w:w="567"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p>
        </w:tc>
        <w:tc>
          <w:tcPr>
            <w:tcW w:w="3685"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критического отношения к допингу</w:t>
            </w:r>
          </w:p>
        </w:tc>
        <w:tc>
          <w:tcPr>
            <w:tcW w:w="2180" w:type="dxa"/>
            <w:tcBorders>
              <w:top w:val="single" w:sz="4" w:space="0" w:color="000000"/>
              <w:left w:val="single" w:sz="4" w:space="0" w:color="000000"/>
              <w:bottom w:val="single" w:sz="4" w:space="0" w:color="000000"/>
              <w:right w:val="single" w:sz="4" w:space="0" w:color="000000"/>
            </w:tcBorders>
            <w:hideMark/>
          </w:tcPr>
          <w:p w:rsidR="006A05CE" w:rsidRDefault="006A05CE" w:rsidP="00AD143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Треннинговые</w:t>
            </w:r>
            <w:proofErr w:type="spellEnd"/>
            <w:r>
              <w:rPr>
                <w:rFonts w:ascii="Times New Roman" w:hAnsi="Times New Roman"/>
                <w:sz w:val="24"/>
                <w:szCs w:val="24"/>
              </w:rPr>
              <w:t xml:space="preserve"> мероприятия</w:t>
            </w:r>
          </w:p>
        </w:tc>
        <w:tc>
          <w:tcPr>
            <w:tcW w:w="2073" w:type="dxa"/>
            <w:tcBorders>
              <w:top w:val="single" w:sz="4" w:space="0" w:color="000000"/>
              <w:left w:val="single" w:sz="4" w:space="0" w:color="000000"/>
              <w:bottom w:val="single" w:sz="4" w:space="0" w:color="000000"/>
              <w:right w:val="single" w:sz="4" w:space="0" w:color="000000"/>
            </w:tcBorders>
          </w:tcPr>
          <w:p w:rsidR="006A05CE" w:rsidRDefault="006A05CE" w:rsidP="00AD1439">
            <w:pPr>
              <w:autoSpaceDE w:val="0"/>
              <w:autoSpaceDN w:val="0"/>
              <w:adjustRightInd w:val="0"/>
              <w:spacing w:after="0" w:line="240" w:lineRule="auto"/>
              <w:jc w:val="both"/>
              <w:rPr>
                <w:rFonts w:ascii="Times New Roman" w:hAnsi="Times New Roman"/>
                <w:sz w:val="24"/>
                <w:szCs w:val="24"/>
              </w:rPr>
            </w:pPr>
          </w:p>
        </w:tc>
      </w:tr>
    </w:tbl>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Психолого-педагогическая составляющая планов антидопинговых мероприятий направлена на решение таких задач, как:</w:t>
      </w:r>
    </w:p>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  формирование ценностно-мотивационной сферы, в которой допинг как заведомо нечестный способ спортивной победы будет неприемлем.</w:t>
      </w:r>
    </w:p>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б) опровержение стереотипного мнения о повсеместном распространении допинга в большом спорте и невозможности достижения </w:t>
      </w:r>
      <w:proofErr w:type="gramStart"/>
      <w:r>
        <w:rPr>
          <w:rFonts w:ascii="Times New Roman" w:hAnsi="Times New Roman"/>
          <w:sz w:val="26"/>
          <w:szCs w:val="26"/>
        </w:rPr>
        <w:t>выдающихся</w:t>
      </w:r>
      <w:proofErr w:type="gramEnd"/>
      <w:r>
        <w:rPr>
          <w:rFonts w:ascii="Times New Roman" w:hAnsi="Times New Roman"/>
          <w:sz w:val="26"/>
          <w:szCs w:val="26"/>
        </w:rPr>
        <w:t xml:space="preserve"> результатов без него, а также о том, что допинг способен заменить тренировочный процесс.</w:t>
      </w:r>
    </w:p>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раскрытие перед волейболистами тех возможностей для роста результатов, которые дают обычные тренировочные средства, а также психологическая подготовка (развитие </w:t>
      </w:r>
      <w:proofErr w:type="spellStart"/>
      <w:r>
        <w:rPr>
          <w:rFonts w:ascii="Times New Roman" w:hAnsi="Times New Roman"/>
          <w:sz w:val="26"/>
          <w:szCs w:val="26"/>
        </w:rPr>
        <w:t>стрессоустойчивости</w:t>
      </w:r>
      <w:proofErr w:type="spellEnd"/>
      <w:r>
        <w:rPr>
          <w:rFonts w:ascii="Times New Roman" w:hAnsi="Times New Roman"/>
          <w:sz w:val="26"/>
          <w:szCs w:val="26"/>
        </w:rPr>
        <w:t>, волевых качеств).</w:t>
      </w:r>
    </w:p>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г) 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w:t>
      </w:r>
    </w:p>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д</w:t>
      </w:r>
      <w:proofErr w:type="spellEnd"/>
      <w:r>
        <w:rPr>
          <w:rFonts w:ascii="Times New Roman" w:hAnsi="Times New Roman"/>
          <w:sz w:val="26"/>
          <w:szCs w:val="26"/>
        </w:rPr>
        <w:t xml:space="preserve">)    пропаганда принципов </w:t>
      </w:r>
      <w:proofErr w:type="spellStart"/>
      <w:r>
        <w:rPr>
          <w:rFonts w:ascii="Times New Roman" w:hAnsi="Times New Roman"/>
          <w:sz w:val="26"/>
          <w:szCs w:val="26"/>
        </w:rPr>
        <w:t>фейр-плей</w:t>
      </w:r>
      <w:proofErr w:type="spellEnd"/>
      <w:r>
        <w:rPr>
          <w:rFonts w:ascii="Times New Roman" w:hAnsi="Times New Roman"/>
          <w:sz w:val="26"/>
          <w:szCs w:val="26"/>
        </w:rPr>
        <w:t xml:space="preserve"> (благородство, справедливость в спорте, честная игра), отношения к спорту, как к площадке для честной конкуренции и воспитания личностных качеств.</w:t>
      </w:r>
    </w:p>
    <w:p w:rsidR="006A05CE" w:rsidRDefault="006A05CE" w:rsidP="006A05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е)  повышение  в глазах молодежи ценности здоровья и пропаганда к спорту как к способу его достижения, а не как  к месту для самоутверждения, где нужно побеждать любой ценой.</w:t>
      </w:r>
    </w:p>
    <w:p w:rsidR="006A05CE" w:rsidRPr="00D31EDA" w:rsidRDefault="006A05CE" w:rsidP="006A05CE">
      <w:pPr>
        <w:widowControl w:val="0"/>
        <w:autoSpaceDE w:val="0"/>
        <w:autoSpaceDN w:val="0"/>
        <w:adjustRightInd w:val="0"/>
        <w:spacing w:after="0" w:line="240" w:lineRule="auto"/>
        <w:ind w:firstLine="708"/>
        <w:contextualSpacing/>
        <w:jc w:val="both"/>
        <w:rPr>
          <w:rFonts w:ascii="Times New Roman" w:hAnsi="Times New Roman"/>
          <w:b/>
          <w:bCs/>
          <w:sz w:val="26"/>
          <w:szCs w:val="26"/>
        </w:rPr>
      </w:pPr>
    </w:p>
    <w:p w:rsidR="006A05CE" w:rsidRDefault="006A05CE" w:rsidP="006A05CE">
      <w:pPr>
        <w:numPr>
          <w:ilvl w:val="1"/>
          <w:numId w:val="26"/>
        </w:numPr>
        <w:autoSpaceDE w:val="0"/>
        <w:autoSpaceDN w:val="0"/>
        <w:adjustRightInd w:val="0"/>
        <w:spacing w:after="120" w:line="240" w:lineRule="auto"/>
        <w:rPr>
          <w:rFonts w:ascii="Times New Roman" w:hAnsi="Times New Roman"/>
          <w:bCs/>
          <w:iCs/>
          <w:sz w:val="28"/>
          <w:szCs w:val="28"/>
          <w:u w:val="single"/>
        </w:rPr>
      </w:pPr>
      <w:r w:rsidRPr="00176F4D">
        <w:rPr>
          <w:rFonts w:ascii="Times New Roman" w:hAnsi="Times New Roman"/>
          <w:bCs/>
          <w:iCs/>
          <w:sz w:val="28"/>
          <w:szCs w:val="28"/>
          <w:u w:val="single"/>
        </w:rPr>
        <w:t>План инструкторской и судейской практики</w:t>
      </w:r>
    </w:p>
    <w:p w:rsidR="006A05CE" w:rsidRPr="00D475AF"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D475AF">
        <w:rPr>
          <w:rFonts w:ascii="Times New Roman" w:eastAsia="Times New Roman" w:hAnsi="Times New Roman"/>
          <w:color w:val="000000"/>
          <w:sz w:val="26"/>
          <w:szCs w:val="26"/>
          <w:lang w:eastAsia="ru-RU"/>
        </w:rPr>
        <w:t>Примерный план инструкторской и судейской практики на этапах подготовки:</w:t>
      </w:r>
    </w:p>
    <w:p w:rsidR="006A05CE" w:rsidRPr="00D475AF"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D475AF">
        <w:rPr>
          <w:rFonts w:ascii="Times New Roman" w:eastAsia="Times New Roman" w:hAnsi="Times New Roman"/>
          <w:color w:val="000000"/>
          <w:sz w:val="26"/>
          <w:szCs w:val="26"/>
          <w:lang w:eastAsia="ru-RU"/>
        </w:rPr>
        <w:t>Инструкторская и судейская практики являются неотъемлемым компонентом системы спортивной подготовки футболистов. Они направлены на овладение спортсменами умениями и навыками организационной деятельности и судейства соревнований. Программы инструкторской и судейской практик практически реализуются в процессе тренировочных занятий и специальных семинаров.</w:t>
      </w:r>
    </w:p>
    <w:p w:rsidR="006A05CE" w:rsidRPr="00970593" w:rsidRDefault="006A05CE" w:rsidP="006A05CE">
      <w:pPr>
        <w:shd w:val="clear" w:color="auto" w:fill="FFFFFF"/>
        <w:spacing w:after="150"/>
        <w:ind w:left="720"/>
        <w:jc w:val="both"/>
        <w:rPr>
          <w:rFonts w:ascii="Times New Roman" w:eastAsia="Times New Roman" w:hAnsi="Times New Roman"/>
          <w:i/>
          <w:color w:val="000000"/>
          <w:sz w:val="26"/>
          <w:szCs w:val="26"/>
          <w:lang w:eastAsia="ru-RU"/>
        </w:rPr>
      </w:pPr>
      <w:r w:rsidRPr="00970593">
        <w:rPr>
          <w:rFonts w:ascii="Times New Roman" w:eastAsia="Times New Roman" w:hAnsi="Times New Roman"/>
          <w:i/>
          <w:color w:val="000000"/>
          <w:sz w:val="26"/>
          <w:szCs w:val="26"/>
          <w:lang w:eastAsia="ru-RU"/>
        </w:rPr>
        <w:t>Таблица</w:t>
      </w:r>
    </w:p>
    <w:tbl>
      <w:tblPr>
        <w:tblW w:w="8505" w:type="dxa"/>
        <w:tblInd w:w="115" w:type="dxa"/>
        <w:shd w:val="clear" w:color="auto" w:fill="FFFFFF"/>
        <w:tblCellMar>
          <w:top w:w="105" w:type="dxa"/>
          <w:left w:w="105" w:type="dxa"/>
          <w:bottom w:w="105" w:type="dxa"/>
          <w:right w:w="105" w:type="dxa"/>
        </w:tblCellMar>
        <w:tblLook w:val="04A0"/>
      </w:tblPr>
      <w:tblGrid>
        <w:gridCol w:w="2489"/>
        <w:gridCol w:w="748"/>
        <w:gridCol w:w="1172"/>
        <w:gridCol w:w="748"/>
        <w:gridCol w:w="1172"/>
        <w:gridCol w:w="748"/>
        <w:gridCol w:w="1428"/>
      </w:tblGrid>
      <w:tr w:rsidR="006A05CE" w:rsidRPr="00884C72" w:rsidTr="00AD1439">
        <w:tc>
          <w:tcPr>
            <w:tcW w:w="248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Вид практики и тема</w:t>
            </w: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409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Этапы и годы подготовки</w:t>
            </w:r>
          </w:p>
        </w:tc>
      </w:tr>
      <w:tr w:rsidR="006A05CE" w:rsidRPr="00884C72" w:rsidTr="00AD1439">
        <w:tc>
          <w:tcPr>
            <w:tcW w:w="2489"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2E458E" w:rsidRDefault="006A05CE" w:rsidP="00AD1439">
            <w:pPr>
              <w:spacing w:after="0" w:line="240" w:lineRule="auto"/>
              <w:rPr>
                <w:rFonts w:ascii="Times New Roman" w:eastAsia="Times New Roman" w:hAnsi="Times New Roman"/>
                <w:color w:val="000000"/>
                <w:lang w:eastAsia="ru-RU"/>
              </w:rPr>
            </w:pP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НП</w:t>
            </w: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ТЭ</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ССМ</w:t>
            </w:r>
          </w:p>
        </w:tc>
      </w:tr>
      <w:tr w:rsidR="006A05CE" w:rsidRPr="00884C72" w:rsidTr="00AD1439">
        <w:tc>
          <w:tcPr>
            <w:tcW w:w="2489" w:type="dxa"/>
            <w:vMerge/>
            <w:tcBorders>
              <w:top w:val="single" w:sz="6" w:space="0" w:color="000000"/>
              <w:left w:val="single" w:sz="6" w:space="0" w:color="000000"/>
              <w:bottom w:val="single" w:sz="6" w:space="0" w:color="000000"/>
              <w:right w:val="nil"/>
            </w:tcBorders>
            <w:shd w:val="clear" w:color="auto" w:fill="FFFFFF"/>
            <w:vAlign w:val="center"/>
            <w:hideMark/>
          </w:tcPr>
          <w:p w:rsidR="006A05CE" w:rsidRPr="002E458E" w:rsidRDefault="006A05CE" w:rsidP="00AD1439">
            <w:pPr>
              <w:spacing w:after="0" w:line="240" w:lineRule="auto"/>
              <w:rPr>
                <w:rFonts w:ascii="Times New Roman" w:eastAsia="Times New Roman" w:hAnsi="Times New Roman"/>
                <w:color w:val="000000"/>
                <w:lang w:eastAsia="ru-RU"/>
              </w:rPr>
            </w:pP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 год</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Свыше года</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До 2 лет</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Свыше 2 лет</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xml:space="preserve">Инструкторская </w:t>
            </w:r>
            <w:r w:rsidRPr="002E458E">
              <w:rPr>
                <w:rFonts w:ascii="Times New Roman" w:eastAsia="Times New Roman" w:hAnsi="Times New Roman"/>
                <w:color w:val="000000"/>
                <w:lang w:eastAsia="ru-RU"/>
              </w:rPr>
              <w:lastRenderedPageBreak/>
              <w:t>практика:</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lastRenderedPageBreak/>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10</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10</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10</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lastRenderedPageBreak/>
              <w:t>- подача строевых команд и распоряжений</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разработка плана и проведение разминки</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2</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разработка плана и проведение тренировочного занятия</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2</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оформление заявки и участие в подготовке команды к соревнованиям</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2</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4</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6</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xml:space="preserve">- представление и руководство командой на </w:t>
            </w:r>
            <w:proofErr w:type="gramStart"/>
            <w:r w:rsidRPr="002E458E">
              <w:rPr>
                <w:rFonts w:ascii="Times New Roman" w:eastAsia="Times New Roman" w:hAnsi="Times New Roman"/>
                <w:color w:val="000000"/>
                <w:lang w:eastAsia="ru-RU"/>
              </w:rPr>
              <w:t>соревнованиях</w:t>
            </w:r>
            <w:proofErr w:type="gramEnd"/>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4</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Судейская практика:</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10</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15</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20</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разработка положения о соревнованиях</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выполнение обязанностей судьи-</w:t>
            </w:r>
            <w:r>
              <w:rPr>
                <w:rFonts w:ascii="Times New Roman" w:eastAsia="Times New Roman" w:hAnsi="Times New Roman"/>
                <w:color w:val="000000"/>
                <w:lang w:eastAsia="ru-RU"/>
              </w:rPr>
              <w:t>секретаря</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r>
      <w:tr w:rsidR="006A05CE" w:rsidRPr="00884C72" w:rsidTr="00AD1439">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xml:space="preserve">- выполнение обязанностей судьи </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r>
    </w:tbl>
    <w:p w:rsidR="006A05CE" w:rsidRPr="00176F4D" w:rsidRDefault="006A05CE" w:rsidP="006A05CE">
      <w:pPr>
        <w:autoSpaceDE w:val="0"/>
        <w:autoSpaceDN w:val="0"/>
        <w:adjustRightInd w:val="0"/>
        <w:spacing w:after="120" w:line="240" w:lineRule="auto"/>
        <w:rPr>
          <w:rFonts w:ascii="Times New Roman" w:hAnsi="Times New Roman"/>
          <w:bCs/>
          <w:iCs/>
          <w:sz w:val="28"/>
          <w:szCs w:val="28"/>
          <w:u w:val="single"/>
        </w:rPr>
      </w:pPr>
    </w:p>
    <w:p w:rsidR="006A05CE" w:rsidRPr="002035CF" w:rsidRDefault="006A05CE" w:rsidP="006A05CE">
      <w:pPr>
        <w:pStyle w:val="a6"/>
        <w:spacing w:line="240" w:lineRule="auto"/>
        <w:ind w:left="450"/>
        <w:rPr>
          <w:rFonts w:cs="Times New Roman"/>
          <w:sz w:val="44"/>
          <w:szCs w:val="44"/>
        </w:rPr>
      </w:pPr>
      <w:r w:rsidRPr="002035CF">
        <w:rPr>
          <w:rFonts w:cs="Times New Roman"/>
          <w:sz w:val="44"/>
          <w:szCs w:val="44"/>
          <w:lang w:val="ru-RU"/>
        </w:rPr>
        <w:t>4.Система контроля и зачетные требования</w:t>
      </w:r>
    </w:p>
    <w:p w:rsidR="006A05CE" w:rsidRPr="00D31EDA" w:rsidRDefault="006A05CE" w:rsidP="006A05CE">
      <w:pPr>
        <w:suppressAutoHyphens/>
        <w:spacing w:after="0" w:line="240" w:lineRule="auto"/>
        <w:jc w:val="both"/>
        <w:rPr>
          <w:rFonts w:ascii="Times New Roman" w:hAnsi="Times New Roman"/>
          <w:sz w:val="26"/>
          <w:szCs w:val="26"/>
        </w:rPr>
      </w:pPr>
    </w:p>
    <w:p w:rsidR="006A05CE" w:rsidRDefault="006A05CE" w:rsidP="006A05CE">
      <w:pPr>
        <w:widowControl w:val="0"/>
        <w:tabs>
          <w:tab w:val="left" w:pos="851"/>
          <w:tab w:val="left" w:pos="993"/>
        </w:tabs>
        <w:suppressAutoHyphens/>
        <w:spacing w:after="120" w:line="240" w:lineRule="auto"/>
        <w:jc w:val="both"/>
        <w:rPr>
          <w:rFonts w:ascii="Times New Roman" w:hAnsi="Times New Roman"/>
          <w:sz w:val="26"/>
          <w:szCs w:val="26"/>
        </w:rPr>
      </w:pPr>
      <w:r w:rsidRPr="00D31EDA">
        <w:rPr>
          <w:rFonts w:ascii="Times New Roman" w:hAnsi="Times New Roman"/>
          <w:sz w:val="26"/>
          <w:szCs w:val="26"/>
        </w:rPr>
        <w:t>Организация контроля за процессом спортивной подготовки, а также реализацией программ спортивной подготовки осуществляется в соответс</w:t>
      </w:r>
      <w:r>
        <w:rPr>
          <w:rFonts w:ascii="Times New Roman" w:hAnsi="Times New Roman"/>
          <w:sz w:val="26"/>
          <w:szCs w:val="26"/>
        </w:rPr>
        <w:t>твии с локальными актами МБУ Спортивная школа Саянского района.</w:t>
      </w:r>
    </w:p>
    <w:p w:rsidR="006A05CE" w:rsidRPr="00D31EDA" w:rsidRDefault="006A05CE" w:rsidP="006A05CE">
      <w:pPr>
        <w:widowControl w:val="0"/>
        <w:tabs>
          <w:tab w:val="left" w:pos="851"/>
          <w:tab w:val="left" w:pos="993"/>
        </w:tabs>
        <w:suppressAutoHyphens/>
        <w:spacing w:after="120" w:line="240" w:lineRule="auto"/>
        <w:jc w:val="both"/>
        <w:rPr>
          <w:rFonts w:ascii="Times New Roman" w:hAnsi="Times New Roman"/>
          <w:sz w:val="26"/>
          <w:szCs w:val="26"/>
        </w:rPr>
      </w:pPr>
      <w:r w:rsidRPr="00D31EDA">
        <w:rPr>
          <w:rFonts w:ascii="Times New Roman" w:hAnsi="Times New Roman"/>
          <w:sz w:val="26"/>
          <w:szCs w:val="26"/>
        </w:rPr>
        <w:tab/>
        <w:t>Цель контроля — оптимизировать процесс спортивной подготовки спортсмена на основе объективной оценки различных сторон его подготовленности.</w:t>
      </w:r>
    </w:p>
    <w:p w:rsidR="006A05CE" w:rsidRPr="00D31EDA" w:rsidRDefault="006A05CE" w:rsidP="006A05CE">
      <w:pPr>
        <w:spacing w:after="120" w:line="240" w:lineRule="auto"/>
        <w:ind w:firstLine="709"/>
        <w:jc w:val="both"/>
        <w:rPr>
          <w:rFonts w:ascii="Times New Roman" w:hAnsi="Times New Roman"/>
          <w:sz w:val="26"/>
          <w:szCs w:val="26"/>
        </w:rPr>
      </w:pPr>
      <w:r w:rsidRPr="00D31EDA">
        <w:rPr>
          <w:rFonts w:ascii="Times New Roman" w:hAnsi="Times New Roman"/>
          <w:sz w:val="26"/>
          <w:szCs w:val="26"/>
        </w:rPr>
        <w:t xml:space="preserve">Контролируется выполнение запланированного содержания спортивной подготовки на </w:t>
      </w:r>
      <w:proofErr w:type="gramStart"/>
      <w:r w:rsidRPr="00D31EDA">
        <w:rPr>
          <w:rFonts w:ascii="Times New Roman" w:hAnsi="Times New Roman"/>
          <w:sz w:val="26"/>
          <w:szCs w:val="26"/>
        </w:rPr>
        <w:t>каждом</w:t>
      </w:r>
      <w:proofErr w:type="gramEnd"/>
      <w:r w:rsidRPr="00D31EDA">
        <w:rPr>
          <w:rFonts w:ascii="Times New Roman" w:hAnsi="Times New Roman"/>
          <w:sz w:val="26"/>
          <w:szCs w:val="26"/>
        </w:rPr>
        <w:t xml:space="preserve"> ее этапе через выяснение состояния различных сторон подготовленности спортсменов (физической, технической, тактической).</w:t>
      </w:r>
    </w:p>
    <w:p w:rsidR="006A05CE" w:rsidRPr="00D31EDA" w:rsidRDefault="006A05CE" w:rsidP="006A05CE">
      <w:pPr>
        <w:spacing w:after="120" w:line="240" w:lineRule="auto"/>
        <w:ind w:firstLine="708"/>
        <w:jc w:val="both"/>
        <w:rPr>
          <w:rFonts w:ascii="Times New Roman" w:hAnsi="Times New Roman"/>
          <w:sz w:val="26"/>
          <w:szCs w:val="26"/>
        </w:rPr>
      </w:pPr>
      <w:r w:rsidRPr="00D31EDA">
        <w:rPr>
          <w:rFonts w:ascii="Times New Roman" w:hAnsi="Times New Roman"/>
          <w:sz w:val="26"/>
          <w:szCs w:val="26"/>
        </w:rPr>
        <w:t>Принято выделять три вида контроля: этапный, текущий и оперативный.</w:t>
      </w:r>
    </w:p>
    <w:p w:rsidR="006A05CE" w:rsidRPr="00D31EDA" w:rsidRDefault="006A05CE" w:rsidP="006A05CE">
      <w:pPr>
        <w:spacing w:after="120" w:line="240" w:lineRule="auto"/>
        <w:jc w:val="both"/>
        <w:rPr>
          <w:rFonts w:ascii="Times New Roman" w:hAnsi="Times New Roman"/>
          <w:sz w:val="26"/>
          <w:szCs w:val="26"/>
        </w:rPr>
      </w:pPr>
      <w:r w:rsidRPr="00D31EDA">
        <w:rPr>
          <w:rFonts w:ascii="Times New Roman" w:hAnsi="Times New Roman"/>
          <w:b/>
          <w:sz w:val="26"/>
          <w:szCs w:val="26"/>
        </w:rPr>
        <w:t>Этапный контроль</w:t>
      </w:r>
      <w:r w:rsidRPr="00D31EDA">
        <w:rPr>
          <w:rFonts w:ascii="Times New Roman" w:hAnsi="Times New Roman"/>
          <w:sz w:val="26"/>
          <w:szCs w:val="26"/>
        </w:rPr>
        <w:t xml:space="preserve"> позволяет подвести итоги тренировочной работы за определенный период: в течение нескольких лет, года, макро цикла или этапа.</w:t>
      </w:r>
    </w:p>
    <w:p w:rsidR="006A05CE" w:rsidRPr="00D31EDA" w:rsidRDefault="006A05CE" w:rsidP="006A05CE">
      <w:pPr>
        <w:spacing w:after="120" w:line="240" w:lineRule="auto"/>
        <w:jc w:val="both"/>
        <w:rPr>
          <w:rFonts w:ascii="Times New Roman" w:hAnsi="Times New Roman"/>
          <w:sz w:val="26"/>
          <w:szCs w:val="26"/>
        </w:rPr>
      </w:pPr>
      <w:r w:rsidRPr="00D31EDA">
        <w:rPr>
          <w:rFonts w:ascii="Times New Roman" w:hAnsi="Times New Roman"/>
          <w:b/>
          <w:sz w:val="26"/>
          <w:szCs w:val="26"/>
        </w:rPr>
        <w:t>Текущий контроль</w:t>
      </w:r>
      <w:r w:rsidRPr="00D31EDA">
        <w:rPr>
          <w:rFonts w:ascii="Times New Roman" w:hAnsi="Times New Roman"/>
          <w:sz w:val="26"/>
          <w:szCs w:val="26"/>
        </w:rPr>
        <w:t xml:space="preserve"> направлен на оценку текущих состояний, которые являются следствием нагрузок серии занятий тренировочных или соревновательных микроциклов.</w:t>
      </w:r>
    </w:p>
    <w:p w:rsidR="006A05CE" w:rsidRPr="00D31EDA" w:rsidRDefault="006A05CE" w:rsidP="006A05CE">
      <w:pPr>
        <w:spacing w:after="120" w:line="240" w:lineRule="auto"/>
        <w:jc w:val="both"/>
        <w:rPr>
          <w:rFonts w:ascii="Times New Roman" w:hAnsi="Times New Roman"/>
          <w:sz w:val="26"/>
          <w:szCs w:val="26"/>
        </w:rPr>
      </w:pPr>
      <w:r w:rsidRPr="00D31EDA">
        <w:rPr>
          <w:rFonts w:ascii="Times New Roman" w:hAnsi="Times New Roman"/>
          <w:b/>
          <w:sz w:val="26"/>
          <w:szCs w:val="26"/>
        </w:rPr>
        <w:lastRenderedPageBreak/>
        <w:t>Оперативный контроль</w:t>
      </w:r>
      <w:r w:rsidRPr="00D31EDA">
        <w:rPr>
          <w:rFonts w:ascii="Times New Roman" w:hAnsi="Times New Roman"/>
          <w:sz w:val="26"/>
          <w:szCs w:val="26"/>
        </w:rPr>
        <w:t xml:space="preserve"> предусматривает оценку оперативных состояний — срочных реакций организма спортсмена на нагрузки в ходе отдельных тренировочных занятий или соревнований.</w:t>
      </w:r>
    </w:p>
    <w:p w:rsidR="006A05CE" w:rsidRPr="00D31EDA" w:rsidRDefault="006A05CE" w:rsidP="006A05CE">
      <w:pPr>
        <w:spacing w:after="120" w:line="240" w:lineRule="auto"/>
        <w:ind w:firstLine="709"/>
        <w:jc w:val="both"/>
        <w:rPr>
          <w:rFonts w:ascii="Times New Roman" w:hAnsi="Times New Roman"/>
          <w:sz w:val="26"/>
          <w:szCs w:val="26"/>
        </w:rPr>
      </w:pPr>
      <w:r w:rsidRPr="00D31EDA">
        <w:rPr>
          <w:rFonts w:ascii="Times New Roman" w:hAnsi="Times New Roman"/>
          <w:sz w:val="26"/>
          <w:szCs w:val="26"/>
        </w:rPr>
        <w:t>Самоконтроль также входит в систему контроля за эффективностью спортивной подготовки.</w:t>
      </w:r>
    </w:p>
    <w:p w:rsidR="006A05CE" w:rsidRPr="00D31EDA" w:rsidRDefault="006A05CE" w:rsidP="006A05CE">
      <w:pPr>
        <w:spacing w:after="120" w:line="240" w:lineRule="auto"/>
        <w:ind w:firstLine="709"/>
        <w:jc w:val="both"/>
        <w:rPr>
          <w:rFonts w:ascii="Times New Roman" w:hAnsi="Times New Roman"/>
          <w:sz w:val="26"/>
          <w:szCs w:val="26"/>
        </w:rPr>
      </w:pPr>
      <w:r w:rsidRPr="00D31EDA">
        <w:rPr>
          <w:rFonts w:ascii="Times New Roman" w:hAnsi="Times New Roman"/>
          <w:sz w:val="26"/>
          <w:szCs w:val="26"/>
        </w:rPr>
        <w:t xml:space="preserve">Средства и методы контроля могут носить педагогический, психологический и медико-биологический характер. </w:t>
      </w:r>
    </w:p>
    <w:p w:rsidR="006A05CE" w:rsidRDefault="006A05CE" w:rsidP="006A05CE">
      <w:pPr>
        <w:widowControl w:val="0"/>
        <w:autoSpaceDE w:val="0"/>
        <w:autoSpaceDN w:val="0"/>
        <w:adjustRightInd w:val="0"/>
        <w:spacing w:after="0" w:line="240" w:lineRule="auto"/>
        <w:ind w:firstLine="708"/>
        <w:jc w:val="both"/>
        <w:rPr>
          <w:rFonts w:ascii="Times New Roman" w:hAnsi="Times New Roman"/>
          <w:sz w:val="26"/>
          <w:szCs w:val="26"/>
        </w:rPr>
      </w:pPr>
      <w:r w:rsidRPr="00D31EDA">
        <w:rPr>
          <w:rFonts w:ascii="Times New Roman" w:hAnsi="Times New Roman"/>
          <w:sz w:val="26"/>
          <w:szCs w:val="26"/>
        </w:rPr>
        <w:t xml:space="preserve">Виды контроля за эффективностью тренировочных занятий по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приведены в Приложении </w:t>
      </w:r>
      <w:r>
        <w:rPr>
          <w:rFonts w:ascii="Times New Roman" w:hAnsi="Times New Roman"/>
          <w:sz w:val="26"/>
          <w:szCs w:val="26"/>
        </w:rPr>
        <w:t>1</w:t>
      </w:r>
      <w:r w:rsidRPr="00D31EDA">
        <w:rPr>
          <w:rFonts w:ascii="Times New Roman" w:hAnsi="Times New Roman"/>
          <w:sz w:val="26"/>
          <w:szCs w:val="26"/>
        </w:rPr>
        <w:t>.</w:t>
      </w:r>
    </w:p>
    <w:p w:rsidR="006A05CE" w:rsidRPr="00D31EDA" w:rsidRDefault="006A05CE" w:rsidP="006A05CE">
      <w:pPr>
        <w:widowControl w:val="0"/>
        <w:autoSpaceDE w:val="0"/>
        <w:autoSpaceDN w:val="0"/>
        <w:adjustRightInd w:val="0"/>
        <w:spacing w:after="0" w:line="240" w:lineRule="auto"/>
        <w:ind w:firstLine="708"/>
        <w:jc w:val="both"/>
        <w:rPr>
          <w:rFonts w:ascii="Times New Roman" w:hAnsi="Times New Roman"/>
          <w:sz w:val="26"/>
          <w:szCs w:val="26"/>
        </w:rPr>
      </w:pPr>
    </w:p>
    <w:p w:rsidR="006A05CE" w:rsidRPr="003037C7" w:rsidRDefault="006A05CE" w:rsidP="006A05CE">
      <w:pPr>
        <w:shd w:val="clear" w:color="auto" w:fill="FFFFFF"/>
        <w:spacing w:after="150"/>
        <w:jc w:val="both"/>
        <w:rPr>
          <w:rFonts w:ascii="Times New Roman" w:eastAsia="Times New Roman" w:hAnsi="Times New Roman"/>
          <w:color w:val="000000"/>
          <w:sz w:val="32"/>
          <w:szCs w:val="32"/>
          <w:u w:val="single"/>
          <w:lang w:eastAsia="ru-RU"/>
        </w:rPr>
      </w:pPr>
      <w:r w:rsidRPr="003037C7">
        <w:rPr>
          <w:rFonts w:ascii="Times New Roman" w:eastAsia="Times New Roman" w:hAnsi="Times New Roman"/>
          <w:bCs/>
          <w:color w:val="000000"/>
          <w:sz w:val="32"/>
          <w:szCs w:val="32"/>
          <w:u w:val="single"/>
          <w:lang w:eastAsia="ru-RU"/>
        </w:rPr>
        <w:t>4.1 Критерии спортивной подготовки на различных этапах</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Освоение программы направлено на достижение следующих целей:</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укрепление здоровья, развитие основных физических качеств и способностей, повышение индивидуальной физической подготовленности, расширение функциональных возможностей основных систем организма;</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формирование культуры движений, обогащение двигательного опыта физическими упражнениями общей и специальной </w:t>
      </w:r>
      <w:r>
        <w:rPr>
          <w:rFonts w:ascii="Times New Roman" w:eastAsia="Times New Roman" w:hAnsi="Times New Roman"/>
          <w:color w:val="000000"/>
          <w:sz w:val="26"/>
          <w:szCs w:val="26"/>
          <w:lang w:eastAsia="ru-RU"/>
        </w:rPr>
        <w:t>волейбольной</w:t>
      </w:r>
      <w:r w:rsidRPr="002E458E">
        <w:rPr>
          <w:rFonts w:ascii="Times New Roman" w:eastAsia="Times New Roman" w:hAnsi="Times New Roman"/>
          <w:color w:val="000000"/>
          <w:sz w:val="26"/>
          <w:szCs w:val="26"/>
          <w:lang w:eastAsia="ru-RU"/>
        </w:rPr>
        <w:t xml:space="preserve"> направленности;</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воспитание устойчивых интересов и позитивного эмоционально-психического отношения к спортивной деятельности и </w:t>
      </w:r>
      <w:r>
        <w:rPr>
          <w:rFonts w:ascii="Times New Roman" w:eastAsia="Times New Roman" w:hAnsi="Times New Roman"/>
          <w:color w:val="000000"/>
          <w:sz w:val="26"/>
          <w:szCs w:val="26"/>
          <w:lang w:eastAsia="ru-RU"/>
        </w:rPr>
        <w:t>волейболу</w:t>
      </w:r>
      <w:r w:rsidRPr="002E458E">
        <w:rPr>
          <w:rFonts w:ascii="Times New Roman" w:eastAsia="Times New Roman" w:hAnsi="Times New Roman"/>
          <w:color w:val="000000"/>
          <w:sz w:val="26"/>
          <w:szCs w:val="26"/>
          <w:lang w:eastAsia="ru-RU"/>
        </w:rPr>
        <w:t xml:space="preserve"> в частности;</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освоение знаний о ценностях физической культуры и </w:t>
      </w:r>
      <w:r>
        <w:rPr>
          <w:rFonts w:ascii="Times New Roman" w:eastAsia="Times New Roman" w:hAnsi="Times New Roman"/>
          <w:color w:val="000000"/>
          <w:sz w:val="26"/>
          <w:szCs w:val="26"/>
          <w:lang w:eastAsia="ru-RU"/>
        </w:rPr>
        <w:t>волейбола</w:t>
      </w:r>
      <w:r w:rsidRPr="002E458E">
        <w:rPr>
          <w:rFonts w:ascii="Times New Roman" w:eastAsia="Times New Roman" w:hAnsi="Times New Roman"/>
          <w:color w:val="000000"/>
          <w:sz w:val="26"/>
          <w:szCs w:val="26"/>
          <w:lang w:eastAsia="ru-RU"/>
        </w:rPr>
        <w:t xml:space="preserve"> как вида спорта, их роли в формировании здорового образа жизни, воспитании волевых, нравственных и эстетических качеств личности;</w:t>
      </w:r>
    </w:p>
    <w:p w:rsidR="006A05C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приобретения навыков тренировочной, соревновательной, инструкторской и судейской деятельности в </w:t>
      </w:r>
      <w:r>
        <w:rPr>
          <w:rFonts w:ascii="Times New Roman" w:eastAsia="Times New Roman" w:hAnsi="Times New Roman"/>
          <w:color w:val="000000"/>
          <w:sz w:val="26"/>
          <w:szCs w:val="26"/>
          <w:lang w:eastAsia="ru-RU"/>
        </w:rPr>
        <w:t>волейболе</w:t>
      </w:r>
      <w:r w:rsidRPr="002E458E">
        <w:rPr>
          <w:rFonts w:ascii="Times New Roman" w:eastAsia="Times New Roman" w:hAnsi="Times New Roman"/>
          <w:color w:val="000000"/>
          <w:sz w:val="26"/>
          <w:szCs w:val="26"/>
          <w:lang w:eastAsia="ru-RU"/>
        </w:rPr>
        <w:t>.</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Общая направленность многолетней спортивной подготовки </w:t>
      </w:r>
      <w:r>
        <w:rPr>
          <w:rFonts w:ascii="Times New Roman" w:eastAsia="Times New Roman" w:hAnsi="Times New Roman"/>
          <w:color w:val="000000"/>
          <w:sz w:val="26"/>
          <w:szCs w:val="26"/>
          <w:lang w:eastAsia="ru-RU"/>
        </w:rPr>
        <w:t xml:space="preserve">волейболистов </w:t>
      </w:r>
      <w:r w:rsidRPr="002E458E">
        <w:rPr>
          <w:rFonts w:ascii="Times New Roman" w:eastAsia="Times New Roman" w:hAnsi="Times New Roman"/>
          <w:color w:val="000000"/>
          <w:sz w:val="26"/>
          <w:szCs w:val="26"/>
          <w:lang w:eastAsia="ru-RU"/>
        </w:rPr>
        <w:t>характеризуется:</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соблюдением рациональной последовательности этапов </w:t>
      </w:r>
      <w:r>
        <w:rPr>
          <w:rFonts w:ascii="Times New Roman" w:eastAsia="Times New Roman" w:hAnsi="Times New Roman"/>
          <w:color w:val="000000"/>
          <w:sz w:val="26"/>
          <w:szCs w:val="26"/>
          <w:lang w:eastAsia="ru-RU"/>
        </w:rPr>
        <w:t>овладения</w:t>
      </w:r>
      <w:r w:rsidRPr="002E458E">
        <w:rPr>
          <w:rFonts w:ascii="Times New Roman" w:eastAsia="Times New Roman" w:hAnsi="Times New Roman"/>
          <w:color w:val="000000"/>
          <w:sz w:val="26"/>
          <w:szCs w:val="26"/>
          <w:lang w:eastAsia="ru-RU"/>
        </w:rPr>
        <w:t xml:space="preserve"> приемам</w:t>
      </w:r>
      <w:r>
        <w:rPr>
          <w:rFonts w:ascii="Times New Roman" w:eastAsia="Times New Roman" w:hAnsi="Times New Roman"/>
          <w:color w:val="000000"/>
          <w:sz w:val="26"/>
          <w:szCs w:val="26"/>
          <w:lang w:eastAsia="ru-RU"/>
        </w:rPr>
        <w:t>и</w:t>
      </w:r>
      <w:r w:rsidRPr="002E458E">
        <w:rPr>
          <w:rFonts w:ascii="Times New Roman" w:eastAsia="Times New Roman" w:hAnsi="Times New Roman"/>
          <w:color w:val="000000"/>
          <w:sz w:val="26"/>
          <w:szCs w:val="26"/>
          <w:lang w:eastAsia="ru-RU"/>
        </w:rPr>
        <w:t xml:space="preserve"> игры: ознакомление, изучение, совершенствование;</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расширением вариативности используемых игровых приемов и взаимодействий;</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увеличением доли </w:t>
      </w:r>
      <w:proofErr w:type="gramStart"/>
      <w:r w:rsidRPr="002E458E">
        <w:rPr>
          <w:rFonts w:ascii="Times New Roman" w:eastAsia="Times New Roman" w:hAnsi="Times New Roman"/>
          <w:color w:val="000000"/>
          <w:sz w:val="26"/>
          <w:szCs w:val="26"/>
          <w:lang w:eastAsia="ru-RU"/>
        </w:rPr>
        <w:t>соревновательных</w:t>
      </w:r>
      <w:proofErr w:type="gramEnd"/>
      <w:r w:rsidRPr="002E458E">
        <w:rPr>
          <w:rFonts w:ascii="Times New Roman" w:eastAsia="Times New Roman" w:hAnsi="Times New Roman"/>
          <w:color w:val="000000"/>
          <w:sz w:val="26"/>
          <w:szCs w:val="26"/>
          <w:lang w:eastAsia="ru-RU"/>
        </w:rPr>
        <w:t xml:space="preserve"> упражнений в процессе подготовки;</w:t>
      </w:r>
    </w:p>
    <w:p w:rsidR="006A05CE" w:rsidRPr="002E458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ростом объема выполняемых тренировочных нагрузок;</w:t>
      </w:r>
    </w:p>
    <w:p w:rsidR="006A05CE" w:rsidRDefault="006A05CE" w:rsidP="006A05CE">
      <w:pPr>
        <w:shd w:val="clear" w:color="auto" w:fill="FFFFFF"/>
        <w:spacing w:after="0" w:line="240" w:lineRule="auto"/>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повышением интенсивности занятий.</w:t>
      </w:r>
    </w:p>
    <w:p w:rsidR="006A05CE" w:rsidRPr="002E458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Основополагающими принципами подготовки юных спортсменов служат:</w:t>
      </w:r>
    </w:p>
    <w:p w:rsidR="006A05CE" w:rsidRPr="002E458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комплексность, предусматривающая тесную взаимосвязь всех компонентов тренировочного процесса (физической, технической, тактической, игровой и теоретической подготовок, воспитательной работы и восстановительных мероприятий, </w:t>
      </w:r>
      <w:r>
        <w:rPr>
          <w:rFonts w:ascii="Times New Roman" w:eastAsia="Times New Roman" w:hAnsi="Times New Roman"/>
          <w:color w:val="000000"/>
          <w:sz w:val="26"/>
          <w:szCs w:val="26"/>
          <w:lang w:eastAsia="ru-RU"/>
        </w:rPr>
        <w:t>тренерского</w:t>
      </w:r>
      <w:r w:rsidRPr="002E458E">
        <w:rPr>
          <w:rFonts w:ascii="Times New Roman" w:eastAsia="Times New Roman" w:hAnsi="Times New Roman"/>
          <w:color w:val="000000"/>
          <w:sz w:val="26"/>
          <w:szCs w:val="26"/>
          <w:lang w:eastAsia="ru-RU"/>
        </w:rPr>
        <w:t xml:space="preserve"> и медицинского контроля);</w:t>
      </w:r>
    </w:p>
    <w:p w:rsidR="006A05CE" w:rsidRPr="002E458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lastRenderedPageBreak/>
        <w:t>- преемственность, определяющая последовательность изложения программного материала, постановку задач подготовки, использования средств и методов подготовки, применения объемов и интенсивности тренировочных и соревновательных нагрузок, динамику показателей физической и технико-тактической подготовленности;</w:t>
      </w:r>
    </w:p>
    <w:p w:rsidR="006A05CE" w:rsidRPr="002E458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вариативность, предполагающая использование широкого и разнообразного набора физических упражнений и тренировочной нагрузки для решения задач спортивной подготовки;</w:t>
      </w:r>
    </w:p>
    <w:p w:rsidR="006A05CE" w:rsidRPr="002E458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 возрастная адекватность спортивной деятельности, обуславливающая соответствие применяемых средств и методов подготовки </w:t>
      </w:r>
      <w:proofErr w:type="spellStart"/>
      <w:proofErr w:type="gramStart"/>
      <w:r w:rsidRPr="002E458E">
        <w:rPr>
          <w:rFonts w:ascii="Times New Roman" w:eastAsia="Times New Roman" w:hAnsi="Times New Roman"/>
          <w:color w:val="000000"/>
          <w:sz w:val="26"/>
          <w:szCs w:val="26"/>
          <w:lang w:eastAsia="ru-RU"/>
        </w:rPr>
        <w:t>морфо-функциональным</w:t>
      </w:r>
      <w:proofErr w:type="spellEnd"/>
      <w:proofErr w:type="gramEnd"/>
      <w:r w:rsidRPr="002E458E">
        <w:rPr>
          <w:rFonts w:ascii="Times New Roman" w:eastAsia="Times New Roman" w:hAnsi="Times New Roman"/>
          <w:color w:val="000000"/>
          <w:sz w:val="26"/>
          <w:szCs w:val="26"/>
          <w:lang w:eastAsia="ru-RU"/>
        </w:rPr>
        <w:t xml:space="preserve"> и психическим возможностям юных спортсменов.</w:t>
      </w:r>
    </w:p>
    <w:p w:rsidR="006A05CE" w:rsidRPr="002E458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Каждый из этапов подготовки, в соответствии со своим расположением в общей схеме, направлен на достижение определенных целей и решение конкретных задач.</w:t>
      </w:r>
    </w:p>
    <w:p w:rsidR="006A05CE" w:rsidRPr="002E458E" w:rsidRDefault="006A05CE" w:rsidP="006A05CE">
      <w:pPr>
        <w:shd w:val="clear" w:color="auto" w:fill="FFFFFF"/>
        <w:spacing w:after="150"/>
        <w:jc w:val="both"/>
        <w:rPr>
          <w:rFonts w:ascii="Times New Roman" w:eastAsia="Times New Roman" w:hAnsi="Times New Roman"/>
          <w:color w:val="000000"/>
          <w:sz w:val="26"/>
          <w:szCs w:val="26"/>
          <w:lang w:eastAsia="ru-RU"/>
        </w:rPr>
      </w:pPr>
      <w:r w:rsidRPr="002E458E">
        <w:rPr>
          <w:rFonts w:ascii="Times New Roman" w:eastAsia="Times New Roman" w:hAnsi="Times New Roman"/>
          <w:color w:val="000000"/>
          <w:sz w:val="26"/>
          <w:szCs w:val="26"/>
          <w:lang w:eastAsia="ru-RU"/>
        </w:rPr>
        <w:t xml:space="preserve">Наличие сенситивных периодов развития физических качеств, возрастные и половые особенности спортсменов накладывают отпечаток на степень влияния отдельных двигательных способностей на успешность соревновательной деятельности в </w:t>
      </w:r>
      <w:r>
        <w:rPr>
          <w:rFonts w:ascii="Times New Roman" w:eastAsia="Times New Roman" w:hAnsi="Times New Roman"/>
          <w:color w:val="000000"/>
          <w:sz w:val="26"/>
          <w:szCs w:val="26"/>
          <w:lang w:eastAsia="ru-RU"/>
        </w:rPr>
        <w:t>волейболе</w:t>
      </w:r>
      <w:r w:rsidRPr="002E458E">
        <w:rPr>
          <w:rFonts w:ascii="Times New Roman" w:eastAsia="Times New Roman" w:hAnsi="Times New Roman"/>
          <w:color w:val="000000"/>
          <w:sz w:val="26"/>
          <w:szCs w:val="26"/>
          <w:lang w:eastAsia="ru-RU"/>
        </w:rPr>
        <w:t>. Имеются различные взгляды на их структуру, которые представлены в таблице.</w:t>
      </w:r>
    </w:p>
    <w:p w:rsidR="006A05CE" w:rsidRPr="00775DFB" w:rsidRDefault="006A05CE" w:rsidP="006A05CE">
      <w:pPr>
        <w:shd w:val="clear" w:color="auto" w:fill="FFFFFF"/>
        <w:spacing w:after="150"/>
        <w:rPr>
          <w:rFonts w:ascii="Times New Roman" w:eastAsia="Times New Roman" w:hAnsi="Times New Roman"/>
          <w:i/>
          <w:color w:val="000000"/>
          <w:sz w:val="26"/>
          <w:szCs w:val="26"/>
          <w:u w:val="single"/>
          <w:lang w:eastAsia="ru-RU"/>
        </w:rPr>
      </w:pPr>
      <w:r>
        <w:rPr>
          <w:rFonts w:ascii="Times New Roman" w:eastAsia="Times New Roman" w:hAnsi="Times New Roman"/>
          <w:bCs/>
          <w:i/>
          <w:color w:val="000000"/>
          <w:sz w:val="26"/>
          <w:szCs w:val="26"/>
          <w:u w:val="single"/>
          <w:lang w:eastAsia="ru-RU"/>
        </w:rPr>
        <w:t xml:space="preserve">Таблица 26. </w:t>
      </w:r>
      <w:r w:rsidRPr="00775DFB">
        <w:rPr>
          <w:rFonts w:ascii="Times New Roman" w:eastAsia="Times New Roman" w:hAnsi="Times New Roman"/>
          <w:bCs/>
          <w:i/>
          <w:color w:val="000000"/>
          <w:sz w:val="26"/>
          <w:szCs w:val="26"/>
          <w:u w:val="single"/>
          <w:lang w:eastAsia="ru-RU"/>
        </w:rPr>
        <w:t>Критерии спортивной подготовки на различных этапах:</w:t>
      </w:r>
    </w:p>
    <w:tbl>
      <w:tblPr>
        <w:tblW w:w="8620" w:type="dxa"/>
        <w:shd w:val="clear" w:color="auto" w:fill="FFFFFF"/>
        <w:tblCellMar>
          <w:top w:w="105" w:type="dxa"/>
          <w:left w:w="105" w:type="dxa"/>
          <w:bottom w:w="105" w:type="dxa"/>
          <w:right w:w="105" w:type="dxa"/>
        </w:tblCellMar>
        <w:tblLook w:val="04A0"/>
      </w:tblPr>
      <w:tblGrid>
        <w:gridCol w:w="2517"/>
        <w:gridCol w:w="702"/>
        <w:gridCol w:w="1098"/>
        <w:gridCol w:w="926"/>
        <w:gridCol w:w="1114"/>
        <w:gridCol w:w="2263"/>
      </w:tblGrid>
      <w:tr w:rsidR="006A05CE" w:rsidRPr="00884C72" w:rsidTr="00AD1439">
        <w:tc>
          <w:tcPr>
            <w:tcW w:w="251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Критерии</w:t>
            </w:r>
          </w:p>
        </w:tc>
        <w:tc>
          <w:tcPr>
            <w:tcW w:w="6103"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Этапы и годы подготовки</w:t>
            </w:r>
          </w:p>
        </w:tc>
      </w:tr>
      <w:tr w:rsidR="006A05CE" w:rsidRPr="00884C72" w:rsidTr="00AD1439">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A05CE" w:rsidRPr="002E458E" w:rsidRDefault="006A05CE" w:rsidP="00AD1439">
            <w:pPr>
              <w:spacing w:after="0" w:line="240" w:lineRule="auto"/>
              <w:rPr>
                <w:rFonts w:ascii="Times New Roman" w:eastAsia="Times New Roman" w:hAnsi="Times New Roman"/>
                <w:color w:val="000000"/>
                <w:lang w:eastAsia="ru-RU"/>
              </w:rPr>
            </w:pPr>
          </w:p>
        </w:tc>
        <w:tc>
          <w:tcPr>
            <w:tcW w:w="1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НП</w:t>
            </w:r>
          </w:p>
        </w:tc>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ТЭ</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СС</w:t>
            </w:r>
          </w:p>
        </w:tc>
      </w:tr>
      <w:tr w:rsidR="006A05CE" w:rsidRPr="00884C72" w:rsidTr="00AD1439">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A05CE" w:rsidRPr="002E458E" w:rsidRDefault="006A05CE" w:rsidP="00AD1439">
            <w:pPr>
              <w:spacing w:after="0" w:line="240" w:lineRule="auto"/>
              <w:rPr>
                <w:rFonts w:ascii="Times New Roman" w:eastAsia="Times New Roman" w:hAnsi="Times New Roman"/>
                <w:color w:val="000000"/>
                <w:lang w:eastAsia="ru-RU"/>
              </w:rPr>
            </w:pP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 год</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Свыше года</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До 2 лет</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Свыше 2 лет</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Крепкое здоровье</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Наличие стойк</w:t>
            </w:r>
            <w:r>
              <w:rPr>
                <w:rFonts w:ascii="Times New Roman" w:eastAsia="Times New Roman" w:hAnsi="Times New Roman"/>
                <w:color w:val="000000"/>
                <w:lang w:eastAsia="ru-RU"/>
              </w:rPr>
              <w:t>ого интереса к занятиям волейболом</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Всестороннее гармоничное развитие физических способностей.</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Владение основными приемами игры</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Владение тактическими действиями</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Позитивная динамика физической подготовленности</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Позитивная динамика технического мастерства</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Позитивная динамика тактического мастерства</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 xml:space="preserve">Наличие и позитивная </w:t>
            </w:r>
            <w:r w:rsidRPr="002E458E">
              <w:rPr>
                <w:rFonts w:ascii="Times New Roman" w:eastAsia="Times New Roman" w:hAnsi="Times New Roman"/>
                <w:color w:val="000000"/>
                <w:lang w:eastAsia="ru-RU"/>
              </w:rPr>
              <w:lastRenderedPageBreak/>
              <w:t>динамика игровых умений и навыков в соответствии с амплуа</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lastRenderedPageBreak/>
              <w:t>Наличие навыков подготовки и осуществления соревновательной деятельности</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Осуществление соревновательной деятельности на должном уровне</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r w:rsidRPr="002E458E">
              <w:rPr>
                <w:rFonts w:ascii="Times New Roman" w:eastAsia="Times New Roman" w:hAnsi="Times New Roman"/>
                <w:color w:val="000000"/>
                <w:lang w:eastAsia="ru-RU"/>
              </w:rPr>
              <w:t>Наличие судейских и инструкторских умений</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Х</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Участие в соревнования (</w:t>
            </w:r>
            <w:proofErr w:type="spellStart"/>
            <w:r w:rsidRPr="002E458E">
              <w:rPr>
                <w:rFonts w:ascii="Times New Roman" w:eastAsia="Times New Roman" w:hAnsi="Times New Roman"/>
                <w:color w:val="000000"/>
                <w:lang w:eastAsia="ru-RU"/>
              </w:rPr>
              <w:t>min</w:t>
            </w:r>
            <w:proofErr w:type="spellEnd"/>
            <w:r w:rsidRPr="002E458E">
              <w:rPr>
                <w:rFonts w:ascii="Times New Roman" w:eastAsia="Times New Roman" w:hAnsi="Times New Roman"/>
                <w:color w:val="000000"/>
                <w:lang w:eastAsia="ru-RU"/>
              </w:rPr>
              <w:t>)</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2</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2</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5</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6</w:t>
            </w:r>
          </w:p>
        </w:tc>
      </w:tr>
      <w:tr w:rsidR="006A05CE" w:rsidRPr="00884C72" w:rsidTr="00AD1439">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Участие в официальных матчах (</w:t>
            </w:r>
            <w:proofErr w:type="spellStart"/>
            <w:r w:rsidRPr="002E458E">
              <w:rPr>
                <w:rFonts w:ascii="Times New Roman" w:eastAsia="Times New Roman" w:hAnsi="Times New Roman"/>
                <w:color w:val="000000"/>
                <w:lang w:eastAsia="ru-RU"/>
              </w:rPr>
              <w:t>min</w:t>
            </w:r>
            <w:proofErr w:type="spellEnd"/>
            <w:r w:rsidRPr="002E458E">
              <w:rPr>
                <w:rFonts w:ascii="Times New Roman" w:eastAsia="Times New Roman" w:hAnsi="Times New Roman"/>
                <w:color w:val="000000"/>
                <w:lang w:eastAsia="ru-RU"/>
              </w:rPr>
              <w:t>)</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10</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15</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20</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25</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30</w:t>
            </w:r>
          </w:p>
        </w:tc>
      </w:tr>
      <w:tr w:rsidR="006A05CE" w:rsidRPr="00884C72" w:rsidTr="00AD1439">
        <w:trPr>
          <w:trHeight w:val="1170"/>
        </w:trPr>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Выполнение требований спортивных разрядов и званий</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rPr>
                <w:rFonts w:ascii="Times New Roman" w:eastAsia="Times New Roman" w:hAnsi="Times New Roman"/>
                <w:color w:val="000000"/>
                <w:lang w:eastAsia="ru-RU"/>
              </w:rPr>
            </w:pPr>
            <w:proofErr w:type="spellStart"/>
            <w:proofErr w:type="gramStart"/>
            <w:r w:rsidRPr="002E458E">
              <w:rPr>
                <w:rFonts w:ascii="Times New Roman" w:eastAsia="Times New Roman" w:hAnsi="Times New Roman"/>
                <w:color w:val="000000"/>
                <w:lang w:eastAsia="ru-RU"/>
              </w:rPr>
              <w:t>Юноше-ский</w:t>
            </w:r>
            <w:proofErr w:type="spellEnd"/>
            <w:proofErr w:type="gramEnd"/>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05CE" w:rsidRPr="002E458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 xml:space="preserve">2-1 </w:t>
            </w:r>
            <w:proofErr w:type="spellStart"/>
            <w:proofErr w:type="gramStart"/>
            <w:r w:rsidRPr="002E458E">
              <w:rPr>
                <w:rFonts w:ascii="Times New Roman" w:eastAsia="Times New Roman" w:hAnsi="Times New Roman"/>
                <w:color w:val="000000"/>
                <w:lang w:eastAsia="ru-RU"/>
              </w:rPr>
              <w:t>спортив-ный</w:t>
            </w:r>
            <w:proofErr w:type="spellEnd"/>
            <w:proofErr w:type="gramEnd"/>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05CE" w:rsidRDefault="006A05CE" w:rsidP="00AD1439">
            <w:pPr>
              <w:spacing w:after="0" w:line="240" w:lineRule="auto"/>
              <w:jc w:val="center"/>
              <w:rPr>
                <w:rFonts w:ascii="Times New Roman" w:eastAsia="Times New Roman" w:hAnsi="Times New Roman"/>
                <w:color w:val="000000"/>
                <w:lang w:eastAsia="ru-RU"/>
              </w:rPr>
            </w:pPr>
            <w:r w:rsidRPr="002E458E">
              <w:rPr>
                <w:rFonts w:ascii="Times New Roman" w:eastAsia="Times New Roman" w:hAnsi="Times New Roman"/>
                <w:color w:val="000000"/>
                <w:lang w:eastAsia="ru-RU"/>
              </w:rPr>
              <w:t>1 спортивный</w:t>
            </w:r>
            <w:r>
              <w:rPr>
                <w:rFonts w:ascii="Times New Roman" w:eastAsia="Times New Roman" w:hAnsi="Times New Roman"/>
                <w:color w:val="000000"/>
                <w:lang w:eastAsia="ru-RU"/>
              </w:rPr>
              <w:t>,</w:t>
            </w:r>
          </w:p>
          <w:p w:rsidR="006A05CE" w:rsidRPr="002E458E" w:rsidRDefault="006A05CE" w:rsidP="00AD14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КМС</w:t>
            </w:r>
          </w:p>
        </w:tc>
      </w:tr>
    </w:tbl>
    <w:p w:rsidR="006A05CE" w:rsidRDefault="006A05CE" w:rsidP="006A05CE">
      <w:pPr>
        <w:widowControl w:val="0"/>
        <w:suppressAutoHyphens/>
        <w:spacing w:after="0" w:line="240" w:lineRule="auto"/>
        <w:ind w:firstLine="708"/>
        <w:jc w:val="both"/>
        <w:rPr>
          <w:rFonts w:ascii="Times New Roman" w:hAnsi="Times New Roman"/>
          <w:sz w:val="26"/>
          <w:szCs w:val="26"/>
        </w:rPr>
      </w:pPr>
    </w:p>
    <w:p w:rsidR="006A05CE" w:rsidRPr="00D31EDA" w:rsidRDefault="006A05CE" w:rsidP="006A05CE">
      <w:pPr>
        <w:pStyle w:val="s1"/>
        <w:spacing w:before="0" w:beforeAutospacing="0" w:after="0" w:afterAutospacing="0"/>
        <w:ind w:left="375"/>
        <w:rPr>
          <w:sz w:val="26"/>
          <w:szCs w:val="26"/>
        </w:rPr>
      </w:pPr>
    </w:p>
    <w:p w:rsidR="006A05CE" w:rsidRPr="00416F3F" w:rsidRDefault="006A05CE" w:rsidP="006A05CE">
      <w:pPr>
        <w:autoSpaceDE w:val="0"/>
        <w:autoSpaceDN w:val="0"/>
        <w:adjustRightInd w:val="0"/>
        <w:spacing w:after="0" w:line="240" w:lineRule="auto"/>
        <w:jc w:val="both"/>
        <w:rPr>
          <w:rFonts w:ascii="Times New Roman" w:hAnsi="Times New Roman"/>
          <w:bCs/>
          <w:iCs/>
          <w:sz w:val="28"/>
          <w:szCs w:val="28"/>
          <w:u w:val="single"/>
        </w:rPr>
      </w:pPr>
      <w:r w:rsidRPr="00416F3F">
        <w:rPr>
          <w:rFonts w:ascii="Times New Roman" w:hAnsi="Times New Roman"/>
          <w:bCs/>
          <w:iCs/>
          <w:sz w:val="28"/>
          <w:szCs w:val="28"/>
          <w:u w:val="single"/>
        </w:rPr>
        <w:t>4.2.Требования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6A05CE" w:rsidRPr="00416F3F" w:rsidRDefault="006A05CE" w:rsidP="006A05CE">
      <w:pPr>
        <w:autoSpaceDE w:val="0"/>
        <w:autoSpaceDN w:val="0"/>
        <w:adjustRightInd w:val="0"/>
        <w:spacing w:after="0" w:line="240" w:lineRule="auto"/>
        <w:jc w:val="both"/>
        <w:rPr>
          <w:rFonts w:ascii="Times New Roman" w:hAnsi="Times New Roman"/>
          <w:bCs/>
          <w:iCs/>
          <w:sz w:val="28"/>
          <w:szCs w:val="28"/>
          <w:u w:val="single"/>
        </w:rPr>
      </w:pPr>
    </w:p>
    <w:p w:rsidR="006A05CE" w:rsidRPr="00D31EDA" w:rsidRDefault="006A05CE" w:rsidP="006A05CE">
      <w:pPr>
        <w:widowControl w:val="0"/>
        <w:autoSpaceDE w:val="0"/>
        <w:autoSpaceDN w:val="0"/>
        <w:adjustRightInd w:val="0"/>
        <w:spacing w:before="120" w:after="120" w:line="240" w:lineRule="auto"/>
        <w:jc w:val="both"/>
        <w:rPr>
          <w:rFonts w:ascii="Times New Roman" w:hAnsi="Times New Roman"/>
          <w:sz w:val="26"/>
          <w:szCs w:val="26"/>
        </w:rPr>
      </w:pPr>
      <w:r w:rsidRPr="00D31EDA">
        <w:rPr>
          <w:rFonts w:ascii="Times New Roman" w:hAnsi="Times New Roman"/>
          <w:sz w:val="26"/>
          <w:szCs w:val="26"/>
        </w:rPr>
        <w:tab/>
        <w:t>Результатом реализации Программы является:</w:t>
      </w:r>
    </w:p>
    <w:p w:rsidR="006A05CE" w:rsidRPr="00D31EDA" w:rsidRDefault="006A05CE" w:rsidP="006A05CE">
      <w:pPr>
        <w:widowControl w:val="0"/>
        <w:autoSpaceDE w:val="0"/>
        <w:autoSpaceDN w:val="0"/>
        <w:adjustRightInd w:val="0"/>
        <w:spacing w:before="120" w:after="120" w:line="240" w:lineRule="auto"/>
        <w:ind w:firstLine="708"/>
        <w:jc w:val="both"/>
        <w:rPr>
          <w:rFonts w:ascii="Times New Roman" w:hAnsi="Times New Roman"/>
          <w:sz w:val="26"/>
          <w:szCs w:val="26"/>
          <w:u w:val="single"/>
        </w:rPr>
      </w:pPr>
      <w:r w:rsidRPr="00D31EDA">
        <w:rPr>
          <w:rFonts w:ascii="Times New Roman" w:hAnsi="Times New Roman"/>
          <w:sz w:val="26"/>
          <w:szCs w:val="26"/>
          <w:u w:val="single"/>
        </w:rPr>
        <w:t xml:space="preserve">На этапе </w:t>
      </w:r>
      <w:proofErr w:type="gramStart"/>
      <w:r w:rsidRPr="00D31EDA">
        <w:rPr>
          <w:rFonts w:ascii="Times New Roman" w:hAnsi="Times New Roman"/>
          <w:sz w:val="26"/>
          <w:szCs w:val="26"/>
          <w:u w:val="single"/>
        </w:rPr>
        <w:t>начальной</w:t>
      </w:r>
      <w:proofErr w:type="gramEnd"/>
      <w:r w:rsidRPr="00D31EDA">
        <w:rPr>
          <w:rFonts w:ascii="Times New Roman" w:hAnsi="Times New Roman"/>
          <w:sz w:val="26"/>
          <w:szCs w:val="26"/>
          <w:u w:val="single"/>
        </w:rPr>
        <w:t xml:space="preserve"> подготовки:</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формирование устойчивого интереса к занятиям спортом;</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формирование широкого круга двигательных умений и навыков;</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освоение основ техники по виду спорта волейбол;</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всестороннее гармоничное развитие физических качеств;</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укрепление здоровья спортсменов;</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отбор перспективных юных спортсменов для дальнейших занятий по виду спорта волейбол.</w:t>
      </w:r>
    </w:p>
    <w:p w:rsidR="006A05CE" w:rsidRPr="00D31EDA" w:rsidRDefault="006A05CE" w:rsidP="006A05CE">
      <w:pPr>
        <w:widowControl w:val="0"/>
        <w:autoSpaceDE w:val="0"/>
        <w:autoSpaceDN w:val="0"/>
        <w:adjustRightInd w:val="0"/>
        <w:spacing w:before="120" w:after="120" w:line="240" w:lineRule="auto"/>
        <w:ind w:firstLine="708"/>
        <w:jc w:val="both"/>
        <w:rPr>
          <w:rFonts w:ascii="Times New Roman" w:hAnsi="Times New Roman"/>
          <w:sz w:val="26"/>
          <w:szCs w:val="26"/>
          <w:u w:val="single"/>
        </w:rPr>
      </w:pPr>
      <w:r w:rsidRPr="00D31EDA">
        <w:rPr>
          <w:rFonts w:ascii="Times New Roman" w:hAnsi="Times New Roman"/>
          <w:sz w:val="26"/>
          <w:szCs w:val="26"/>
          <w:u w:val="single"/>
        </w:rPr>
        <w:t>На тренировочном этапе (этапе спортивной специализации):</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общая и специальная физическая, техническая, тактическая и психологическая подготовка;</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 приобретение опыта и стабильность выступления на официальных спортивных </w:t>
      </w:r>
      <w:proofErr w:type="gramStart"/>
      <w:r w:rsidRPr="00D31EDA">
        <w:rPr>
          <w:rFonts w:ascii="Times New Roman" w:hAnsi="Times New Roman"/>
          <w:sz w:val="26"/>
          <w:szCs w:val="26"/>
        </w:rPr>
        <w:t>соревнованиях</w:t>
      </w:r>
      <w:proofErr w:type="gramEnd"/>
      <w:r w:rsidRPr="00D31EDA">
        <w:rPr>
          <w:rFonts w:ascii="Times New Roman" w:hAnsi="Times New Roman"/>
          <w:sz w:val="26"/>
          <w:szCs w:val="26"/>
        </w:rPr>
        <w:t xml:space="preserve"> по виду спорта волейбол;</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формирование спортивной мотивации;</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укрепление здоровья спортсменов.</w:t>
      </w:r>
    </w:p>
    <w:p w:rsidR="006A05CE" w:rsidRDefault="006A05CE" w:rsidP="006A05CE">
      <w:pPr>
        <w:widowControl w:val="0"/>
        <w:autoSpaceDE w:val="0"/>
        <w:autoSpaceDN w:val="0"/>
        <w:adjustRightInd w:val="0"/>
        <w:spacing w:before="120" w:after="120" w:line="240" w:lineRule="auto"/>
        <w:jc w:val="both"/>
        <w:rPr>
          <w:rFonts w:ascii="Times New Roman" w:hAnsi="Times New Roman"/>
          <w:sz w:val="26"/>
          <w:szCs w:val="26"/>
          <w:u w:val="single"/>
        </w:rPr>
      </w:pPr>
      <w:r w:rsidRPr="00D31EDA">
        <w:rPr>
          <w:rFonts w:ascii="Times New Roman" w:hAnsi="Times New Roman"/>
          <w:sz w:val="26"/>
          <w:szCs w:val="26"/>
        </w:rPr>
        <w:tab/>
      </w:r>
      <w:r w:rsidRPr="00963E46">
        <w:rPr>
          <w:rFonts w:ascii="Times New Roman" w:hAnsi="Times New Roman"/>
          <w:sz w:val="26"/>
          <w:szCs w:val="26"/>
          <w:u w:val="single"/>
        </w:rPr>
        <w:t>На этапе совершенствования спортивного маст</w:t>
      </w:r>
      <w:r>
        <w:rPr>
          <w:rFonts w:ascii="Times New Roman" w:hAnsi="Times New Roman"/>
          <w:sz w:val="26"/>
          <w:szCs w:val="26"/>
          <w:u w:val="single"/>
        </w:rPr>
        <w:t>е</w:t>
      </w:r>
      <w:r w:rsidRPr="00963E46">
        <w:rPr>
          <w:rFonts w:ascii="Times New Roman" w:hAnsi="Times New Roman"/>
          <w:sz w:val="26"/>
          <w:szCs w:val="26"/>
          <w:u w:val="single"/>
        </w:rPr>
        <w:t>рства</w:t>
      </w:r>
      <w:r>
        <w:rPr>
          <w:rFonts w:ascii="Times New Roman" w:hAnsi="Times New Roman"/>
          <w:sz w:val="26"/>
          <w:szCs w:val="26"/>
          <w:u w:val="single"/>
        </w:rPr>
        <w:t>:</w:t>
      </w:r>
    </w:p>
    <w:p w:rsidR="006A05CE" w:rsidRDefault="006A05CE" w:rsidP="006A05CE">
      <w:pPr>
        <w:widowControl w:val="0"/>
        <w:autoSpaceDE w:val="0"/>
        <w:autoSpaceDN w:val="0"/>
        <w:adjustRightInd w:val="0"/>
        <w:spacing w:after="0" w:line="240" w:lineRule="auto"/>
        <w:jc w:val="both"/>
        <w:rPr>
          <w:rFonts w:ascii="Times New Roman" w:hAnsi="Times New Roman"/>
          <w:sz w:val="26"/>
          <w:szCs w:val="26"/>
        </w:rPr>
      </w:pPr>
      <w:r w:rsidRPr="00963E46">
        <w:rPr>
          <w:rFonts w:ascii="Times New Roman" w:hAnsi="Times New Roman"/>
          <w:sz w:val="26"/>
          <w:szCs w:val="26"/>
        </w:rPr>
        <w:t>-</w:t>
      </w:r>
      <w:r>
        <w:rPr>
          <w:rFonts w:ascii="Times New Roman" w:hAnsi="Times New Roman"/>
          <w:sz w:val="26"/>
          <w:szCs w:val="26"/>
        </w:rPr>
        <w:t xml:space="preserve">  повышение функциональных возможностей организма спортсменов;</w:t>
      </w:r>
    </w:p>
    <w:p w:rsidR="006A05CE" w:rsidRDefault="006A05CE" w:rsidP="006A05CE">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lastRenderedPageBreak/>
        <w:t xml:space="preserve">- совершенствование общих и специальных физических качеств, </w:t>
      </w:r>
      <w:proofErr w:type="gramStart"/>
      <w:r>
        <w:rPr>
          <w:rFonts w:ascii="Times New Roman" w:hAnsi="Times New Roman"/>
          <w:sz w:val="26"/>
          <w:szCs w:val="26"/>
        </w:rPr>
        <w:t>технической</w:t>
      </w:r>
      <w:proofErr w:type="gramEnd"/>
      <w:r>
        <w:rPr>
          <w:rFonts w:ascii="Times New Roman" w:hAnsi="Times New Roman"/>
          <w:sz w:val="26"/>
          <w:szCs w:val="26"/>
        </w:rPr>
        <w:t>, тактической, психологической подготовки;</w:t>
      </w:r>
    </w:p>
    <w:p w:rsidR="006A05CE" w:rsidRDefault="006A05CE" w:rsidP="006A05CE">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стабильность демонстраций высоких спортивных результатов на региональных официальных спортивных </w:t>
      </w:r>
      <w:proofErr w:type="gramStart"/>
      <w:r>
        <w:rPr>
          <w:rFonts w:ascii="Times New Roman" w:hAnsi="Times New Roman"/>
          <w:sz w:val="26"/>
          <w:szCs w:val="26"/>
        </w:rPr>
        <w:t>соревнованиях</w:t>
      </w:r>
      <w:proofErr w:type="gramEnd"/>
      <w:r>
        <w:rPr>
          <w:rFonts w:ascii="Times New Roman" w:hAnsi="Times New Roman"/>
          <w:sz w:val="26"/>
          <w:szCs w:val="26"/>
        </w:rPr>
        <w:t>;</w:t>
      </w:r>
    </w:p>
    <w:p w:rsidR="006A05CE" w:rsidRDefault="006A05CE" w:rsidP="006A05CE">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поддержание высокого уровня спортивной мотивации;</w:t>
      </w:r>
    </w:p>
    <w:p w:rsidR="006A05CE" w:rsidRDefault="006A05CE" w:rsidP="006A05CE">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сохранение здоровья спортсменов.</w:t>
      </w:r>
    </w:p>
    <w:p w:rsidR="006A05CE" w:rsidRPr="00963E46" w:rsidRDefault="006A05CE" w:rsidP="006A05CE">
      <w:pPr>
        <w:widowControl w:val="0"/>
        <w:autoSpaceDE w:val="0"/>
        <w:autoSpaceDN w:val="0"/>
        <w:adjustRightInd w:val="0"/>
        <w:spacing w:after="0" w:line="240" w:lineRule="auto"/>
        <w:jc w:val="both"/>
        <w:rPr>
          <w:rFonts w:ascii="Times New Roman" w:hAnsi="Times New Roman"/>
          <w:b/>
          <w:bCs/>
          <w:iCs/>
          <w:sz w:val="26"/>
          <w:szCs w:val="26"/>
        </w:rPr>
      </w:pPr>
    </w:p>
    <w:p w:rsidR="006A05CE" w:rsidRPr="00416F3F" w:rsidRDefault="006A05CE" w:rsidP="006A05CE">
      <w:pPr>
        <w:autoSpaceDE w:val="0"/>
        <w:autoSpaceDN w:val="0"/>
        <w:adjustRightInd w:val="0"/>
        <w:spacing w:after="0" w:line="240" w:lineRule="auto"/>
        <w:ind w:firstLine="708"/>
        <w:rPr>
          <w:rFonts w:ascii="Times New Roman" w:hAnsi="Times New Roman"/>
          <w:bCs/>
          <w:iCs/>
          <w:sz w:val="28"/>
          <w:szCs w:val="28"/>
          <w:u w:val="single"/>
        </w:rPr>
      </w:pPr>
      <w:r w:rsidRPr="00416F3F">
        <w:rPr>
          <w:rFonts w:ascii="Times New Roman" w:hAnsi="Times New Roman"/>
          <w:bCs/>
          <w:iCs/>
          <w:sz w:val="28"/>
          <w:szCs w:val="28"/>
          <w:u w:val="single"/>
        </w:rPr>
        <w:t xml:space="preserve">4.3. Требования к участию лиц, проходящих </w:t>
      </w:r>
      <w:proofErr w:type="gramStart"/>
      <w:r w:rsidRPr="00416F3F">
        <w:rPr>
          <w:rFonts w:ascii="Times New Roman" w:hAnsi="Times New Roman"/>
          <w:bCs/>
          <w:iCs/>
          <w:sz w:val="28"/>
          <w:szCs w:val="28"/>
          <w:u w:val="single"/>
        </w:rPr>
        <w:t>спортивную</w:t>
      </w:r>
      <w:proofErr w:type="gramEnd"/>
    </w:p>
    <w:p w:rsidR="006A05CE" w:rsidRPr="00416F3F" w:rsidRDefault="006A05CE" w:rsidP="006A05CE">
      <w:pPr>
        <w:autoSpaceDE w:val="0"/>
        <w:autoSpaceDN w:val="0"/>
        <w:adjustRightInd w:val="0"/>
        <w:spacing w:after="0" w:line="240" w:lineRule="auto"/>
        <w:jc w:val="center"/>
        <w:rPr>
          <w:rFonts w:ascii="Times New Roman" w:hAnsi="Times New Roman"/>
          <w:bCs/>
          <w:iCs/>
          <w:sz w:val="28"/>
          <w:szCs w:val="28"/>
          <w:u w:val="single"/>
        </w:rPr>
      </w:pPr>
      <w:r w:rsidRPr="00416F3F">
        <w:rPr>
          <w:rFonts w:ascii="Times New Roman" w:hAnsi="Times New Roman"/>
          <w:bCs/>
          <w:iCs/>
          <w:sz w:val="28"/>
          <w:szCs w:val="28"/>
          <w:u w:val="single"/>
        </w:rPr>
        <w:t>подготовку, и лиц, ее осуществляющих, в спортивных соревнованиях</w:t>
      </w:r>
    </w:p>
    <w:p w:rsidR="006A05CE" w:rsidRPr="00D31EDA" w:rsidRDefault="006A05CE" w:rsidP="006A05CE">
      <w:pPr>
        <w:widowControl w:val="0"/>
        <w:autoSpaceDE w:val="0"/>
        <w:autoSpaceDN w:val="0"/>
        <w:adjustRightInd w:val="0"/>
        <w:spacing w:after="0" w:line="240" w:lineRule="auto"/>
        <w:jc w:val="both"/>
        <w:rPr>
          <w:rFonts w:ascii="Times New Roman" w:hAnsi="Times New Roman"/>
          <w:sz w:val="26"/>
          <w:szCs w:val="26"/>
        </w:rPr>
      </w:pPr>
    </w:p>
    <w:p w:rsidR="006A05CE" w:rsidRPr="00D31EDA" w:rsidRDefault="006A05CE" w:rsidP="006A05CE">
      <w:pPr>
        <w:widowControl w:val="0"/>
        <w:autoSpaceDE w:val="0"/>
        <w:autoSpaceDN w:val="0"/>
        <w:adjustRightInd w:val="0"/>
        <w:spacing w:after="0" w:line="240" w:lineRule="auto"/>
        <w:ind w:firstLine="708"/>
        <w:jc w:val="both"/>
        <w:rPr>
          <w:rFonts w:ascii="Times New Roman" w:hAnsi="Times New Roman"/>
          <w:sz w:val="26"/>
          <w:szCs w:val="26"/>
        </w:rPr>
      </w:pPr>
      <w:r w:rsidRPr="00D31EDA">
        <w:rPr>
          <w:rFonts w:ascii="Times New Roman" w:hAnsi="Times New Roman"/>
          <w:sz w:val="26"/>
          <w:szCs w:val="26"/>
        </w:rPr>
        <w:t>Требования к участию в спортивных соревнованиях лиц, проходящих спортивную подготовку:</w:t>
      </w:r>
    </w:p>
    <w:p w:rsidR="006A05CE" w:rsidRPr="00D31EDA" w:rsidRDefault="006A05CE" w:rsidP="006A05CE">
      <w:pPr>
        <w:widowControl w:val="0"/>
        <w:autoSpaceDE w:val="0"/>
        <w:autoSpaceDN w:val="0"/>
        <w:adjustRightInd w:val="0"/>
        <w:spacing w:after="0" w:line="240" w:lineRule="auto"/>
        <w:ind w:firstLine="708"/>
        <w:jc w:val="both"/>
        <w:rPr>
          <w:rFonts w:ascii="Times New Roman" w:hAnsi="Times New Roman"/>
          <w:sz w:val="26"/>
          <w:szCs w:val="26"/>
        </w:rPr>
      </w:pPr>
    </w:p>
    <w:p w:rsidR="006A05CE" w:rsidRPr="00D31EDA" w:rsidRDefault="006A05CE" w:rsidP="006A05CE">
      <w:pPr>
        <w:widowControl w:val="0"/>
        <w:numPr>
          <w:ilvl w:val="0"/>
          <w:numId w:val="35"/>
        </w:num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 xml:space="preserve">соответствие возраста и пола участника положению (регламенту) об официальных спортивных соревнованиях и правилам вида спорта </w:t>
      </w:r>
      <w:r>
        <w:rPr>
          <w:rFonts w:ascii="Times New Roman" w:hAnsi="Times New Roman"/>
          <w:sz w:val="26"/>
          <w:szCs w:val="26"/>
        </w:rPr>
        <w:t>волейбол</w:t>
      </w:r>
      <w:r w:rsidRPr="00D31EDA">
        <w:rPr>
          <w:rFonts w:ascii="Times New Roman" w:hAnsi="Times New Roman"/>
          <w:sz w:val="26"/>
          <w:szCs w:val="26"/>
        </w:rPr>
        <w:t>;</w:t>
      </w:r>
    </w:p>
    <w:p w:rsidR="006A05CE" w:rsidRPr="00D31EDA" w:rsidRDefault="006A05CE" w:rsidP="006A05CE">
      <w:pPr>
        <w:widowControl w:val="0"/>
        <w:numPr>
          <w:ilvl w:val="0"/>
          <w:numId w:val="35"/>
        </w:num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волейбол;</w:t>
      </w:r>
    </w:p>
    <w:p w:rsidR="006A05CE" w:rsidRPr="00D31EDA" w:rsidRDefault="006A05CE" w:rsidP="006A05CE">
      <w:pPr>
        <w:widowControl w:val="0"/>
        <w:numPr>
          <w:ilvl w:val="0"/>
          <w:numId w:val="35"/>
        </w:num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выполнение плана спортивной подготовки;</w:t>
      </w:r>
    </w:p>
    <w:p w:rsidR="006A05CE" w:rsidRPr="00D31EDA" w:rsidRDefault="006A05CE" w:rsidP="006A05CE">
      <w:pPr>
        <w:widowControl w:val="0"/>
        <w:numPr>
          <w:ilvl w:val="0"/>
          <w:numId w:val="35"/>
        </w:num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прохождение предварительного соревновательного отбора;</w:t>
      </w:r>
    </w:p>
    <w:p w:rsidR="006A05CE" w:rsidRPr="00D31EDA" w:rsidRDefault="006A05CE" w:rsidP="006A05CE">
      <w:pPr>
        <w:widowControl w:val="0"/>
        <w:numPr>
          <w:ilvl w:val="0"/>
          <w:numId w:val="35"/>
        </w:num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наличие соответствующего медицинского заключения о допуске к участию в спортивных соревнованиях;</w:t>
      </w:r>
    </w:p>
    <w:p w:rsidR="006A05CE" w:rsidRPr="00D31EDA" w:rsidRDefault="006A05CE" w:rsidP="006A05CE">
      <w:pPr>
        <w:widowControl w:val="0"/>
        <w:numPr>
          <w:ilvl w:val="0"/>
          <w:numId w:val="36"/>
        </w:numPr>
        <w:autoSpaceDE w:val="0"/>
        <w:autoSpaceDN w:val="0"/>
        <w:adjustRightInd w:val="0"/>
        <w:spacing w:after="0" w:line="240" w:lineRule="auto"/>
        <w:jc w:val="both"/>
        <w:rPr>
          <w:rFonts w:ascii="Times New Roman" w:hAnsi="Times New Roman"/>
          <w:sz w:val="26"/>
          <w:szCs w:val="26"/>
        </w:rPr>
      </w:pPr>
      <w:r w:rsidRPr="00D31EDA">
        <w:rPr>
          <w:rFonts w:ascii="Times New Roman" w:hAnsi="Times New Roman"/>
          <w:sz w:val="26"/>
          <w:szCs w:val="26"/>
        </w:rPr>
        <w:t>соблюдение общероссийских антидопинговых правил.</w:t>
      </w:r>
    </w:p>
    <w:p w:rsidR="006A05CE" w:rsidRPr="00D31EDA" w:rsidRDefault="006A05CE" w:rsidP="006A05CE">
      <w:pPr>
        <w:widowControl w:val="0"/>
        <w:autoSpaceDE w:val="0"/>
        <w:autoSpaceDN w:val="0"/>
        <w:adjustRightInd w:val="0"/>
        <w:spacing w:after="0" w:line="240" w:lineRule="auto"/>
        <w:ind w:left="720"/>
        <w:jc w:val="both"/>
        <w:rPr>
          <w:rFonts w:ascii="Times New Roman" w:hAnsi="Times New Roman"/>
          <w:sz w:val="26"/>
          <w:szCs w:val="26"/>
        </w:rPr>
      </w:pPr>
    </w:p>
    <w:p w:rsidR="006A05CE" w:rsidRPr="00D31EDA" w:rsidRDefault="006A05CE" w:rsidP="006A05CE">
      <w:pPr>
        <w:widowControl w:val="0"/>
        <w:autoSpaceDE w:val="0"/>
        <w:autoSpaceDN w:val="0"/>
        <w:adjustRightInd w:val="0"/>
        <w:spacing w:after="0" w:line="240" w:lineRule="auto"/>
        <w:ind w:firstLine="708"/>
        <w:jc w:val="both"/>
        <w:rPr>
          <w:rFonts w:ascii="Times New Roman" w:hAnsi="Times New Roman"/>
          <w:sz w:val="26"/>
          <w:szCs w:val="26"/>
        </w:rPr>
      </w:pPr>
      <w:r w:rsidRPr="00D31EDA">
        <w:rPr>
          <w:rFonts w:ascii="Times New Roman" w:hAnsi="Times New Roman"/>
          <w:sz w:val="26"/>
          <w:szCs w:val="26"/>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6A05CE" w:rsidRPr="00D31EDA" w:rsidRDefault="006A05CE" w:rsidP="006A05CE">
      <w:pPr>
        <w:widowControl w:val="0"/>
        <w:autoSpaceDE w:val="0"/>
        <w:autoSpaceDN w:val="0"/>
        <w:adjustRightInd w:val="0"/>
        <w:spacing w:after="0" w:line="240" w:lineRule="auto"/>
        <w:ind w:firstLine="708"/>
        <w:jc w:val="both"/>
        <w:rPr>
          <w:rFonts w:ascii="Times New Roman" w:hAnsi="Times New Roman"/>
          <w:sz w:val="26"/>
          <w:szCs w:val="26"/>
        </w:rPr>
      </w:pPr>
      <w:r w:rsidRPr="00D31EDA">
        <w:rPr>
          <w:rFonts w:ascii="Times New Roman" w:hAnsi="Times New Roman"/>
          <w:sz w:val="26"/>
          <w:szCs w:val="26"/>
        </w:rPr>
        <w:t>Требования к участию лиц, осуществляющих спортивную подготовку, в спортивных соревнованиях определяются в соответствии с правилами вида спорта волейбол и положениями (регламентами) о спортивных соревнованиях организацией, осуществляющей спортивную подготовку.</w:t>
      </w:r>
    </w:p>
    <w:p w:rsidR="006A05CE" w:rsidRPr="00D31EDA" w:rsidRDefault="006A05CE" w:rsidP="006A05CE">
      <w:pPr>
        <w:autoSpaceDE w:val="0"/>
        <w:autoSpaceDN w:val="0"/>
        <w:adjustRightInd w:val="0"/>
        <w:spacing w:after="0" w:line="240" w:lineRule="auto"/>
        <w:rPr>
          <w:rFonts w:ascii="Times New Roman" w:hAnsi="Times New Roman"/>
          <w:b/>
          <w:bCs/>
          <w:iCs/>
          <w:sz w:val="26"/>
          <w:szCs w:val="26"/>
        </w:rPr>
      </w:pPr>
    </w:p>
    <w:p w:rsidR="006A05CE" w:rsidRPr="00D31EDA" w:rsidRDefault="006A05CE" w:rsidP="006A05CE">
      <w:pPr>
        <w:autoSpaceDE w:val="0"/>
        <w:autoSpaceDN w:val="0"/>
        <w:adjustRightInd w:val="0"/>
        <w:spacing w:after="0" w:line="240" w:lineRule="auto"/>
        <w:jc w:val="center"/>
        <w:rPr>
          <w:rFonts w:ascii="Times New Roman" w:hAnsi="Times New Roman"/>
          <w:b/>
          <w:bCs/>
          <w:iCs/>
          <w:sz w:val="26"/>
          <w:szCs w:val="26"/>
        </w:rPr>
      </w:pPr>
    </w:p>
    <w:p w:rsidR="006A05CE" w:rsidRPr="00416F3F" w:rsidRDefault="006A05CE" w:rsidP="006A05CE">
      <w:pPr>
        <w:autoSpaceDE w:val="0"/>
        <w:autoSpaceDN w:val="0"/>
        <w:adjustRightInd w:val="0"/>
        <w:spacing w:after="0" w:line="240" w:lineRule="auto"/>
        <w:jc w:val="center"/>
        <w:rPr>
          <w:rFonts w:ascii="Times New Roman" w:hAnsi="Times New Roman"/>
          <w:bCs/>
          <w:iCs/>
          <w:sz w:val="28"/>
          <w:szCs w:val="28"/>
          <w:u w:val="single"/>
        </w:rPr>
      </w:pPr>
      <w:r w:rsidRPr="00416F3F">
        <w:rPr>
          <w:rFonts w:ascii="Times New Roman" w:hAnsi="Times New Roman"/>
          <w:bCs/>
          <w:iCs/>
          <w:sz w:val="28"/>
          <w:szCs w:val="28"/>
          <w:u w:val="single"/>
        </w:rPr>
        <w:t>4.4. Требования к условиям реализации программ спортивной</w:t>
      </w:r>
    </w:p>
    <w:p w:rsidR="006A05CE" w:rsidRPr="00416F3F" w:rsidRDefault="006A05CE" w:rsidP="006A05CE">
      <w:pPr>
        <w:autoSpaceDE w:val="0"/>
        <w:autoSpaceDN w:val="0"/>
        <w:adjustRightInd w:val="0"/>
        <w:spacing w:after="0" w:line="240" w:lineRule="auto"/>
        <w:jc w:val="center"/>
        <w:rPr>
          <w:rFonts w:ascii="Times New Roman" w:hAnsi="Times New Roman"/>
          <w:bCs/>
          <w:iCs/>
          <w:sz w:val="28"/>
          <w:szCs w:val="28"/>
          <w:u w:val="single"/>
        </w:rPr>
      </w:pPr>
      <w:r w:rsidRPr="00416F3F">
        <w:rPr>
          <w:rFonts w:ascii="Times New Roman" w:hAnsi="Times New Roman"/>
          <w:bCs/>
          <w:iCs/>
          <w:sz w:val="28"/>
          <w:szCs w:val="28"/>
          <w:u w:val="single"/>
        </w:rPr>
        <w:t xml:space="preserve">подготовки, в том числе кадрам, </w:t>
      </w:r>
      <w:proofErr w:type="gramStart"/>
      <w:r w:rsidRPr="00416F3F">
        <w:rPr>
          <w:rFonts w:ascii="Times New Roman" w:hAnsi="Times New Roman"/>
          <w:bCs/>
          <w:iCs/>
          <w:sz w:val="28"/>
          <w:szCs w:val="28"/>
          <w:u w:val="single"/>
        </w:rPr>
        <w:t>материально-технической</w:t>
      </w:r>
      <w:proofErr w:type="gramEnd"/>
    </w:p>
    <w:p w:rsidR="006A05CE" w:rsidRPr="00416F3F" w:rsidRDefault="006A05CE" w:rsidP="006A05CE">
      <w:pPr>
        <w:autoSpaceDE w:val="0"/>
        <w:autoSpaceDN w:val="0"/>
        <w:adjustRightInd w:val="0"/>
        <w:spacing w:after="0" w:line="240" w:lineRule="auto"/>
        <w:jc w:val="center"/>
        <w:rPr>
          <w:rFonts w:ascii="Times New Roman" w:hAnsi="Times New Roman"/>
          <w:bCs/>
          <w:iCs/>
          <w:sz w:val="28"/>
          <w:szCs w:val="28"/>
          <w:u w:val="single"/>
        </w:rPr>
      </w:pPr>
      <w:r w:rsidRPr="00416F3F">
        <w:rPr>
          <w:rFonts w:ascii="Times New Roman" w:hAnsi="Times New Roman"/>
          <w:bCs/>
          <w:iCs/>
          <w:sz w:val="28"/>
          <w:szCs w:val="28"/>
          <w:u w:val="single"/>
        </w:rPr>
        <w:t>базе и инфраструктуре организаций, осуществляющих</w:t>
      </w:r>
    </w:p>
    <w:p w:rsidR="006A05CE" w:rsidRPr="00416F3F" w:rsidRDefault="006A05CE" w:rsidP="006A05CE">
      <w:pPr>
        <w:autoSpaceDE w:val="0"/>
        <w:autoSpaceDN w:val="0"/>
        <w:adjustRightInd w:val="0"/>
        <w:spacing w:after="0" w:line="240" w:lineRule="auto"/>
        <w:jc w:val="center"/>
        <w:rPr>
          <w:rFonts w:ascii="Times New Roman" w:hAnsi="Times New Roman"/>
          <w:bCs/>
          <w:iCs/>
          <w:sz w:val="28"/>
          <w:szCs w:val="28"/>
          <w:u w:val="single"/>
        </w:rPr>
      </w:pPr>
      <w:r w:rsidRPr="00416F3F">
        <w:rPr>
          <w:rFonts w:ascii="Times New Roman" w:hAnsi="Times New Roman"/>
          <w:bCs/>
          <w:iCs/>
          <w:sz w:val="28"/>
          <w:szCs w:val="28"/>
          <w:u w:val="single"/>
        </w:rPr>
        <w:t xml:space="preserve">спортивную подготовку, и иным условиям   </w:t>
      </w:r>
    </w:p>
    <w:p w:rsidR="006A05CE" w:rsidRDefault="006A05CE" w:rsidP="006A05CE">
      <w:pPr>
        <w:autoSpaceDE w:val="0"/>
        <w:autoSpaceDN w:val="0"/>
        <w:adjustRightInd w:val="0"/>
        <w:spacing w:after="0" w:line="240" w:lineRule="auto"/>
        <w:rPr>
          <w:rFonts w:ascii="Times New Roman" w:hAnsi="Times New Roman"/>
          <w:b/>
          <w:bCs/>
          <w:iCs/>
          <w:sz w:val="26"/>
          <w:szCs w:val="26"/>
        </w:rPr>
      </w:pPr>
    </w:p>
    <w:p w:rsidR="006A05CE" w:rsidRPr="00994768" w:rsidRDefault="006A05CE" w:rsidP="006A05CE">
      <w:pPr>
        <w:autoSpaceDE w:val="0"/>
        <w:autoSpaceDN w:val="0"/>
        <w:adjustRightInd w:val="0"/>
        <w:jc w:val="both"/>
        <w:rPr>
          <w:rFonts w:ascii="Times New Roman" w:hAnsi="Times New Roman"/>
          <w:sz w:val="26"/>
          <w:szCs w:val="26"/>
        </w:rPr>
      </w:pPr>
      <w:r w:rsidRPr="00994768">
        <w:rPr>
          <w:rFonts w:ascii="Times New Roman" w:hAnsi="Times New Roman"/>
          <w:b/>
          <w:sz w:val="26"/>
          <w:szCs w:val="26"/>
        </w:rPr>
        <w:t>Требования к кадрам организаций</w:t>
      </w:r>
      <w:r w:rsidRPr="00994768">
        <w:rPr>
          <w:rFonts w:ascii="Times New Roman" w:hAnsi="Times New Roman"/>
          <w:sz w:val="26"/>
          <w:szCs w:val="26"/>
        </w:rPr>
        <w:t>, осуществляющих спортивную подготовку:</w:t>
      </w:r>
    </w:p>
    <w:p w:rsidR="006A05CE" w:rsidRPr="00105F0F" w:rsidRDefault="006A05CE" w:rsidP="006A05CE">
      <w:pPr>
        <w:autoSpaceDE w:val="0"/>
        <w:autoSpaceDN w:val="0"/>
        <w:adjustRightInd w:val="0"/>
        <w:spacing w:after="0" w:line="240" w:lineRule="auto"/>
        <w:ind w:firstLine="709"/>
        <w:jc w:val="both"/>
        <w:rPr>
          <w:rFonts w:ascii="Times New Roman" w:hAnsi="Times New Roman"/>
          <w:color w:val="FF0000"/>
          <w:sz w:val="26"/>
          <w:szCs w:val="26"/>
        </w:rPr>
      </w:pPr>
      <w:r w:rsidRPr="00994768">
        <w:rPr>
          <w:rFonts w:ascii="Times New Roman" w:hAnsi="Times New Roman"/>
          <w:sz w:val="26"/>
          <w:szCs w:val="26"/>
        </w:rPr>
        <w:t>Уровень квалификации лиц, осуществляющих спортивную подготовку, должен соответствоват</w:t>
      </w:r>
      <w:r>
        <w:rPr>
          <w:rFonts w:ascii="Times New Roman" w:hAnsi="Times New Roman"/>
          <w:sz w:val="26"/>
          <w:szCs w:val="26"/>
        </w:rPr>
        <w:t xml:space="preserve">ь требованиям профессионального </w:t>
      </w:r>
      <w:r>
        <w:rPr>
          <w:rFonts w:ascii="Times New Roman" w:hAnsi="Times New Roman"/>
          <w:sz w:val="26"/>
          <w:szCs w:val="26"/>
        </w:rPr>
        <w:lastRenderedPageBreak/>
        <w:t>стандарта «тренер», утвержденным Приказом Минтруда РФ от 07.04.2014 № 193н.</w:t>
      </w:r>
      <w:r>
        <w:rPr>
          <w:rFonts w:ascii="Times New Roman" w:hAnsi="Times New Roman"/>
          <w:color w:val="FF0000"/>
          <w:sz w:val="26"/>
          <w:szCs w:val="26"/>
        </w:rPr>
        <w:t xml:space="preserve">  </w:t>
      </w:r>
    </w:p>
    <w:p w:rsidR="006A05CE" w:rsidRPr="00994768" w:rsidRDefault="006A05CE" w:rsidP="006A05CE">
      <w:pPr>
        <w:autoSpaceDE w:val="0"/>
        <w:autoSpaceDN w:val="0"/>
        <w:adjustRightInd w:val="0"/>
        <w:spacing w:after="0" w:line="240" w:lineRule="auto"/>
        <w:ind w:firstLine="709"/>
        <w:jc w:val="both"/>
        <w:rPr>
          <w:rFonts w:ascii="Times New Roman" w:hAnsi="Times New Roman"/>
          <w:sz w:val="26"/>
          <w:szCs w:val="26"/>
        </w:rPr>
      </w:pPr>
      <w:proofErr w:type="gramStart"/>
      <w:r w:rsidRPr="00994768">
        <w:rPr>
          <w:rFonts w:ascii="Times New Roman" w:hAnsi="Times New Roman"/>
          <w:sz w:val="26"/>
          <w:szCs w:val="26"/>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6A05CE" w:rsidRPr="00994768" w:rsidRDefault="006A05CE" w:rsidP="006A05CE">
      <w:pPr>
        <w:autoSpaceDE w:val="0"/>
        <w:autoSpaceDN w:val="0"/>
        <w:adjustRightInd w:val="0"/>
        <w:spacing w:after="0" w:line="240" w:lineRule="auto"/>
        <w:ind w:firstLine="709"/>
        <w:jc w:val="both"/>
        <w:rPr>
          <w:rFonts w:ascii="Times New Roman" w:hAnsi="Times New Roman"/>
          <w:sz w:val="26"/>
          <w:szCs w:val="26"/>
        </w:rPr>
      </w:pPr>
      <w:r w:rsidRPr="00994768">
        <w:rPr>
          <w:rFonts w:ascii="Times New Roman" w:hAnsi="Times New Roman"/>
          <w:sz w:val="26"/>
          <w:szCs w:val="26"/>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6A05CE" w:rsidRDefault="006A05CE" w:rsidP="006A05CE">
      <w:pPr>
        <w:autoSpaceDE w:val="0"/>
        <w:autoSpaceDN w:val="0"/>
        <w:adjustRightInd w:val="0"/>
        <w:spacing w:after="0" w:line="240" w:lineRule="auto"/>
        <w:rPr>
          <w:rFonts w:ascii="Times New Roman" w:hAnsi="Times New Roman"/>
          <w:b/>
          <w:bCs/>
          <w:iCs/>
          <w:sz w:val="26"/>
          <w:szCs w:val="26"/>
        </w:rPr>
      </w:pPr>
    </w:p>
    <w:p w:rsidR="006A05CE" w:rsidRPr="00994768" w:rsidRDefault="006A05CE" w:rsidP="006A05CE">
      <w:pPr>
        <w:autoSpaceDE w:val="0"/>
        <w:autoSpaceDN w:val="0"/>
        <w:adjustRightInd w:val="0"/>
        <w:ind w:firstLine="708"/>
        <w:jc w:val="both"/>
        <w:rPr>
          <w:rFonts w:ascii="Times New Roman" w:hAnsi="Times New Roman"/>
          <w:sz w:val="26"/>
          <w:szCs w:val="26"/>
        </w:rPr>
      </w:pPr>
      <w:r w:rsidRPr="00994768">
        <w:rPr>
          <w:rFonts w:ascii="Times New Roman" w:hAnsi="Times New Roman"/>
          <w:b/>
          <w:sz w:val="26"/>
          <w:szCs w:val="26"/>
        </w:rPr>
        <w:t>Требования к материально-технической базе</w:t>
      </w:r>
      <w:r w:rsidRPr="00994768">
        <w:rPr>
          <w:rFonts w:ascii="Times New Roman" w:hAnsi="Times New Roman"/>
          <w:sz w:val="26"/>
          <w:szCs w:val="26"/>
        </w:rPr>
        <w:t xml:space="preserve"> и инфраструктуре организаций, осуществляющих спортивную подготовку, и иным условиям:</w:t>
      </w:r>
    </w:p>
    <w:p w:rsidR="006A05CE" w:rsidRPr="00994768" w:rsidRDefault="006A05CE" w:rsidP="006A05CE">
      <w:pPr>
        <w:numPr>
          <w:ilvl w:val="0"/>
          <w:numId w:val="9"/>
        </w:numPr>
        <w:autoSpaceDE w:val="0"/>
        <w:autoSpaceDN w:val="0"/>
        <w:adjustRightInd w:val="0"/>
        <w:spacing w:after="0" w:line="240" w:lineRule="auto"/>
        <w:jc w:val="both"/>
        <w:rPr>
          <w:rFonts w:ascii="Times New Roman" w:hAnsi="Times New Roman"/>
          <w:sz w:val="26"/>
          <w:szCs w:val="26"/>
        </w:rPr>
      </w:pPr>
      <w:r w:rsidRPr="00994768">
        <w:rPr>
          <w:rFonts w:ascii="Times New Roman" w:hAnsi="Times New Roman"/>
          <w:sz w:val="26"/>
          <w:szCs w:val="26"/>
        </w:rPr>
        <w:t>наличие  игрового спортивного зала;</w:t>
      </w:r>
    </w:p>
    <w:p w:rsidR="006A05CE" w:rsidRPr="00994768" w:rsidRDefault="006A05CE" w:rsidP="006A05CE">
      <w:pPr>
        <w:numPr>
          <w:ilvl w:val="0"/>
          <w:numId w:val="9"/>
        </w:numPr>
        <w:autoSpaceDE w:val="0"/>
        <w:autoSpaceDN w:val="0"/>
        <w:adjustRightInd w:val="0"/>
        <w:spacing w:after="0" w:line="240" w:lineRule="auto"/>
        <w:jc w:val="both"/>
        <w:rPr>
          <w:rFonts w:ascii="Times New Roman" w:hAnsi="Times New Roman"/>
          <w:sz w:val="26"/>
          <w:szCs w:val="26"/>
        </w:rPr>
      </w:pPr>
      <w:r w:rsidRPr="00994768">
        <w:rPr>
          <w:rFonts w:ascii="Times New Roman" w:hAnsi="Times New Roman"/>
          <w:sz w:val="26"/>
          <w:szCs w:val="26"/>
        </w:rPr>
        <w:t>наличие тренажерного зала;</w:t>
      </w:r>
    </w:p>
    <w:p w:rsidR="006A05CE" w:rsidRPr="00994768" w:rsidRDefault="006A05CE" w:rsidP="006A05CE">
      <w:pPr>
        <w:numPr>
          <w:ilvl w:val="0"/>
          <w:numId w:val="9"/>
        </w:numPr>
        <w:tabs>
          <w:tab w:val="clear" w:pos="720"/>
          <w:tab w:val="num" w:pos="0"/>
        </w:tabs>
        <w:autoSpaceDE w:val="0"/>
        <w:autoSpaceDN w:val="0"/>
        <w:adjustRightInd w:val="0"/>
        <w:spacing w:after="0" w:line="240" w:lineRule="auto"/>
        <w:ind w:left="0" w:firstLine="360"/>
        <w:jc w:val="both"/>
        <w:rPr>
          <w:rFonts w:ascii="Times New Roman" w:hAnsi="Times New Roman"/>
          <w:sz w:val="26"/>
          <w:szCs w:val="26"/>
        </w:rPr>
      </w:pPr>
      <w:r w:rsidRPr="00994768">
        <w:rPr>
          <w:rFonts w:ascii="Times New Roman" w:hAnsi="Times New Roman"/>
          <w:sz w:val="26"/>
          <w:szCs w:val="26"/>
        </w:rPr>
        <w:t>наличие раздевалок, душевых;</w:t>
      </w:r>
    </w:p>
    <w:p w:rsidR="006A05CE" w:rsidRPr="00176329" w:rsidRDefault="006A05CE" w:rsidP="006A05CE">
      <w:pPr>
        <w:numPr>
          <w:ilvl w:val="0"/>
          <w:numId w:val="9"/>
        </w:numPr>
        <w:tabs>
          <w:tab w:val="clear" w:pos="720"/>
          <w:tab w:val="num" w:pos="0"/>
        </w:tabs>
        <w:autoSpaceDE w:val="0"/>
        <w:autoSpaceDN w:val="0"/>
        <w:adjustRightInd w:val="0"/>
        <w:spacing w:after="0" w:line="240" w:lineRule="auto"/>
        <w:ind w:left="0" w:firstLine="360"/>
        <w:jc w:val="both"/>
        <w:rPr>
          <w:rFonts w:ascii="Times New Roman" w:hAnsi="Times New Roman"/>
          <w:sz w:val="26"/>
          <w:szCs w:val="26"/>
        </w:rPr>
      </w:pPr>
      <w:r w:rsidRPr="00994768">
        <w:rPr>
          <w:rFonts w:ascii="Times New Roman" w:hAnsi="Times New Roman"/>
          <w:sz w:val="26"/>
          <w:szCs w:val="26"/>
        </w:rPr>
        <w:t xml:space="preserve">обеспечение оборудованием и спортивным инвентарем, необходимым для прохождения спортивной подготовки (минимальные требования указаны </w:t>
      </w:r>
      <w:r w:rsidRPr="00176329">
        <w:rPr>
          <w:rFonts w:ascii="Times New Roman" w:hAnsi="Times New Roman"/>
          <w:sz w:val="26"/>
          <w:szCs w:val="26"/>
        </w:rPr>
        <w:t xml:space="preserve">в Приложении N 11 к  ФССП по </w:t>
      </w:r>
      <w:r>
        <w:rPr>
          <w:rFonts w:ascii="Times New Roman" w:hAnsi="Times New Roman"/>
          <w:sz w:val="26"/>
          <w:szCs w:val="26"/>
        </w:rPr>
        <w:t>волейболу</w:t>
      </w:r>
      <w:r w:rsidRPr="00176329">
        <w:rPr>
          <w:rFonts w:ascii="Times New Roman" w:hAnsi="Times New Roman"/>
          <w:sz w:val="26"/>
          <w:szCs w:val="26"/>
        </w:rPr>
        <w:t>);</w:t>
      </w:r>
    </w:p>
    <w:p w:rsidR="006A05CE" w:rsidRPr="00994768" w:rsidRDefault="006A05CE" w:rsidP="006A05CE">
      <w:pPr>
        <w:numPr>
          <w:ilvl w:val="0"/>
          <w:numId w:val="9"/>
        </w:numPr>
        <w:tabs>
          <w:tab w:val="clear" w:pos="720"/>
          <w:tab w:val="num" w:pos="0"/>
        </w:tabs>
        <w:autoSpaceDE w:val="0"/>
        <w:autoSpaceDN w:val="0"/>
        <w:adjustRightInd w:val="0"/>
        <w:spacing w:after="0" w:line="240" w:lineRule="auto"/>
        <w:ind w:left="0" w:firstLine="360"/>
        <w:jc w:val="both"/>
        <w:rPr>
          <w:rFonts w:ascii="Times New Roman" w:hAnsi="Times New Roman"/>
          <w:sz w:val="26"/>
          <w:szCs w:val="26"/>
        </w:rPr>
      </w:pPr>
      <w:r w:rsidRPr="00176329">
        <w:rPr>
          <w:rFonts w:ascii="Times New Roman" w:hAnsi="Times New Roman"/>
          <w:sz w:val="26"/>
          <w:szCs w:val="26"/>
        </w:rPr>
        <w:t>обеспечение спортивной экипировкой (Приложение N 12</w:t>
      </w:r>
      <w:r w:rsidRPr="00994768">
        <w:rPr>
          <w:rFonts w:ascii="Times New Roman" w:hAnsi="Times New Roman"/>
          <w:sz w:val="26"/>
          <w:szCs w:val="26"/>
        </w:rPr>
        <w:t xml:space="preserve"> к  ФССП</w:t>
      </w:r>
      <w:r>
        <w:rPr>
          <w:rFonts w:ascii="Times New Roman" w:hAnsi="Times New Roman"/>
          <w:sz w:val="26"/>
          <w:szCs w:val="26"/>
        </w:rPr>
        <w:t xml:space="preserve"> по волейболу</w:t>
      </w:r>
      <w:r w:rsidRPr="00994768">
        <w:rPr>
          <w:rFonts w:ascii="Times New Roman" w:hAnsi="Times New Roman"/>
          <w:sz w:val="26"/>
          <w:szCs w:val="26"/>
        </w:rPr>
        <w:t>);</w:t>
      </w:r>
    </w:p>
    <w:p w:rsidR="006A05CE" w:rsidRPr="00994768" w:rsidRDefault="006A05CE" w:rsidP="006A05CE">
      <w:pPr>
        <w:numPr>
          <w:ilvl w:val="0"/>
          <w:numId w:val="9"/>
        </w:numPr>
        <w:tabs>
          <w:tab w:val="clear" w:pos="720"/>
          <w:tab w:val="num" w:pos="0"/>
        </w:tabs>
        <w:autoSpaceDE w:val="0"/>
        <w:autoSpaceDN w:val="0"/>
        <w:adjustRightInd w:val="0"/>
        <w:spacing w:after="0" w:line="240" w:lineRule="auto"/>
        <w:ind w:left="0" w:firstLine="360"/>
        <w:jc w:val="both"/>
        <w:rPr>
          <w:rFonts w:ascii="Times New Roman" w:hAnsi="Times New Roman"/>
          <w:sz w:val="26"/>
          <w:szCs w:val="26"/>
        </w:rPr>
      </w:pPr>
      <w:r w:rsidRPr="00994768">
        <w:rPr>
          <w:rFonts w:ascii="Times New Roman" w:hAnsi="Times New Roman"/>
          <w:sz w:val="26"/>
          <w:szCs w:val="26"/>
        </w:rPr>
        <w:t>обеспечение проезда к месту проведения спортивных мероприятий и обратно;</w:t>
      </w:r>
    </w:p>
    <w:p w:rsidR="006A05CE" w:rsidRPr="00994768" w:rsidRDefault="006A05CE" w:rsidP="006A05CE">
      <w:pPr>
        <w:numPr>
          <w:ilvl w:val="0"/>
          <w:numId w:val="9"/>
        </w:numPr>
        <w:tabs>
          <w:tab w:val="clear" w:pos="720"/>
          <w:tab w:val="num" w:pos="0"/>
        </w:tabs>
        <w:autoSpaceDE w:val="0"/>
        <w:autoSpaceDN w:val="0"/>
        <w:adjustRightInd w:val="0"/>
        <w:spacing w:after="0" w:line="240" w:lineRule="auto"/>
        <w:ind w:left="0" w:firstLine="360"/>
        <w:jc w:val="both"/>
        <w:rPr>
          <w:rFonts w:ascii="Times New Roman" w:hAnsi="Times New Roman"/>
          <w:sz w:val="26"/>
          <w:szCs w:val="26"/>
        </w:rPr>
      </w:pPr>
      <w:r w:rsidRPr="00994768">
        <w:rPr>
          <w:rFonts w:ascii="Times New Roman" w:hAnsi="Times New Roman"/>
          <w:sz w:val="26"/>
          <w:szCs w:val="26"/>
        </w:rPr>
        <w:t>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6A05CE" w:rsidRPr="00994768" w:rsidRDefault="006A05CE" w:rsidP="006A05CE">
      <w:pPr>
        <w:numPr>
          <w:ilvl w:val="0"/>
          <w:numId w:val="9"/>
        </w:numPr>
        <w:tabs>
          <w:tab w:val="clear" w:pos="720"/>
          <w:tab w:val="num" w:pos="0"/>
        </w:tabs>
        <w:autoSpaceDE w:val="0"/>
        <w:autoSpaceDN w:val="0"/>
        <w:adjustRightInd w:val="0"/>
        <w:spacing w:after="0" w:line="240" w:lineRule="auto"/>
        <w:ind w:left="0" w:firstLine="360"/>
        <w:jc w:val="both"/>
        <w:rPr>
          <w:rFonts w:ascii="Times New Roman" w:hAnsi="Times New Roman"/>
          <w:b/>
          <w:bCs/>
          <w:iCs/>
          <w:sz w:val="26"/>
          <w:szCs w:val="26"/>
        </w:rPr>
      </w:pPr>
      <w:proofErr w:type="gramStart"/>
      <w:r w:rsidRPr="00994768">
        <w:rPr>
          <w:rFonts w:ascii="Times New Roman" w:hAnsi="Times New Roman"/>
          <w:sz w:val="26"/>
          <w:szCs w:val="26"/>
        </w:rPr>
        <w:t>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roofErr w:type="gramEnd"/>
    </w:p>
    <w:p w:rsidR="006A05CE" w:rsidRPr="00994768" w:rsidRDefault="006A05CE" w:rsidP="006A05CE">
      <w:pPr>
        <w:shd w:val="clear" w:color="auto" w:fill="FFFFFF"/>
        <w:spacing w:after="150"/>
        <w:rPr>
          <w:rFonts w:ascii="Times New Roman" w:eastAsia="Times New Roman" w:hAnsi="Times New Roman"/>
          <w:color w:val="000000"/>
          <w:sz w:val="26"/>
          <w:szCs w:val="26"/>
          <w:u w:val="single"/>
          <w:lang w:eastAsia="ru-RU"/>
        </w:rPr>
      </w:pPr>
    </w:p>
    <w:p w:rsidR="006A05CE" w:rsidRPr="009227A3" w:rsidRDefault="006A05CE" w:rsidP="006A05CE">
      <w:pPr>
        <w:numPr>
          <w:ilvl w:val="1"/>
          <w:numId w:val="16"/>
        </w:numPr>
        <w:autoSpaceDE w:val="0"/>
        <w:autoSpaceDN w:val="0"/>
        <w:adjustRightInd w:val="0"/>
        <w:spacing w:after="0" w:line="240" w:lineRule="auto"/>
        <w:ind w:left="0" w:firstLine="960"/>
        <w:rPr>
          <w:rFonts w:ascii="Times New Roman" w:hAnsi="Times New Roman"/>
          <w:bCs/>
          <w:iCs/>
          <w:sz w:val="28"/>
          <w:szCs w:val="28"/>
          <w:u w:val="single"/>
        </w:rPr>
      </w:pPr>
      <w:r w:rsidRPr="009227A3">
        <w:rPr>
          <w:rFonts w:ascii="Times New Roman" w:hAnsi="Times New Roman"/>
          <w:bCs/>
          <w:iCs/>
          <w:sz w:val="28"/>
          <w:szCs w:val="28"/>
          <w:u w:val="single"/>
        </w:rPr>
        <w:t xml:space="preserve">Виды контроля общей и </w:t>
      </w:r>
      <w:proofErr w:type="gramStart"/>
      <w:r w:rsidRPr="009227A3">
        <w:rPr>
          <w:rFonts w:ascii="Times New Roman" w:hAnsi="Times New Roman"/>
          <w:bCs/>
          <w:iCs/>
          <w:sz w:val="28"/>
          <w:szCs w:val="28"/>
          <w:u w:val="single"/>
        </w:rPr>
        <w:t>специальной</w:t>
      </w:r>
      <w:proofErr w:type="gramEnd"/>
      <w:r w:rsidRPr="009227A3">
        <w:rPr>
          <w:rFonts w:ascii="Times New Roman" w:hAnsi="Times New Roman"/>
          <w:bCs/>
          <w:iCs/>
          <w:sz w:val="28"/>
          <w:szCs w:val="28"/>
          <w:u w:val="single"/>
        </w:rPr>
        <w:t xml:space="preserve"> физической, </w:t>
      </w:r>
      <w:r>
        <w:rPr>
          <w:rFonts w:ascii="Times New Roman" w:hAnsi="Times New Roman"/>
          <w:bCs/>
          <w:iCs/>
          <w:sz w:val="28"/>
          <w:szCs w:val="28"/>
          <w:u w:val="single"/>
        </w:rPr>
        <w:t>с</w:t>
      </w:r>
      <w:r w:rsidRPr="009227A3">
        <w:rPr>
          <w:rFonts w:ascii="Times New Roman" w:hAnsi="Times New Roman"/>
          <w:bCs/>
          <w:iCs/>
          <w:sz w:val="28"/>
          <w:szCs w:val="28"/>
          <w:u w:val="single"/>
        </w:rPr>
        <w:t>портивно-технической и тактической подготовки, комплекс контрольных испытаний и контрольно-переводные нормативы по годам и этапам подготовки</w:t>
      </w:r>
    </w:p>
    <w:p w:rsidR="006A05CE" w:rsidRPr="00994768" w:rsidRDefault="006A05CE" w:rsidP="006A05CE">
      <w:pPr>
        <w:widowControl w:val="0"/>
        <w:suppressAutoHyphens/>
        <w:spacing w:before="120"/>
        <w:jc w:val="both"/>
        <w:rPr>
          <w:rFonts w:ascii="Times New Roman" w:eastAsia="Arial Unicode MS" w:hAnsi="Times New Roman"/>
          <w:kern w:val="1"/>
          <w:sz w:val="26"/>
          <w:szCs w:val="26"/>
        </w:rPr>
      </w:pPr>
      <w:r>
        <w:rPr>
          <w:rFonts w:ascii="Times New Roman" w:eastAsia="Arial Unicode MS" w:hAnsi="Times New Roman"/>
          <w:kern w:val="1"/>
          <w:sz w:val="26"/>
          <w:szCs w:val="26"/>
        </w:rPr>
        <w:t xml:space="preserve">    </w:t>
      </w:r>
      <w:r w:rsidRPr="00994768">
        <w:rPr>
          <w:rFonts w:ascii="Times New Roman" w:eastAsia="Arial Unicode MS" w:hAnsi="Times New Roman"/>
          <w:kern w:val="1"/>
          <w:sz w:val="26"/>
          <w:szCs w:val="26"/>
        </w:rPr>
        <w:t xml:space="preserve">Спортсмены,  освоившие полный курс за год программы спортивной </w:t>
      </w:r>
      <w:r w:rsidRPr="00994768">
        <w:rPr>
          <w:rFonts w:ascii="Times New Roman" w:eastAsia="Arial Unicode MS" w:hAnsi="Times New Roman"/>
          <w:kern w:val="1"/>
          <w:sz w:val="26"/>
          <w:szCs w:val="26"/>
        </w:rPr>
        <w:lastRenderedPageBreak/>
        <w:t xml:space="preserve">подготовки, допускаются для сдачи </w:t>
      </w:r>
      <w:r>
        <w:rPr>
          <w:rFonts w:ascii="Times New Roman" w:eastAsia="Arial Unicode MS" w:hAnsi="Times New Roman"/>
          <w:kern w:val="1"/>
          <w:sz w:val="26"/>
          <w:szCs w:val="26"/>
        </w:rPr>
        <w:t>промежуточной</w:t>
      </w:r>
      <w:r w:rsidRPr="00994768">
        <w:rPr>
          <w:rFonts w:ascii="Times New Roman" w:eastAsia="Arial Unicode MS" w:hAnsi="Times New Roman"/>
          <w:kern w:val="1"/>
          <w:sz w:val="26"/>
          <w:szCs w:val="26"/>
        </w:rPr>
        <w:t xml:space="preserve"> аттестации (комплексы контрольных упражнений для оценки общей, специальной физической, технической подготовки). </w:t>
      </w:r>
      <w:r w:rsidRPr="00941CA7">
        <w:rPr>
          <w:rFonts w:ascii="Times New Roman" w:eastAsia="Arial Unicode MS" w:hAnsi="Times New Roman"/>
          <w:kern w:val="1"/>
          <w:sz w:val="26"/>
          <w:szCs w:val="26"/>
        </w:rPr>
        <w:t xml:space="preserve">Оценка показателей общей физической, специальной физической подготовки, технического мастерства проводится в соответствии с контрольно-переводными нормативами ФССП по </w:t>
      </w:r>
      <w:r>
        <w:rPr>
          <w:rFonts w:ascii="Times New Roman" w:eastAsia="Arial Unicode MS" w:hAnsi="Times New Roman"/>
          <w:kern w:val="1"/>
          <w:sz w:val="26"/>
          <w:szCs w:val="26"/>
        </w:rPr>
        <w:t>волейболу</w:t>
      </w:r>
      <w:r w:rsidRPr="00941CA7">
        <w:rPr>
          <w:rFonts w:ascii="Times New Roman" w:eastAsia="Arial Unicode MS" w:hAnsi="Times New Roman"/>
          <w:kern w:val="1"/>
          <w:sz w:val="26"/>
          <w:szCs w:val="26"/>
        </w:rPr>
        <w:t xml:space="preserve"> (</w:t>
      </w:r>
      <w:proofErr w:type="gramStart"/>
      <w:r>
        <w:rPr>
          <w:rFonts w:ascii="Times New Roman" w:eastAsia="Arial Unicode MS" w:hAnsi="Times New Roman"/>
          <w:kern w:val="1"/>
          <w:sz w:val="26"/>
          <w:szCs w:val="26"/>
        </w:rPr>
        <w:t>см</w:t>
      </w:r>
      <w:proofErr w:type="gramEnd"/>
      <w:r>
        <w:rPr>
          <w:rFonts w:ascii="Times New Roman" w:eastAsia="Arial Unicode MS" w:hAnsi="Times New Roman"/>
          <w:kern w:val="1"/>
          <w:sz w:val="26"/>
          <w:szCs w:val="26"/>
        </w:rPr>
        <w:t>. таблицы ниже</w:t>
      </w:r>
      <w:r w:rsidRPr="00941CA7">
        <w:rPr>
          <w:rFonts w:ascii="Times New Roman" w:eastAsia="Arial Unicode MS" w:hAnsi="Times New Roman"/>
          <w:kern w:val="1"/>
          <w:sz w:val="26"/>
          <w:szCs w:val="26"/>
        </w:rPr>
        <w:t xml:space="preserve">) </w:t>
      </w:r>
      <w:r w:rsidRPr="00994768">
        <w:rPr>
          <w:rFonts w:ascii="Times New Roman" w:eastAsia="Arial Unicode MS" w:hAnsi="Times New Roman"/>
          <w:kern w:val="1"/>
          <w:sz w:val="26"/>
          <w:szCs w:val="26"/>
        </w:rPr>
        <w:t xml:space="preserve">Спортсмены,  </w:t>
      </w:r>
      <w:r>
        <w:rPr>
          <w:rFonts w:ascii="Times New Roman" w:eastAsia="Arial Unicode MS" w:hAnsi="Times New Roman"/>
          <w:kern w:val="1"/>
          <w:sz w:val="26"/>
          <w:szCs w:val="26"/>
        </w:rPr>
        <w:t>выполнившие контрольные нормативы,</w:t>
      </w:r>
      <w:r w:rsidRPr="00994768">
        <w:rPr>
          <w:rFonts w:ascii="Times New Roman" w:eastAsia="Arial Unicode MS" w:hAnsi="Times New Roman"/>
          <w:kern w:val="1"/>
          <w:sz w:val="26"/>
          <w:szCs w:val="26"/>
        </w:rPr>
        <w:t xml:space="preserve"> переводятся на следующий этап (год) подготовки.</w:t>
      </w:r>
    </w:p>
    <w:p w:rsidR="006A05CE" w:rsidRPr="00994768" w:rsidRDefault="006A05CE" w:rsidP="006A05CE">
      <w:pPr>
        <w:spacing w:after="120"/>
        <w:jc w:val="both"/>
        <w:rPr>
          <w:rFonts w:ascii="Times New Roman" w:hAnsi="Times New Roman"/>
          <w:sz w:val="26"/>
          <w:szCs w:val="26"/>
        </w:rPr>
      </w:pPr>
      <w:r>
        <w:rPr>
          <w:rFonts w:ascii="Times New Roman" w:hAnsi="Times New Roman"/>
          <w:sz w:val="26"/>
          <w:szCs w:val="26"/>
        </w:rPr>
        <w:t xml:space="preserve">   </w:t>
      </w:r>
      <w:r w:rsidRPr="00994768">
        <w:rPr>
          <w:rFonts w:ascii="Times New Roman" w:hAnsi="Times New Roman"/>
          <w:sz w:val="26"/>
          <w:szCs w:val="26"/>
        </w:rPr>
        <w:t>Спортсмены, показавшие в текущем году высокие спортивные результаты и выполнившие (подтвердившие) разряды, соответствующие этапу подготовки, от сдачи экзаменов по физической и технической подготовке могут освобождаться с выставлением оценки «отлично».</w:t>
      </w:r>
    </w:p>
    <w:p w:rsidR="006A05CE" w:rsidRDefault="006A05CE" w:rsidP="006A05CE">
      <w:pPr>
        <w:spacing w:after="120"/>
        <w:jc w:val="both"/>
        <w:rPr>
          <w:rFonts w:ascii="Times New Roman" w:hAnsi="Times New Roman"/>
          <w:sz w:val="26"/>
          <w:szCs w:val="26"/>
        </w:rPr>
      </w:pPr>
      <w:r>
        <w:rPr>
          <w:rFonts w:ascii="Times New Roman" w:hAnsi="Times New Roman"/>
          <w:sz w:val="26"/>
          <w:szCs w:val="26"/>
        </w:rPr>
        <w:t xml:space="preserve">    </w:t>
      </w:r>
      <w:r w:rsidRPr="00994768">
        <w:rPr>
          <w:rFonts w:ascii="Times New Roman" w:hAnsi="Times New Roman"/>
          <w:sz w:val="26"/>
          <w:szCs w:val="26"/>
        </w:rPr>
        <w:t xml:space="preserve">Спортсмены, освобождённые по результатам медицинского обследования от практических занятий, но способные присутствовать на площадке или в зале, участвуют в тренировочном процессе в качестве помощников тренера и перенимают методику подготовки и проведения занятий посредством наблюдения, конспектирования и выполнения поручений тренера в качестве ассистентов. В конце года такие спортсмены сдают зачет по теории </w:t>
      </w:r>
      <w:r>
        <w:rPr>
          <w:rFonts w:ascii="Times New Roman" w:hAnsi="Times New Roman"/>
          <w:sz w:val="26"/>
          <w:szCs w:val="26"/>
        </w:rPr>
        <w:t>волейбола</w:t>
      </w:r>
      <w:r w:rsidRPr="00994768">
        <w:rPr>
          <w:rFonts w:ascii="Times New Roman" w:hAnsi="Times New Roman"/>
          <w:sz w:val="26"/>
          <w:szCs w:val="26"/>
        </w:rPr>
        <w:t xml:space="preserve">. Зачёт служит критерием перевода спортсмена на следующий год или этап подготовки. </w:t>
      </w:r>
    </w:p>
    <w:p w:rsidR="006A05CE" w:rsidRPr="00994768" w:rsidRDefault="006A05CE" w:rsidP="006A05CE">
      <w:pPr>
        <w:spacing w:after="120"/>
        <w:jc w:val="both"/>
        <w:rPr>
          <w:rFonts w:ascii="Times New Roman" w:hAnsi="Times New Roman"/>
          <w:sz w:val="26"/>
          <w:szCs w:val="26"/>
        </w:rPr>
      </w:pPr>
      <w:r>
        <w:rPr>
          <w:rFonts w:ascii="Times New Roman" w:hAnsi="Times New Roman"/>
          <w:sz w:val="26"/>
          <w:szCs w:val="26"/>
        </w:rPr>
        <w:t xml:space="preserve">   </w:t>
      </w:r>
      <w:proofErr w:type="gramStart"/>
      <w:r w:rsidRPr="00994768">
        <w:rPr>
          <w:rFonts w:ascii="Times New Roman" w:hAnsi="Times New Roman"/>
          <w:sz w:val="26"/>
          <w:szCs w:val="26"/>
        </w:rPr>
        <w:t>Для зачисления в</w:t>
      </w:r>
      <w:r>
        <w:rPr>
          <w:rFonts w:ascii="Times New Roman" w:hAnsi="Times New Roman"/>
          <w:sz w:val="26"/>
          <w:szCs w:val="26"/>
        </w:rPr>
        <w:t xml:space="preserve"> </w:t>
      </w:r>
      <w:r w:rsidRPr="00994768">
        <w:rPr>
          <w:rFonts w:ascii="Times New Roman" w:hAnsi="Times New Roman"/>
          <w:sz w:val="26"/>
          <w:szCs w:val="26"/>
        </w:rPr>
        <w:t>группы первого года начальной подготовки используются только тесты, оценивающие физические качества.</w:t>
      </w:r>
      <w:proofErr w:type="gramEnd"/>
    </w:p>
    <w:p w:rsidR="006A05CE" w:rsidRDefault="006A05CE" w:rsidP="006A05CE">
      <w:pPr>
        <w:jc w:val="both"/>
        <w:rPr>
          <w:rFonts w:ascii="Times New Roman" w:hAnsi="Times New Roman"/>
          <w:sz w:val="26"/>
          <w:szCs w:val="26"/>
        </w:rPr>
      </w:pPr>
      <w:r>
        <w:rPr>
          <w:rFonts w:ascii="Times New Roman" w:hAnsi="Times New Roman"/>
          <w:sz w:val="26"/>
          <w:szCs w:val="26"/>
        </w:rPr>
        <w:t xml:space="preserve">  </w:t>
      </w:r>
      <w:r w:rsidRPr="00994768">
        <w:rPr>
          <w:rFonts w:ascii="Times New Roman" w:hAnsi="Times New Roman"/>
          <w:sz w:val="26"/>
          <w:szCs w:val="26"/>
        </w:rPr>
        <w:t>Контроль  выполнени</w:t>
      </w:r>
      <w:r>
        <w:rPr>
          <w:rFonts w:ascii="Times New Roman" w:hAnsi="Times New Roman"/>
          <w:sz w:val="26"/>
          <w:szCs w:val="26"/>
        </w:rPr>
        <w:t>я</w:t>
      </w:r>
      <w:r w:rsidRPr="00994768">
        <w:rPr>
          <w:rFonts w:ascii="Times New Roman" w:hAnsi="Times New Roman"/>
          <w:sz w:val="26"/>
          <w:szCs w:val="26"/>
        </w:rPr>
        <w:t xml:space="preserve"> </w:t>
      </w:r>
      <w:r>
        <w:rPr>
          <w:rFonts w:ascii="Times New Roman" w:hAnsi="Times New Roman"/>
          <w:sz w:val="26"/>
          <w:szCs w:val="26"/>
        </w:rPr>
        <w:t xml:space="preserve">Программы подготовки </w:t>
      </w:r>
      <w:r w:rsidRPr="00994768">
        <w:rPr>
          <w:rFonts w:ascii="Times New Roman" w:hAnsi="Times New Roman"/>
          <w:sz w:val="26"/>
          <w:szCs w:val="26"/>
        </w:rPr>
        <w:t xml:space="preserve">осуществляется в соответствии с положением «О </w:t>
      </w:r>
      <w:r>
        <w:rPr>
          <w:rFonts w:ascii="Times New Roman" w:hAnsi="Times New Roman"/>
          <w:sz w:val="26"/>
          <w:szCs w:val="26"/>
        </w:rPr>
        <w:t>порядке приема, перевода и отчисления лиц, проходящих спортивную подготовку по программам спортивной подготовки в МБУ Спортивная школа Саянского района».</w:t>
      </w:r>
    </w:p>
    <w:p w:rsidR="006A05CE" w:rsidRPr="00994768" w:rsidRDefault="006A05CE" w:rsidP="006A05CE">
      <w:pPr>
        <w:jc w:val="both"/>
        <w:rPr>
          <w:rFonts w:ascii="Times New Roman" w:hAnsi="Times New Roman"/>
          <w:sz w:val="26"/>
          <w:szCs w:val="26"/>
        </w:rPr>
      </w:pPr>
      <w:r>
        <w:rPr>
          <w:rFonts w:ascii="Times New Roman" w:hAnsi="Times New Roman"/>
          <w:sz w:val="26"/>
          <w:szCs w:val="26"/>
        </w:rPr>
        <w:t xml:space="preserve">  Для диагностики  развития физических качеств и технического мастерства спортсменов в течение года используются виды </w:t>
      </w:r>
      <w:proofErr w:type="spellStart"/>
      <w:r>
        <w:rPr>
          <w:rFonts w:ascii="Times New Roman" w:hAnsi="Times New Roman"/>
          <w:sz w:val="26"/>
          <w:szCs w:val="26"/>
        </w:rPr>
        <w:t>внутрикольного</w:t>
      </w:r>
      <w:proofErr w:type="spellEnd"/>
      <w:r>
        <w:rPr>
          <w:rFonts w:ascii="Times New Roman" w:hAnsi="Times New Roman"/>
          <w:sz w:val="26"/>
          <w:szCs w:val="26"/>
        </w:rPr>
        <w:t xml:space="preserve"> контроля:</w:t>
      </w:r>
    </w:p>
    <w:p w:rsidR="006A05CE" w:rsidRPr="00994768" w:rsidRDefault="006A05CE" w:rsidP="006A05CE">
      <w:pPr>
        <w:jc w:val="both"/>
        <w:rPr>
          <w:rFonts w:ascii="Times New Roman" w:hAnsi="Times New Roman"/>
          <w:sz w:val="26"/>
          <w:szCs w:val="26"/>
        </w:rPr>
      </w:pPr>
      <w:r w:rsidRPr="00994768">
        <w:rPr>
          <w:rFonts w:ascii="Times New Roman" w:hAnsi="Times New Roman"/>
          <w:sz w:val="26"/>
          <w:szCs w:val="26"/>
        </w:rPr>
        <w:t>1.Вводный контроль по ОФП проводится в сентябре для всех отделений по видам спорта. По СФП и ТП вводный контроль проводится в сентябре для летних видов спорта, в ноябре для зимних видов спорта.</w:t>
      </w:r>
    </w:p>
    <w:p w:rsidR="006A05CE" w:rsidRPr="00994768" w:rsidRDefault="006A05CE" w:rsidP="006A05CE">
      <w:pPr>
        <w:jc w:val="both"/>
        <w:rPr>
          <w:rFonts w:ascii="Times New Roman" w:hAnsi="Times New Roman"/>
          <w:sz w:val="26"/>
          <w:szCs w:val="26"/>
        </w:rPr>
      </w:pPr>
      <w:r w:rsidRPr="00994768">
        <w:rPr>
          <w:rFonts w:ascii="Times New Roman" w:hAnsi="Times New Roman"/>
          <w:sz w:val="26"/>
          <w:szCs w:val="26"/>
        </w:rPr>
        <w:t>2.Текущий контроль  по ОФП, СФП и ТП проводится в январе-феврале для всех отделений по видам спорта.</w:t>
      </w:r>
    </w:p>
    <w:p w:rsidR="006A05CE" w:rsidRPr="00994768" w:rsidRDefault="006A05CE" w:rsidP="006A05CE">
      <w:pPr>
        <w:jc w:val="both"/>
        <w:rPr>
          <w:rFonts w:ascii="Times New Roman" w:hAnsi="Times New Roman"/>
          <w:sz w:val="26"/>
          <w:szCs w:val="26"/>
        </w:rPr>
      </w:pPr>
      <w:r>
        <w:rPr>
          <w:rFonts w:ascii="Times New Roman" w:hAnsi="Times New Roman"/>
          <w:sz w:val="26"/>
          <w:szCs w:val="26"/>
        </w:rPr>
        <w:t xml:space="preserve">  </w:t>
      </w:r>
      <w:r w:rsidRPr="00994768">
        <w:rPr>
          <w:rFonts w:ascii="Times New Roman" w:hAnsi="Times New Roman"/>
          <w:sz w:val="26"/>
          <w:szCs w:val="26"/>
        </w:rPr>
        <w:t xml:space="preserve">3. Годовой контроль (переводные экзамены) по ОФП проводится в мае для всех отделений по видам спорта. По СФП и ТП годовой контроль проводится в марте для отделений по зимним видам спорта. </w:t>
      </w:r>
    </w:p>
    <w:p w:rsidR="006A05CE" w:rsidRPr="00994768" w:rsidRDefault="006A05CE" w:rsidP="006A05CE">
      <w:pPr>
        <w:jc w:val="both"/>
        <w:rPr>
          <w:rFonts w:ascii="Times New Roman" w:hAnsi="Times New Roman"/>
          <w:sz w:val="26"/>
          <w:szCs w:val="26"/>
        </w:rPr>
      </w:pPr>
      <w:r w:rsidRPr="00994768">
        <w:rPr>
          <w:rFonts w:ascii="Times New Roman" w:hAnsi="Times New Roman"/>
          <w:sz w:val="26"/>
          <w:szCs w:val="26"/>
        </w:rPr>
        <w:t xml:space="preserve">4. Переводные испытания, проводящиеся в мае, служат основным критерием и основанием для перевода </w:t>
      </w:r>
      <w:r>
        <w:rPr>
          <w:rFonts w:ascii="Times New Roman" w:hAnsi="Times New Roman"/>
          <w:sz w:val="26"/>
          <w:szCs w:val="26"/>
        </w:rPr>
        <w:t>спортсменов</w:t>
      </w:r>
      <w:r w:rsidRPr="00994768">
        <w:rPr>
          <w:rFonts w:ascii="Times New Roman" w:hAnsi="Times New Roman"/>
          <w:sz w:val="26"/>
          <w:szCs w:val="26"/>
        </w:rPr>
        <w:t xml:space="preserve">, или для прохождения </w:t>
      </w:r>
      <w:r w:rsidRPr="00994768">
        <w:rPr>
          <w:rFonts w:ascii="Times New Roman" w:hAnsi="Times New Roman"/>
          <w:sz w:val="26"/>
          <w:szCs w:val="26"/>
        </w:rPr>
        <w:lastRenderedPageBreak/>
        <w:t>повто</w:t>
      </w:r>
      <w:r>
        <w:rPr>
          <w:rFonts w:ascii="Times New Roman" w:hAnsi="Times New Roman"/>
          <w:sz w:val="26"/>
          <w:szCs w:val="26"/>
        </w:rPr>
        <w:t xml:space="preserve">рного курса обучения. Контроль </w:t>
      </w:r>
      <w:r w:rsidRPr="00994768">
        <w:rPr>
          <w:rFonts w:ascii="Times New Roman" w:hAnsi="Times New Roman"/>
          <w:sz w:val="26"/>
          <w:szCs w:val="26"/>
        </w:rPr>
        <w:t xml:space="preserve"> проведени</w:t>
      </w:r>
      <w:r>
        <w:rPr>
          <w:rFonts w:ascii="Times New Roman" w:hAnsi="Times New Roman"/>
          <w:sz w:val="26"/>
          <w:szCs w:val="26"/>
        </w:rPr>
        <w:t>я</w:t>
      </w:r>
      <w:r w:rsidRPr="00994768">
        <w:rPr>
          <w:rFonts w:ascii="Times New Roman" w:hAnsi="Times New Roman"/>
          <w:sz w:val="26"/>
          <w:szCs w:val="26"/>
        </w:rPr>
        <w:t xml:space="preserve"> переводных  контрольных испытаний осуществляет приемная </w:t>
      </w:r>
      <w:r>
        <w:rPr>
          <w:rFonts w:ascii="Times New Roman" w:hAnsi="Times New Roman"/>
          <w:sz w:val="26"/>
          <w:szCs w:val="26"/>
        </w:rPr>
        <w:t>комиссия МБУ СШ Саянского района</w:t>
      </w:r>
      <w:r w:rsidRPr="00994768">
        <w:rPr>
          <w:rFonts w:ascii="Times New Roman" w:hAnsi="Times New Roman"/>
          <w:sz w:val="26"/>
          <w:szCs w:val="26"/>
        </w:rPr>
        <w:t>.</w:t>
      </w:r>
    </w:p>
    <w:p w:rsidR="006A05CE" w:rsidRPr="00994768" w:rsidRDefault="006A05CE" w:rsidP="006A05CE">
      <w:pPr>
        <w:jc w:val="both"/>
        <w:rPr>
          <w:rFonts w:ascii="Times New Roman" w:hAnsi="Times New Roman"/>
          <w:sz w:val="26"/>
          <w:szCs w:val="26"/>
        </w:rPr>
      </w:pPr>
      <w:r>
        <w:rPr>
          <w:rFonts w:ascii="Times New Roman" w:hAnsi="Times New Roman"/>
          <w:sz w:val="26"/>
          <w:szCs w:val="26"/>
        </w:rPr>
        <w:t xml:space="preserve"> </w:t>
      </w:r>
      <w:r w:rsidRPr="00994768">
        <w:rPr>
          <w:rFonts w:ascii="Times New Roman" w:hAnsi="Times New Roman"/>
          <w:sz w:val="26"/>
          <w:szCs w:val="26"/>
        </w:rPr>
        <w:t xml:space="preserve">5. Одним из основных видов контроля за качеством работы тренера   служит участие </w:t>
      </w:r>
      <w:r>
        <w:rPr>
          <w:rFonts w:ascii="Times New Roman" w:hAnsi="Times New Roman"/>
          <w:sz w:val="26"/>
          <w:szCs w:val="26"/>
        </w:rPr>
        <w:t>волейболистов</w:t>
      </w:r>
      <w:r w:rsidRPr="00994768">
        <w:rPr>
          <w:rFonts w:ascii="Times New Roman" w:hAnsi="Times New Roman"/>
          <w:sz w:val="26"/>
          <w:szCs w:val="26"/>
        </w:rPr>
        <w:t xml:space="preserve"> в районных, </w:t>
      </w:r>
      <w:r>
        <w:rPr>
          <w:rFonts w:ascii="Times New Roman" w:hAnsi="Times New Roman"/>
          <w:sz w:val="26"/>
          <w:szCs w:val="26"/>
        </w:rPr>
        <w:t>межрайонных</w:t>
      </w:r>
      <w:r w:rsidRPr="00994768">
        <w:rPr>
          <w:rFonts w:ascii="Times New Roman" w:hAnsi="Times New Roman"/>
          <w:sz w:val="26"/>
          <w:szCs w:val="26"/>
        </w:rPr>
        <w:t xml:space="preserve">, региональных соревнованиях по </w:t>
      </w:r>
      <w:r>
        <w:rPr>
          <w:rFonts w:ascii="Times New Roman" w:hAnsi="Times New Roman"/>
          <w:sz w:val="26"/>
          <w:szCs w:val="26"/>
        </w:rPr>
        <w:t>волейболу</w:t>
      </w:r>
      <w:r w:rsidRPr="00994768">
        <w:rPr>
          <w:rFonts w:ascii="Times New Roman" w:hAnsi="Times New Roman"/>
          <w:sz w:val="26"/>
          <w:szCs w:val="26"/>
        </w:rPr>
        <w:t>. Все результаты участия в соревнованиях фиксируются в отдельной методической папке.</w:t>
      </w:r>
    </w:p>
    <w:p w:rsidR="006A05CE" w:rsidRPr="008F0CEA" w:rsidRDefault="006A05CE" w:rsidP="006A05CE">
      <w:pPr>
        <w:autoSpaceDE w:val="0"/>
        <w:autoSpaceDN w:val="0"/>
        <w:adjustRightInd w:val="0"/>
        <w:spacing w:after="0" w:line="240" w:lineRule="auto"/>
        <w:ind w:firstLine="708"/>
        <w:jc w:val="center"/>
        <w:rPr>
          <w:rFonts w:ascii="Times New Roman" w:hAnsi="Times New Roman"/>
          <w:bCs/>
          <w:iCs/>
          <w:sz w:val="28"/>
          <w:szCs w:val="28"/>
          <w:u w:val="single"/>
        </w:rPr>
      </w:pPr>
      <w:r w:rsidRPr="008F0CEA">
        <w:rPr>
          <w:rFonts w:ascii="Times New Roman" w:hAnsi="Times New Roman"/>
          <w:bCs/>
          <w:iCs/>
          <w:sz w:val="28"/>
          <w:szCs w:val="28"/>
          <w:u w:val="single"/>
        </w:rPr>
        <w:t>4.6.</w:t>
      </w:r>
      <w:r w:rsidRPr="008F0CEA">
        <w:rPr>
          <w:rFonts w:ascii="Times New Roman" w:hAnsi="Times New Roman"/>
          <w:bCs/>
          <w:iCs/>
          <w:sz w:val="28"/>
          <w:szCs w:val="28"/>
          <w:u w:val="single"/>
        </w:rPr>
        <w:tab/>
        <w:t xml:space="preserve">Комплексы контрольных упражнений для оценки общей, </w:t>
      </w:r>
      <w:proofErr w:type="gramStart"/>
      <w:r w:rsidRPr="008F0CEA">
        <w:rPr>
          <w:rFonts w:ascii="Times New Roman" w:hAnsi="Times New Roman"/>
          <w:bCs/>
          <w:iCs/>
          <w:sz w:val="28"/>
          <w:szCs w:val="28"/>
          <w:u w:val="single"/>
        </w:rPr>
        <w:t>специальной</w:t>
      </w:r>
      <w:proofErr w:type="gramEnd"/>
      <w:r w:rsidRPr="008F0CEA">
        <w:rPr>
          <w:rFonts w:ascii="Times New Roman" w:hAnsi="Times New Roman"/>
          <w:bCs/>
          <w:iCs/>
          <w:sz w:val="28"/>
          <w:szCs w:val="28"/>
          <w:u w:val="single"/>
        </w:rPr>
        <w:t xml:space="preserve"> физической, технико-тактической подготовки,  методические указания по организации тестирования.</w:t>
      </w:r>
    </w:p>
    <w:p w:rsidR="006A05CE" w:rsidRPr="00D31EDA" w:rsidRDefault="006A05CE" w:rsidP="006A05CE">
      <w:pPr>
        <w:widowControl w:val="0"/>
        <w:suppressAutoHyphens/>
        <w:spacing w:after="0" w:line="240" w:lineRule="auto"/>
        <w:jc w:val="center"/>
        <w:rPr>
          <w:rFonts w:ascii="Times New Roman" w:eastAsia="Arial Unicode MS" w:hAnsi="Times New Roman"/>
          <w:b/>
          <w:kern w:val="1"/>
          <w:sz w:val="26"/>
          <w:szCs w:val="26"/>
        </w:rPr>
      </w:pPr>
    </w:p>
    <w:p w:rsidR="006A05CE" w:rsidRPr="00E065F2" w:rsidRDefault="006A05CE" w:rsidP="006A05CE">
      <w:pPr>
        <w:autoSpaceDE w:val="0"/>
        <w:autoSpaceDN w:val="0"/>
        <w:adjustRightInd w:val="0"/>
        <w:spacing w:after="0" w:line="240" w:lineRule="auto"/>
        <w:jc w:val="both"/>
        <w:rPr>
          <w:rFonts w:ascii="Times New Roman" w:hAnsi="Times New Roman"/>
          <w:b/>
          <w:color w:val="000000"/>
          <w:sz w:val="24"/>
          <w:szCs w:val="24"/>
        </w:rPr>
      </w:pPr>
      <w:proofErr w:type="gramStart"/>
      <w:r w:rsidRPr="00E065F2">
        <w:rPr>
          <w:rFonts w:ascii="Times New Roman" w:hAnsi="Times New Roman"/>
          <w:b/>
          <w:color w:val="000000"/>
          <w:sz w:val="24"/>
          <w:szCs w:val="24"/>
        </w:rPr>
        <w:t>Нормативы общей физической и специальной физической подготовки для зачисления в группы на этапе начальной подготовки по виду спорта волейбол.</w:t>
      </w:r>
      <w:proofErr w:type="gramEnd"/>
    </w:p>
    <w:tbl>
      <w:tblPr>
        <w:tblW w:w="8655" w:type="dxa"/>
        <w:tblCellMar>
          <w:left w:w="0" w:type="dxa"/>
          <w:right w:w="0" w:type="dxa"/>
        </w:tblCellMar>
        <w:tblLook w:val="04A0"/>
      </w:tblPr>
      <w:tblGrid>
        <w:gridCol w:w="1993"/>
        <w:gridCol w:w="3402"/>
        <w:gridCol w:w="3260"/>
      </w:tblGrid>
      <w:tr w:rsidR="006A05CE" w:rsidRPr="00AB45DE" w:rsidTr="00AD1439">
        <w:tc>
          <w:tcPr>
            <w:tcW w:w="1993" w:type="dxa"/>
            <w:tcBorders>
              <w:top w:val="single" w:sz="4" w:space="0" w:color="auto"/>
              <w:left w:val="single" w:sz="4" w:space="0" w:color="auto"/>
              <w:bottom w:val="single" w:sz="4" w:space="0" w:color="auto"/>
              <w:right w:val="single" w:sz="4" w:space="0" w:color="auto"/>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Развиваемое физическое</w:t>
            </w:r>
          </w:p>
        </w:tc>
        <w:tc>
          <w:tcPr>
            <w:tcW w:w="6662" w:type="dxa"/>
            <w:gridSpan w:val="2"/>
            <w:tcBorders>
              <w:top w:val="single" w:sz="6" w:space="0" w:color="000000"/>
              <w:left w:val="single" w:sz="4" w:space="0" w:color="auto"/>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Контрольные упражнения (тесты)</w:t>
            </w:r>
          </w:p>
        </w:tc>
      </w:tr>
      <w:tr w:rsidR="006A05CE" w:rsidRPr="00AB45DE" w:rsidTr="00AD1439">
        <w:tc>
          <w:tcPr>
            <w:tcW w:w="1993" w:type="dxa"/>
            <w:tcBorders>
              <w:top w:val="single" w:sz="4" w:space="0" w:color="auto"/>
              <w:left w:val="single" w:sz="4" w:space="0" w:color="auto"/>
              <w:bottom w:val="single" w:sz="4" w:space="0" w:color="auto"/>
              <w:right w:val="single" w:sz="4" w:space="0" w:color="auto"/>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качество</w:t>
            </w:r>
          </w:p>
        </w:tc>
        <w:tc>
          <w:tcPr>
            <w:tcW w:w="3402" w:type="dxa"/>
            <w:tcBorders>
              <w:left w:val="single" w:sz="4" w:space="0" w:color="auto"/>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Юноши</w:t>
            </w:r>
          </w:p>
        </w:tc>
        <w:tc>
          <w:tcPr>
            <w:tcW w:w="3260"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Девушки</w:t>
            </w:r>
          </w:p>
        </w:tc>
      </w:tr>
      <w:tr w:rsidR="006A05CE" w:rsidRPr="00AB45DE" w:rsidTr="00AD1439">
        <w:tc>
          <w:tcPr>
            <w:tcW w:w="1993" w:type="dxa"/>
            <w:tcBorders>
              <w:top w:val="single" w:sz="4" w:space="0" w:color="auto"/>
              <w:left w:val="single" w:sz="4" w:space="0" w:color="auto"/>
              <w:bottom w:val="single" w:sz="4" w:space="0" w:color="auto"/>
              <w:right w:val="single" w:sz="4" w:space="0" w:color="auto"/>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Скоростные качества</w:t>
            </w:r>
          </w:p>
        </w:tc>
        <w:tc>
          <w:tcPr>
            <w:tcW w:w="3402" w:type="dxa"/>
            <w:tcBorders>
              <w:left w:val="single" w:sz="4" w:space="0" w:color="auto"/>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Бег на 30 м (не более 6 с)</w:t>
            </w:r>
          </w:p>
        </w:tc>
        <w:tc>
          <w:tcPr>
            <w:tcW w:w="3260"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Бег на 30 м (не более 6,6 с)</w:t>
            </w:r>
          </w:p>
        </w:tc>
      </w:tr>
      <w:tr w:rsidR="006A05CE" w:rsidRPr="00AB45DE" w:rsidTr="00AD1439">
        <w:tc>
          <w:tcPr>
            <w:tcW w:w="1993" w:type="dxa"/>
            <w:tcBorders>
              <w:top w:val="single" w:sz="4" w:space="0" w:color="auto"/>
              <w:left w:val="single" w:sz="6" w:space="0" w:color="000000"/>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Координация</w:t>
            </w:r>
          </w:p>
        </w:tc>
        <w:tc>
          <w:tcPr>
            <w:tcW w:w="3402"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 xml:space="preserve">Челночный бег 5x6 м </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более 12 с)</w:t>
            </w:r>
          </w:p>
        </w:tc>
        <w:tc>
          <w:tcPr>
            <w:tcW w:w="3260"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 xml:space="preserve">Челночный бег 5x6 м </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более 12,5 с)</w:t>
            </w:r>
          </w:p>
        </w:tc>
      </w:tr>
      <w:tr w:rsidR="006A05CE" w:rsidRPr="00AB45DE" w:rsidTr="00AD1439">
        <w:tc>
          <w:tcPr>
            <w:tcW w:w="1993" w:type="dxa"/>
            <w:tcBorders>
              <w:left w:val="single" w:sz="6" w:space="0" w:color="000000"/>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Скоростная выносливость</w:t>
            </w:r>
          </w:p>
        </w:tc>
        <w:tc>
          <w:tcPr>
            <w:tcW w:w="3402"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Бег 92 м с изменением направления «Елочка» (28,0 с)</w:t>
            </w:r>
          </w:p>
        </w:tc>
        <w:tc>
          <w:tcPr>
            <w:tcW w:w="3260"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Бег 92 м с изменением направления «Елочка» (</w:t>
            </w:r>
            <w:r>
              <w:rPr>
                <w:rFonts w:ascii="Times New Roman" w:eastAsia="Times New Roman" w:hAnsi="Times New Roman"/>
              </w:rPr>
              <w:t>32,0</w:t>
            </w:r>
            <w:r w:rsidRPr="00351148">
              <w:rPr>
                <w:rFonts w:ascii="Times New Roman" w:eastAsia="Times New Roman" w:hAnsi="Times New Roman"/>
              </w:rPr>
              <w:t xml:space="preserve"> с)</w:t>
            </w:r>
          </w:p>
        </w:tc>
      </w:tr>
      <w:tr w:rsidR="006A05CE" w:rsidRPr="00AB45DE" w:rsidTr="00AD1439">
        <w:tc>
          <w:tcPr>
            <w:tcW w:w="1993" w:type="dxa"/>
            <w:vMerge w:val="restart"/>
            <w:tcBorders>
              <w:left w:val="single" w:sz="6" w:space="0" w:color="000000"/>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Скоростно-силовые качества</w:t>
            </w:r>
          </w:p>
        </w:tc>
        <w:tc>
          <w:tcPr>
            <w:tcW w:w="3402"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Бросок мяча весом 1 кг</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из-за головы двумя</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руками стоя</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менее 8 м)</w:t>
            </w:r>
          </w:p>
        </w:tc>
        <w:tc>
          <w:tcPr>
            <w:tcW w:w="3260"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 xml:space="preserve">Бросок мяча весом 1 кг </w:t>
            </w:r>
            <w:proofErr w:type="gramStart"/>
            <w:r w:rsidRPr="00351148">
              <w:rPr>
                <w:rFonts w:ascii="Times New Roman" w:eastAsia="Times New Roman" w:hAnsi="Times New Roman"/>
              </w:rPr>
              <w:t>из-за</w:t>
            </w:r>
            <w:proofErr w:type="gramEnd"/>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головы двумя руками стоя</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менее 6 м)</w:t>
            </w:r>
          </w:p>
        </w:tc>
      </w:tr>
      <w:tr w:rsidR="006A05CE" w:rsidRPr="00AB45DE" w:rsidTr="00AD1439">
        <w:tc>
          <w:tcPr>
            <w:tcW w:w="1993" w:type="dxa"/>
            <w:vMerge/>
            <w:tcBorders>
              <w:left w:val="single" w:sz="6" w:space="0" w:color="000000"/>
              <w:bottom w:val="single" w:sz="6" w:space="0" w:color="000000"/>
              <w:right w:val="single" w:sz="6" w:space="0" w:color="000000"/>
            </w:tcBorders>
            <w:vAlign w:val="center"/>
            <w:hideMark/>
          </w:tcPr>
          <w:p w:rsidR="006A05CE" w:rsidRPr="00351148" w:rsidRDefault="006A05CE" w:rsidP="00AD1439">
            <w:pPr>
              <w:spacing w:after="0" w:line="240" w:lineRule="auto"/>
              <w:rPr>
                <w:rFonts w:ascii="Times New Roman" w:eastAsia="Times New Roman" w:hAnsi="Times New Roman"/>
              </w:rPr>
            </w:pPr>
          </w:p>
        </w:tc>
        <w:tc>
          <w:tcPr>
            <w:tcW w:w="3402"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 xml:space="preserve">Прыжок в длину с места </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менее 140 см)</w:t>
            </w:r>
          </w:p>
        </w:tc>
        <w:tc>
          <w:tcPr>
            <w:tcW w:w="3260"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 xml:space="preserve">Прыжок в длину с места </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менее 130 см)</w:t>
            </w:r>
          </w:p>
        </w:tc>
      </w:tr>
      <w:tr w:rsidR="006A05CE" w:rsidRPr="00AB45DE" w:rsidTr="00AD1439">
        <w:tc>
          <w:tcPr>
            <w:tcW w:w="1993" w:type="dxa"/>
            <w:vMerge/>
            <w:tcBorders>
              <w:left w:val="single" w:sz="6" w:space="0" w:color="000000"/>
              <w:bottom w:val="single" w:sz="6" w:space="0" w:color="000000"/>
              <w:right w:val="single" w:sz="6" w:space="0" w:color="000000"/>
            </w:tcBorders>
            <w:vAlign w:val="center"/>
            <w:hideMark/>
          </w:tcPr>
          <w:p w:rsidR="006A05CE" w:rsidRPr="00351148" w:rsidRDefault="006A05CE" w:rsidP="00AD1439">
            <w:pPr>
              <w:spacing w:after="0" w:line="240" w:lineRule="auto"/>
              <w:rPr>
                <w:rFonts w:ascii="Times New Roman" w:eastAsia="Times New Roman" w:hAnsi="Times New Roman"/>
              </w:rPr>
            </w:pPr>
          </w:p>
        </w:tc>
        <w:tc>
          <w:tcPr>
            <w:tcW w:w="3402"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 xml:space="preserve">Прыжок в верх с места </w:t>
            </w:r>
            <w:proofErr w:type="gramStart"/>
            <w:r w:rsidRPr="00351148">
              <w:rPr>
                <w:rFonts w:ascii="Times New Roman" w:eastAsia="Times New Roman" w:hAnsi="Times New Roman"/>
              </w:rPr>
              <w:t>со</w:t>
            </w:r>
            <w:proofErr w:type="gramEnd"/>
            <w:r w:rsidRPr="00351148">
              <w:rPr>
                <w:rFonts w:ascii="Times New Roman" w:eastAsia="Times New Roman" w:hAnsi="Times New Roman"/>
              </w:rPr>
              <w:t xml:space="preserve"> взмахом руками </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менее 36 см)</w:t>
            </w:r>
          </w:p>
        </w:tc>
        <w:tc>
          <w:tcPr>
            <w:tcW w:w="3260" w:type="dxa"/>
            <w:tcBorders>
              <w:bottom w:val="single" w:sz="6" w:space="0" w:color="000000"/>
              <w:right w:val="single" w:sz="6" w:space="0" w:color="000000"/>
            </w:tcBorders>
            <w:hideMark/>
          </w:tcPr>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 xml:space="preserve">Прыжок в верх с места </w:t>
            </w:r>
            <w:proofErr w:type="gramStart"/>
            <w:r w:rsidRPr="00351148">
              <w:rPr>
                <w:rFonts w:ascii="Times New Roman" w:eastAsia="Times New Roman" w:hAnsi="Times New Roman"/>
              </w:rPr>
              <w:t>со</w:t>
            </w:r>
            <w:proofErr w:type="gramEnd"/>
            <w:r w:rsidRPr="00351148">
              <w:rPr>
                <w:rFonts w:ascii="Times New Roman" w:eastAsia="Times New Roman" w:hAnsi="Times New Roman"/>
              </w:rPr>
              <w:t xml:space="preserve"> взмахом руками </w:t>
            </w:r>
          </w:p>
          <w:p w:rsidR="006A05CE" w:rsidRPr="00351148" w:rsidRDefault="006A05CE" w:rsidP="00AD1439">
            <w:pPr>
              <w:spacing w:after="0" w:line="240" w:lineRule="auto"/>
              <w:jc w:val="center"/>
              <w:rPr>
                <w:rFonts w:ascii="Times New Roman" w:eastAsia="Times New Roman" w:hAnsi="Times New Roman"/>
              </w:rPr>
            </w:pPr>
            <w:r w:rsidRPr="00351148">
              <w:rPr>
                <w:rFonts w:ascii="Times New Roman" w:eastAsia="Times New Roman" w:hAnsi="Times New Roman"/>
              </w:rPr>
              <w:t>(не менее 30 см)</w:t>
            </w:r>
          </w:p>
        </w:tc>
      </w:tr>
    </w:tbl>
    <w:p w:rsidR="006A05CE" w:rsidRPr="00E065F2" w:rsidRDefault="006A05CE" w:rsidP="006A05CE">
      <w:pPr>
        <w:spacing w:after="0" w:line="240" w:lineRule="auto"/>
        <w:jc w:val="both"/>
        <w:rPr>
          <w:rFonts w:ascii="Times New Roman" w:eastAsia="Times New Roman" w:hAnsi="Times New Roman"/>
          <w:b/>
          <w:bCs/>
          <w:color w:val="000000"/>
          <w:sz w:val="24"/>
          <w:szCs w:val="24"/>
        </w:rPr>
      </w:pPr>
      <w:r w:rsidRPr="00E065F2">
        <w:rPr>
          <w:rFonts w:ascii="Times New Roman" w:eastAsia="Times New Roman" w:hAnsi="Times New Roman"/>
          <w:b/>
          <w:bCs/>
          <w:color w:val="000000"/>
          <w:sz w:val="24"/>
          <w:szCs w:val="24"/>
        </w:rPr>
        <w:t xml:space="preserve">Нормативы общей физической и специальной физической подготовки для зачисления в группы на тренировочном </w:t>
      </w:r>
      <w:proofErr w:type="gramStart"/>
      <w:r w:rsidRPr="00E065F2">
        <w:rPr>
          <w:rFonts w:ascii="Times New Roman" w:eastAsia="Times New Roman" w:hAnsi="Times New Roman"/>
          <w:b/>
          <w:bCs/>
          <w:color w:val="000000"/>
          <w:sz w:val="24"/>
          <w:szCs w:val="24"/>
        </w:rPr>
        <w:t>этапе</w:t>
      </w:r>
      <w:proofErr w:type="gramEnd"/>
      <w:r w:rsidRPr="00E065F2">
        <w:rPr>
          <w:rFonts w:ascii="Times New Roman" w:eastAsia="Times New Roman" w:hAnsi="Times New Roman"/>
          <w:b/>
          <w:bCs/>
          <w:color w:val="000000"/>
          <w:sz w:val="24"/>
          <w:szCs w:val="24"/>
        </w:rPr>
        <w:t xml:space="preserve"> (этапе спортивной специализации)</w:t>
      </w:r>
    </w:p>
    <w:tbl>
      <w:tblPr>
        <w:tblW w:w="8655" w:type="dxa"/>
        <w:tblCellMar>
          <w:left w:w="0" w:type="dxa"/>
          <w:right w:w="0" w:type="dxa"/>
        </w:tblCellMar>
        <w:tblLook w:val="04A0"/>
      </w:tblPr>
      <w:tblGrid>
        <w:gridCol w:w="1993"/>
        <w:gridCol w:w="3544"/>
        <w:gridCol w:w="3118"/>
      </w:tblGrid>
      <w:tr w:rsidR="006A05CE" w:rsidRPr="00AB45DE" w:rsidTr="00AD1439">
        <w:tc>
          <w:tcPr>
            <w:tcW w:w="1993" w:type="dxa"/>
            <w:vMerge w:val="restart"/>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Развиваемое физическое качество</w:t>
            </w:r>
          </w:p>
        </w:tc>
        <w:tc>
          <w:tcPr>
            <w:tcW w:w="6662" w:type="dxa"/>
            <w:gridSpan w:val="2"/>
            <w:tcBorders>
              <w:top w:val="single" w:sz="6" w:space="0" w:color="000000"/>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Контрольные упражнения (тесты)</w:t>
            </w:r>
          </w:p>
        </w:tc>
      </w:tr>
      <w:tr w:rsidR="006A05CE" w:rsidRPr="00AB45DE" w:rsidTr="00AD1439">
        <w:tc>
          <w:tcPr>
            <w:tcW w:w="1993" w:type="dxa"/>
            <w:vMerge/>
            <w:tcBorders>
              <w:top w:val="single" w:sz="4" w:space="0" w:color="auto"/>
              <w:left w:val="single" w:sz="4" w:space="0" w:color="auto"/>
              <w:bottom w:val="single" w:sz="4" w:space="0" w:color="auto"/>
              <w:right w:val="single" w:sz="4" w:space="0" w:color="auto"/>
            </w:tcBorders>
            <w:vAlign w:val="center"/>
            <w:hideMark/>
          </w:tcPr>
          <w:p w:rsidR="006A05CE" w:rsidRPr="00DB2BA9" w:rsidRDefault="006A05CE" w:rsidP="00AD1439">
            <w:pPr>
              <w:spacing w:after="0" w:line="240" w:lineRule="auto"/>
              <w:rPr>
                <w:rFonts w:ascii="Times New Roman" w:eastAsia="Times New Roman" w:hAnsi="Times New Roman"/>
              </w:rPr>
            </w:pP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Юноши</w:t>
            </w:r>
          </w:p>
        </w:tc>
        <w:tc>
          <w:tcPr>
            <w:tcW w:w="3118"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Девушки</w:t>
            </w:r>
          </w:p>
        </w:tc>
      </w:tr>
      <w:tr w:rsidR="006A05CE" w:rsidRPr="00AB45DE" w:rsidTr="00AD1439">
        <w:tc>
          <w:tcPr>
            <w:tcW w:w="1993"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Скоростные качества</w:t>
            </w: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Бег на 30 м (не более 5,5 с)</w:t>
            </w:r>
          </w:p>
        </w:tc>
        <w:tc>
          <w:tcPr>
            <w:tcW w:w="3118"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Бег на 30 м (не более 6 с)</w:t>
            </w:r>
          </w:p>
        </w:tc>
      </w:tr>
      <w:tr w:rsidR="006A05CE" w:rsidRPr="00AB45DE" w:rsidTr="00AD1439">
        <w:tc>
          <w:tcPr>
            <w:tcW w:w="1993"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Координация</w:t>
            </w: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Челночный бег 5x6 м </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(не более 11,5 с)</w:t>
            </w:r>
          </w:p>
        </w:tc>
        <w:tc>
          <w:tcPr>
            <w:tcW w:w="3118"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Челночный бег 5x6 м </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(не более 12 с)</w:t>
            </w:r>
          </w:p>
        </w:tc>
      </w:tr>
      <w:tr w:rsidR="006A05CE" w:rsidRPr="00AB45DE" w:rsidTr="00AD1439">
        <w:tc>
          <w:tcPr>
            <w:tcW w:w="1993"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Скоростная выносливость</w:t>
            </w: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Бег 92 м с изменением направления «Елочка» (26,0 с)</w:t>
            </w:r>
          </w:p>
        </w:tc>
        <w:tc>
          <w:tcPr>
            <w:tcW w:w="3118"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Бег 92 м с изменением направления «Елочка» (28,7 с)</w:t>
            </w:r>
          </w:p>
        </w:tc>
      </w:tr>
      <w:tr w:rsidR="006A05CE" w:rsidRPr="00AB45DE" w:rsidTr="00AD1439">
        <w:tc>
          <w:tcPr>
            <w:tcW w:w="1993" w:type="dxa"/>
            <w:vMerge w:val="restart"/>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Скоростно-силовые качества</w:t>
            </w: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Бросок мяча весом 1 кг</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из-за головы двумя</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руками стоя</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(не менее 10 м)</w:t>
            </w:r>
          </w:p>
        </w:tc>
        <w:tc>
          <w:tcPr>
            <w:tcW w:w="3118"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Бросок мяча весом 1 кг </w:t>
            </w:r>
            <w:proofErr w:type="gramStart"/>
            <w:r w:rsidRPr="00DB2BA9">
              <w:rPr>
                <w:rFonts w:ascii="Times New Roman" w:eastAsia="Times New Roman" w:hAnsi="Times New Roman"/>
              </w:rPr>
              <w:t>из-за</w:t>
            </w:r>
            <w:proofErr w:type="gramEnd"/>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головы двумя руками стоя</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(не менее 8 м)</w:t>
            </w:r>
          </w:p>
        </w:tc>
      </w:tr>
      <w:tr w:rsidR="006A05CE" w:rsidRPr="00AB45DE" w:rsidTr="00AD1439">
        <w:tc>
          <w:tcPr>
            <w:tcW w:w="1993" w:type="dxa"/>
            <w:vMerge/>
            <w:tcBorders>
              <w:top w:val="single" w:sz="4" w:space="0" w:color="auto"/>
              <w:left w:val="single" w:sz="4" w:space="0" w:color="auto"/>
              <w:bottom w:val="single" w:sz="4" w:space="0" w:color="auto"/>
              <w:right w:val="single" w:sz="4" w:space="0" w:color="auto"/>
            </w:tcBorders>
            <w:vAlign w:val="center"/>
            <w:hideMark/>
          </w:tcPr>
          <w:p w:rsidR="006A05CE" w:rsidRPr="00DB2BA9" w:rsidRDefault="006A05CE" w:rsidP="00AD1439">
            <w:pPr>
              <w:spacing w:after="0" w:line="240" w:lineRule="auto"/>
              <w:rPr>
                <w:rFonts w:ascii="Times New Roman" w:eastAsia="Times New Roman" w:hAnsi="Times New Roman"/>
              </w:rPr>
            </w:pP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Прыжок в длину с места</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 (не менее 180 см)</w:t>
            </w:r>
          </w:p>
        </w:tc>
        <w:tc>
          <w:tcPr>
            <w:tcW w:w="3118"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Прыжок в длину с места </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(не менее 160 см)</w:t>
            </w:r>
          </w:p>
        </w:tc>
      </w:tr>
      <w:tr w:rsidR="006A05CE" w:rsidRPr="00AB45DE" w:rsidTr="00AD1439">
        <w:tc>
          <w:tcPr>
            <w:tcW w:w="1993" w:type="dxa"/>
            <w:vMerge/>
            <w:tcBorders>
              <w:top w:val="single" w:sz="4" w:space="0" w:color="auto"/>
              <w:left w:val="single" w:sz="4" w:space="0" w:color="auto"/>
              <w:bottom w:val="single" w:sz="4" w:space="0" w:color="auto"/>
              <w:right w:val="single" w:sz="4" w:space="0" w:color="auto"/>
            </w:tcBorders>
            <w:vAlign w:val="center"/>
            <w:hideMark/>
          </w:tcPr>
          <w:p w:rsidR="006A05CE" w:rsidRPr="00DB2BA9" w:rsidRDefault="006A05CE" w:rsidP="00AD1439">
            <w:pPr>
              <w:spacing w:after="0" w:line="240" w:lineRule="auto"/>
              <w:rPr>
                <w:rFonts w:ascii="Times New Roman" w:eastAsia="Times New Roman" w:hAnsi="Times New Roman"/>
              </w:rPr>
            </w:pP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Прыжок в верх с места </w:t>
            </w:r>
            <w:proofErr w:type="gramStart"/>
            <w:r w:rsidRPr="00DB2BA9">
              <w:rPr>
                <w:rFonts w:ascii="Times New Roman" w:eastAsia="Times New Roman" w:hAnsi="Times New Roman"/>
              </w:rPr>
              <w:t>со</w:t>
            </w:r>
            <w:proofErr w:type="gramEnd"/>
            <w:r w:rsidRPr="00DB2BA9">
              <w:rPr>
                <w:rFonts w:ascii="Times New Roman" w:eastAsia="Times New Roman" w:hAnsi="Times New Roman"/>
              </w:rPr>
              <w:t xml:space="preserve"> взмахом </w:t>
            </w:r>
            <w:r w:rsidRPr="00DB2BA9">
              <w:rPr>
                <w:rFonts w:ascii="Times New Roman" w:eastAsia="Times New Roman" w:hAnsi="Times New Roman"/>
              </w:rPr>
              <w:lastRenderedPageBreak/>
              <w:t>руками (не менее 40 см)</w:t>
            </w:r>
          </w:p>
        </w:tc>
        <w:tc>
          <w:tcPr>
            <w:tcW w:w="3118"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lastRenderedPageBreak/>
              <w:t xml:space="preserve">Прыжок в верх с места </w:t>
            </w:r>
            <w:proofErr w:type="gramStart"/>
            <w:r w:rsidRPr="00DB2BA9">
              <w:rPr>
                <w:rFonts w:ascii="Times New Roman" w:eastAsia="Times New Roman" w:hAnsi="Times New Roman"/>
              </w:rPr>
              <w:t>со</w:t>
            </w:r>
            <w:proofErr w:type="gramEnd"/>
            <w:r w:rsidRPr="00DB2BA9">
              <w:rPr>
                <w:rFonts w:ascii="Times New Roman" w:eastAsia="Times New Roman" w:hAnsi="Times New Roman"/>
              </w:rPr>
              <w:t xml:space="preserve"> </w:t>
            </w:r>
            <w:r w:rsidRPr="00DB2BA9">
              <w:rPr>
                <w:rFonts w:ascii="Times New Roman" w:eastAsia="Times New Roman" w:hAnsi="Times New Roman"/>
              </w:rPr>
              <w:lastRenderedPageBreak/>
              <w:t>взмахом руками (не менее 35 см)</w:t>
            </w:r>
          </w:p>
        </w:tc>
      </w:tr>
      <w:tr w:rsidR="006A05CE" w:rsidRPr="00AB45DE" w:rsidTr="00AD1439">
        <w:tc>
          <w:tcPr>
            <w:tcW w:w="1993"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lastRenderedPageBreak/>
              <w:t>Техническое мастерство</w:t>
            </w:r>
          </w:p>
        </w:tc>
        <w:tc>
          <w:tcPr>
            <w:tcW w:w="6662" w:type="dxa"/>
            <w:gridSpan w:val="2"/>
            <w:tcBorders>
              <w:left w:val="single" w:sz="4" w:space="0" w:color="auto"/>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Обязательная техническая программа</w:t>
            </w:r>
          </w:p>
        </w:tc>
      </w:tr>
      <w:tr w:rsidR="006A05CE" w:rsidRPr="00AB45DE" w:rsidTr="00AD1439">
        <w:tc>
          <w:tcPr>
            <w:tcW w:w="1993" w:type="dxa"/>
            <w:tcBorders>
              <w:top w:val="single" w:sz="4" w:space="0" w:color="auto"/>
              <w:left w:val="single" w:sz="6" w:space="0" w:color="000000"/>
              <w:bottom w:val="single" w:sz="6" w:space="0" w:color="000000"/>
              <w:right w:val="single" w:sz="6" w:space="0" w:color="000000"/>
            </w:tcBorders>
            <w:hideMark/>
          </w:tcPr>
          <w:p w:rsidR="006A05CE" w:rsidRPr="00AB45DE" w:rsidRDefault="006A05CE" w:rsidP="00AD1439">
            <w:pPr>
              <w:jc w:val="center"/>
              <w:rPr>
                <w:rFonts w:ascii="Times New Roman" w:eastAsia="Times New Roman" w:hAnsi="Times New Roman"/>
                <w:sz w:val="24"/>
                <w:szCs w:val="24"/>
                <w:lang w:val="en-US"/>
              </w:rPr>
            </w:pPr>
          </w:p>
        </w:tc>
        <w:tc>
          <w:tcPr>
            <w:tcW w:w="6662" w:type="dxa"/>
            <w:gridSpan w:val="2"/>
            <w:tcBorders>
              <w:bottom w:val="single" w:sz="6" w:space="0" w:color="000000"/>
              <w:right w:val="single" w:sz="6" w:space="0" w:color="000000"/>
            </w:tcBorders>
            <w:hideMark/>
          </w:tcPr>
          <w:p w:rsidR="006A05CE" w:rsidRPr="00AB45DE" w:rsidRDefault="006A05CE" w:rsidP="00AD1439">
            <w:pPr>
              <w:jc w:val="center"/>
              <w:rPr>
                <w:rFonts w:ascii="Times New Roman" w:eastAsia="Times New Roman" w:hAnsi="Times New Roman"/>
                <w:sz w:val="24"/>
                <w:szCs w:val="24"/>
              </w:rPr>
            </w:pPr>
          </w:p>
        </w:tc>
      </w:tr>
    </w:tbl>
    <w:p w:rsidR="006A05CE" w:rsidRPr="00E065F2" w:rsidRDefault="006A05CE" w:rsidP="006A05CE">
      <w:pPr>
        <w:spacing w:after="0" w:line="240" w:lineRule="auto"/>
        <w:jc w:val="both"/>
        <w:rPr>
          <w:rFonts w:ascii="Times New Roman" w:eastAsia="Times New Roman" w:hAnsi="Times New Roman"/>
          <w:b/>
          <w:bCs/>
          <w:color w:val="000000"/>
          <w:sz w:val="24"/>
          <w:szCs w:val="24"/>
        </w:rPr>
      </w:pPr>
      <w:proofErr w:type="gramStart"/>
      <w:r w:rsidRPr="00E065F2">
        <w:rPr>
          <w:rFonts w:ascii="Times New Roman" w:eastAsia="Times New Roman" w:hAnsi="Times New Roman"/>
          <w:b/>
          <w:bCs/>
          <w:color w:val="000000"/>
          <w:sz w:val="24"/>
          <w:szCs w:val="24"/>
        </w:rPr>
        <w:t>Нормативы общей физической и специальной физической подготовки для зачисления  юных спортсменов в группы на этапе совершенствования спортивного мастерства</w:t>
      </w:r>
      <w:proofErr w:type="gramEnd"/>
    </w:p>
    <w:tbl>
      <w:tblPr>
        <w:tblW w:w="8655" w:type="dxa"/>
        <w:tblCellMar>
          <w:left w:w="0" w:type="dxa"/>
          <w:right w:w="0" w:type="dxa"/>
        </w:tblCellMar>
        <w:tblLook w:val="04A0"/>
      </w:tblPr>
      <w:tblGrid>
        <w:gridCol w:w="1851"/>
        <w:gridCol w:w="3544"/>
        <w:gridCol w:w="3260"/>
      </w:tblGrid>
      <w:tr w:rsidR="006A05CE" w:rsidRPr="00DB2BA9" w:rsidTr="00AD1439">
        <w:tc>
          <w:tcPr>
            <w:tcW w:w="1851" w:type="dxa"/>
            <w:vMerge w:val="restart"/>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Развиваемое физическое качество</w:t>
            </w:r>
          </w:p>
        </w:tc>
        <w:tc>
          <w:tcPr>
            <w:tcW w:w="6804" w:type="dxa"/>
            <w:gridSpan w:val="2"/>
            <w:tcBorders>
              <w:top w:val="single" w:sz="6" w:space="0" w:color="000000"/>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Контрольные упражнения (тесты)</w:t>
            </w:r>
          </w:p>
        </w:tc>
      </w:tr>
      <w:tr w:rsidR="006A05CE" w:rsidRPr="00DB2BA9" w:rsidTr="00AD1439">
        <w:tc>
          <w:tcPr>
            <w:tcW w:w="1851" w:type="dxa"/>
            <w:vMerge/>
            <w:tcBorders>
              <w:top w:val="single" w:sz="4" w:space="0" w:color="auto"/>
              <w:left w:val="single" w:sz="4" w:space="0" w:color="auto"/>
              <w:bottom w:val="single" w:sz="4" w:space="0" w:color="auto"/>
              <w:right w:val="single" w:sz="4" w:space="0" w:color="auto"/>
            </w:tcBorders>
            <w:vAlign w:val="center"/>
            <w:hideMark/>
          </w:tcPr>
          <w:p w:rsidR="006A05CE" w:rsidRPr="00DB2BA9" w:rsidRDefault="006A05CE" w:rsidP="00AD1439">
            <w:pPr>
              <w:spacing w:after="0" w:line="240" w:lineRule="auto"/>
              <w:rPr>
                <w:rFonts w:ascii="Times New Roman" w:eastAsia="Times New Roman" w:hAnsi="Times New Roman"/>
              </w:rPr>
            </w:pP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Юноши</w:t>
            </w:r>
          </w:p>
        </w:tc>
        <w:tc>
          <w:tcPr>
            <w:tcW w:w="3260"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Девушки</w:t>
            </w:r>
          </w:p>
        </w:tc>
      </w:tr>
      <w:tr w:rsidR="006A05CE" w:rsidRPr="00DB2BA9" w:rsidTr="00AD1439">
        <w:tc>
          <w:tcPr>
            <w:tcW w:w="1851"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Скоростные качества</w:t>
            </w:r>
          </w:p>
        </w:tc>
        <w:tc>
          <w:tcPr>
            <w:tcW w:w="3544" w:type="dxa"/>
            <w:tcBorders>
              <w:left w:val="single" w:sz="4" w:space="0" w:color="auto"/>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Pr>
                <w:rFonts w:ascii="Times New Roman" w:eastAsia="Times New Roman" w:hAnsi="Times New Roman"/>
              </w:rPr>
              <w:t>Бег на 30 м (не более 5</w:t>
            </w:r>
            <w:r w:rsidRPr="00DB2BA9">
              <w:rPr>
                <w:rFonts w:ascii="Times New Roman" w:eastAsia="Times New Roman" w:hAnsi="Times New Roman"/>
              </w:rPr>
              <w:t xml:space="preserve"> с)</w:t>
            </w:r>
          </w:p>
        </w:tc>
        <w:tc>
          <w:tcPr>
            <w:tcW w:w="3260"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Бег на 30 м (не более </w:t>
            </w:r>
            <w:r>
              <w:rPr>
                <w:rFonts w:ascii="Times New Roman" w:eastAsia="Times New Roman" w:hAnsi="Times New Roman"/>
              </w:rPr>
              <w:t>5,5</w:t>
            </w:r>
            <w:r w:rsidRPr="00DB2BA9">
              <w:rPr>
                <w:rFonts w:ascii="Times New Roman" w:eastAsia="Times New Roman" w:hAnsi="Times New Roman"/>
              </w:rPr>
              <w:t xml:space="preserve"> с)</w:t>
            </w:r>
          </w:p>
        </w:tc>
      </w:tr>
      <w:tr w:rsidR="006A05CE" w:rsidRPr="00DB2BA9" w:rsidTr="00AD1439">
        <w:tc>
          <w:tcPr>
            <w:tcW w:w="1851" w:type="dxa"/>
            <w:tcBorders>
              <w:top w:val="single" w:sz="4" w:space="0" w:color="auto"/>
              <w:left w:val="single" w:sz="6" w:space="0" w:color="000000"/>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Координация</w:t>
            </w:r>
          </w:p>
        </w:tc>
        <w:tc>
          <w:tcPr>
            <w:tcW w:w="3544"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Челночный бег 5x6 м </w:t>
            </w:r>
          </w:p>
          <w:p w:rsidR="006A05CE" w:rsidRPr="00DB2BA9" w:rsidRDefault="006A05CE" w:rsidP="00AD1439">
            <w:pPr>
              <w:spacing w:after="0" w:line="240" w:lineRule="auto"/>
              <w:jc w:val="center"/>
              <w:rPr>
                <w:rFonts w:ascii="Times New Roman" w:eastAsia="Times New Roman" w:hAnsi="Times New Roman"/>
              </w:rPr>
            </w:pPr>
            <w:r>
              <w:rPr>
                <w:rFonts w:ascii="Times New Roman" w:eastAsia="Times New Roman" w:hAnsi="Times New Roman"/>
              </w:rPr>
              <w:t>(не более 11</w:t>
            </w:r>
            <w:r w:rsidRPr="00DB2BA9">
              <w:rPr>
                <w:rFonts w:ascii="Times New Roman" w:eastAsia="Times New Roman" w:hAnsi="Times New Roman"/>
              </w:rPr>
              <w:t xml:space="preserve"> с)</w:t>
            </w:r>
          </w:p>
        </w:tc>
        <w:tc>
          <w:tcPr>
            <w:tcW w:w="3260" w:type="dxa"/>
            <w:tcBorders>
              <w:bottom w:val="single" w:sz="6" w:space="0" w:color="000000"/>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Челночный бег 5x6 м </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(не более </w:t>
            </w:r>
            <w:r>
              <w:rPr>
                <w:rFonts w:ascii="Times New Roman" w:eastAsia="Times New Roman" w:hAnsi="Times New Roman"/>
              </w:rPr>
              <w:t>11,5</w:t>
            </w:r>
            <w:r w:rsidRPr="00DB2BA9">
              <w:rPr>
                <w:rFonts w:ascii="Times New Roman" w:eastAsia="Times New Roman" w:hAnsi="Times New Roman"/>
              </w:rPr>
              <w:t xml:space="preserve"> с)</w:t>
            </w:r>
          </w:p>
        </w:tc>
      </w:tr>
      <w:tr w:rsidR="006A05CE" w:rsidRPr="00DB2BA9" w:rsidTr="00AD1439">
        <w:trPr>
          <w:trHeight w:val="945"/>
        </w:trPr>
        <w:tc>
          <w:tcPr>
            <w:tcW w:w="1851" w:type="dxa"/>
            <w:tcBorders>
              <w:left w:val="single" w:sz="6" w:space="0" w:color="000000"/>
              <w:bottom w:val="single" w:sz="4" w:space="0" w:color="auto"/>
              <w:right w:val="single" w:sz="6" w:space="0" w:color="000000"/>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Скоростная выносливость</w:t>
            </w:r>
          </w:p>
        </w:tc>
        <w:tc>
          <w:tcPr>
            <w:tcW w:w="3544" w:type="dxa"/>
            <w:tcBorders>
              <w:bottom w:val="single" w:sz="4" w:space="0" w:color="auto"/>
              <w:right w:val="single" w:sz="6" w:space="0" w:color="000000"/>
            </w:tcBorders>
            <w:hideMark/>
          </w:tcPr>
          <w:p w:rsidR="006A05CE"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Бег 92 м с изменением направления «Елочка» </w:t>
            </w:r>
          </w:p>
          <w:p w:rsidR="006A05CE" w:rsidRDefault="006A05CE" w:rsidP="00AD1439">
            <w:pPr>
              <w:spacing w:after="0" w:line="240" w:lineRule="auto"/>
              <w:jc w:val="center"/>
              <w:rPr>
                <w:rFonts w:ascii="Times New Roman" w:eastAsia="Times New Roman" w:hAnsi="Times New Roman"/>
              </w:rPr>
            </w:pPr>
            <w:r>
              <w:rPr>
                <w:rFonts w:ascii="Times New Roman" w:eastAsia="Times New Roman" w:hAnsi="Times New Roman"/>
              </w:rPr>
              <w:t xml:space="preserve">(связующие – 23,6 с; </w:t>
            </w:r>
          </w:p>
          <w:p w:rsidR="006A05CE" w:rsidRPr="00DB2BA9" w:rsidRDefault="006A05CE" w:rsidP="00AD1439">
            <w:pPr>
              <w:spacing w:after="0" w:line="240" w:lineRule="auto"/>
              <w:jc w:val="center"/>
              <w:rPr>
                <w:rFonts w:ascii="Times New Roman" w:eastAsia="Times New Roman" w:hAnsi="Times New Roman"/>
              </w:rPr>
            </w:pPr>
            <w:r>
              <w:rPr>
                <w:rFonts w:ascii="Times New Roman" w:eastAsia="Times New Roman" w:hAnsi="Times New Roman"/>
              </w:rPr>
              <w:t>нападающие – 24,1 с)</w:t>
            </w:r>
          </w:p>
        </w:tc>
        <w:tc>
          <w:tcPr>
            <w:tcW w:w="3260" w:type="dxa"/>
            <w:tcBorders>
              <w:bottom w:val="single" w:sz="4" w:space="0" w:color="auto"/>
              <w:right w:val="single" w:sz="6" w:space="0" w:color="000000"/>
            </w:tcBorders>
            <w:hideMark/>
          </w:tcPr>
          <w:p w:rsidR="006A05CE"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Бег 92 м с изменением направления «Елочка» </w:t>
            </w:r>
          </w:p>
          <w:p w:rsidR="006A05CE" w:rsidRDefault="006A05CE" w:rsidP="00AD1439">
            <w:pPr>
              <w:spacing w:after="0" w:line="240" w:lineRule="auto"/>
              <w:jc w:val="center"/>
              <w:rPr>
                <w:rFonts w:ascii="Times New Roman" w:eastAsia="Times New Roman" w:hAnsi="Times New Roman"/>
              </w:rPr>
            </w:pPr>
            <w:r>
              <w:rPr>
                <w:rFonts w:ascii="Times New Roman" w:eastAsia="Times New Roman" w:hAnsi="Times New Roman"/>
              </w:rPr>
              <w:t xml:space="preserve">(связующие – 25,8 с; </w:t>
            </w:r>
          </w:p>
          <w:p w:rsidR="006A05CE" w:rsidRPr="00E065F2" w:rsidRDefault="006A05CE" w:rsidP="00AD1439">
            <w:pPr>
              <w:spacing w:after="0" w:line="240" w:lineRule="auto"/>
              <w:rPr>
                <w:rFonts w:ascii="Times New Roman" w:eastAsia="Times New Roman" w:hAnsi="Times New Roman"/>
              </w:rPr>
            </w:pPr>
            <w:r>
              <w:rPr>
                <w:rFonts w:ascii="Times New Roman" w:eastAsia="Times New Roman" w:hAnsi="Times New Roman"/>
              </w:rPr>
              <w:t xml:space="preserve">           нападающие – 26,0 с)</w:t>
            </w:r>
          </w:p>
        </w:tc>
      </w:tr>
      <w:tr w:rsidR="006A05CE" w:rsidRPr="00DB2BA9" w:rsidTr="00AD1439">
        <w:tc>
          <w:tcPr>
            <w:tcW w:w="1851" w:type="dxa"/>
            <w:vMerge w:val="restart"/>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Скоростно-силовые качества</w:t>
            </w:r>
          </w:p>
        </w:tc>
        <w:tc>
          <w:tcPr>
            <w:tcW w:w="3544"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Бросок мяча весом 1 кг</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из-за головы двумя</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руками стоя</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(не менее 1</w:t>
            </w:r>
            <w:r>
              <w:rPr>
                <w:rFonts w:ascii="Times New Roman" w:eastAsia="Times New Roman" w:hAnsi="Times New Roman"/>
              </w:rPr>
              <w:t>6</w:t>
            </w:r>
            <w:r w:rsidRPr="00DB2BA9">
              <w:rPr>
                <w:rFonts w:ascii="Times New Roman" w:eastAsia="Times New Roman" w:hAnsi="Times New Roman"/>
              </w:rPr>
              <w:t xml:space="preserve"> м)</w:t>
            </w:r>
          </w:p>
        </w:tc>
        <w:tc>
          <w:tcPr>
            <w:tcW w:w="3260"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Бросок мяча весом 1 кг </w:t>
            </w:r>
            <w:proofErr w:type="gramStart"/>
            <w:r w:rsidRPr="00DB2BA9">
              <w:rPr>
                <w:rFonts w:ascii="Times New Roman" w:eastAsia="Times New Roman" w:hAnsi="Times New Roman"/>
              </w:rPr>
              <w:t>из-за</w:t>
            </w:r>
            <w:proofErr w:type="gramEnd"/>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головы двумя руками стоя</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(не менее </w:t>
            </w:r>
            <w:r>
              <w:rPr>
                <w:rFonts w:ascii="Times New Roman" w:eastAsia="Times New Roman" w:hAnsi="Times New Roman"/>
              </w:rPr>
              <w:t>12</w:t>
            </w:r>
            <w:r w:rsidRPr="00DB2BA9">
              <w:rPr>
                <w:rFonts w:ascii="Times New Roman" w:eastAsia="Times New Roman" w:hAnsi="Times New Roman"/>
              </w:rPr>
              <w:t xml:space="preserve"> м)</w:t>
            </w:r>
          </w:p>
        </w:tc>
      </w:tr>
      <w:tr w:rsidR="006A05CE" w:rsidRPr="00DB2BA9" w:rsidTr="00AD1439">
        <w:tc>
          <w:tcPr>
            <w:tcW w:w="1851" w:type="dxa"/>
            <w:vMerge/>
            <w:tcBorders>
              <w:top w:val="single" w:sz="4" w:space="0" w:color="auto"/>
              <w:left w:val="single" w:sz="4" w:space="0" w:color="auto"/>
              <w:bottom w:val="single" w:sz="4" w:space="0" w:color="auto"/>
              <w:right w:val="single" w:sz="4" w:space="0" w:color="auto"/>
            </w:tcBorders>
            <w:vAlign w:val="center"/>
            <w:hideMark/>
          </w:tcPr>
          <w:p w:rsidR="006A05CE" w:rsidRPr="00DB2BA9" w:rsidRDefault="006A05CE" w:rsidP="00AD1439">
            <w:pPr>
              <w:spacing w:after="0" w:line="240" w:lineRule="auto"/>
              <w:rPr>
                <w:rFonts w:ascii="Times New Roman" w:eastAsia="Times New Roman" w:hAnsi="Times New Roman"/>
              </w:rPr>
            </w:pPr>
          </w:p>
        </w:tc>
        <w:tc>
          <w:tcPr>
            <w:tcW w:w="3544"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Прыжок в длину с места</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 (не менее </w:t>
            </w:r>
            <w:r>
              <w:rPr>
                <w:rFonts w:ascii="Times New Roman" w:eastAsia="Times New Roman" w:hAnsi="Times New Roman"/>
              </w:rPr>
              <w:t>200</w:t>
            </w:r>
            <w:r w:rsidRPr="00DB2BA9">
              <w:rPr>
                <w:rFonts w:ascii="Times New Roman" w:eastAsia="Times New Roman" w:hAnsi="Times New Roman"/>
              </w:rPr>
              <w:t xml:space="preserve"> см)</w:t>
            </w:r>
          </w:p>
        </w:tc>
        <w:tc>
          <w:tcPr>
            <w:tcW w:w="3260"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Прыжок в длину с места </w:t>
            </w:r>
          </w:p>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(не менее 1</w:t>
            </w:r>
            <w:r>
              <w:rPr>
                <w:rFonts w:ascii="Times New Roman" w:eastAsia="Times New Roman" w:hAnsi="Times New Roman"/>
              </w:rPr>
              <w:t>8</w:t>
            </w:r>
            <w:r w:rsidRPr="00DB2BA9">
              <w:rPr>
                <w:rFonts w:ascii="Times New Roman" w:eastAsia="Times New Roman" w:hAnsi="Times New Roman"/>
              </w:rPr>
              <w:t>0 см)</w:t>
            </w:r>
          </w:p>
        </w:tc>
      </w:tr>
      <w:tr w:rsidR="006A05CE" w:rsidRPr="00DB2BA9" w:rsidTr="00AD1439">
        <w:tc>
          <w:tcPr>
            <w:tcW w:w="1851" w:type="dxa"/>
            <w:vMerge/>
            <w:tcBorders>
              <w:top w:val="single" w:sz="4" w:space="0" w:color="auto"/>
              <w:left w:val="single" w:sz="4" w:space="0" w:color="auto"/>
              <w:bottom w:val="single" w:sz="4" w:space="0" w:color="auto"/>
              <w:right w:val="single" w:sz="4" w:space="0" w:color="auto"/>
            </w:tcBorders>
            <w:vAlign w:val="center"/>
            <w:hideMark/>
          </w:tcPr>
          <w:p w:rsidR="006A05CE" w:rsidRPr="00DB2BA9" w:rsidRDefault="006A05CE" w:rsidP="00AD1439">
            <w:pPr>
              <w:spacing w:after="0" w:line="240" w:lineRule="auto"/>
              <w:rPr>
                <w:rFonts w:ascii="Times New Roman" w:eastAsia="Times New Roman" w:hAnsi="Times New Roman"/>
              </w:rPr>
            </w:pPr>
          </w:p>
        </w:tc>
        <w:tc>
          <w:tcPr>
            <w:tcW w:w="3544"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Прыжок в верх с места </w:t>
            </w:r>
            <w:proofErr w:type="gramStart"/>
            <w:r w:rsidRPr="00DB2BA9">
              <w:rPr>
                <w:rFonts w:ascii="Times New Roman" w:eastAsia="Times New Roman" w:hAnsi="Times New Roman"/>
              </w:rPr>
              <w:t>со</w:t>
            </w:r>
            <w:proofErr w:type="gramEnd"/>
            <w:r w:rsidRPr="00DB2BA9">
              <w:rPr>
                <w:rFonts w:ascii="Times New Roman" w:eastAsia="Times New Roman" w:hAnsi="Times New Roman"/>
              </w:rPr>
              <w:t xml:space="preserve"> взмахом руками (не менее 4</w:t>
            </w:r>
            <w:r>
              <w:rPr>
                <w:rFonts w:ascii="Times New Roman" w:eastAsia="Times New Roman" w:hAnsi="Times New Roman"/>
              </w:rPr>
              <w:t>5</w:t>
            </w:r>
            <w:r w:rsidRPr="00DB2BA9">
              <w:rPr>
                <w:rFonts w:ascii="Times New Roman" w:eastAsia="Times New Roman" w:hAnsi="Times New Roman"/>
              </w:rPr>
              <w:t xml:space="preserve"> см)</w:t>
            </w:r>
          </w:p>
        </w:tc>
        <w:tc>
          <w:tcPr>
            <w:tcW w:w="3260"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 xml:space="preserve">Прыжок в верх с места </w:t>
            </w:r>
            <w:proofErr w:type="gramStart"/>
            <w:r w:rsidRPr="00DB2BA9">
              <w:rPr>
                <w:rFonts w:ascii="Times New Roman" w:eastAsia="Times New Roman" w:hAnsi="Times New Roman"/>
              </w:rPr>
              <w:t>со</w:t>
            </w:r>
            <w:proofErr w:type="gramEnd"/>
            <w:r w:rsidRPr="00DB2BA9">
              <w:rPr>
                <w:rFonts w:ascii="Times New Roman" w:eastAsia="Times New Roman" w:hAnsi="Times New Roman"/>
              </w:rPr>
              <w:t xml:space="preserve"> взмахом руками (не менее 3</w:t>
            </w:r>
            <w:r>
              <w:rPr>
                <w:rFonts w:ascii="Times New Roman" w:eastAsia="Times New Roman" w:hAnsi="Times New Roman"/>
              </w:rPr>
              <w:t>8</w:t>
            </w:r>
            <w:r w:rsidRPr="00DB2BA9">
              <w:rPr>
                <w:rFonts w:ascii="Times New Roman" w:eastAsia="Times New Roman" w:hAnsi="Times New Roman"/>
              </w:rPr>
              <w:t xml:space="preserve"> см)</w:t>
            </w:r>
          </w:p>
        </w:tc>
      </w:tr>
      <w:tr w:rsidR="006A05CE" w:rsidRPr="00DB2BA9" w:rsidTr="00AD1439">
        <w:tc>
          <w:tcPr>
            <w:tcW w:w="1851" w:type="dxa"/>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Техническое мастерство</w:t>
            </w:r>
          </w:p>
        </w:tc>
        <w:tc>
          <w:tcPr>
            <w:tcW w:w="6804" w:type="dxa"/>
            <w:gridSpan w:val="2"/>
            <w:tcBorders>
              <w:top w:val="single" w:sz="4" w:space="0" w:color="auto"/>
              <w:left w:val="single" w:sz="4" w:space="0" w:color="auto"/>
              <w:bottom w:val="single" w:sz="4" w:space="0" w:color="auto"/>
              <w:right w:val="single" w:sz="4" w:space="0" w:color="auto"/>
            </w:tcBorders>
            <w:hideMark/>
          </w:tcPr>
          <w:p w:rsidR="006A05CE" w:rsidRPr="00DB2BA9" w:rsidRDefault="006A05CE" w:rsidP="00AD1439">
            <w:pPr>
              <w:spacing w:after="0" w:line="240" w:lineRule="auto"/>
              <w:jc w:val="center"/>
              <w:rPr>
                <w:rFonts w:ascii="Times New Roman" w:eastAsia="Times New Roman" w:hAnsi="Times New Roman"/>
              </w:rPr>
            </w:pPr>
            <w:r w:rsidRPr="00DB2BA9">
              <w:rPr>
                <w:rFonts w:ascii="Times New Roman" w:eastAsia="Times New Roman" w:hAnsi="Times New Roman"/>
              </w:rPr>
              <w:t>Обязательная техническая программа</w:t>
            </w:r>
          </w:p>
        </w:tc>
      </w:tr>
      <w:tr w:rsidR="006A05CE" w:rsidRPr="00DB2BA9" w:rsidTr="00AD1439">
        <w:tc>
          <w:tcPr>
            <w:tcW w:w="1851" w:type="dxa"/>
            <w:tcBorders>
              <w:top w:val="single" w:sz="4" w:space="0" w:color="auto"/>
              <w:left w:val="single" w:sz="4" w:space="0" w:color="auto"/>
              <w:bottom w:val="single" w:sz="4" w:space="0" w:color="auto"/>
              <w:right w:val="single" w:sz="4" w:space="0" w:color="auto"/>
            </w:tcBorders>
          </w:tcPr>
          <w:p w:rsidR="006A05CE" w:rsidRPr="00DB2BA9" w:rsidRDefault="006A05CE" w:rsidP="00AD1439">
            <w:pPr>
              <w:spacing w:after="0" w:line="240" w:lineRule="auto"/>
              <w:jc w:val="center"/>
              <w:rPr>
                <w:rFonts w:ascii="Times New Roman" w:eastAsia="Times New Roman" w:hAnsi="Times New Roman"/>
              </w:rPr>
            </w:pPr>
            <w:r>
              <w:rPr>
                <w:rFonts w:ascii="Times New Roman" w:eastAsia="Times New Roman" w:hAnsi="Times New Roman"/>
              </w:rPr>
              <w:t>Спортивный разряд</w:t>
            </w:r>
          </w:p>
        </w:tc>
        <w:tc>
          <w:tcPr>
            <w:tcW w:w="6804" w:type="dxa"/>
            <w:gridSpan w:val="2"/>
            <w:tcBorders>
              <w:top w:val="single" w:sz="4" w:space="0" w:color="auto"/>
              <w:left w:val="single" w:sz="4" w:space="0" w:color="auto"/>
              <w:bottom w:val="single" w:sz="4" w:space="0" w:color="auto"/>
              <w:right w:val="single" w:sz="4" w:space="0" w:color="auto"/>
            </w:tcBorders>
          </w:tcPr>
          <w:p w:rsidR="006A05CE" w:rsidRPr="00DB2BA9" w:rsidRDefault="006A05CE" w:rsidP="00AD1439">
            <w:pPr>
              <w:spacing w:after="0" w:line="240" w:lineRule="auto"/>
              <w:jc w:val="center"/>
              <w:rPr>
                <w:rFonts w:ascii="Times New Roman" w:eastAsia="Times New Roman" w:hAnsi="Times New Roman"/>
              </w:rPr>
            </w:pPr>
            <w:r>
              <w:rPr>
                <w:rFonts w:ascii="Times New Roman" w:eastAsia="Times New Roman" w:hAnsi="Times New Roman"/>
              </w:rPr>
              <w:t>Первый спортивный разряд</w:t>
            </w:r>
          </w:p>
        </w:tc>
      </w:tr>
    </w:tbl>
    <w:p w:rsidR="006A05CE" w:rsidRPr="00D31EDA" w:rsidRDefault="006A05CE" w:rsidP="006A05CE">
      <w:pPr>
        <w:shd w:val="clear" w:color="auto" w:fill="FFFFFF"/>
        <w:ind w:firstLine="323"/>
        <w:jc w:val="both"/>
        <w:rPr>
          <w:rStyle w:val="Sylfaen"/>
          <w:rFonts w:ascii="Times New Roman" w:hAnsi="Times New Roman" w:cs="Times New Roman"/>
          <w:bCs/>
          <w:sz w:val="26"/>
          <w:szCs w:val="26"/>
        </w:rPr>
      </w:pPr>
      <w:r w:rsidRPr="00D31EDA">
        <w:rPr>
          <w:rStyle w:val="Sylfaen"/>
          <w:rFonts w:ascii="Times New Roman" w:hAnsi="Times New Roman" w:cs="Times New Roman"/>
          <w:bCs/>
          <w:sz w:val="26"/>
          <w:szCs w:val="26"/>
        </w:rPr>
        <w:t xml:space="preserve">Разрядные требования выполняются на квалификационных </w:t>
      </w:r>
      <w:proofErr w:type="gramStart"/>
      <w:r w:rsidRPr="00D31EDA">
        <w:rPr>
          <w:rStyle w:val="Sylfaen"/>
          <w:rFonts w:ascii="Times New Roman" w:hAnsi="Times New Roman" w:cs="Times New Roman"/>
          <w:bCs/>
          <w:sz w:val="26"/>
          <w:szCs w:val="26"/>
        </w:rPr>
        <w:t>соревнованиях</w:t>
      </w:r>
      <w:proofErr w:type="gramEnd"/>
      <w:r w:rsidRPr="00D31EDA">
        <w:rPr>
          <w:rStyle w:val="Sylfaen"/>
          <w:rFonts w:ascii="Times New Roman" w:hAnsi="Times New Roman" w:cs="Times New Roman"/>
          <w:bCs/>
          <w:sz w:val="26"/>
          <w:szCs w:val="26"/>
        </w:rPr>
        <w:t xml:space="preserve"> (первенство района, края др. официальные соревнования). Результаты соревнований фиксируются в протоколах соревнований и в классификационной книжке и являются основанием для учета спортивных результатов.</w:t>
      </w:r>
    </w:p>
    <w:p w:rsidR="006A05CE" w:rsidRDefault="006A05CE" w:rsidP="006A05CE">
      <w:pPr>
        <w:spacing w:after="0" w:line="240" w:lineRule="auto"/>
        <w:rPr>
          <w:rFonts w:ascii="Times New Roman" w:hAnsi="Times New Roman"/>
          <w:sz w:val="36"/>
          <w:szCs w:val="36"/>
        </w:rPr>
      </w:pPr>
    </w:p>
    <w:p w:rsidR="006A05CE" w:rsidRDefault="006A05CE" w:rsidP="006A05CE">
      <w:pPr>
        <w:spacing w:after="0" w:line="240" w:lineRule="auto"/>
        <w:rPr>
          <w:rFonts w:ascii="Times New Roman" w:hAnsi="Times New Roman"/>
          <w:sz w:val="32"/>
          <w:szCs w:val="32"/>
          <w:u w:val="single"/>
        </w:rPr>
      </w:pPr>
      <w:r w:rsidRPr="00890176">
        <w:rPr>
          <w:rFonts w:ascii="Times New Roman" w:hAnsi="Times New Roman"/>
          <w:sz w:val="32"/>
          <w:szCs w:val="32"/>
          <w:u w:val="single"/>
        </w:rPr>
        <w:t>4.</w:t>
      </w:r>
      <w:r>
        <w:rPr>
          <w:rFonts w:ascii="Times New Roman" w:hAnsi="Times New Roman"/>
          <w:sz w:val="32"/>
          <w:szCs w:val="32"/>
          <w:u w:val="single"/>
        </w:rPr>
        <w:t>7</w:t>
      </w:r>
      <w:r w:rsidRPr="00890176">
        <w:rPr>
          <w:rFonts w:ascii="Times New Roman" w:hAnsi="Times New Roman"/>
          <w:sz w:val="32"/>
          <w:szCs w:val="32"/>
          <w:u w:val="single"/>
        </w:rPr>
        <w:t>.Указания к выполнению контрольных упражнений</w:t>
      </w:r>
    </w:p>
    <w:p w:rsidR="006A05CE" w:rsidRPr="00890176" w:rsidRDefault="006A05CE" w:rsidP="006A05CE">
      <w:pPr>
        <w:spacing w:after="0" w:line="240" w:lineRule="auto"/>
        <w:rPr>
          <w:rFonts w:ascii="Times New Roman" w:hAnsi="Times New Roman"/>
          <w:sz w:val="32"/>
          <w:szCs w:val="32"/>
          <w:u w:val="single"/>
        </w:rPr>
      </w:pPr>
    </w:p>
    <w:p w:rsidR="006A05CE" w:rsidRDefault="006A05CE" w:rsidP="006A05CE">
      <w:pPr>
        <w:spacing w:after="0" w:line="240" w:lineRule="auto"/>
        <w:contextualSpacing/>
        <w:jc w:val="center"/>
        <w:rPr>
          <w:rFonts w:ascii="Times New Roman" w:hAnsi="Times New Roman"/>
          <w:b/>
          <w:sz w:val="26"/>
          <w:szCs w:val="26"/>
        </w:rPr>
      </w:pPr>
      <w:r>
        <w:rPr>
          <w:rFonts w:ascii="Times New Roman" w:hAnsi="Times New Roman"/>
          <w:b/>
          <w:sz w:val="26"/>
          <w:szCs w:val="26"/>
        </w:rPr>
        <w:t>Оценка общей физической и специальной физической подготовленности</w:t>
      </w:r>
    </w:p>
    <w:p w:rsidR="006A05CE" w:rsidRPr="00410DD5" w:rsidRDefault="006A05CE" w:rsidP="006A05CE">
      <w:pPr>
        <w:autoSpaceDE w:val="0"/>
        <w:autoSpaceDN w:val="0"/>
        <w:adjustRightInd w:val="0"/>
        <w:spacing w:after="0" w:line="240" w:lineRule="auto"/>
      </w:pPr>
      <w:r w:rsidRPr="00445B15">
        <w:rPr>
          <w:i/>
          <w:iCs/>
          <w:sz w:val="26"/>
          <w:szCs w:val="26"/>
        </w:rPr>
        <w:t>Бег по дистанции 30 м</w:t>
      </w:r>
    </w:p>
    <w:p w:rsidR="006A05CE" w:rsidRPr="00306AE0" w:rsidRDefault="006A05CE" w:rsidP="006A05CE">
      <w:pPr>
        <w:overflowPunct w:val="0"/>
        <w:autoSpaceDE w:val="0"/>
        <w:autoSpaceDN w:val="0"/>
        <w:adjustRightInd w:val="0"/>
        <w:spacing w:after="0" w:line="240" w:lineRule="auto"/>
        <w:ind w:firstLine="708"/>
        <w:jc w:val="both"/>
        <w:rPr>
          <w:rFonts w:ascii="Times New Roman" w:hAnsi="Times New Roman"/>
          <w:sz w:val="26"/>
          <w:szCs w:val="26"/>
        </w:rPr>
      </w:pPr>
      <w:r w:rsidRPr="00306AE0">
        <w:rPr>
          <w:rFonts w:ascii="Times New Roman" w:hAnsi="Times New Roman"/>
          <w:sz w:val="26"/>
          <w:szCs w:val="26"/>
        </w:rPr>
        <w:t xml:space="preserve">Выполняется с высокого старта. Проводится на дорожке в спортивной обуви. Количество </w:t>
      </w:r>
      <w:proofErr w:type="gramStart"/>
      <w:r w:rsidRPr="00306AE0">
        <w:rPr>
          <w:rFonts w:ascii="Times New Roman" w:hAnsi="Times New Roman"/>
          <w:sz w:val="26"/>
          <w:szCs w:val="26"/>
        </w:rPr>
        <w:t>стартующих</w:t>
      </w:r>
      <w:proofErr w:type="gramEnd"/>
      <w:r w:rsidRPr="00306AE0">
        <w:rPr>
          <w:rFonts w:ascii="Times New Roman" w:hAnsi="Times New Roman"/>
          <w:sz w:val="26"/>
          <w:szCs w:val="26"/>
        </w:rPr>
        <w:t xml:space="preserve"> в забеге определяется условиям, при которых, бегущие</w:t>
      </w:r>
      <w:r>
        <w:rPr>
          <w:rFonts w:ascii="Times New Roman" w:hAnsi="Times New Roman"/>
          <w:sz w:val="26"/>
          <w:szCs w:val="26"/>
        </w:rPr>
        <w:t>,</w:t>
      </w:r>
      <w:r w:rsidRPr="00306AE0">
        <w:rPr>
          <w:rFonts w:ascii="Times New Roman" w:hAnsi="Times New Roman"/>
          <w:sz w:val="26"/>
          <w:szCs w:val="26"/>
        </w:rPr>
        <w:t xml:space="preserve"> не мешают друг другу.</w:t>
      </w:r>
    </w:p>
    <w:p w:rsidR="006A05CE" w:rsidRPr="00306AE0"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u w:val="single"/>
        </w:rPr>
        <w:t>Оборудование:</w:t>
      </w:r>
      <w:r w:rsidRPr="00306AE0">
        <w:rPr>
          <w:rFonts w:ascii="Times New Roman" w:hAnsi="Times New Roman"/>
          <w:sz w:val="26"/>
          <w:szCs w:val="26"/>
        </w:rPr>
        <w:t xml:space="preserve"> Секундомеры по количеству участвующих в забеге, фиксирующие десятые доли секунды, тщательно промеренная дистанция </w:t>
      </w:r>
      <w:r>
        <w:rPr>
          <w:rFonts w:ascii="Times New Roman" w:hAnsi="Times New Roman"/>
          <w:sz w:val="26"/>
          <w:szCs w:val="26"/>
        </w:rPr>
        <w:t>30 м</w:t>
      </w:r>
      <w:r w:rsidRPr="00306AE0">
        <w:rPr>
          <w:rFonts w:ascii="Times New Roman" w:hAnsi="Times New Roman"/>
          <w:sz w:val="26"/>
          <w:szCs w:val="26"/>
        </w:rPr>
        <w:t xml:space="preserve"> финишная отметка, стартовый пистолет или флажок.</w:t>
      </w:r>
    </w:p>
    <w:p w:rsidR="006A05CE" w:rsidRPr="00306AE0"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u w:val="single"/>
        </w:rPr>
        <w:t>Описание теста</w:t>
      </w:r>
      <w:r w:rsidRPr="00306AE0">
        <w:rPr>
          <w:rFonts w:ascii="Times New Roman" w:hAnsi="Times New Roman"/>
          <w:sz w:val="26"/>
          <w:szCs w:val="26"/>
        </w:rPr>
        <w:t xml:space="preserve">: По команде "На старт" испытуемые становятся за 10 метров до стартовой линии в положении высокого старта. Когда </w:t>
      </w:r>
      <w:r w:rsidRPr="00306AE0">
        <w:rPr>
          <w:rFonts w:ascii="Times New Roman" w:hAnsi="Times New Roman"/>
          <w:sz w:val="26"/>
          <w:szCs w:val="26"/>
        </w:rPr>
        <w:lastRenderedPageBreak/>
        <w:t xml:space="preserve">испытуемые приготовились и замерли, даётся сигнал стартёра. </w:t>
      </w:r>
      <w:proofErr w:type="gramStart"/>
      <w:r w:rsidRPr="00306AE0">
        <w:rPr>
          <w:rFonts w:ascii="Times New Roman" w:hAnsi="Times New Roman"/>
          <w:sz w:val="26"/>
          <w:szCs w:val="26"/>
        </w:rPr>
        <w:t>В момент пересечения бегущим стартовой линии, начинается отсчет времени.</w:t>
      </w:r>
      <w:proofErr w:type="gramEnd"/>
    </w:p>
    <w:p w:rsidR="006A05CE"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u w:val="single"/>
        </w:rPr>
        <w:t>Результат:</w:t>
      </w:r>
      <w:r w:rsidRPr="00306AE0">
        <w:rPr>
          <w:rFonts w:ascii="Times New Roman" w:hAnsi="Times New Roman"/>
          <w:sz w:val="26"/>
          <w:szCs w:val="26"/>
        </w:rPr>
        <w:t xml:space="preserve"> Время с точностью до десятой доли секунды заносится в протокол, после чего вписывается фамилия испытуемого.</w:t>
      </w:r>
    </w:p>
    <w:p w:rsidR="006A05CE" w:rsidRPr="00306AE0"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p>
    <w:p w:rsidR="006A05CE" w:rsidRPr="00445B15" w:rsidRDefault="006A05CE" w:rsidP="006A05CE">
      <w:pPr>
        <w:autoSpaceDE w:val="0"/>
        <w:autoSpaceDN w:val="0"/>
        <w:adjustRightInd w:val="0"/>
        <w:spacing w:after="0" w:line="240" w:lineRule="auto"/>
      </w:pPr>
      <w:r>
        <w:rPr>
          <w:i/>
          <w:iCs/>
          <w:sz w:val="26"/>
          <w:szCs w:val="26"/>
        </w:rPr>
        <w:t>Ч</w:t>
      </w:r>
      <w:r w:rsidRPr="00445B15">
        <w:rPr>
          <w:i/>
          <w:iCs/>
          <w:sz w:val="26"/>
          <w:szCs w:val="26"/>
        </w:rPr>
        <w:t xml:space="preserve">елночный бег по дистанции </w:t>
      </w:r>
      <w:r>
        <w:rPr>
          <w:i/>
          <w:iCs/>
          <w:sz w:val="26"/>
          <w:szCs w:val="26"/>
        </w:rPr>
        <w:t xml:space="preserve">5*6 </w:t>
      </w:r>
      <w:r w:rsidRPr="00445B15">
        <w:rPr>
          <w:i/>
          <w:iCs/>
          <w:sz w:val="26"/>
          <w:szCs w:val="26"/>
        </w:rPr>
        <w:t>м</w:t>
      </w:r>
    </w:p>
    <w:p w:rsidR="006A05CE" w:rsidRPr="00445B15" w:rsidRDefault="006A05CE" w:rsidP="006A05CE">
      <w:pPr>
        <w:autoSpaceDE w:val="0"/>
        <w:autoSpaceDN w:val="0"/>
        <w:adjustRightInd w:val="0"/>
        <w:spacing w:after="0" w:line="240" w:lineRule="auto"/>
      </w:pPr>
    </w:p>
    <w:p w:rsidR="006A05CE" w:rsidRPr="00306AE0"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rPr>
        <w:t>Челночный бег проводится на любой ровной площадке с твердым покрытием, обеспечивающим хорошее сцепление с обувью.</w:t>
      </w:r>
    </w:p>
    <w:p w:rsidR="006A05CE" w:rsidRPr="00306AE0" w:rsidRDefault="006A05CE" w:rsidP="006A05CE">
      <w:pPr>
        <w:autoSpaceDE w:val="0"/>
        <w:autoSpaceDN w:val="0"/>
        <w:adjustRightInd w:val="0"/>
        <w:spacing w:after="0" w:line="240" w:lineRule="auto"/>
        <w:jc w:val="both"/>
        <w:rPr>
          <w:rFonts w:ascii="Times New Roman" w:hAnsi="Times New Roman"/>
          <w:sz w:val="26"/>
          <w:szCs w:val="26"/>
        </w:rPr>
      </w:pPr>
      <w:r w:rsidRPr="00306AE0">
        <w:rPr>
          <w:rFonts w:ascii="Times New Roman" w:hAnsi="Times New Roman"/>
          <w:sz w:val="26"/>
          <w:szCs w:val="26"/>
          <w:u w:val="single"/>
        </w:rPr>
        <w:t>Оборудование:</w:t>
      </w:r>
      <w:r w:rsidRPr="00306AE0">
        <w:rPr>
          <w:rFonts w:ascii="Times New Roman" w:hAnsi="Times New Roman"/>
          <w:sz w:val="26"/>
          <w:szCs w:val="26"/>
        </w:rPr>
        <w:t xml:space="preserve"> Секундомеры, фиксирующие десятые доли секунды.</w:t>
      </w:r>
    </w:p>
    <w:p w:rsidR="006A05CE" w:rsidRDefault="006A05CE" w:rsidP="006A05CE">
      <w:pPr>
        <w:overflowPunct w:val="0"/>
        <w:autoSpaceDE w:val="0"/>
        <w:autoSpaceDN w:val="0"/>
        <w:adjustRightInd w:val="0"/>
        <w:spacing w:after="0" w:line="240" w:lineRule="auto"/>
        <w:jc w:val="both"/>
        <w:rPr>
          <w:rFonts w:ascii="Times New Roman" w:hAnsi="Times New Roman"/>
          <w:sz w:val="26"/>
          <w:szCs w:val="26"/>
        </w:rPr>
      </w:pPr>
      <w:r w:rsidRPr="00306AE0">
        <w:rPr>
          <w:rFonts w:ascii="Times New Roman" w:hAnsi="Times New Roman"/>
          <w:sz w:val="26"/>
          <w:szCs w:val="26"/>
        </w:rPr>
        <w:t xml:space="preserve">На расстоянии </w:t>
      </w:r>
      <w:r>
        <w:rPr>
          <w:rFonts w:ascii="Times New Roman" w:hAnsi="Times New Roman"/>
          <w:sz w:val="26"/>
          <w:szCs w:val="26"/>
        </w:rPr>
        <w:t>6</w:t>
      </w:r>
      <w:r w:rsidRPr="00306AE0">
        <w:rPr>
          <w:rFonts w:ascii="Times New Roman" w:hAnsi="Times New Roman"/>
          <w:sz w:val="26"/>
          <w:szCs w:val="26"/>
        </w:rPr>
        <w:t xml:space="preserve"> м прочерчиваются 2 параллельные линии – «Старт» и «Финиш».</w:t>
      </w:r>
      <w:r>
        <w:rPr>
          <w:rFonts w:ascii="Times New Roman" w:hAnsi="Times New Roman"/>
          <w:sz w:val="26"/>
          <w:szCs w:val="26"/>
        </w:rPr>
        <w:t xml:space="preserve"> По зрительному сигналу спортсмен бежит, </w:t>
      </w:r>
      <w:proofErr w:type="gramStart"/>
      <w:r>
        <w:rPr>
          <w:rFonts w:ascii="Times New Roman" w:hAnsi="Times New Roman"/>
          <w:sz w:val="26"/>
          <w:szCs w:val="26"/>
        </w:rPr>
        <w:t>преодолевая расстояние 6 м пять</w:t>
      </w:r>
      <w:proofErr w:type="gramEnd"/>
      <w:r>
        <w:rPr>
          <w:rFonts w:ascii="Times New Roman" w:hAnsi="Times New Roman"/>
          <w:sz w:val="26"/>
          <w:szCs w:val="26"/>
        </w:rPr>
        <w:t xml:space="preserve"> раз.</w:t>
      </w:r>
      <w:r w:rsidRPr="00306AE0">
        <w:rPr>
          <w:rFonts w:ascii="Times New Roman" w:hAnsi="Times New Roman"/>
          <w:sz w:val="26"/>
          <w:szCs w:val="26"/>
        </w:rPr>
        <w:t xml:space="preserve"> Описание теста: Участник, не наступая на стартовую линию, принимает положение</w:t>
      </w:r>
      <w:r>
        <w:rPr>
          <w:rFonts w:ascii="Times New Roman" w:hAnsi="Times New Roman"/>
          <w:sz w:val="26"/>
          <w:szCs w:val="26"/>
        </w:rPr>
        <w:t xml:space="preserve"> </w:t>
      </w:r>
      <w:r w:rsidRPr="00F91F18">
        <w:rPr>
          <w:rFonts w:ascii="Times New Roman" w:hAnsi="Times New Roman"/>
          <w:noProof/>
          <w:sz w:val="26"/>
          <w:szCs w:val="26"/>
          <w:lang w:val="de-DE" w:eastAsia="fa-IR" w:bidi="fa-IR"/>
        </w:rPr>
        <w:pict>
          <v:line id="_x0000_s1027" style="position:absolute;left:0;text-align:left;z-index:-251655168;mso-position-horizontal-relative:text;mso-position-vertical-relative:text" from="42.5pt,-1.2pt" to="126.55pt,-1.2pt" o:allowincell="f" strokeweight=".84pt"/>
        </w:pict>
      </w:r>
      <w:r w:rsidRPr="00306AE0">
        <w:rPr>
          <w:rFonts w:ascii="Times New Roman" w:hAnsi="Times New Roman"/>
          <w:sz w:val="26"/>
          <w:szCs w:val="26"/>
        </w:rPr>
        <w:t xml:space="preserve">высокого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последний отрезок без касания линии финиша рукой. Секундомер останавливают в момент пересечения линии «Финиш». </w:t>
      </w:r>
    </w:p>
    <w:p w:rsidR="006A05CE" w:rsidRPr="00306AE0" w:rsidRDefault="006A05CE" w:rsidP="006A05CE">
      <w:pPr>
        <w:overflowPunct w:val="0"/>
        <w:autoSpaceDE w:val="0"/>
        <w:autoSpaceDN w:val="0"/>
        <w:adjustRightInd w:val="0"/>
        <w:spacing w:after="0" w:line="240" w:lineRule="auto"/>
        <w:jc w:val="both"/>
        <w:rPr>
          <w:rFonts w:ascii="Times New Roman" w:hAnsi="Times New Roman"/>
          <w:sz w:val="26"/>
          <w:szCs w:val="26"/>
        </w:rPr>
      </w:pPr>
      <w:r w:rsidRPr="00306AE0">
        <w:rPr>
          <w:rFonts w:ascii="Times New Roman" w:hAnsi="Times New Roman"/>
          <w:sz w:val="26"/>
          <w:szCs w:val="26"/>
        </w:rPr>
        <w:t>Участники стартуют по 2 человека.</w:t>
      </w:r>
    </w:p>
    <w:p w:rsidR="006A05CE"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u w:val="single"/>
        </w:rPr>
        <w:t>Результат:</w:t>
      </w:r>
      <w:r w:rsidRPr="00306AE0">
        <w:rPr>
          <w:rFonts w:ascii="Times New Roman" w:hAnsi="Times New Roman"/>
          <w:sz w:val="26"/>
          <w:szCs w:val="26"/>
        </w:rPr>
        <w:t xml:space="preserve"> выполнения задания от команды "Марш" до пересечения линии финиша, разрешается одна попытка.</w:t>
      </w:r>
    </w:p>
    <w:p w:rsidR="006A05CE"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p>
    <w:p w:rsidR="006A05CE" w:rsidRDefault="006A05CE" w:rsidP="006A05CE">
      <w:pPr>
        <w:overflowPunct w:val="0"/>
        <w:autoSpaceDE w:val="0"/>
        <w:autoSpaceDN w:val="0"/>
        <w:adjustRightInd w:val="0"/>
        <w:spacing w:after="0" w:line="240" w:lineRule="auto"/>
        <w:jc w:val="both"/>
        <w:rPr>
          <w:rFonts w:ascii="Times New Roman" w:hAnsi="Times New Roman"/>
          <w:i/>
          <w:sz w:val="26"/>
          <w:szCs w:val="26"/>
        </w:rPr>
      </w:pPr>
      <w:r>
        <w:rPr>
          <w:rFonts w:ascii="Times New Roman" w:hAnsi="Times New Roman"/>
          <w:i/>
          <w:sz w:val="26"/>
          <w:szCs w:val="26"/>
        </w:rPr>
        <w:t>Без 92 м</w:t>
      </w:r>
    </w:p>
    <w:p w:rsidR="006A05CE" w:rsidRDefault="006A05CE" w:rsidP="006A05CE">
      <w:pPr>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Без 92 м в пределах волейбольной площадки. На волейбольной площадке расположить 7 утяжеленных (1 кг) мячей. Мячи № 1-6 находятся на боковых </w:t>
      </w:r>
      <w:proofErr w:type="gramStart"/>
      <w:r>
        <w:rPr>
          <w:rFonts w:ascii="Times New Roman" w:hAnsi="Times New Roman"/>
          <w:sz w:val="26"/>
          <w:szCs w:val="26"/>
        </w:rPr>
        <w:t>линиях</w:t>
      </w:r>
      <w:proofErr w:type="gramEnd"/>
      <w:r>
        <w:rPr>
          <w:rFonts w:ascii="Times New Roman" w:hAnsi="Times New Roman"/>
          <w:sz w:val="26"/>
          <w:szCs w:val="26"/>
        </w:rPr>
        <w:t xml:space="preserve"> на расстоянии 3, 6 и 9 метров от лицевой линии, мяч № 7 на середине лицевой линии. Спортсмен располагается за лицевой линией рядом с мячом № 7. По сигналу он начинает бег, касаясь мячей поочередно (№1,2,3,4,5,6), каждый раз возвращаясь и касаясь мяча на лицевой линии (№ 7). Время фиксируется секундомером.</w:t>
      </w:r>
    </w:p>
    <w:p w:rsidR="006A05CE" w:rsidRPr="00220A7D" w:rsidRDefault="006A05CE" w:rsidP="006A05CE">
      <w:pPr>
        <w:overflowPunct w:val="0"/>
        <w:autoSpaceDE w:val="0"/>
        <w:autoSpaceDN w:val="0"/>
        <w:adjustRightInd w:val="0"/>
        <w:spacing w:after="0" w:line="240" w:lineRule="auto"/>
        <w:jc w:val="both"/>
        <w:rPr>
          <w:rFonts w:ascii="Times New Roman" w:hAnsi="Times New Roman"/>
          <w:sz w:val="26"/>
          <w:szCs w:val="26"/>
        </w:rPr>
      </w:pPr>
    </w:p>
    <w:p w:rsidR="006A05CE" w:rsidRPr="00445B15" w:rsidRDefault="006A05CE" w:rsidP="006A05CE">
      <w:pPr>
        <w:autoSpaceDE w:val="0"/>
        <w:autoSpaceDN w:val="0"/>
        <w:adjustRightInd w:val="0"/>
        <w:spacing w:after="0" w:line="240" w:lineRule="auto"/>
      </w:pPr>
    </w:p>
    <w:p w:rsidR="006A05CE" w:rsidRPr="00445B15" w:rsidRDefault="006A05CE" w:rsidP="006A05CE">
      <w:pPr>
        <w:autoSpaceDE w:val="0"/>
        <w:autoSpaceDN w:val="0"/>
        <w:adjustRightInd w:val="0"/>
        <w:spacing w:after="0" w:line="240" w:lineRule="auto"/>
      </w:pPr>
      <w:r w:rsidRPr="00445B15">
        <w:rPr>
          <w:i/>
          <w:iCs/>
          <w:sz w:val="26"/>
          <w:szCs w:val="26"/>
        </w:rPr>
        <w:t>Прыжок в длину с места</w:t>
      </w:r>
    </w:p>
    <w:p w:rsidR="006A05CE" w:rsidRPr="00306AE0"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rPr>
        <w:t xml:space="preserve">Прыжок в длину с места толчком двумя ногами проводится на </w:t>
      </w:r>
      <w:proofErr w:type="gramStart"/>
      <w:r w:rsidRPr="00306AE0">
        <w:rPr>
          <w:rFonts w:ascii="Times New Roman" w:hAnsi="Times New Roman"/>
          <w:sz w:val="26"/>
          <w:szCs w:val="26"/>
        </w:rPr>
        <w:t>стадионе</w:t>
      </w:r>
      <w:proofErr w:type="gramEnd"/>
      <w:r w:rsidRPr="00306AE0">
        <w:rPr>
          <w:rFonts w:ascii="Times New Roman" w:hAnsi="Times New Roman"/>
          <w:sz w:val="26"/>
          <w:szCs w:val="26"/>
        </w:rPr>
        <w:t>, при наличии прыжковой ямы или на резиновом покрытии, исключающим жесткое приземление. Место отталкивания должно обеспечивать хорошее сцепление с обувью.</w:t>
      </w:r>
    </w:p>
    <w:p w:rsidR="006A05CE" w:rsidRPr="00306AE0"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u w:val="single"/>
        </w:rPr>
        <w:t>Оборудование:</w:t>
      </w:r>
      <w:r w:rsidRPr="00306AE0">
        <w:rPr>
          <w:rFonts w:ascii="Times New Roman" w:hAnsi="Times New Roman"/>
          <w:sz w:val="26"/>
          <w:szCs w:val="26"/>
        </w:rPr>
        <w:t xml:space="preserve"> Прыжковая яма или резиновая дорожка, рулетка или линейка для измерения прыжка.</w:t>
      </w:r>
    </w:p>
    <w:p w:rsidR="006A05CE" w:rsidRPr="00306AE0" w:rsidRDefault="006A05CE" w:rsidP="006A05CE">
      <w:pPr>
        <w:overflowPunct w:val="0"/>
        <w:autoSpaceDE w:val="0"/>
        <w:autoSpaceDN w:val="0"/>
        <w:adjustRightInd w:val="0"/>
        <w:spacing w:after="0" w:line="240" w:lineRule="auto"/>
        <w:ind w:firstLine="852"/>
        <w:jc w:val="both"/>
        <w:rPr>
          <w:rFonts w:ascii="Times New Roman" w:hAnsi="Times New Roman"/>
          <w:sz w:val="26"/>
          <w:szCs w:val="26"/>
        </w:rPr>
      </w:pPr>
      <w:r w:rsidRPr="00306AE0">
        <w:rPr>
          <w:rFonts w:ascii="Times New Roman" w:hAnsi="Times New Roman"/>
          <w:sz w:val="26"/>
          <w:szCs w:val="26"/>
        </w:rPr>
        <w:t>Описание теста: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в прыжковую яму или на покрытие. Мах руками разрешен. Разрешается три попытки.</w:t>
      </w:r>
    </w:p>
    <w:p w:rsidR="006A05CE" w:rsidRDefault="006A05CE" w:rsidP="006A05CE">
      <w:pPr>
        <w:autoSpaceDE w:val="0"/>
        <w:autoSpaceDN w:val="0"/>
        <w:adjustRightInd w:val="0"/>
        <w:spacing w:after="0" w:line="240" w:lineRule="auto"/>
        <w:rPr>
          <w:rFonts w:ascii="Times New Roman" w:hAnsi="Times New Roman"/>
          <w:sz w:val="26"/>
          <w:szCs w:val="26"/>
        </w:rPr>
      </w:pPr>
      <w:r w:rsidRPr="00F91F18">
        <w:rPr>
          <w:rFonts w:ascii="Times New Roman" w:hAnsi="Times New Roman"/>
          <w:noProof/>
          <w:sz w:val="26"/>
          <w:szCs w:val="26"/>
          <w:lang w:val="de-DE" w:eastAsia="fa-IR" w:bidi="fa-IR"/>
        </w:rPr>
        <w:pict>
          <v:line id="_x0000_s1026" style="position:absolute;z-index:-251656192" from="42.5pt,-45.15pt" to="127.75pt,-45.15pt" o:allowincell="f" strokeweight=".29631mm"/>
        </w:pict>
      </w:r>
      <w:r w:rsidRPr="00306AE0">
        <w:rPr>
          <w:rFonts w:ascii="Times New Roman" w:hAnsi="Times New Roman"/>
          <w:sz w:val="26"/>
          <w:szCs w:val="26"/>
          <w:u w:val="single"/>
        </w:rPr>
        <w:t>Результат:</w:t>
      </w:r>
      <w:r w:rsidRPr="00306AE0">
        <w:rPr>
          <w:rFonts w:ascii="Times New Roman" w:hAnsi="Times New Roman"/>
          <w:sz w:val="26"/>
          <w:szCs w:val="26"/>
        </w:rPr>
        <w:t xml:space="preserve"> Дальность прыжка измеряется в сантиметрах по перпендикулярной</w:t>
      </w:r>
      <w:r>
        <w:rPr>
          <w:rFonts w:ascii="Times New Roman" w:hAnsi="Times New Roman"/>
          <w:sz w:val="26"/>
          <w:szCs w:val="26"/>
        </w:rPr>
        <w:t xml:space="preserve"> </w:t>
      </w:r>
      <w:r w:rsidRPr="00306AE0">
        <w:rPr>
          <w:rFonts w:ascii="Times New Roman" w:hAnsi="Times New Roman"/>
          <w:sz w:val="26"/>
          <w:szCs w:val="26"/>
        </w:rPr>
        <w:t xml:space="preserve">прямой от линии измерения до ближайшего следа, оставленного любой частью тела участника. В зачет идет лучший </w:t>
      </w:r>
      <w:proofErr w:type="spellStart"/>
      <w:r w:rsidRPr="00306AE0">
        <w:rPr>
          <w:rFonts w:ascii="Times New Roman" w:hAnsi="Times New Roman"/>
          <w:sz w:val="26"/>
          <w:szCs w:val="26"/>
        </w:rPr>
        <w:t>езультат</w:t>
      </w:r>
      <w:proofErr w:type="spellEnd"/>
      <w:r w:rsidRPr="00306AE0">
        <w:rPr>
          <w:rFonts w:ascii="Times New Roman" w:hAnsi="Times New Roman"/>
          <w:sz w:val="26"/>
          <w:szCs w:val="26"/>
        </w:rPr>
        <w:t>.</w:t>
      </w:r>
    </w:p>
    <w:p w:rsidR="006A05CE" w:rsidRPr="00306AE0" w:rsidRDefault="006A05CE" w:rsidP="006A05CE">
      <w:pPr>
        <w:autoSpaceDE w:val="0"/>
        <w:autoSpaceDN w:val="0"/>
        <w:adjustRightInd w:val="0"/>
        <w:spacing w:after="0" w:line="240" w:lineRule="auto"/>
        <w:rPr>
          <w:rFonts w:ascii="Times New Roman" w:hAnsi="Times New Roman"/>
          <w:sz w:val="26"/>
          <w:szCs w:val="26"/>
        </w:rPr>
      </w:pPr>
      <w:r w:rsidRPr="00306AE0">
        <w:rPr>
          <w:rFonts w:ascii="Times New Roman" w:hAnsi="Times New Roman"/>
          <w:sz w:val="26"/>
          <w:szCs w:val="26"/>
          <w:u w:val="single"/>
        </w:rPr>
        <w:t>Ошибки:</w:t>
      </w:r>
    </w:p>
    <w:p w:rsidR="006A05CE" w:rsidRPr="00306AE0" w:rsidRDefault="006A05CE" w:rsidP="006A05CE">
      <w:pPr>
        <w:widowControl w:val="0"/>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lastRenderedPageBreak/>
        <w:t>1.</w:t>
      </w:r>
      <w:r w:rsidRPr="00306AE0">
        <w:rPr>
          <w:rFonts w:ascii="Times New Roman" w:hAnsi="Times New Roman"/>
          <w:sz w:val="26"/>
          <w:szCs w:val="26"/>
        </w:rPr>
        <w:t xml:space="preserve">заступ за линию измерения или касание ее; </w:t>
      </w:r>
    </w:p>
    <w:p w:rsidR="006A05CE" w:rsidRPr="00306AE0" w:rsidRDefault="006A05CE" w:rsidP="006A05CE">
      <w:pPr>
        <w:widowControl w:val="0"/>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w:t>
      </w:r>
      <w:r w:rsidRPr="00306AE0">
        <w:rPr>
          <w:rFonts w:ascii="Times New Roman" w:hAnsi="Times New Roman"/>
          <w:sz w:val="26"/>
          <w:szCs w:val="26"/>
        </w:rPr>
        <w:t xml:space="preserve">выполнение отталкивания с предварительного подскока; </w:t>
      </w:r>
    </w:p>
    <w:p w:rsidR="006A05CE" w:rsidRDefault="006A05CE" w:rsidP="006A05CE">
      <w:pPr>
        <w:widowControl w:val="0"/>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3.</w:t>
      </w:r>
      <w:r w:rsidRPr="00306AE0">
        <w:rPr>
          <w:rFonts w:ascii="Times New Roman" w:hAnsi="Times New Roman"/>
          <w:sz w:val="26"/>
          <w:szCs w:val="26"/>
        </w:rPr>
        <w:t xml:space="preserve">отталкивание ногами разновременно. </w:t>
      </w:r>
    </w:p>
    <w:p w:rsidR="006A05CE" w:rsidRPr="00306AE0" w:rsidRDefault="006A05CE" w:rsidP="006A05CE">
      <w:pPr>
        <w:widowControl w:val="0"/>
        <w:overflowPunct w:val="0"/>
        <w:autoSpaceDE w:val="0"/>
        <w:autoSpaceDN w:val="0"/>
        <w:adjustRightInd w:val="0"/>
        <w:spacing w:after="0" w:line="240" w:lineRule="auto"/>
        <w:jc w:val="both"/>
        <w:rPr>
          <w:rFonts w:ascii="Times New Roman" w:hAnsi="Times New Roman"/>
          <w:sz w:val="26"/>
          <w:szCs w:val="26"/>
        </w:rPr>
      </w:pPr>
    </w:p>
    <w:p w:rsidR="006A05CE" w:rsidRPr="006A01F2" w:rsidRDefault="006A05CE" w:rsidP="006A05CE">
      <w:pPr>
        <w:widowControl w:val="0"/>
        <w:overflowPunct w:val="0"/>
        <w:autoSpaceDE w:val="0"/>
        <w:autoSpaceDN w:val="0"/>
        <w:adjustRightInd w:val="0"/>
        <w:spacing w:after="0" w:line="240" w:lineRule="auto"/>
        <w:ind w:firstLine="708"/>
        <w:rPr>
          <w:rFonts w:ascii="Times New Roman" w:hAnsi="Times New Roman"/>
          <w:i/>
          <w:sz w:val="28"/>
          <w:szCs w:val="28"/>
        </w:rPr>
      </w:pPr>
      <w:bookmarkStart w:id="1" w:name="page85"/>
      <w:bookmarkEnd w:id="1"/>
      <w:r>
        <w:rPr>
          <w:rFonts w:ascii="Times New Roman" w:hAnsi="Times New Roman"/>
          <w:i/>
          <w:sz w:val="28"/>
          <w:szCs w:val="28"/>
        </w:rPr>
        <w:t>Прыжок в высоту без взмаха рук (</w:t>
      </w:r>
      <w:proofErr w:type="gramStart"/>
      <w:r>
        <w:rPr>
          <w:rFonts w:ascii="Times New Roman" w:hAnsi="Times New Roman"/>
          <w:i/>
          <w:sz w:val="28"/>
          <w:szCs w:val="28"/>
        </w:rPr>
        <w:t>со</w:t>
      </w:r>
      <w:proofErr w:type="gramEnd"/>
      <w:r>
        <w:rPr>
          <w:rFonts w:ascii="Times New Roman" w:hAnsi="Times New Roman"/>
          <w:i/>
          <w:sz w:val="28"/>
          <w:szCs w:val="28"/>
        </w:rPr>
        <w:t xml:space="preserve"> взмахом рук)</w:t>
      </w:r>
    </w:p>
    <w:p w:rsidR="006A05CE" w:rsidRDefault="006A05CE" w:rsidP="006A05CE">
      <w:pPr>
        <w:spacing w:after="0" w:line="240" w:lineRule="auto"/>
        <w:jc w:val="both"/>
        <w:rPr>
          <w:rFonts w:ascii="Times New Roman" w:hAnsi="Times New Roman"/>
          <w:sz w:val="26"/>
          <w:szCs w:val="26"/>
        </w:rPr>
      </w:pPr>
      <w:r w:rsidRPr="00306AE0">
        <w:rPr>
          <w:rFonts w:ascii="Times New Roman" w:hAnsi="Times New Roman"/>
          <w:sz w:val="26"/>
          <w:szCs w:val="26"/>
        </w:rPr>
        <w:t xml:space="preserve">          Прыжок вверх с места (характеристика скоростно-силовых качеств). К щиту прикрепляется планка с сантиметровой шкалой. На площадке под щитом чертится мелом квадрат 50x50 см (от проекции щита в глубину площадки). Предварительно у размеченной в сантиметрах шкалы измеряется рост испытуемого стоя с вытянутой вверх рукой (</w:t>
      </w:r>
      <w:proofErr w:type="gramStart"/>
      <w:r w:rsidRPr="00306AE0">
        <w:rPr>
          <w:rFonts w:ascii="Times New Roman" w:hAnsi="Times New Roman"/>
          <w:sz w:val="26"/>
          <w:szCs w:val="26"/>
        </w:rPr>
        <w:t>Р</w:t>
      </w:r>
      <w:proofErr w:type="gramEnd"/>
      <w:r w:rsidRPr="00306AE0">
        <w:rPr>
          <w:rFonts w:ascii="Times New Roman" w:hAnsi="Times New Roman"/>
          <w:sz w:val="26"/>
          <w:szCs w:val="26"/>
        </w:rPr>
        <w:t xml:space="preserve"> см). Затем испытуемый выполняет прыжок вверх с места, стараясь как можно выше сделать на планке отметку намеленными пальцами правой или левой руки. При выполнении прыжка и приземления испытуемый должен находиться в пределах начерченного квадрата. Фиксируется высота сделанной испытуемым отметки над уровнем площадки (В </w:t>
      </w:r>
      <w:proofErr w:type="gramStart"/>
      <w:r w:rsidRPr="00306AE0">
        <w:rPr>
          <w:rFonts w:ascii="Times New Roman" w:hAnsi="Times New Roman"/>
          <w:sz w:val="26"/>
          <w:szCs w:val="26"/>
        </w:rPr>
        <w:t>см</w:t>
      </w:r>
      <w:proofErr w:type="gramEnd"/>
      <w:r w:rsidRPr="00306AE0">
        <w:rPr>
          <w:rFonts w:ascii="Times New Roman" w:hAnsi="Times New Roman"/>
          <w:sz w:val="26"/>
          <w:szCs w:val="26"/>
        </w:rPr>
        <w:t xml:space="preserve">), а высота подскока оценивается разностью: В см - </w:t>
      </w:r>
      <w:proofErr w:type="gramStart"/>
      <w:r w:rsidRPr="00306AE0">
        <w:rPr>
          <w:rFonts w:ascii="Times New Roman" w:hAnsi="Times New Roman"/>
          <w:sz w:val="26"/>
          <w:szCs w:val="26"/>
        </w:rPr>
        <w:t>Р</w:t>
      </w:r>
      <w:proofErr w:type="gramEnd"/>
      <w:r w:rsidRPr="00306AE0">
        <w:rPr>
          <w:rFonts w:ascii="Times New Roman" w:hAnsi="Times New Roman"/>
          <w:sz w:val="26"/>
          <w:szCs w:val="26"/>
        </w:rPr>
        <w:t xml:space="preserve"> см. Учитывается лучший результат по трем попыткам. </w:t>
      </w:r>
    </w:p>
    <w:p w:rsidR="006A05CE" w:rsidRPr="006A01F2" w:rsidRDefault="006A05CE" w:rsidP="006A05CE">
      <w:pPr>
        <w:widowControl w:val="0"/>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i/>
          <w:iCs/>
          <w:sz w:val="28"/>
          <w:szCs w:val="28"/>
        </w:rPr>
        <w:t xml:space="preserve">  Бросок </w:t>
      </w:r>
      <w:r w:rsidRPr="006A01F2">
        <w:rPr>
          <w:rFonts w:ascii="Times New Roman" w:hAnsi="Times New Roman"/>
          <w:i/>
          <w:iCs/>
          <w:sz w:val="28"/>
          <w:szCs w:val="28"/>
        </w:rPr>
        <w:t xml:space="preserve"> мяча</w:t>
      </w:r>
      <w:r>
        <w:rPr>
          <w:rFonts w:ascii="Times New Roman" w:hAnsi="Times New Roman"/>
          <w:i/>
          <w:iCs/>
          <w:sz w:val="28"/>
          <w:szCs w:val="28"/>
        </w:rPr>
        <w:t xml:space="preserve"> весом</w:t>
      </w:r>
      <w:r w:rsidRPr="006A01F2">
        <w:rPr>
          <w:rFonts w:ascii="Times New Roman" w:hAnsi="Times New Roman"/>
          <w:i/>
          <w:iCs/>
          <w:sz w:val="28"/>
          <w:szCs w:val="28"/>
        </w:rPr>
        <w:t xml:space="preserve"> 1 кг</w:t>
      </w:r>
      <w:r>
        <w:rPr>
          <w:rFonts w:ascii="Times New Roman" w:hAnsi="Times New Roman"/>
          <w:i/>
          <w:iCs/>
          <w:sz w:val="28"/>
          <w:szCs w:val="28"/>
        </w:rPr>
        <w:t xml:space="preserve"> из-за головы двумя руками стоя</w:t>
      </w:r>
    </w:p>
    <w:p w:rsidR="006A05CE" w:rsidRPr="00C37511" w:rsidRDefault="006A05CE" w:rsidP="006A05CE">
      <w:pPr>
        <w:widowControl w:val="0"/>
        <w:overflowPunct w:val="0"/>
        <w:autoSpaceDE w:val="0"/>
        <w:autoSpaceDN w:val="0"/>
        <w:adjustRightInd w:val="0"/>
        <w:spacing w:after="0" w:line="240" w:lineRule="auto"/>
        <w:jc w:val="both"/>
        <w:rPr>
          <w:rFonts w:ascii="Times New Roman" w:hAnsi="Times New Roman"/>
          <w:sz w:val="26"/>
          <w:szCs w:val="26"/>
        </w:rPr>
      </w:pPr>
      <w:r w:rsidRPr="00C37511">
        <w:rPr>
          <w:rFonts w:ascii="Times New Roman" w:hAnsi="Times New Roman"/>
          <w:sz w:val="26"/>
          <w:szCs w:val="26"/>
        </w:rPr>
        <w:t xml:space="preserve">Метание с места. Испытуемый стоит у линии, держа мяч двумя руками внизу перед собой. Поднимая мяч вверх, производится замах вверх назад за голову и тут же сразу бросок вперед. Метание сидя. При этом плечи должны быть на уровне линии отсчета (а не ступни ног). Даются три попытки в каждом виде метания. Учитывается лучший результат. </w:t>
      </w:r>
    </w:p>
    <w:p w:rsidR="006A05CE" w:rsidRPr="00D14B5A" w:rsidRDefault="006A05CE" w:rsidP="006A05CE">
      <w:pPr>
        <w:pStyle w:val="a7"/>
        <w:spacing w:before="0" w:line="240" w:lineRule="auto"/>
        <w:ind w:left="0" w:right="-285"/>
        <w:rPr>
          <w:b/>
          <w:sz w:val="26"/>
          <w:szCs w:val="26"/>
          <w:u w:val="none"/>
        </w:rPr>
      </w:pPr>
      <w:r w:rsidRPr="00D14B5A">
        <w:rPr>
          <w:b/>
          <w:sz w:val="26"/>
          <w:szCs w:val="26"/>
          <w:u w:val="none"/>
        </w:rPr>
        <w:t xml:space="preserve">Оценка технической  подготовленности </w:t>
      </w:r>
    </w:p>
    <w:p w:rsidR="006A05CE" w:rsidRPr="0043044F" w:rsidRDefault="006A05CE" w:rsidP="006A05CE">
      <w:pPr>
        <w:pStyle w:val="a7"/>
        <w:spacing w:before="0" w:line="240" w:lineRule="auto"/>
        <w:ind w:left="0" w:right="0"/>
        <w:rPr>
          <w:i/>
          <w:sz w:val="26"/>
          <w:szCs w:val="26"/>
          <w:u w:val="none"/>
        </w:rPr>
      </w:pPr>
      <w:r w:rsidRPr="0043044F">
        <w:rPr>
          <w:i/>
          <w:sz w:val="26"/>
          <w:szCs w:val="26"/>
          <w:u w:val="none"/>
        </w:rPr>
        <w:t>Испытания на точность второй передачи.</w:t>
      </w:r>
    </w:p>
    <w:p w:rsidR="006A05CE" w:rsidRPr="0043044F" w:rsidRDefault="006A05CE" w:rsidP="006A05CE">
      <w:pPr>
        <w:pStyle w:val="a7"/>
        <w:tabs>
          <w:tab w:val="num" w:pos="400"/>
        </w:tabs>
        <w:ind w:left="40"/>
        <w:jc w:val="both"/>
        <w:rPr>
          <w:b/>
          <w:sz w:val="26"/>
          <w:szCs w:val="26"/>
          <w:u w:val="none"/>
        </w:rPr>
      </w:pPr>
      <w:r w:rsidRPr="0043044F">
        <w:rPr>
          <w:sz w:val="26"/>
          <w:szCs w:val="26"/>
          <w:u w:val="none"/>
        </w:rPr>
        <w:t>При передачах из зоны 3 в зону 4, 2 расстояние передачи 3-</w:t>
      </w:r>
      <w:smartTag w:uri="urn:schemas-microsoft-com:office:smarttags" w:element="metricconverter">
        <w:smartTagPr>
          <w:attr w:name="ProductID" w:val="3,5 м"/>
        </w:smartTagPr>
        <w:r w:rsidRPr="0043044F">
          <w:rPr>
            <w:sz w:val="26"/>
            <w:szCs w:val="26"/>
            <w:u w:val="none"/>
          </w:rPr>
          <w:t>3,5 м</w:t>
        </w:r>
      </w:smartTag>
      <w:r w:rsidRPr="0043044F">
        <w:rPr>
          <w:sz w:val="26"/>
          <w:szCs w:val="26"/>
          <w:u w:val="none"/>
        </w:rPr>
        <w:t xml:space="preserve">, расстояние от сетки не более </w:t>
      </w:r>
      <w:smartTag w:uri="urn:schemas-microsoft-com:office:smarttags" w:element="metricconverter">
        <w:smartTagPr>
          <w:attr w:name="ProductID" w:val="1,5 м"/>
        </w:smartTagPr>
        <w:r w:rsidRPr="0043044F">
          <w:rPr>
            <w:sz w:val="26"/>
            <w:szCs w:val="26"/>
            <w:u w:val="none"/>
          </w:rPr>
          <w:t>1,5 м</w:t>
        </w:r>
      </w:smartTag>
      <w:r w:rsidRPr="0043044F">
        <w:rPr>
          <w:sz w:val="26"/>
          <w:szCs w:val="26"/>
          <w:u w:val="none"/>
        </w:rPr>
        <w:t>. Если устанавливается мишень (обруч), их высота над сеткой 30-</w:t>
      </w:r>
      <w:smartTag w:uri="urn:schemas-microsoft-com:office:smarttags" w:element="metricconverter">
        <w:smartTagPr>
          <w:attr w:name="ProductID" w:val="40 см"/>
        </w:smartTagPr>
        <w:r w:rsidRPr="0043044F">
          <w:rPr>
            <w:sz w:val="26"/>
            <w:szCs w:val="26"/>
            <w:u w:val="none"/>
          </w:rPr>
          <w:t>40 см</w:t>
        </w:r>
      </w:smartTag>
      <w:r w:rsidRPr="0043044F">
        <w:rPr>
          <w:sz w:val="26"/>
          <w:szCs w:val="26"/>
          <w:u w:val="none"/>
        </w:rPr>
        <w:t xml:space="preserve">, расстояние от боковой линии </w:t>
      </w:r>
      <w:smartTag w:uri="urn:schemas-microsoft-com:office:smarttags" w:element="metricconverter">
        <w:smartTagPr>
          <w:attr w:name="ProductID" w:val="1 м"/>
        </w:smartTagPr>
        <w:r w:rsidRPr="0043044F">
          <w:rPr>
            <w:sz w:val="26"/>
            <w:szCs w:val="26"/>
            <w:u w:val="none"/>
          </w:rPr>
          <w:t>1 м</w:t>
        </w:r>
      </w:smartTag>
      <w:r w:rsidRPr="0043044F">
        <w:rPr>
          <w:sz w:val="26"/>
          <w:szCs w:val="26"/>
          <w:u w:val="none"/>
        </w:rPr>
        <w:t xml:space="preserve"> и 20-</w:t>
      </w:r>
      <w:smartTag w:uri="urn:schemas-microsoft-com:office:smarttags" w:element="metricconverter">
        <w:smartTagPr>
          <w:attr w:name="ProductID" w:val="30 см"/>
        </w:smartTagPr>
        <w:r w:rsidRPr="0043044F">
          <w:rPr>
            <w:sz w:val="26"/>
            <w:szCs w:val="26"/>
            <w:u w:val="none"/>
          </w:rPr>
          <w:t>30 см</w:t>
        </w:r>
      </w:smartTag>
      <w:r w:rsidRPr="0043044F">
        <w:rPr>
          <w:sz w:val="26"/>
          <w:szCs w:val="26"/>
          <w:u w:val="none"/>
        </w:rPr>
        <w:t xml:space="preserve"> от сетки. Каждый учащийся выполняет 5 попыток: учитываются количество исполнения передачи (передача с нарушением правил игры не засчитывается).</w:t>
      </w:r>
    </w:p>
    <w:p w:rsidR="006A05CE" w:rsidRPr="0043044F" w:rsidRDefault="006A05CE" w:rsidP="006A05CE">
      <w:pPr>
        <w:pStyle w:val="a7"/>
        <w:tabs>
          <w:tab w:val="num" w:pos="400"/>
        </w:tabs>
        <w:ind w:left="40"/>
        <w:rPr>
          <w:i/>
          <w:sz w:val="26"/>
          <w:szCs w:val="26"/>
          <w:u w:val="none"/>
        </w:rPr>
      </w:pPr>
      <w:r w:rsidRPr="0043044F">
        <w:rPr>
          <w:i/>
          <w:sz w:val="26"/>
          <w:szCs w:val="26"/>
          <w:u w:val="none"/>
        </w:rPr>
        <w:t>Испытания в передачах сверху и снизу.</w:t>
      </w:r>
    </w:p>
    <w:p w:rsidR="006A05CE" w:rsidRPr="0043044F" w:rsidRDefault="006A05CE" w:rsidP="006A05CE">
      <w:pPr>
        <w:pStyle w:val="a7"/>
        <w:tabs>
          <w:tab w:val="num" w:pos="400"/>
        </w:tabs>
        <w:ind w:left="40"/>
        <w:jc w:val="both"/>
        <w:rPr>
          <w:b/>
          <w:sz w:val="26"/>
          <w:szCs w:val="26"/>
          <w:u w:val="none"/>
        </w:rPr>
      </w:pPr>
      <w:r w:rsidRPr="0043044F">
        <w:rPr>
          <w:sz w:val="26"/>
          <w:szCs w:val="26"/>
          <w:u w:val="none"/>
        </w:rPr>
        <w:t>Учитывается максимальное количество серий. Устанавливается минимальное число серий для каждого года обучения.</w:t>
      </w:r>
    </w:p>
    <w:p w:rsidR="006A05CE" w:rsidRPr="0043044F" w:rsidRDefault="006A05CE" w:rsidP="006A05CE">
      <w:pPr>
        <w:pStyle w:val="a7"/>
        <w:tabs>
          <w:tab w:val="num" w:pos="400"/>
        </w:tabs>
        <w:ind w:left="40"/>
        <w:rPr>
          <w:i/>
          <w:sz w:val="26"/>
          <w:szCs w:val="26"/>
          <w:u w:val="none"/>
        </w:rPr>
      </w:pPr>
      <w:r w:rsidRPr="0043044F">
        <w:rPr>
          <w:i/>
          <w:sz w:val="26"/>
          <w:szCs w:val="26"/>
          <w:u w:val="none"/>
        </w:rPr>
        <w:t>Испытания на точность подач.</w:t>
      </w:r>
    </w:p>
    <w:p w:rsidR="006A05CE" w:rsidRPr="0043044F" w:rsidRDefault="006A05CE" w:rsidP="006A05CE">
      <w:pPr>
        <w:pStyle w:val="a7"/>
        <w:tabs>
          <w:tab w:val="num" w:pos="400"/>
        </w:tabs>
        <w:ind w:left="40"/>
        <w:jc w:val="both"/>
        <w:rPr>
          <w:b/>
          <w:sz w:val="26"/>
          <w:szCs w:val="26"/>
          <w:u w:val="none"/>
        </w:rPr>
      </w:pPr>
      <w:r w:rsidRPr="0043044F">
        <w:rPr>
          <w:sz w:val="26"/>
          <w:szCs w:val="26"/>
          <w:u w:val="none"/>
        </w:rPr>
        <w:t xml:space="preserve">Основные требования: при качественном </w:t>
      </w:r>
      <w:proofErr w:type="gramStart"/>
      <w:r w:rsidRPr="0043044F">
        <w:rPr>
          <w:sz w:val="26"/>
          <w:szCs w:val="26"/>
          <w:u w:val="none"/>
        </w:rPr>
        <w:t>техническом исполнении</w:t>
      </w:r>
      <w:proofErr w:type="gramEnd"/>
      <w:r w:rsidRPr="0043044F">
        <w:rPr>
          <w:sz w:val="26"/>
          <w:szCs w:val="26"/>
          <w:u w:val="none"/>
        </w:rPr>
        <w:t xml:space="preserve"> заданного способа подачи послать мяч в определенном направлении – в определенный участок площадки. Для</w:t>
      </w:r>
      <w:proofErr w:type="gramStart"/>
      <w:r w:rsidRPr="0043044F">
        <w:rPr>
          <w:sz w:val="26"/>
          <w:szCs w:val="26"/>
          <w:u w:val="none"/>
        </w:rPr>
        <w:t xml:space="preserve"> Т</w:t>
      </w:r>
      <w:proofErr w:type="gramEnd"/>
      <w:r>
        <w:rPr>
          <w:sz w:val="26"/>
          <w:szCs w:val="26"/>
          <w:u w:val="none"/>
        </w:rPr>
        <w:t xml:space="preserve"> групп</w:t>
      </w:r>
      <w:r w:rsidRPr="0043044F">
        <w:rPr>
          <w:sz w:val="26"/>
          <w:szCs w:val="26"/>
          <w:u w:val="none"/>
        </w:rPr>
        <w:t xml:space="preserve"> – 1,2 эти участки следующие: правая (левая) половина площадки, зона 4-5 (1-2), площадь у боковых линий в зонах 5-4 (1-2) размером 6*2 м, в зоне 6 у лицевой линии размером 3*3 м. Для Т</w:t>
      </w:r>
      <w:r>
        <w:rPr>
          <w:sz w:val="26"/>
          <w:szCs w:val="26"/>
          <w:u w:val="none"/>
        </w:rPr>
        <w:t xml:space="preserve"> групп</w:t>
      </w:r>
      <w:r w:rsidRPr="0043044F">
        <w:rPr>
          <w:sz w:val="26"/>
          <w:szCs w:val="26"/>
          <w:u w:val="none"/>
        </w:rPr>
        <w:t xml:space="preserve"> – 4,5 тоже самое, но подачи выполняются в прыжке. Для </w:t>
      </w:r>
      <w:r>
        <w:rPr>
          <w:sz w:val="26"/>
          <w:szCs w:val="26"/>
          <w:u w:val="none"/>
        </w:rPr>
        <w:t xml:space="preserve">групп  </w:t>
      </w:r>
      <w:r w:rsidRPr="0043044F">
        <w:rPr>
          <w:sz w:val="26"/>
          <w:szCs w:val="26"/>
          <w:u w:val="none"/>
        </w:rPr>
        <w:t>НП (в пределы площадки). Каждый учащийся выполняет 5 попыток.</w:t>
      </w:r>
    </w:p>
    <w:p w:rsidR="006A05CE" w:rsidRPr="0043044F" w:rsidRDefault="006A05CE" w:rsidP="006A05CE">
      <w:pPr>
        <w:pStyle w:val="a7"/>
        <w:tabs>
          <w:tab w:val="num" w:pos="400"/>
        </w:tabs>
        <w:ind w:left="40"/>
        <w:rPr>
          <w:i/>
          <w:sz w:val="26"/>
          <w:szCs w:val="26"/>
          <w:u w:val="none"/>
        </w:rPr>
      </w:pPr>
      <w:r w:rsidRPr="0043044F">
        <w:rPr>
          <w:i/>
          <w:sz w:val="26"/>
          <w:szCs w:val="26"/>
          <w:u w:val="none"/>
        </w:rPr>
        <w:t>Испытания на точность нападающих ударов.</w:t>
      </w:r>
    </w:p>
    <w:p w:rsidR="006A05CE" w:rsidRDefault="006A05CE" w:rsidP="006A05CE">
      <w:pPr>
        <w:pStyle w:val="a7"/>
        <w:tabs>
          <w:tab w:val="num" w:pos="400"/>
        </w:tabs>
        <w:ind w:left="40"/>
        <w:jc w:val="both"/>
        <w:rPr>
          <w:sz w:val="26"/>
          <w:szCs w:val="26"/>
          <w:u w:val="none"/>
        </w:rPr>
      </w:pPr>
      <w:r w:rsidRPr="0043044F">
        <w:rPr>
          <w:sz w:val="26"/>
          <w:szCs w:val="26"/>
          <w:u w:val="none"/>
        </w:rPr>
        <w:lastRenderedPageBreak/>
        <w:t xml:space="preserve">Требования в этих испытаниях сводятся к тому, чтобы качественно в </w:t>
      </w:r>
      <w:proofErr w:type="gramStart"/>
      <w:r w:rsidRPr="0043044F">
        <w:rPr>
          <w:sz w:val="26"/>
          <w:szCs w:val="26"/>
          <w:u w:val="none"/>
        </w:rPr>
        <w:t>техническом исполнении</w:t>
      </w:r>
      <w:proofErr w:type="gramEnd"/>
      <w:r w:rsidRPr="0043044F">
        <w:rPr>
          <w:sz w:val="26"/>
          <w:szCs w:val="26"/>
          <w:u w:val="none"/>
        </w:rPr>
        <w:t xml:space="preserve"> произвести тот или иной нападающий удар, учащиеся могли достаточно </w:t>
      </w:r>
    </w:p>
    <w:p w:rsidR="006A05CE" w:rsidRPr="0043044F" w:rsidRDefault="006A05CE" w:rsidP="006A05CE">
      <w:pPr>
        <w:pStyle w:val="a7"/>
        <w:tabs>
          <w:tab w:val="num" w:pos="400"/>
        </w:tabs>
        <w:ind w:left="40"/>
        <w:jc w:val="both"/>
        <w:rPr>
          <w:sz w:val="26"/>
          <w:szCs w:val="26"/>
          <w:u w:val="none"/>
        </w:rPr>
      </w:pPr>
      <w:r w:rsidRPr="0043044F">
        <w:rPr>
          <w:sz w:val="26"/>
          <w:szCs w:val="26"/>
          <w:u w:val="none"/>
        </w:rPr>
        <w:t>сильно послать мяч с определенной точностью. При ударах из зоны 4 в зоны 6-5 или 4. Каждый учащийся должен выполнить 5 попыток.</w:t>
      </w:r>
    </w:p>
    <w:p w:rsidR="006A05CE" w:rsidRPr="0043044F" w:rsidRDefault="006A05CE" w:rsidP="006A05CE">
      <w:pPr>
        <w:pStyle w:val="a7"/>
        <w:tabs>
          <w:tab w:val="num" w:pos="400"/>
        </w:tabs>
        <w:ind w:left="40"/>
        <w:rPr>
          <w:i/>
          <w:sz w:val="26"/>
          <w:szCs w:val="26"/>
          <w:u w:val="none"/>
        </w:rPr>
      </w:pPr>
      <w:r w:rsidRPr="0043044F">
        <w:rPr>
          <w:i/>
          <w:sz w:val="26"/>
          <w:szCs w:val="26"/>
          <w:u w:val="none"/>
        </w:rPr>
        <w:t>Испытания на точность первой передачи (прием мяча).</w:t>
      </w:r>
    </w:p>
    <w:p w:rsidR="006A05CE" w:rsidRDefault="006A05CE" w:rsidP="006A05CE">
      <w:pPr>
        <w:pStyle w:val="a7"/>
        <w:tabs>
          <w:tab w:val="num" w:pos="400"/>
        </w:tabs>
        <w:ind w:left="40"/>
        <w:jc w:val="both"/>
        <w:rPr>
          <w:sz w:val="26"/>
          <w:szCs w:val="26"/>
          <w:u w:val="none"/>
        </w:rPr>
      </w:pPr>
      <w:r w:rsidRPr="0043044F">
        <w:rPr>
          <w:sz w:val="26"/>
          <w:szCs w:val="26"/>
          <w:u w:val="none"/>
        </w:rPr>
        <w:t>Испытания преследуют цель определить степень владения навыками приема подачи. Выполняется подача, нацеленная на зону, где расположен испытуемый. Принимая мяч в зоне 6, учащийся должен направить его в зону 3. Каждому учащемуся дается 5 попыток. Учитываются количество попаданий и качество выполнения.</w:t>
      </w:r>
    </w:p>
    <w:p w:rsidR="006A05CE" w:rsidRPr="0043044F" w:rsidRDefault="006A05CE" w:rsidP="006A05CE">
      <w:pPr>
        <w:pStyle w:val="a7"/>
        <w:tabs>
          <w:tab w:val="num" w:pos="400"/>
        </w:tabs>
        <w:ind w:left="40"/>
        <w:jc w:val="both"/>
        <w:rPr>
          <w:sz w:val="26"/>
          <w:szCs w:val="26"/>
          <w:u w:val="none"/>
        </w:rPr>
      </w:pPr>
    </w:p>
    <w:p w:rsidR="006A05CE" w:rsidRDefault="006A05CE" w:rsidP="006A05CE">
      <w:pPr>
        <w:spacing w:after="0" w:line="240" w:lineRule="auto"/>
        <w:rPr>
          <w:rFonts w:ascii="Times New Roman" w:hAnsi="Times New Roman"/>
          <w:sz w:val="44"/>
          <w:szCs w:val="44"/>
        </w:rPr>
      </w:pPr>
      <w:r w:rsidRPr="00890176">
        <w:rPr>
          <w:rFonts w:ascii="Times New Roman" w:hAnsi="Times New Roman"/>
          <w:sz w:val="44"/>
          <w:szCs w:val="44"/>
        </w:rPr>
        <w:t>5.Перечень информационного обеспечения программы</w:t>
      </w:r>
    </w:p>
    <w:p w:rsidR="006A05CE" w:rsidRPr="00D31EDA" w:rsidRDefault="006A05CE" w:rsidP="006A05CE">
      <w:pPr>
        <w:tabs>
          <w:tab w:val="left" w:pos="5535"/>
        </w:tabs>
        <w:jc w:val="both"/>
        <w:rPr>
          <w:rFonts w:ascii="Times New Roman" w:hAnsi="Times New Roman"/>
          <w:b/>
          <w:bCs/>
          <w:sz w:val="26"/>
          <w:szCs w:val="26"/>
        </w:rPr>
      </w:pPr>
      <w:r w:rsidRPr="00D31EDA">
        <w:rPr>
          <w:rFonts w:ascii="Times New Roman" w:hAnsi="Times New Roman"/>
          <w:b/>
          <w:bCs/>
          <w:sz w:val="26"/>
          <w:szCs w:val="26"/>
        </w:rPr>
        <w:t xml:space="preserve"> Список литературных источников</w:t>
      </w:r>
      <w:r w:rsidRPr="00D31EDA">
        <w:rPr>
          <w:rFonts w:ascii="Times New Roman" w:hAnsi="Times New Roman"/>
          <w:b/>
          <w:bCs/>
          <w:sz w:val="26"/>
          <w:szCs w:val="26"/>
        </w:rPr>
        <w:tab/>
      </w:r>
    </w:p>
    <w:tbl>
      <w:tblPr>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3977"/>
      </w:tblGrid>
      <w:tr w:rsidR="006A05CE" w:rsidRPr="00D31EDA" w:rsidTr="00AD1439">
        <w:tc>
          <w:tcPr>
            <w:tcW w:w="5211" w:type="dxa"/>
          </w:tcPr>
          <w:p w:rsidR="006A05CE" w:rsidRPr="00D31EDA" w:rsidRDefault="006A05CE" w:rsidP="00AD1439">
            <w:pPr>
              <w:spacing w:after="0" w:line="240" w:lineRule="auto"/>
              <w:jc w:val="both"/>
              <w:rPr>
                <w:rFonts w:ascii="Times New Roman" w:hAnsi="Times New Roman"/>
                <w:b/>
                <w:bCs/>
                <w:sz w:val="26"/>
                <w:szCs w:val="26"/>
              </w:rPr>
            </w:pPr>
            <w:r w:rsidRPr="00D31EDA">
              <w:rPr>
                <w:rFonts w:ascii="Times New Roman" w:hAnsi="Times New Roman"/>
                <w:b/>
                <w:bCs/>
                <w:sz w:val="26"/>
                <w:szCs w:val="26"/>
              </w:rPr>
              <w:t>Наименование</w:t>
            </w:r>
          </w:p>
        </w:tc>
        <w:tc>
          <w:tcPr>
            <w:tcW w:w="3977" w:type="dxa"/>
          </w:tcPr>
          <w:p w:rsidR="006A05CE" w:rsidRPr="00D31EDA" w:rsidRDefault="006A05CE" w:rsidP="00AD1439">
            <w:pPr>
              <w:spacing w:after="0" w:line="240" w:lineRule="auto"/>
              <w:jc w:val="both"/>
              <w:rPr>
                <w:rFonts w:ascii="Times New Roman" w:hAnsi="Times New Roman"/>
                <w:b/>
                <w:bCs/>
                <w:sz w:val="26"/>
                <w:szCs w:val="26"/>
              </w:rPr>
            </w:pPr>
            <w:r w:rsidRPr="00D31EDA">
              <w:rPr>
                <w:rFonts w:ascii="Times New Roman" w:hAnsi="Times New Roman"/>
                <w:b/>
                <w:bCs/>
                <w:sz w:val="26"/>
                <w:szCs w:val="26"/>
              </w:rPr>
              <w:t>Издательство</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sz w:val="26"/>
                <w:szCs w:val="26"/>
              </w:rPr>
              <w:t>1.Кунянский В.А. Волейбол практикум для судей</w:t>
            </w:r>
          </w:p>
        </w:tc>
        <w:tc>
          <w:tcPr>
            <w:tcW w:w="3977" w:type="dxa"/>
          </w:tcPr>
          <w:p w:rsidR="006A05CE" w:rsidRPr="00D31EDA" w:rsidRDefault="006A05CE" w:rsidP="00AD1439">
            <w:pPr>
              <w:spacing w:after="0" w:line="240" w:lineRule="auto"/>
              <w:jc w:val="both"/>
              <w:rPr>
                <w:rFonts w:ascii="Times New Roman" w:hAnsi="Times New Roman"/>
                <w:sz w:val="26"/>
                <w:szCs w:val="26"/>
              </w:rPr>
            </w:pPr>
            <w:r w:rsidRPr="00D31EDA">
              <w:rPr>
                <w:rFonts w:ascii="Times New Roman" w:hAnsi="Times New Roman"/>
                <w:sz w:val="26"/>
                <w:szCs w:val="26"/>
              </w:rPr>
              <w:t>«ТВТ Дивизион», Москва, 2004.</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sz w:val="26"/>
                <w:szCs w:val="26"/>
              </w:rPr>
              <w:t>2. Бондарчук А.П. Периодизация спортивной тренировки.</w:t>
            </w:r>
          </w:p>
        </w:tc>
        <w:tc>
          <w:tcPr>
            <w:tcW w:w="3977" w:type="dxa"/>
          </w:tcPr>
          <w:p w:rsidR="006A05CE" w:rsidRPr="00D31EDA" w:rsidRDefault="006A05CE" w:rsidP="00AD1439">
            <w:pPr>
              <w:spacing w:after="0" w:line="240" w:lineRule="auto"/>
              <w:jc w:val="both"/>
              <w:rPr>
                <w:rFonts w:ascii="Times New Roman" w:hAnsi="Times New Roman"/>
                <w:sz w:val="26"/>
                <w:szCs w:val="26"/>
              </w:rPr>
            </w:pPr>
            <w:r w:rsidRPr="00D31EDA">
              <w:rPr>
                <w:rFonts w:ascii="Times New Roman" w:hAnsi="Times New Roman"/>
                <w:sz w:val="26"/>
                <w:szCs w:val="26"/>
              </w:rPr>
              <w:t>НУФВСУ «Олимпийская литература», 2005.</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 xml:space="preserve">3.Ю. </w:t>
            </w:r>
            <w:proofErr w:type="spellStart"/>
            <w:r w:rsidRPr="00D31EDA">
              <w:rPr>
                <w:rFonts w:ascii="Times New Roman" w:hAnsi="Times New Roman"/>
                <w:bCs/>
                <w:sz w:val="26"/>
                <w:szCs w:val="26"/>
              </w:rPr>
              <w:t>Клещеев</w:t>
            </w:r>
            <w:proofErr w:type="spellEnd"/>
            <w:r w:rsidRPr="00D31EDA">
              <w:rPr>
                <w:rFonts w:ascii="Times New Roman" w:hAnsi="Times New Roman"/>
                <w:bCs/>
                <w:sz w:val="26"/>
                <w:szCs w:val="26"/>
              </w:rPr>
              <w:t>. Волейбол.</w:t>
            </w:r>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«Физкультура и спорт», официальный издатель Олимпийского комитета России, 2005</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sz w:val="26"/>
                <w:szCs w:val="26"/>
              </w:rPr>
              <w:t xml:space="preserve">4.Ю.Д.Железняк, Ю.М.Портнов, В.П.Савин, </w:t>
            </w:r>
            <w:proofErr w:type="spellStart"/>
            <w:r w:rsidRPr="00D31EDA">
              <w:rPr>
                <w:rFonts w:ascii="Times New Roman" w:hAnsi="Times New Roman"/>
                <w:sz w:val="26"/>
                <w:szCs w:val="26"/>
              </w:rPr>
              <w:t>А.В.Лексаков</w:t>
            </w:r>
            <w:proofErr w:type="spellEnd"/>
            <w:r w:rsidRPr="00D31EDA">
              <w:rPr>
                <w:rFonts w:ascii="Times New Roman" w:hAnsi="Times New Roman"/>
                <w:sz w:val="26"/>
                <w:szCs w:val="26"/>
              </w:rPr>
              <w:t xml:space="preserve">. Спортивные игры: Техника и тактика обучения. Учебник для </w:t>
            </w:r>
            <w:proofErr w:type="spellStart"/>
            <w:r w:rsidRPr="00D31EDA">
              <w:rPr>
                <w:rFonts w:ascii="Times New Roman" w:hAnsi="Times New Roman"/>
                <w:sz w:val="26"/>
                <w:szCs w:val="26"/>
              </w:rPr>
              <w:t>студ</w:t>
            </w:r>
            <w:proofErr w:type="gramStart"/>
            <w:r w:rsidRPr="00D31EDA">
              <w:rPr>
                <w:rFonts w:ascii="Times New Roman" w:hAnsi="Times New Roman"/>
                <w:sz w:val="26"/>
                <w:szCs w:val="26"/>
              </w:rPr>
              <w:t>.в</w:t>
            </w:r>
            <w:proofErr w:type="gramEnd"/>
            <w:r w:rsidRPr="00D31EDA">
              <w:rPr>
                <w:rFonts w:ascii="Times New Roman" w:hAnsi="Times New Roman"/>
                <w:sz w:val="26"/>
                <w:szCs w:val="26"/>
              </w:rPr>
              <w:t>ыш.пед.учеб.заведений</w:t>
            </w:r>
            <w:proofErr w:type="spellEnd"/>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Москва «Академия», 2001</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5.Ю.Д.Железняк. К мастерству в волейболе.</w:t>
            </w:r>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«Физкультура и спорт», 1978</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 xml:space="preserve">6.Ю.Н. </w:t>
            </w:r>
            <w:proofErr w:type="spellStart"/>
            <w:r w:rsidRPr="00D31EDA">
              <w:rPr>
                <w:rFonts w:ascii="Times New Roman" w:hAnsi="Times New Roman"/>
                <w:bCs/>
                <w:sz w:val="26"/>
                <w:szCs w:val="26"/>
              </w:rPr>
              <w:t>Клещеев</w:t>
            </w:r>
            <w:proofErr w:type="spellEnd"/>
            <w:r w:rsidRPr="00D31EDA">
              <w:rPr>
                <w:rFonts w:ascii="Times New Roman" w:hAnsi="Times New Roman"/>
                <w:bCs/>
                <w:sz w:val="26"/>
                <w:szCs w:val="26"/>
              </w:rPr>
              <w:t>. Юный волейболист.</w:t>
            </w:r>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«Физкультура и спорт», 1979</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7.А.В.Беляева, М.В. Савина. Волейбол. Учебник для высших учебных заведений физической культуры.</w:t>
            </w:r>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w:t>
            </w:r>
            <w:proofErr w:type="spellStart"/>
            <w:r w:rsidRPr="00D31EDA">
              <w:rPr>
                <w:rFonts w:ascii="Times New Roman" w:hAnsi="Times New Roman"/>
                <w:bCs/>
                <w:sz w:val="26"/>
                <w:szCs w:val="26"/>
              </w:rPr>
              <w:t>СпортАкадемияПресс</w:t>
            </w:r>
            <w:proofErr w:type="spellEnd"/>
            <w:r w:rsidRPr="00D31EDA">
              <w:rPr>
                <w:rFonts w:ascii="Times New Roman" w:hAnsi="Times New Roman"/>
                <w:bCs/>
                <w:sz w:val="26"/>
                <w:szCs w:val="26"/>
              </w:rPr>
              <w:t>», 2002</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8.Н.Г. Озолин. Настольная книга тренера.</w:t>
            </w:r>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 xml:space="preserve">М.: ООО «Издательство </w:t>
            </w:r>
            <w:proofErr w:type="spellStart"/>
            <w:r w:rsidRPr="00D31EDA">
              <w:rPr>
                <w:rFonts w:ascii="Times New Roman" w:hAnsi="Times New Roman"/>
                <w:bCs/>
                <w:sz w:val="26"/>
                <w:szCs w:val="26"/>
              </w:rPr>
              <w:t>Астрель</w:t>
            </w:r>
            <w:proofErr w:type="spellEnd"/>
            <w:r w:rsidRPr="00D31EDA">
              <w:rPr>
                <w:rFonts w:ascii="Times New Roman" w:hAnsi="Times New Roman"/>
                <w:bCs/>
                <w:sz w:val="26"/>
                <w:szCs w:val="26"/>
              </w:rPr>
              <w:t>», 2002</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 xml:space="preserve">9.А.С.Фурманов, Д.М. </w:t>
            </w:r>
            <w:proofErr w:type="spellStart"/>
            <w:r w:rsidRPr="00D31EDA">
              <w:rPr>
                <w:rFonts w:ascii="Times New Roman" w:hAnsi="Times New Roman"/>
                <w:bCs/>
                <w:sz w:val="26"/>
                <w:szCs w:val="26"/>
              </w:rPr>
              <w:t>Болдырев</w:t>
            </w:r>
            <w:proofErr w:type="spellEnd"/>
            <w:r w:rsidRPr="00D31EDA">
              <w:rPr>
                <w:rFonts w:ascii="Times New Roman" w:hAnsi="Times New Roman"/>
                <w:bCs/>
                <w:sz w:val="26"/>
                <w:szCs w:val="26"/>
              </w:rPr>
              <w:t>. Волейбол.</w:t>
            </w:r>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М.: «Физкультура и спорт», 1983</w:t>
            </w:r>
          </w:p>
        </w:tc>
      </w:tr>
      <w:tr w:rsidR="006A05CE" w:rsidRPr="00D31EDA" w:rsidTr="00AD1439">
        <w:tc>
          <w:tcPr>
            <w:tcW w:w="5211"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 xml:space="preserve">10.А.Г. </w:t>
            </w:r>
            <w:proofErr w:type="spellStart"/>
            <w:r w:rsidRPr="00D31EDA">
              <w:rPr>
                <w:rFonts w:ascii="Times New Roman" w:hAnsi="Times New Roman"/>
                <w:bCs/>
                <w:sz w:val="26"/>
                <w:szCs w:val="26"/>
              </w:rPr>
              <w:t>Айриянц</w:t>
            </w:r>
            <w:proofErr w:type="spellEnd"/>
            <w:r w:rsidRPr="00D31EDA">
              <w:rPr>
                <w:rFonts w:ascii="Times New Roman" w:hAnsi="Times New Roman"/>
                <w:bCs/>
                <w:sz w:val="26"/>
                <w:szCs w:val="26"/>
              </w:rPr>
              <w:t>. Волейбол.</w:t>
            </w:r>
          </w:p>
        </w:tc>
        <w:tc>
          <w:tcPr>
            <w:tcW w:w="3977" w:type="dxa"/>
          </w:tcPr>
          <w:p w:rsidR="006A05CE" w:rsidRPr="00D31EDA" w:rsidRDefault="006A05CE" w:rsidP="00AD1439">
            <w:pPr>
              <w:spacing w:after="0" w:line="240" w:lineRule="auto"/>
              <w:jc w:val="both"/>
              <w:rPr>
                <w:rFonts w:ascii="Times New Roman" w:hAnsi="Times New Roman"/>
                <w:bCs/>
                <w:sz w:val="26"/>
                <w:szCs w:val="26"/>
              </w:rPr>
            </w:pPr>
            <w:r w:rsidRPr="00D31EDA">
              <w:rPr>
                <w:rFonts w:ascii="Times New Roman" w:hAnsi="Times New Roman"/>
                <w:bCs/>
                <w:sz w:val="26"/>
                <w:szCs w:val="26"/>
              </w:rPr>
              <w:t>М.: «Физкультура и спорт», 1968</w:t>
            </w:r>
          </w:p>
        </w:tc>
      </w:tr>
    </w:tbl>
    <w:p w:rsidR="006A05CE" w:rsidRPr="00D31EDA" w:rsidRDefault="006A05CE" w:rsidP="006A05CE">
      <w:pPr>
        <w:shd w:val="clear" w:color="auto" w:fill="FFFFFF"/>
        <w:autoSpaceDE w:val="0"/>
        <w:jc w:val="both"/>
        <w:rPr>
          <w:rFonts w:ascii="Times New Roman" w:eastAsia="Times New Roman CYR" w:hAnsi="Times New Roman"/>
          <w:b/>
          <w:bCs/>
          <w:color w:val="000000"/>
          <w:spacing w:val="-3"/>
          <w:sz w:val="26"/>
          <w:szCs w:val="26"/>
        </w:rPr>
      </w:pPr>
      <w:r w:rsidRPr="00D31EDA">
        <w:rPr>
          <w:rFonts w:ascii="Times New Roman" w:eastAsia="Times New Roman CYR" w:hAnsi="Times New Roman"/>
          <w:b/>
          <w:bCs/>
          <w:color w:val="000000"/>
          <w:spacing w:val="-3"/>
          <w:sz w:val="26"/>
          <w:szCs w:val="26"/>
        </w:rPr>
        <w:t xml:space="preserve"> Интернет-ресурсы:</w:t>
      </w:r>
    </w:p>
    <w:tbl>
      <w:tblPr>
        <w:tblW w:w="8931" w:type="dxa"/>
        <w:tblInd w:w="55" w:type="dxa"/>
        <w:tblLayout w:type="fixed"/>
        <w:tblCellMar>
          <w:top w:w="55" w:type="dxa"/>
          <w:left w:w="55" w:type="dxa"/>
          <w:bottom w:w="55" w:type="dxa"/>
          <w:right w:w="55" w:type="dxa"/>
        </w:tblCellMar>
        <w:tblLook w:val="0000"/>
      </w:tblPr>
      <w:tblGrid>
        <w:gridCol w:w="5070"/>
        <w:gridCol w:w="3861"/>
      </w:tblGrid>
      <w:tr w:rsidR="006A05CE" w:rsidRPr="00D31EDA" w:rsidTr="00AD1439">
        <w:trPr>
          <w:trHeight w:val="377"/>
        </w:trPr>
        <w:tc>
          <w:tcPr>
            <w:tcW w:w="5070" w:type="dxa"/>
            <w:shd w:val="clear" w:color="auto" w:fill="auto"/>
          </w:tcPr>
          <w:p w:rsidR="006A05CE" w:rsidRPr="00D31EDA" w:rsidRDefault="006A05CE" w:rsidP="00AD1439">
            <w:pPr>
              <w:spacing w:after="0" w:line="240" w:lineRule="auto"/>
              <w:jc w:val="both"/>
              <w:rPr>
                <w:rFonts w:ascii="Times New Roman" w:hAnsi="Times New Roman"/>
                <w:sz w:val="26"/>
                <w:szCs w:val="26"/>
                <w:u w:val="single"/>
              </w:rPr>
            </w:pPr>
            <w:r w:rsidRPr="00D31EDA">
              <w:rPr>
                <w:rFonts w:ascii="Times New Roman" w:hAnsi="Times New Roman"/>
                <w:sz w:val="26"/>
                <w:szCs w:val="26"/>
              </w:rPr>
              <w:t xml:space="preserve">Официальный сайт министерства спорта Красноярского края </w:t>
            </w:r>
          </w:p>
        </w:tc>
        <w:tc>
          <w:tcPr>
            <w:tcW w:w="3861" w:type="dxa"/>
            <w:shd w:val="clear" w:color="auto" w:fill="auto"/>
            <w:vAlign w:val="center"/>
          </w:tcPr>
          <w:p w:rsidR="006A05CE" w:rsidRPr="00D31EDA" w:rsidRDefault="006A05CE" w:rsidP="00AD1439">
            <w:pPr>
              <w:shd w:val="clear" w:color="auto" w:fill="FFFFFF"/>
              <w:tabs>
                <w:tab w:val="left" w:pos="409"/>
              </w:tabs>
              <w:spacing w:after="0" w:line="240" w:lineRule="auto"/>
              <w:jc w:val="center"/>
              <w:rPr>
                <w:rFonts w:ascii="Times New Roman" w:hAnsi="Times New Roman"/>
                <w:color w:val="000000"/>
                <w:spacing w:val="3"/>
                <w:sz w:val="26"/>
                <w:szCs w:val="26"/>
              </w:rPr>
            </w:pPr>
            <w:hyperlink w:history="1">
              <w:r w:rsidRPr="00D31EDA">
                <w:rPr>
                  <w:rStyle w:val="a8"/>
                  <w:rFonts w:ascii="Times New Roman" w:hAnsi="Times New Roman"/>
                  <w:sz w:val="26"/>
                  <w:szCs w:val="26"/>
                </w:rPr>
                <w:t xml:space="preserve">http://www. </w:t>
              </w:r>
              <w:proofErr w:type="spellStart"/>
              <w:r w:rsidRPr="00D31EDA">
                <w:rPr>
                  <w:rStyle w:val="a8"/>
                  <w:rFonts w:ascii="Times New Roman" w:hAnsi="Times New Roman"/>
                  <w:sz w:val="26"/>
                  <w:szCs w:val="26"/>
                  <w:lang w:val="en-US"/>
                </w:rPr>
                <w:t>kraysport</w:t>
              </w:r>
              <w:proofErr w:type="spellEnd"/>
              <w:r w:rsidRPr="00D31EDA">
                <w:rPr>
                  <w:rStyle w:val="a8"/>
                  <w:rFonts w:ascii="Times New Roman" w:hAnsi="Times New Roman"/>
                  <w:sz w:val="26"/>
                  <w:szCs w:val="26"/>
                </w:rPr>
                <w:t>.</w:t>
              </w:r>
              <w:proofErr w:type="spellStart"/>
              <w:r w:rsidRPr="00D31EDA">
                <w:rPr>
                  <w:rStyle w:val="a8"/>
                  <w:rFonts w:ascii="Times New Roman" w:hAnsi="Times New Roman"/>
                  <w:sz w:val="26"/>
                  <w:szCs w:val="26"/>
                  <w:lang w:val="en-US"/>
                </w:rPr>
                <w:t>ru</w:t>
              </w:r>
              <w:proofErr w:type="spellEnd"/>
            </w:hyperlink>
          </w:p>
        </w:tc>
      </w:tr>
      <w:tr w:rsidR="006A05CE" w:rsidRPr="00D31EDA" w:rsidTr="00AD1439">
        <w:tc>
          <w:tcPr>
            <w:tcW w:w="5070" w:type="dxa"/>
            <w:shd w:val="clear" w:color="auto" w:fill="auto"/>
          </w:tcPr>
          <w:p w:rsidR="006A05CE" w:rsidRPr="00D31EDA" w:rsidRDefault="006A05CE" w:rsidP="00AD1439">
            <w:pPr>
              <w:shd w:val="clear" w:color="auto" w:fill="FFFFFF"/>
              <w:tabs>
                <w:tab w:val="left" w:pos="382"/>
              </w:tabs>
              <w:spacing w:after="0" w:line="240" w:lineRule="auto"/>
              <w:rPr>
                <w:rFonts w:ascii="Times New Roman" w:hAnsi="Times New Roman"/>
                <w:color w:val="000000"/>
                <w:spacing w:val="3"/>
                <w:sz w:val="26"/>
                <w:szCs w:val="26"/>
              </w:rPr>
            </w:pPr>
            <w:r w:rsidRPr="00D31EDA">
              <w:rPr>
                <w:rFonts w:ascii="Times New Roman" w:hAnsi="Times New Roman"/>
                <w:color w:val="000000"/>
                <w:spacing w:val="3"/>
                <w:sz w:val="26"/>
                <w:szCs w:val="26"/>
              </w:rPr>
              <w:t>Министерство образования и науки РФ</w:t>
            </w:r>
          </w:p>
        </w:tc>
        <w:tc>
          <w:tcPr>
            <w:tcW w:w="3861" w:type="dxa"/>
            <w:shd w:val="clear" w:color="auto" w:fill="auto"/>
            <w:vAlign w:val="center"/>
          </w:tcPr>
          <w:p w:rsidR="006A05CE" w:rsidRPr="00D31EDA" w:rsidRDefault="006A05CE" w:rsidP="00AD1439">
            <w:pPr>
              <w:shd w:val="clear" w:color="auto" w:fill="FFFFFF"/>
              <w:tabs>
                <w:tab w:val="left" w:pos="382"/>
              </w:tabs>
              <w:spacing w:after="0" w:line="240" w:lineRule="auto"/>
              <w:jc w:val="center"/>
              <w:rPr>
                <w:rFonts w:ascii="Times New Roman" w:hAnsi="Times New Roman"/>
                <w:color w:val="000000"/>
                <w:spacing w:val="3"/>
                <w:sz w:val="26"/>
                <w:szCs w:val="26"/>
              </w:rPr>
            </w:pPr>
            <w:r w:rsidRPr="00D31EDA">
              <w:rPr>
                <w:rFonts w:ascii="Times New Roman" w:hAnsi="Times New Roman"/>
                <w:color w:val="000000"/>
                <w:spacing w:val="3"/>
                <w:sz w:val="26"/>
                <w:szCs w:val="26"/>
              </w:rPr>
              <w:t>http://минобрнауки</w:t>
            </w:r>
            <w:proofErr w:type="gramStart"/>
            <w:r w:rsidRPr="00D31EDA">
              <w:rPr>
                <w:rFonts w:ascii="Times New Roman" w:hAnsi="Times New Roman"/>
                <w:color w:val="000000"/>
                <w:spacing w:val="3"/>
                <w:sz w:val="26"/>
                <w:szCs w:val="26"/>
              </w:rPr>
              <w:t>.р</w:t>
            </w:r>
            <w:proofErr w:type="gramEnd"/>
            <w:r w:rsidRPr="00D31EDA">
              <w:rPr>
                <w:rFonts w:ascii="Times New Roman" w:hAnsi="Times New Roman"/>
                <w:color w:val="000000"/>
                <w:spacing w:val="3"/>
                <w:sz w:val="26"/>
                <w:szCs w:val="26"/>
              </w:rPr>
              <w:t>ф/</w:t>
            </w:r>
          </w:p>
        </w:tc>
      </w:tr>
      <w:tr w:rsidR="006A05CE" w:rsidRPr="00D31EDA" w:rsidTr="00AD1439">
        <w:tc>
          <w:tcPr>
            <w:tcW w:w="5070" w:type="dxa"/>
            <w:shd w:val="clear" w:color="auto" w:fill="auto"/>
          </w:tcPr>
          <w:p w:rsidR="006A05CE" w:rsidRPr="00D31EDA" w:rsidRDefault="006A05CE" w:rsidP="00AD1439">
            <w:pPr>
              <w:spacing w:after="0" w:line="240" w:lineRule="auto"/>
              <w:jc w:val="both"/>
              <w:rPr>
                <w:rFonts w:ascii="Times New Roman" w:hAnsi="Times New Roman"/>
                <w:sz w:val="26"/>
                <w:szCs w:val="26"/>
              </w:rPr>
            </w:pPr>
            <w:r w:rsidRPr="00D31EDA">
              <w:rPr>
                <w:rFonts w:ascii="Times New Roman" w:hAnsi="Times New Roman"/>
                <w:sz w:val="26"/>
                <w:szCs w:val="26"/>
              </w:rPr>
              <w:lastRenderedPageBreak/>
              <w:t xml:space="preserve">Официальный сайт министерства спорта Российской Федерации </w:t>
            </w:r>
          </w:p>
        </w:tc>
        <w:tc>
          <w:tcPr>
            <w:tcW w:w="3861" w:type="dxa"/>
            <w:shd w:val="clear" w:color="auto" w:fill="auto"/>
            <w:vAlign w:val="center"/>
          </w:tcPr>
          <w:p w:rsidR="006A05CE" w:rsidRPr="00D31EDA" w:rsidRDefault="006A05CE" w:rsidP="00AD1439">
            <w:pPr>
              <w:shd w:val="clear" w:color="auto" w:fill="FFFFFF"/>
              <w:tabs>
                <w:tab w:val="left" w:pos="423"/>
              </w:tabs>
              <w:autoSpaceDE w:val="0"/>
              <w:spacing w:after="0" w:line="240" w:lineRule="auto"/>
              <w:jc w:val="center"/>
              <w:rPr>
                <w:rFonts w:ascii="Times New Roman" w:hAnsi="Times New Roman"/>
                <w:sz w:val="26"/>
                <w:szCs w:val="26"/>
              </w:rPr>
            </w:pPr>
            <w:hyperlink r:id="rId10" w:history="1">
              <w:r w:rsidRPr="00D31EDA">
                <w:rPr>
                  <w:rStyle w:val="a8"/>
                  <w:rFonts w:ascii="Times New Roman" w:hAnsi="Times New Roman"/>
                  <w:sz w:val="26"/>
                  <w:szCs w:val="26"/>
                </w:rPr>
                <w:t>http://www.minsport.gov.ru/</w:t>
              </w:r>
            </w:hyperlink>
          </w:p>
        </w:tc>
      </w:tr>
      <w:tr w:rsidR="006A05CE" w:rsidRPr="00D31EDA" w:rsidTr="00AD1439">
        <w:tc>
          <w:tcPr>
            <w:tcW w:w="5070" w:type="dxa"/>
            <w:shd w:val="clear" w:color="auto" w:fill="auto"/>
          </w:tcPr>
          <w:p w:rsidR="006A05CE" w:rsidRPr="00D31EDA" w:rsidRDefault="006A05CE" w:rsidP="00AD1439">
            <w:pPr>
              <w:spacing w:after="0" w:line="240" w:lineRule="auto"/>
              <w:jc w:val="both"/>
              <w:rPr>
                <w:rFonts w:ascii="Times New Roman" w:hAnsi="Times New Roman"/>
                <w:sz w:val="26"/>
                <w:szCs w:val="26"/>
              </w:rPr>
            </w:pPr>
            <w:r w:rsidRPr="00D31EDA">
              <w:rPr>
                <w:rFonts w:ascii="Times New Roman" w:hAnsi="Times New Roman"/>
                <w:sz w:val="26"/>
                <w:szCs w:val="26"/>
              </w:rPr>
              <w:t xml:space="preserve">Официальный сайт федерации волейбола Красноярского края: </w:t>
            </w:r>
          </w:p>
          <w:p w:rsidR="006A05CE" w:rsidRPr="00D31EDA" w:rsidRDefault="006A05CE" w:rsidP="00AD1439">
            <w:pPr>
              <w:shd w:val="clear" w:color="auto" w:fill="FFFFFF"/>
              <w:tabs>
                <w:tab w:val="left" w:pos="382"/>
              </w:tabs>
              <w:spacing w:after="0" w:line="240" w:lineRule="auto"/>
              <w:rPr>
                <w:rFonts w:ascii="Times New Roman" w:hAnsi="Times New Roman"/>
                <w:sz w:val="26"/>
                <w:szCs w:val="26"/>
              </w:rPr>
            </w:pPr>
          </w:p>
        </w:tc>
        <w:tc>
          <w:tcPr>
            <w:tcW w:w="3861" w:type="dxa"/>
            <w:shd w:val="clear" w:color="auto" w:fill="auto"/>
            <w:vAlign w:val="center"/>
          </w:tcPr>
          <w:p w:rsidR="006A05CE" w:rsidRPr="00D31EDA" w:rsidRDefault="006A05CE" w:rsidP="00AD1439">
            <w:pPr>
              <w:pStyle w:val="a9"/>
              <w:jc w:val="center"/>
              <w:rPr>
                <w:rFonts w:ascii="Times New Roman" w:hAnsi="Times New Roman"/>
                <w:sz w:val="26"/>
                <w:szCs w:val="26"/>
              </w:rPr>
            </w:pPr>
            <w:hyperlink r:id="rId11" w:history="1">
              <w:r w:rsidRPr="00D31EDA">
                <w:rPr>
                  <w:rStyle w:val="a8"/>
                  <w:rFonts w:ascii="Times New Roman" w:eastAsia="Sylfaen" w:hAnsi="Times New Roman"/>
                  <w:sz w:val="26"/>
                  <w:szCs w:val="26"/>
                </w:rPr>
                <w:t>http://www.</w:t>
              </w:r>
              <w:proofErr w:type="spellStart"/>
              <w:r w:rsidRPr="00D31EDA">
                <w:rPr>
                  <w:rStyle w:val="a8"/>
                  <w:rFonts w:ascii="Times New Roman" w:eastAsia="Sylfaen" w:hAnsi="Times New Roman"/>
                  <w:sz w:val="26"/>
                  <w:szCs w:val="26"/>
                  <w:lang w:val="en-US"/>
                </w:rPr>
                <w:t>rusprofile</w:t>
              </w:r>
              <w:proofErr w:type="spellEnd"/>
              <w:r w:rsidRPr="00D31EDA">
                <w:rPr>
                  <w:rStyle w:val="a8"/>
                  <w:rFonts w:ascii="Times New Roman" w:eastAsia="Sylfaen" w:hAnsi="Times New Roman"/>
                  <w:sz w:val="26"/>
                  <w:szCs w:val="26"/>
                </w:rPr>
                <w:t>.</w:t>
              </w:r>
              <w:proofErr w:type="spellStart"/>
              <w:r w:rsidRPr="00D31EDA">
                <w:rPr>
                  <w:rStyle w:val="a8"/>
                  <w:rFonts w:ascii="Times New Roman" w:eastAsia="Sylfaen" w:hAnsi="Times New Roman"/>
                  <w:sz w:val="26"/>
                  <w:szCs w:val="26"/>
                  <w:lang w:val="en-US"/>
                </w:rPr>
                <w:t>ru</w:t>
              </w:r>
              <w:proofErr w:type="spellEnd"/>
            </w:hyperlink>
          </w:p>
        </w:tc>
      </w:tr>
    </w:tbl>
    <w:p w:rsidR="006A05CE" w:rsidRPr="00963E46" w:rsidRDefault="006A05CE" w:rsidP="006A05CE">
      <w:pPr>
        <w:snapToGrid w:val="0"/>
        <w:jc w:val="center"/>
        <w:rPr>
          <w:rFonts w:ascii="Times New Roman" w:hAnsi="Times New Roman"/>
          <w:sz w:val="32"/>
          <w:szCs w:val="32"/>
          <w:u w:val="single"/>
        </w:rPr>
      </w:pPr>
      <w:r w:rsidRPr="00963E46">
        <w:rPr>
          <w:rFonts w:ascii="Times New Roman" w:hAnsi="Times New Roman"/>
          <w:sz w:val="32"/>
          <w:szCs w:val="32"/>
          <w:u w:val="single"/>
        </w:rPr>
        <w:t xml:space="preserve">5.3.Календарный план физкультурных  и спортивно-массовых мероприятий </w:t>
      </w:r>
    </w:p>
    <w:p w:rsidR="006A05CE" w:rsidRDefault="006A05CE" w:rsidP="006A05CE">
      <w:pPr>
        <w:snapToGrid w:val="0"/>
        <w:spacing w:after="0" w:line="240" w:lineRule="auto"/>
        <w:jc w:val="both"/>
        <w:rPr>
          <w:rFonts w:ascii="Times New Roman" w:hAnsi="Times New Roman"/>
          <w:sz w:val="26"/>
          <w:szCs w:val="26"/>
        </w:rPr>
      </w:pPr>
      <w:r>
        <w:rPr>
          <w:rFonts w:ascii="Times New Roman" w:hAnsi="Times New Roman"/>
          <w:sz w:val="26"/>
          <w:szCs w:val="26"/>
        </w:rPr>
        <w:t>План физкультурных и спортивных мероприятий формируется МБУ Спортивная школа Саянского района на основе Календарного плана физкультурных и спортивных мероприятий Красноярского края. Физкультурные и спортивные мероприятия проводятся в основном в виде соревнований, которые органически входят в систему многолетней подготовки волейболистов.</w:t>
      </w:r>
    </w:p>
    <w:p w:rsidR="006A05CE" w:rsidRDefault="006A05CE" w:rsidP="006A05CE">
      <w:pPr>
        <w:snapToGrid w:val="0"/>
        <w:spacing w:after="0" w:line="240" w:lineRule="auto"/>
        <w:jc w:val="both"/>
        <w:rPr>
          <w:rFonts w:ascii="Times New Roman" w:hAnsi="Times New Roman"/>
          <w:sz w:val="26"/>
          <w:szCs w:val="2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3298"/>
        <w:gridCol w:w="2090"/>
        <w:gridCol w:w="2090"/>
      </w:tblGrid>
      <w:tr w:rsidR="006A05CE" w:rsidRPr="00680B2A" w:rsidTr="00AD1439">
        <w:tc>
          <w:tcPr>
            <w:tcW w:w="85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 xml:space="preserve">№ </w:t>
            </w:r>
            <w:proofErr w:type="spellStart"/>
            <w:proofErr w:type="gramStart"/>
            <w:r w:rsidRPr="00680B2A">
              <w:rPr>
                <w:rFonts w:ascii="Times New Roman" w:hAnsi="Times New Roman"/>
              </w:rPr>
              <w:t>п</w:t>
            </w:r>
            <w:proofErr w:type="spellEnd"/>
            <w:proofErr w:type="gramEnd"/>
            <w:r w:rsidRPr="00680B2A">
              <w:rPr>
                <w:rFonts w:ascii="Times New Roman" w:hAnsi="Times New Roman"/>
              </w:rPr>
              <w:t>/</w:t>
            </w:r>
            <w:proofErr w:type="spellStart"/>
            <w:r w:rsidRPr="00680B2A">
              <w:rPr>
                <w:rFonts w:ascii="Times New Roman" w:hAnsi="Times New Roman"/>
              </w:rPr>
              <w:t>п</w:t>
            </w:r>
            <w:proofErr w:type="spellEnd"/>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Физкультурно-массовое мероприятие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Место проведения</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Дата проведения</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физической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Сентябрь-октябрь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технической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Сентябрь-октябрь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игровой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Сентябрь-октябрь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Контрольные (товарищеские) игры (один раз в месяц)</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Ноябрь-декабрь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физической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Январь-февраль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технической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Январь-февраль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игровой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Январь-февраль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Контрольные (товарищеские) игры (один раз в месяц)</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Март-апрель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физической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Май-июнь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технической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Май-июнь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Соревнования по игровой подготовке</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Май-июнь</w:t>
            </w:r>
          </w:p>
        </w:tc>
      </w:tr>
      <w:tr w:rsidR="006A05CE" w:rsidRPr="00680B2A" w:rsidTr="00AD1439">
        <w:tc>
          <w:tcPr>
            <w:tcW w:w="850" w:type="dxa"/>
          </w:tcPr>
          <w:p w:rsidR="006A05CE" w:rsidRPr="00680B2A" w:rsidRDefault="006A05CE" w:rsidP="00AD1439">
            <w:pPr>
              <w:numPr>
                <w:ilvl w:val="0"/>
                <w:numId w:val="34"/>
              </w:numPr>
              <w:snapToGrid w:val="0"/>
              <w:spacing w:after="0" w:line="240" w:lineRule="auto"/>
              <w:jc w:val="both"/>
              <w:rPr>
                <w:rFonts w:ascii="Times New Roman" w:hAnsi="Times New Roman"/>
              </w:rPr>
            </w:pPr>
          </w:p>
        </w:tc>
        <w:tc>
          <w:tcPr>
            <w:tcW w:w="3298"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Контрольные (товарищеские) игры (оди</w:t>
            </w:r>
            <w:proofErr w:type="gramStart"/>
            <w:r w:rsidRPr="00680B2A">
              <w:rPr>
                <w:rFonts w:ascii="Times New Roman" w:hAnsi="Times New Roman"/>
              </w:rPr>
              <w:t>н-</w:t>
            </w:r>
            <w:proofErr w:type="gramEnd"/>
            <w:r w:rsidRPr="00680B2A">
              <w:rPr>
                <w:rFonts w:ascii="Times New Roman" w:hAnsi="Times New Roman"/>
              </w:rPr>
              <w:t xml:space="preserve"> два раза в месяц)</w:t>
            </w:r>
          </w:p>
        </w:tc>
        <w:tc>
          <w:tcPr>
            <w:tcW w:w="2090" w:type="dxa"/>
          </w:tcPr>
          <w:p w:rsidR="006A05CE" w:rsidRPr="00680B2A" w:rsidRDefault="006A05CE" w:rsidP="00AD1439">
            <w:pPr>
              <w:snapToGrid w:val="0"/>
              <w:spacing w:after="0" w:line="240" w:lineRule="auto"/>
              <w:jc w:val="both"/>
              <w:rPr>
                <w:rFonts w:ascii="Times New Roman" w:hAnsi="Times New Roman"/>
              </w:rPr>
            </w:pPr>
            <w:r w:rsidRPr="00680B2A">
              <w:rPr>
                <w:rFonts w:ascii="Times New Roman" w:hAnsi="Times New Roman"/>
              </w:rPr>
              <w:t>Игровой спортивный зал</w:t>
            </w:r>
          </w:p>
        </w:tc>
        <w:tc>
          <w:tcPr>
            <w:tcW w:w="2090" w:type="dxa"/>
          </w:tcPr>
          <w:p w:rsidR="006A05CE" w:rsidRPr="00680B2A" w:rsidRDefault="006A05CE" w:rsidP="00AD1439">
            <w:pPr>
              <w:snapToGrid w:val="0"/>
              <w:spacing w:after="0" w:line="240" w:lineRule="auto"/>
              <w:jc w:val="both"/>
              <w:rPr>
                <w:rFonts w:ascii="Times New Roman" w:hAnsi="Times New Roman"/>
              </w:rPr>
            </w:pPr>
            <w:r>
              <w:rPr>
                <w:rFonts w:ascii="Times New Roman" w:hAnsi="Times New Roman"/>
              </w:rPr>
              <w:t>Июль-август</w:t>
            </w:r>
          </w:p>
        </w:tc>
      </w:tr>
    </w:tbl>
    <w:p w:rsidR="006A05CE" w:rsidRDefault="006A05CE" w:rsidP="006A05CE">
      <w:pPr>
        <w:snapToGrid w:val="0"/>
        <w:spacing w:after="0" w:line="240" w:lineRule="auto"/>
        <w:ind w:left="360"/>
        <w:jc w:val="both"/>
        <w:rPr>
          <w:rFonts w:ascii="Times New Roman" w:hAnsi="Times New Roman"/>
          <w:sz w:val="26"/>
          <w:szCs w:val="26"/>
        </w:rPr>
      </w:pPr>
    </w:p>
    <w:p w:rsidR="006A05CE" w:rsidRDefault="006A05CE" w:rsidP="006A05CE">
      <w:pPr>
        <w:snapToGrid w:val="0"/>
        <w:spacing w:after="0" w:line="240" w:lineRule="auto"/>
        <w:ind w:left="360"/>
        <w:jc w:val="both"/>
        <w:rPr>
          <w:rFonts w:ascii="Times New Roman" w:hAnsi="Times New Roman"/>
          <w:sz w:val="32"/>
          <w:szCs w:val="32"/>
          <w:u w:val="single"/>
        </w:rPr>
      </w:pPr>
      <w:r>
        <w:rPr>
          <w:rFonts w:ascii="Times New Roman" w:hAnsi="Times New Roman"/>
          <w:sz w:val="32"/>
          <w:szCs w:val="32"/>
          <w:u w:val="single"/>
        </w:rPr>
        <w:t>6</w:t>
      </w:r>
      <w:r w:rsidRPr="001E33BB">
        <w:rPr>
          <w:rFonts w:ascii="Times New Roman" w:hAnsi="Times New Roman"/>
          <w:sz w:val="32"/>
          <w:szCs w:val="32"/>
          <w:u w:val="single"/>
        </w:rPr>
        <w:t>.2.Календарный план спорт</w:t>
      </w:r>
      <w:r>
        <w:rPr>
          <w:rFonts w:ascii="Times New Roman" w:hAnsi="Times New Roman"/>
          <w:sz w:val="32"/>
          <w:szCs w:val="32"/>
          <w:u w:val="single"/>
        </w:rPr>
        <w:t xml:space="preserve">ивных мероприятий по волейболу </w:t>
      </w:r>
      <w:r w:rsidRPr="001E33BB">
        <w:rPr>
          <w:rFonts w:ascii="Times New Roman" w:hAnsi="Times New Roman"/>
          <w:sz w:val="32"/>
          <w:szCs w:val="32"/>
          <w:u w:val="single"/>
        </w:rPr>
        <w:t xml:space="preserve"> </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27"/>
        <w:gridCol w:w="1418"/>
        <w:gridCol w:w="2693"/>
      </w:tblGrid>
      <w:tr w:rsidR="006A05CE" w:rsidRPr="00FC3C39" w:rsidTr="00AD1439">
        <w:tc>
          <w:tcPr>
            <w:tcW w:w="709" w:type="dxa"/>
          </w:tcPr>
          <w:p w:rsidR="006A05CE" w:rsidRPr="00890176" w:rsidRDefault="006A05CE" w:rsidP="00AD1439">
            <w:pPr>
              <w:snapToGrid w:val="0"/>
              <w:spacing w:after="0" w:line="240" w:lineRule="auto"/>
              <w:ind w:left="57"/>
              <w:jc w:val="center"/>
              <w:rPr>
                <w:rFonts w:ascii="Times New Roman" w:hAnsi="Times New Roman"/>
              </w:rPr>
            </w:pPr>
            <w:r w:rsidRPr="00890176">
              <w:rPr>
                <w:rFonts w:ascii="Times New Roman" w:hAnsi="Times New Roman"/>
              </w:rPr>
              <w:t xml:space="preserve">№ </w:t>
            </w:r>
            <w:proofErr w:type="spellStart"/>
            <w:proofErr w:type="gramStart"/>
            <w:r w:rsidRPr="00890176">
              <w:rPr>
                <w:rFonts w:ascii="Times New Roman" w:hAnsi="Times New Roman"/>
              </w:rPr>
              <w:t>п</w:t>
            </w:r>
            <w:proofErr w:type="spellEnd"/>
            <w:proofErr w:type="gramEnd"/>
            <w:r w:rsidRPr="00890176">
              <w:rPr>
                <w:rFonts w:ascii="Times New Roman" w:hAnsi="Times New Roman"/>
              </w:rPr>
              <w:t>/</w:t>
            </w:r>
            <w:proofErr w:type="spellStart"/>
            <w:r w:rsidRPr="00890176">
              <w:rPr>
                <w:rFonts w:ascii="Times New Roman" w:hAnsi="Times New Roman"/>
              </w:rPr>
              <w:t>п</w:t>
            </w:r>
            <w:proofErr w:type="spellEnd"/>
          </w:p>
        </w:tc>
        <w:tc>
          <w:tcPr>
            <w:tcW w:w="3827" w:type="dxa"/>
          </w:tcPr>
          <w:p w:rsidR="006A05CE" w:rsidRPr="00890176" w:rsidRDefault="006A05CE" w:rsidP="00AD1439">
            <w:pPr>
              <w:snapToGrid w:val="0"/>
              <w:spacing w:after="0" w:line="240" w:lineRule="auto"/>
              <w:ind w:left="57"/>
              <w:jc w:val="center"/>
              <w:rPr>
                <w:rFonts w:ascii="Times New Roman" w:hAnsi="Times New Roman"/>
              </w:rPr>
            </w:pPr>
            <w:r w:rsidRPr="00890176">
              <w:rPr>
                <w:rFonts w:ascii="Times New Roman" w:hAnsi="Times New Roman"/>
              </w:rPr>
              <w:t>Наименование мероприятий</w:t>
            </w:r>
          </w:p>
        </w:tc>
        <w:tc>
          <w:tcPr>
            <w:tcW w:w="1418" w:type="dxa"/>
          </w:tcPr>
          <w:p w:rsidR="006A05CE" w:rsidRPr="00890176" w:rsidRDefault="006A05CE" w:rsidP="00AD1439">
            <w:pPr>
              <w:snapToGrid w:val="0"/>
              <w:spacing w:after="0" w:line="240" w:lineRule="auto"/>
              <w:ind w:left="57"/>
              <w:jc w:val="center"/>
              <w:rPr>
                <w:rFonts w:ascii="Times New Roman" w:hAnsi="Times New Roman"/>
              </w:rPr>
            </w:pPr>
            <w:r w:rsidRPr="00890176">
              <w:rPr>
                <w:rFonts w:ascii="Times New Roman" w:hAnsi="Times New Roman"/>
              </w:rPr>
              <w:t>Сроки проведения</w:t>
            </w:r>
          </w:p>
        </w:tc>
        <w:tc>
          <w:tcPr>
            <w:tcW w:w="2693" w:type="dxa"/>
          </w:tcPr>
          <w:p w:rsidR="006A05CE" w:rsidRPr="00890176" w:rsidRDefault="006A05CE" w:rsidP="00AD1439">
            <w:pPr>
              <w:snapToGrid w:val="0"/>
              <w:spacing w:after="0" w:line="240" w:lineRule="auto"/>
              <w:ind w:left="57"/>
              <w:jc w:val="center"/>
              <w:rPr>
                <w:rFonts w:ascii="Times New Roman" w:hAnsi="Times New Roman"/>
              </w:rPr>
            </w:pPr>
            <w:r w:rsidRPr="00890176">
              <w:rPr>
                <w:rFonts w:ascii="Times New Roman" w:hAnsi="Times New Roman"/>
              </w:rPr>
              <w:t>Место проведения</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sidRPr="00890176">
              <w:rPr>
                <w:rStyle w:val="1"/>
                <w:rFonts w:ascii="Times New Roman" w:hAnsi="Times New Roman"/>
                <w:bCs/>
                <w:color w:val="000000"/>
              </w:rPr>
              <w:t>Межрайонный турнир по волейболу</w:t>
            </w:r>
            <w:r>
              <w:rPr>
                <w:rStyle w:val="1"/>
                <w:rFonts w:ascii="Times New Roman" w:hAnsi="Times New Roman"/>
                <w:bCs/>
                <w:color w:val="000000"/>
              </w:rPr>
              <w:t>, посвященный дню 8 марта, девушки</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t>м</w:t>
            </w:r>
            <w:r w:rsidRPr="00890176">
              <w:rPr>
                <w:rStyle w:val="1"/>
                <w:rFonts w:ascii="Times New Roman" w:hAnsi="Times New Roman"/>
                <w:bCs/>
                <w:color w:val="000000"/>
              </w:rPr>
              <w:t>арт</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 субъекта РФ</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sidRPr="00890176">
              <w:rPr>
                <w:rStyle w:val="1"/>
                <w:rFonts w:ascii="Times New Roman" w:hAnsi="Times New Roman"/>
                <w:bCs/>
                <w:color w:val="000000"/>
              </w:rPr>
              <w:t>Межрайонный турнир по волейболу</w:t>
            </w:r>
            <w:r>
              <w:rPr>
                <w:rStyle w:val="1"/>
                <w:rFonts w:ascii="Times New Roman" w:hAnsi="Times New Roman"/>
                <w:bCs/>
                <w:color w:val="000000"/>
              </w:rPr>
              <w:t xml:space="preserve"> среди девушек 2002 г.р.</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sidRPr="00890176">
              <w:rPr>
                <w:rStyle w:val="1"/>
                <w:rFonts w:ascii="Times New Roman" w:hAnsi="Times New Roman"/>
                <w:bCs/>
                <w:color w:val="000000"/>
              </w:rPr>
              <w:t>март</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 субъекта РФ</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 xml:space="preserve">Товарищеская встреча среди девочек </w:t>
            </w:r>
            <w:r>
              <w:rPr>
                <w:rStyle w:val="1"/>
                <w:rFonts w:ascii="Times New Roman" w:hAnsi="Times New Roman"/>
                <w:bCs/>
                <w:color w:val="000000"/>
              </w:rPr>
              <w:lastRenderedPageBreak/>
              <w:t>2004-2006 г.р.</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lastRenderedPageBreak/>
              <w:t>март</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 xml:space="preserve">муниципальное </w:t>
            </w:r>
            <w:r w:rsidRPr="00333337">
              <w:rPr>
                <w:rFonts w:ascii="Times New Roman" w:hAnsi="Times New Roman"/>
              </w:rPr>
              <w:lastRenderedPageBreak/>
              <w:t>образование субъекта РФ</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 xml:space="preserve">Открытое первенство главы Агинского сельсовета, </w:t>
            </w:r>
            <w:r w:rsidRPr="00890176">
              <w:rPr>
                <w:rStyle w:val="1"/>
                <w:rFonts w:ascii="Times New Roman" w:hAnsi="Times New Roman"/>
                <w:bCs/>
                <w:color w:val="000000"/>
              </w:rPr>
              <w:t>посвященн</w:t>
            </w:r>
            <w:r>
              <w:rPr>
                <w:rStyle w:val="1"/>
                <w:rFonts w:ascii="Times New Roman" w:hAnsi="Times New Roman"/>
                <w:bCs/>
                <w:color w:val="000000"/>
              </w:rPr>
              <w:t>ое</w:t>
            </w:r>
            <w:r w:rsidRPr="00890176">
              <w:rPr>
                <w:rStyle w:val="1"/>
                <w:rFonts w:ascii="Times New Roman" w:hAnsi="Times New Roman"/>
                <w:bCs/>
                <w:color w:val="000000"/>
              </w:rPr>
              <w:t xml:space="preserve"> памяти А.П.Мельникова</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sidRPr="00890176">
              <w:rPr>
                <w:rStyle w:val="1"/>
                <w:rFonts w:ascii="Times New Roman" w:hAnsi="Times New Roman"/>
                <w:bCs/>
                <w:color w:val="000000"/>
              </w:rPr>
              <w:t>апрель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Краевые соревнования «Звёзды Красноярья», девушки</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t>сентябрь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по назначению</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Первенство по пляжному волейболу, девушки 2005-2006 г.р.</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sidRPr="00890176">
              <w:rPr>
                <w:rStyle w:val="1"/>
                <w:rFonts w:ascii="Times New Roman" w:hAnsi="Times New Roman"/>
                <w:bCs/>
                <w:color w:val="000000"/>
              </w:rPr>
              <w:t>июнь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Краевые соревнования «Юный Олимпиец», девушки 2002-2004 г.р.</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t>октябрь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по назначению</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Межрайонный турнир среди девушек 2002-2003 г.р.</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t>ноябрь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 субъекта РФ</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Первенство Красноярского края среди девушек 2005-2006 г.р.</w:t>
            </w:r>
          </w:p>
        </w:tc>
        <w:tc>
          <w:tcPr>
            <w:tcW w:w="1418" w:type="dxa"/>
          </w:tcPr>
          <w:p w:rsidR="006A05CE"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t>октябрь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по назначению</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Межрайонный турнир среди девушек 2001-2003 г.р.</w:t>
            </w:r>
          </w:p>
        </w:tc>
        <w:tc>
          <w:tcPr>
            <w:tcW w:w="1418" w:type="dxa"/>
          </w:tcPr>
          <w:p w:rsidR="006A05CE"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t>декабрь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 субъекта РФ</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sidRPr="00890176">
              <w:rPr>
                <w:rStyle w:val="1"/>
                <w:rFonts w:ascii="Times New Roman" w:hAnsi="Times New Roman"/>
                <w:bCs/>
                <w:color w:val="000000"/>
              </w:rPr>
              <w:t>Смотр-конкурс среди спортсменов школы на звание «Лучший спортсмен года»</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sidRPr="00890176">
              <w:rPr>
                <w:rStyle w:val="1"/>
                <w:rFonts w:ascii="Times New Roman" w:hAnsi="Times New Roman"/>
                <w:bCs/>
                <w:color w:val="000000"/>
              </w:rPr>
              <w:t>август</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w:t>
            </w:r>
          </w:p>
        </w:tc>
      </w:tr>
      <w:tr w:rsidR="006A05CE" w:rsidRPr="00FC3C39" w:rsidTr="00AD1439">
        <w:tc>
          <w:tcPr>
            <w:tcW w:w="709" w:type="dxa"/>
          </w:tcPr>
          <w:p w:rsidR="006A05CE" w:rsidRPr="00890176" w:rsidRDefault="006A05CE" w:rsidP="00AD1439">
            <w:pPr>
              <w:numPr>
                <w:ilvl w:val="0"/>
                <w:numId w:val="33"/>
              </w:numPr>
              <w:snapToGrid w:val="0"/>
              <w:spacing w:after="0" w:line="240" w:lineRule="auto"/>
              <w:ind w:left="57"/>
              <w:jc w:val="center"/>
              <w:rPr>
                <w:rFonts w:ascii="Times New Roman" w:hAnsi="Times New Roman"/>
              </w:rPr>
            </w:pPr>
          </w:p>
        </w:tc>
        <w:tc>
          <w:tcPr>
            <w:tcW w:w="3827" w:type="dxa"/>
          </w:tcPr>
          <w:p w:rsidR="006A05CE" w:rsidRPr="00890176" w:rsidRDefault="006A05CE" w:rsidP="00AD1439">
            <w:pPr>
              <w:spacing w:after="0" w:line="240" w:lineRule="auto"/>
              <w:ind w:left="57"/>
              <w:rPr>
                <w:rStyle w:val="1"/>
                <w:rFonts w:ascii="Times New Roman" w:hAnsi="Times New Roman"/>
                <w:bCs/>
                <w:color w:val="000000"/>
              </w:rPr>
            </w:pPr>
            <w:r>
              <w:rPr>
                <w:rStyle w:val="1"/>
                <w:rFonts w:ascii="Times New Roman" w:hAnsi="Times New Roman"/>
                <w:bCs/>
                <w:color w:val="000000"/>
              </w:rPr>
              <w:t>Тренировочные сборы</w:t>
            </w:r>
          </w:p>
        </w:tc>
        <w:tc>
          <w:tcPr>
            <w:tcW w:w="1418" w:type="dxa"/>
          </w:tcPr>
          <w:p w:rsidR="006A05CE" w:rsidRPr="00890176" w:rsidRDefault="006A05CE" w:rsidP="00AD1439">
            <w:pPr>
              <w:spacing w:after="0" w:line="240" w:lineRule="auto"/>
              <w:ind w:left="57"/>
              <w:jc w:val="center"/>
              <w:rPr>
                <w:rStyle w:val="1"/>
                <w:rFonts w:ascii="Times New Roman" w:hAnsi="Times New Roman"/>
                <w:bCs/>
                <w:color w:val="000000"/>
              </w:rPr>
            </w:pPr>
            <w:r>
              <w:rPr>
                <w:rStyle w:val="1"/>
                <w:rFonts w:ascii="Times New Roman" w:hAnsi="Times New Roman"/>
                <w:bCs/>
                <w:color w:val="000000"/>
              </w:rPr>
              <w:t>июль</w:t>
            </w:r>
          </w:p>
        </w:tc>
        <w:tc>
          <w:tcPr>
            <w:tcW w:w="2693" w:type="dxa"/>
          </w:tcPr>
          <w:p w:rsidR="006A05CE" w:rsidRPr="00333337" w:rsidRDefault="006A05CE" w:rsidP="00AD1439">
            <w:pPr>
              <w:snapToGrid w:val="0"/>
              <w:spacing w:after="0" w:line="240" w:lineRule="auto"/>
              <w:ind w:left="57"/>
              <w:rPr>
                <w:rFonts w:ascii="Times New Roman" w:hAnsi="Times New Roman"/>
              </w:rPr>
            </w:pPr>
            <w:r w:rsidRPr="00333337">
              <w:rPr>
                <w:rFonts w:ascii="Times New Roman" w:hAnsi="Times New Roman"/>
              </w:rPr>
              <w:t>муниципальное образование</w:t>
            </w:r>
          </w:p>
        </w:tc>
      </w:tr>
    </w:tbl>
    <w:p w:rsidR="006A05CE" w:rsidRDefault="006A05CE" w:rsidP="006A05CE">
      <w:pPr>
        <w:widowControl w:val="0"/>
        <w:suppressAutoHyphens/>
        <w:spacing w:after="0" w:line="240" w:lineRule="auto"/>
        <w:ind w:firstLine="708"/>
        <w:jc w:val="both"/>
        <w:rPr>
          <w:rFonts w:ascii="Times New Roman" w:eastAsia="Arial Unicode MS" w:hAnsi="Times New Roman"/>
          <w:kern w:val="1"/>
          <w:sz w:val="26"/>
          <w:szCs w:val="26"/>
        </w:rPr>
      </w:pPr>
    </w:p>
    <w:p w:rsidR="00872FDA" w:rsidRDefault="00872FDA"/>
    <w:sectPr w:rsidR="00872FDA" w:rsidSect="00A44A73">
      <w:footerReference w:type="default" r:id="rId12"/>
      <w:pgSz w:w="11906" w:h="16838"/>
      <w:pgMar w:top="851" w:right="1701" w:bottom="851" w:left="1701"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F3F" w:rsidRDefault="006A05CE">
    <w:pPr>
      <w:pStyle w:val="ad"/>
      <w:jc w:val="center"/>
      <w:rPr>
        <w:rFonts w:ascii="Cambria" w:hAnsi="Cambria"/>
        <w:color w:val="4F81BD"/>
        <w:sz w:val="40"/>
        <w:szCs w:val="40"/>
      </w:rPr>
    </w:pPr>
    <w:r w:rsidRPr="000851D5">
      <w:rPr>
        <w:szCs w:val="21"/>
      </w:rPr>
      <w:fldChar w:fldCharType="begin"/>
    </w:r>
    <w:r>
      <w:instrText>PAGE   \* MERGEFORMAT</w:instrText>
    </w:r>
    <w:r w:rsidRPr="000851D5">
      <w:rPr>
        <w:szCs w:val="21"/>
      </w:rPr>
      <w:fldChar w:fldCharType="separate"/>
    </w:r>
    <w:r w:rsidRPr="006A05CE">
      <w:rPr>
        <w:rFonts w:ascii="Cambria" w:hAnsi="Cambria"/>
        <w:noProof/>
        <w:color w:val="4F81BD"/>
        <w:sz w:val="40"/>
        <w:szCs w:val="40"/>
      </w:rPr>
      <w:t>3</w:t>
    </w:r>
    <w:r>
      <w:rPr>
        <w:rFonts w:ascii="Cambria" w:hAnsi="Cambria"/>
        <w:color w:val="4F81BD"/>
        <w:sz w:val="40"/>
        <w:szCs w:val="40"/>
      </w:rPr>
      <w:fldChar w:fldCharType="end"/>
    </w:r>
  </w:p>
  <w:p w:rsidR="00416F3F" w:rsidRDefault="006A05CE">
    <w:pPr>
      <w:pStyle w:val="ad"/>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4B1"/>
    <w:multiLevelType w:val="hybridMultilevel"/>
    <w:tmpl w:val="C8804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930F9"/>
    <w:multiLevelType w:val="multilevel"/>
    <w:tmpl w:val="A522951C"/>
    <w:lvl w:ilvl="0">
      <w:start w:val="1"/>
      <w:numFmt w:val="decimal"/>
      <w:lvlText w:val="%1."/>
      <w:lvlJc w:val="left"/>
      <w:pPr>
        <w:tabs>
          <w:tab w:val="num" w:pos="720"/>
        </w:tabs>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BF29E7"/>
    <w:multiLevelType w:val="hybridMultilevel"/>
    <w:tmpl w:val="85323B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534929"/>
    <w:multiLevelType w:val="multilevel"/>
    <w:tmpl w:val="58F29EB2"/>
    <w:lvl w:ilvl="0">
      <w:start w:val="1"/>
      <w:numFmt w:val="decimal"/>
      <w:lvlText w:val="%1."/>
      <w:lvlJc w:val="left"/>
      <w:pPr>
        <w:tabs>
          <w:tab w:val="num" w:pos="1320"/>
        </w:tabs>
        <w:ind w:left="1320" w:hanging="360"/>
      </w:pPr>
    </w:lvl>
    <w:lvl w:ilvl="1">
      <w:start w:val="5"/>
      <w:numFmt w:val="decimal"/>
      <w:isLgl/>
      <w:lvlText w:val="%1.%2."/>
      <w:lvlJc w:val="left"/>
      <w:pPr>
        <w:ind w:left="168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760" w:hanging="180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3120" w:hanging="2160"/>
      </w:pPr>
      <w:rPr>
        <w:rFonts w:hint="default"/>
      </w:rPr>
    </w:lvl>
  </w:abstractNum>
  <w:abstractNum w:abstractNumId="4">
    <w:nsid w:val="11076848"/>
    <w:multiLevelType w:val="hybridMultilevel"/>
    <w:tmpl w:val="B1DC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0D6259"/>
    <w:multiLevelType w:val="multilevel"/>
    <w:tmpl w:val="9D60E03C"/>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156F0832"/>
    <w:multiLevelType w:val="hybridMultilevel"/>
    <w:tmpl w:val="314C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9D6F24"/>
    <w:multiLevelType w:val="hybridMultilevel"/>
    <w:tmpl w:val="F6BC0F34"/>
    <w:lvl w:ilvl="0" w:tplc="04190001">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B46CC1"/>
    <w:multiLevelType w:val="hybridMultilevel"/>
    <w:tmpl w:val="CC2AF488"/>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9">
    <w:nsid w:val="1FEA1465"/>
    <w:multiLevelType w:val="hybridMultilevel"/>
    <w:tmpl w:val="8C96B9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D1542A"/>
    <w:multiLevelType w:val="hybridMultilevel"/>
    <w:tmpl w:val="8B084116"/>
    <w:lvl w:ilvl="0" w:tplc="7DA4842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946D3A"/>
    <w:multiLevelType w:val="hybridMultilevel"/>
    <w:tmpl w:val="3132C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AA54C5"/>
    <w:multiLevelType w:val="hybridMultilevel"/>
    <w:tmpl w:val="0BFAF5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1F4D3C"/>
    <w:multiLevelType w:val="hybridMultilevel"/>
    <w:tmpl w:val="BBD0C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5D0515"/>
    <w:multiLevelType w:val="multilevel"/>
    <w:tmpl w:val="D10E8B60"/>
    <w:lvl w:ilvl="0">
      <w:start w:val="1"/>
      <w:numFmt w:val="decimal"/>
      <w:lvlText w:val="%1."/>
      <w:lvlJc w:val="left"/>
      <w:pPr>
        <w:tabs>
          <w:tab w:val="num" w:pos="720"/>
        </w:tabs>
        <w:ind w:left="720" w:hanging="360"/>
      </w:pPr>
    </w:lvl>
    <w:lvl w:ilvl="1">
      <w:start w:val="9"/>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5">
    <w:nsid w:val="3FDF0B00"/>
    <w:multiLevelType w:val="multilevel"/>
    <w:tmpl w:val="DC647B7C"/>
    <w:lvl w:ilvl="0">
      <w:start w:val="1"/>
      <w:numFmt w:val="decimal"/>
      <w:lvlText w:val="%1."/>
      <w:lvlJc w:val="left"/>
      <w:pPr>
        <w:tabs>
          <w:tab w:val="num" w:pos="560"/>
        </w:tabs>
        <w:ind w:left="560" w:hanging="360"/>
      </w:pPr>
    </w:lvl>
    <w:lvl w:ilvl="1">
      <w:start w:val="1"/>
      <w:numFmt w:val="decimal"/>
      <w:isLgl/>
      <w:lvlText w:val="%1.%2."/>
      <w:lvlJc w:val="left"/>
      <w:pPr>
        <w:ind w:left="920" w:hanging="72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280" w:hanging="108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640" w:hanging="1440"/>
      </w:pPr>
      <w:rPr>
        <w:rFonts w:hint="default"/>
      </w:rPr>
    </w:lvl>
    <w:lvl w:ilvl="6">
      <w:start w:val="1"/>
      <w:numFmt w:val="decimal"/>
      <w:isLgl/>
      <w:lvlText w:val="%1.%2.%3.%4.%5.%6.%7."/>
      <w:lvlJc w:val="left"/>
      <w:pPr>
        <w:ind w:left="1640" w:hanging="1440"/>
      </w:pPr>
      <w:rPr>
        <w:rFonts w:hint="default"/>
      </w:rPr>
    </w:lvl>
    <w:lvl w:ilvl="7">
      <w:start w:val="1"/>
      <w:numFmt w:val="decimal"/>
      <w:isLgl/>
      <w:lvlText w:val="%1.%2.%3.%4.%5.%6.%7.%8."/>
      <w:lvlJc w:val="left"/>
      <w:pPr>
        <w:ind w:left="2000" w:hanging="1800"/>
      </w:pPr>
      <w:rPr>
        <w:rFonts w:hint="default"/>
      </w:rPr>
    </w:lvl>
    <w:lvl w:ilvl="8">
      <w:start w:val="1"/>
      <w:numFmt w:val="decimal"/>
      <w:isLgl/>
      <w:lvlText w:val="%1.%2.%3.%4.%5.%6.%7.%8.%9."/>
      <w:lvlJc w:val="left"/>
      <w:pPr>
        <w:ind w:left="2000" w:hanging="1800"/>
      </w:pPr>
      <w:rPr>
        <w:rFonts w:hint="default"/>
      </w:rPr>
    </w:lvl>
  </w:abstractNum>
  <w:abstractNum w:abstractNumId="16">
    <w:nsid w:val="411339E8"/>
    <w:multiLevelType w:val="hybridMultilevel"/>
    <w:tmpl w:val="5BA66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8D0462"/>
    <w:multiLevelType w:val="hybridMultilevel"/>
    <w:tmpl w:val="AB9CF7E2"/>
    <w:lvl w:ilvl="0" w:tplc="04190001">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631C9B"/>
    <w:multiLevelType w:val="hybridMultilevel"/>
    <w:tmpl w:val="159C4560"/>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9">
    <w:nsid w:val="44C218DC"/>
    <w:multiLevelType w:val="multilevel"/>
    <w:tmpl w:val="E506B7FE"/>
    <w:lvl w:ilvl="0">
      <w:start w:val="1"/>
      <w:numFmt w:val="decimal"/>
      <w:lvlText w:val="%1."/>
      <w:lvlJc w:val="left"/>
      <w:pPr>
        <w:ind w:left="720" w:hanging="360"/>
      </w:pPr>
      <w:rPr>
        <w:rFonts w:ascii="Times New Roman" w:eastAsia="Andale Sans UI" w:hAnsi="Times New Roman" w:cs="Tahoma"/>
      </w:rPr>
    </w:lvl>
    <w:lvl w:ilvl="1">
      <w:start w:val="1"/>
      <w:numFmt w:val="decimal"/>
      <w:isLgl/>
      <w:lvlText w:val="%1.%2."/>
      <w:lvlJc w:val="left"/>
      <w:pPr>
        <w:ind w:left="360" w:hanging="36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D2244EB"/>
    <w:multiLevelType w:val="hybridMultilevel"/>
    <w:tmpl w:val="6DC80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585319"/>
    <w:multiLevelType w:val="hybridMultilevel"/>
    <w:tmpl w:val="2D1E29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443461"/>
    <w:multiLevelType w:val="hybridMultilevel"/>
    <w:tmpl w:val="438014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38855E0"/>
    <w:multiLevelType w:val="hybridMultilevel"/>
    <w:tmpl w:val="C2F4C27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4">
    <w:nsid w:val="544E0DA8"/>
    <w:multiLevelType w:val="hybridMultilevel"/>
    <w:tmpl w:val="46B60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C938E0"/>
    <w:multiLevelType w:val="hybridMultilevel"/>
    <w:tmpl w:val="50262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231002"/>
    <w:multiLevelType w:val="hybridMultilevel"/>
    <w:tmpl w:val="E5720008"/>
    <w:lvl w:ilvl="0" w:tplc="0419000F">
      <w:start w:val="1"/>
      <w:numFmt w:val="decimal"/>
      <w:lvlText w:val="%1."/>
      <w:lvlJc w:val="left"/>
      <w:pPr>
        <w:tabs>
          <w:tab w:val="num" w:pos="920"/>
        </w:tabs>
        <w:ind w:left="920" w:hanging="360"/>
      </w:p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27">
    <w:nsid w:val="5F992A94"/>
    <w:multiLevelType w:val="hybridMultilevel"/>
    <w:tmpl w:val="6CE89B3C"/>
    <w:lvl w:ilvl="0" w:tplc="33BC3D26">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E7776A"/>
    <w:multiLevelType w:val="hybridMultilevel"/>
    <w:tmpl w:val="FA5431DC"/>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9">
    <w:nsid w:val="6246507D"/>
    <w:multiLevelType w:val="hybridMultilevel"/>
    <w:tmpl w:val="2170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A610CC"/>
    <w:multiLevelType w:val="hybridMultilevel"/>
    <w:tmpl w:val="DADA7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F02C0C"/>
    <w:multiLevelType w:val="hybridMultilevel"/>
    <w:tmpl w:val="579423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60F722E"/>
    <w:multiLevelType w:val="multilevel"/>
    <w:tmpl w:val="F228A5D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8DC74E8"/>
    <w:multiLevelType w:val="multilevel"/>
    <w:tmpl w:val="2B0A7AEE"/>
    <w:lvl w:ilvl="0">
      <w:start w:val="2"/>
      <w:numFmt w:val="decimal"/>
      <w:lvlText w:val="%1."/>
      <w:lvlJc w:val="left"/>
      <w:pPr>
        <w:ind w:left="450" w:hanging="450"/>
      </w:pPr>
      <w:rPr>
        <w:rFonts w:ascii="Calibri" w:hAnsi="Calibri" w:hint="default"/>
      </w:rPr>
    </w:lvl>
    <w:lvl w:ilvl="1">
      <w:start w:val="7"/>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1856" w:hanging="720"/>
      </w:pPr>
      <w:rPr>
        <w:rFonts w:ascii="Calibri" w:hAnsi="Calibri" w:hint="default"/>
      </w:rPr>
    </w:lvl>
    <w:lvl w:ilvl="3">
      <w:start w:val="1"/>
      <w:numFmt w:val="decimal"/>
      <w:lvlText w:val="%1.%2.%3.%4."/>
      <w:lvlJc w:val="left"/>
      <w:pPr>
        <w:ind w:left="2784" w:hanging="1080"/>
      </w:pPr>
      <w:rPr>
        <w:rFonts w:ascii="Calibri" w:hAnsi="Calibri" w:hint="default"/>
      </w:rPr>
    </w:lvl>
    <w:lvl w:ilvl="4">
      <w:start w:val="1"/>
      <w:numFmt w:val="decimal"/>
      <w:lvlText w:val="%1.%2.%3.%4.%5."/>
      <w:lvlJc w:val="left"/>
      <w:pPr>
        <w:ind w:left="3352" w:hanging="1080"/>
      </w:pPr>
      <w:rPr>
        <w:rFonts w:ascii="Calibri" w:hAnsi="Calibri" w:hint="default"/>
      </w:rPr>
    </w:lvl>
    <w:lvl w:ilvl="5">
      <w:start w:val="1"/>
      <w:numFmt w:val="decimal"/>
      <w:lvlText w:val="%1.%2.%3.%4.%5.%6."/>
      <w:lvlJc w:val="left"/>
      <w:pPr>
        <w:ind w:left="4280" w:hanging="1440"/>
      </w:pPr>
      <w:rPr>
        <w:rFonts w:ascii="Calibri" w:hAnsi="Calibri" w:hint="default"/>
      </w:rPr>
    </w:lvl>
    <w:lvl w:ilvl="6">
      <w:start w:val="1"/>
      <w:numFmt w:val="decimal"/>
      <w:lvlText w:val="%1.%2.%3.%4.%5.%6.%7."/>
      <w:lvlJc w:val="left"/>
      <w:pPr>
        <w:ind w:left="5208" w:hanging="1800"/>
      </w:pPr>
      <w:rPr>
        <w:rFonts w:ascii="Calibri" w:hAnsi="Calibri" w:hint="default"/>
      </w:rPr>
    </w:lvl>
    <w:lvl w:ilvl="7">
      <w:start w:val="1"/>
      <w:numFmt w:val="decimal"/>
      <w:lvlText w:val="%1.%2.%3.%4.%5.%6.%7.%8."/>
      <w:lvlJc w:val="left"/>
      <w:pPr>
        <w:ind w:left="5776" w:hanging="1800"/>
      </w:pPr>
      <w:rPr>
        <w:rFonts w:ascii="Calibri" w:hAnsi="Calibri" w:hint="default"/>
      </w:rPr>
    </w:lvl>
    <w:lvl w:ilvl="8">
      <w:start w:val="1"/>
      <w:numFmt w:val="decimal"/>
      <w:lvlText w:val="%1.%2.%3.%4.%5.%6.%7.%8.%9."/>
      <w:lvlJc w:val="left"/>
      <w:pPr>
        <w:ind w:left="6704" w:hanging="2160"/>
      </w:pPr>
      <w:rPr>
        <w:rFonts w:ascii="Calibri" w:hAnsi="Calibri" w:hint="default"/>
      </w:rPr>
    </w:lvl>
  </w:abstractNum>
  <w:abstractNum w:abstractNumId="34">
    <w:nsid w:val="7B5844B4"/>
    <w:multiLevelType w:val="hybridMultilevel"/>
    <w:tmpl w:val="23248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FF716F"/>
    <w:multiLevelType w:val="hybridMultilevel"/>
    <w:tmpl w:val="53C41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5"/>
  </w:num>
  <w:num w:numId="3">
    <w:abstractNumId w:val="11"/>
  </w:num>
  <w:num w:numId="4">
    <w:abstractNumId w:val="33"/>
  </w:num>
  <w:num w:numId="5">
    <w:abstractNumId w:val="0"/>
  </w:num>
  <w:num w:numId="6">
    <w:abstractNumId w:val="4"/>
  </w:num>
  <w:num w:numId="7">
    <w:abstractNumId w:val="16"/>
  </w:num>
  <w:num w:numId="8">
    <w:abstractNumId w:val="13"/>
  </w:num>
  <w:num w:numId="9">
    <w:abstractNumId w:val="30"/>
  </w:num>
  <w:num w:numId="10">
    <w:abstractNumId w:val="10"/>
  </w:num>
  <w:num w:numId="11">
    <w:abstractNumId w:val="32"/>
  </w:num>
  <w:num w:numId="12">
    <w:abstractNumId w:val="5"/>
  </w:num>
  <w:num w:numId="13">
    <w:abstractNumId w:val="31"/>
  </w:num>
  <w:num w:numId="14">
    <w:abstractNumId w:val="2"/>
  </w:num>
  <w:num w:numId="15">
    <w:abstractNumId w:val="22"/>
  </w:num>
  <w:num w:numId="16">
    <w:abstractNumId w:val="3"/>
  </w:num>
  <w:num w:numId="17">
    <w:abstractNumId w:val="28"/>
  </w:num>
  <w:num w:numId="18">
    <w:abstractNumId w:val="23"/>
  </w:num>
  <w:num w:numId="19">
    <w:abstractNumId w:val="8"/>
  </w:num>
  <w:num w:numId="20">
    <w:abstractNumId w:val="18"/>
  </w:num>
  <w:num w:numId="21">
    <w:abstractNumId w:val="9"/>
  </w:num>
  <w:num w:numId="22">
    <w:abstractNumId w:val="12"/>
  </w:num>
  <w:num w:numId="23">
    <w:abstractNumId w:val="21"/>
  </w:num>
  <w:num w:numId="24">
    <w:abstractNumId w:val="15"/>
  </w:num>
  <w:num w:numId="25">
    <w:abstractNumId w:val="26"/>
  </w:num>
  <w:num w:numId="26">
    <w:abstractNumId w:val="14"/>
  </w:num>
  <w:num w:numId="27">
    <w:abstractNumId w:val="1"/>
  </w:num>
  <w:num w:numId="28">
    <w:abstractNumId w:val="25"/>
  </w:num>
  <w:num w:numId="29">
    <w:abstractNumId w:val="34"/>
  </w:num>
  <w:num w:numId="30">
    <w:abstractNumId w:val="29"/>
  </w:num>
  <w:num w:numId="31">
    <w:abstractNumId w:val="6"/>
  </w:num>
  <w:num w:numId="32">
    <w:abstractNumId w:val="20"/>
  </w:num>
  <w:num w:numId="33">
    <w:abstractNumId w:val="24"/>
  </w:num>
  <w:num w:numId="34">
    <w:abstractNumId w:val="27"/>
  </w:num>
  <w:num w:numId="35">
    <w:abstractNumId w:val="7"/>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05CE"/>
    <w:rsid w:val="000C0FF6"/>
    <w:rsid w:val="001C4A20"/>
    <w:rsid w:val="00296C09"/>
    <w:rsid w:val="00424DE2"/>
    <w:rsid w:val="0042638D"/>
    <w:rsid w:val="00430D51"/>
    <w:rsid w:val="006A05CE"/>
    <w:rsid w:val="00872FDA"/>
    <w:rsid w:val="00A910A1"/>
    <w:rsid w:val="00C7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CE"/>
    <w:pPr>
      <w:spacing w:after="200" w:line="276" w:lineRule="auto"/>
    </w:pPr>
    <w:rPr>
      <w:rFonts w:ascii="Calibri" w:eastAsia="Calibri" w:hAnsi="Calibri" w:cs="Times New Roman"/>
    </w:rPr>
  </w:style>
  <w:style w:type="paragraph" w:styleId="4">
    <w:name w:val="heading 4"/>
    <w:basedOn w:val="a"/>
    <w:next w:val="a"/>
    <w:link w:val="40"/>
    <w:qFormat/>
    <w:rsid w:val="006A05CE"/>
    <w:pPr>
      <w:keepNext/>
      <w:spacing w:before="240" w:after="0" w:line="240" w:lineRule="auto"/>
      <w:ind w:left="284"/>
      <w:jc w:val="center"/>
      <w:outlineLvl w:val="3"/>
    </w:pPr>
    <w:rPr>
      <w:rFonts w:ascii="Times New Roman" w:eastAsia="Times New Roman" w:hAnsi="Times New Roman"/>
      <w:b/>
      <w:i/>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A05CE"/>
    <w:rPr>
      <w:rFonts w:ascii="Times New Roman" w:eastAsia="Times New Roman" w:hAnsi="Times New Roman" w:cs="Times New Roman"/>
      <w:b/>
      <w:i/>
      <w:color w:val="000000"/>
      <w:sz w:val="28"/>
      <w:szCs w:val="20"/>
      <w:lang w:eastAsia="ru-RU"/>
    </w:rPr>
  </w:style>
  <w:style w:type="paragraph" w:styleId="a3">
    <w:name w:val="Balloon Text"/>
    <w:basedOn w:val="a"/>
    <w:link w:val="a4"/>
    <w:uiPriority w:val="99"/>
    <w:semiHidden/>
    <w:unhideWhenUsed/>
    <w:rsid w:val="006A05C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6A05CE"/>
    <w:rPr>
      <w:rFonts w:ascii="Tahoma" w:eastAsia="Times New Roman" w:hAnsi="Tahoma" w:cs="Tahoma"/>
      <w:sz w:val="16"/>
      <w:szCs w:val="16"/>
      <w:lang w:eastAsia="ru-RU"/>
    </w:rPr>
  </w:style>
  <w:style w:type="table" w:styleId="a5">
    <w:name w:val="Table Grid"/>
    <w:basedOn w:val="a1"/>
    <w:uiPriority w:val="59"/>
    <w:rsid w:val="006A05C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6A05CE"/>
    <w:pPr>
      <w:widowControl w:val="0"/>
      <w:suppressAutoHyphens/>
      <w:spacing w:after="0" w:line="100" w:lineRule="atLeast"/>
      <w:ind w:left="720"/>
      <w:contextualSpacing/>
      <w:textAlignment w:val="baseline"/>
    </w:pPr>
    <w:rPr>
      <w:rFonts w:ascii="Times New Roman" w:eastAsia="Andale Sans UI" w:hAnsi="Times New Roman" w:cs="Tahoma"/>
      <w:kern w:val="1"/>
      <w:sz w:val="24"/>
      <w:szCs w:val="24"/>
      <w:lang w:val="de-DE" w:eastAsia="fa-IR" w:bidi="fa-IR"/>
    </w:rPr>
  </w:style>
  <w:style w:type="character" w:customStyle="1" w:styleId="1">
    <w:name w:val="Основной шрифт абзаца1"/>
    <w:rsid w:val="006A05CE"/>
  </w:style>
  <w:style w:type="paragraph" w:customStyle="1" w:styleId="ConsPlusNormal">
    <w:name w:val="ConsPlusNormal"/>
    <w:uiPriority w:val="99"/>
    <w:rsid w:val="006A05CE"/>
    <w:pPr>
      <w:widowControl w:val="0"/>
      <w:autoSpaceDE w:val="0"/>
      <w:autoSpaceDN w:val="0"/>
      <w:adjustRightInd w:val="0"/>
    </w:pPr>
    <w:rPr>
      <w:rFonts w:ascii="Arial" w:eastAsia="Times New Roman" w:hAnsi="Arial" w:cs="Arial"/>
      <w:sz w:val="20"/>
      <w:szCs w:val="20"/>
      <w:lang w:eastAsia="ru-RU"/>
    </w:rPr>
  </w:style>
  <w:style w:type="character" w:customStyle="1" w:styleId="Sylfaen">
    <w:name w:val="Основной текст + Sylfaen"/>
    <w:basedOn w:val="a0"/>
    <w:rsid w:val="006A05CE"/>
    <w:rPr>
      <w:rFonts w:ascii="Sylfaen" w:eastAsia="Sylfaen" w:hAnsi="Sylfaen" w:cs="Sylfaen"/>
      <w:b w:val="0"/>
      <w:bCs w:val="0"/>
      <w:i w:val="0"/>
      <w:iCs w:val="0"/>
      <w:caps w:val="0"/>
      <w:smallCaps w:val="0"/>
      <w:strike w:val="0"/>
      <w:dstrike w:val="0"/>
      <w:spacing w:val="0"/>
      <w:sz w:val="28"/>
      <w:szCs w:val="28"/>
    </w:rPr>
  </w:style>
  <w:style w:type="paragraph" w:styleId="a7">
    <w:name w:val="Block Text"/>
    <w:basedOn w:val="a"/>
    <w:rsid w:val="006A05CE"/>
    <w:pPr>
      <w:widowControl w:val="0"/>
      <w:spacing w:before="100" w:after="0" w:line="260" w:lineRule="auto"/>
      <w:ind w:left="440" w:right="400"/>
      <w:jc w:val="center"/>
    </w:pPr>
    <w:rPr>
      <w:rFonts w:ascii="Times New Roman" w:eastAsia="Times New Roman" w:hAnsi="Times New Roman"/>
      <w:snapToGrid w:val="0"/>
      <w:color w:val="000000"/>
      <w:sz w:val="28"/>
      <w:szCs w:val="20"/>
      <w:u w:val="single"/>
      <w:lang w:eastAsia="ru-RU"/>
    </w:rPr>
  </w:style>
  <w:style w:type="character" w:styleId="a8">
    <w:name w:val="Hyperlink"/>
    <w:rsid w:val="006A05CE"/>
    <w:rPr>
      <w:color w:val="000080"/>
      <w:u w:val="single"/>
    </w:rPr>
  </w:style>
  <w:style w:type="paragraph" w:styleId="a9">
    <w:name w:val="No Spacing"/>
    <w:link w:val="aa"/>
    <w:uiPriority w:val="1"/>
    <w:qFormat/>
    <w:rsid w:val="006A05CE"/>
    <w:rPr>
      <w:rFonts w:ascii="Calibri" w:eastAsia="Times New Roman" w:hAnsi="Calibri" w:cs="Times New Roman"/>
    </w:rPr>
  </w:style>
  <w:style w:type="character" w:customStyle="1" w:styleId="aa">
    <w:name w:val="Без интервала Знак"/>
    <w:basedOn w:val="a0"/>
    <w:link w:val="a9"/>
    <w:uiPriority w:val="1"/>
    <w:rsid w:val="006A05CE"/>
    <w:rPr>
      <w:rFonts w:ascii="Calibri" w:eastAsia="Times New Roman" w:hAnsi="Calibri" w:cs="Times New Roman"/>
    </w:rPr>
  </w:style>
  <w:style w:type="paragraph" w:styleId="ab">
    <w:name w:val="header"/>
    <w:basedOn w:val="a"/>
    <w:link w:val="ac"/>
    <w:uiPriority w:val="99"/>
    <w:unhideWhenUsed/>
    <w:rsid w:val="006A05CE"/>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A05CE"/>
    <w:rPr>
      <w:rFonts w:ascii="Calibri" w:eastAsia="Times New Roman" w:hAnsi="Calibri" w:cs="Times New Roman"/>
      <w:lang w:eastAsia="ru-RU"/>
    </w:rPr>
  </w:style>
  <w:style w:type="paragraph" w:styleId="ad">
    <w:name w:val="footer"/>
    <w:basedOn w:val="a"/>
    <w:link w:val="ae"/>
    <w:uiPriority w:val="99"/>
    <w:unhideWhenUsed/>
    <w:rsid w:val="006A05CE"/>
    <w:pPr>
      <w:tabs>
        <w:tab w:val="center" w:pos="4677"/>
        <w:tab w:val="right" w:pos="9355"/>
      </w:tabs>
      <w:spacing w:after="0" w:line="240" w:lineRule="auto"/>
    </w:pPr>
    <w:rPr>
      <w:rFonts w:eastAsia="Times New Roman"/>
      <w:lang w:eastAsia="ru-RU"/>
    </w:rPr>
  </w:style>
  <w:style w:type="character" w:customStyle="1" w:styleId="ae">
    <w:name w:val="Нижний колонтитул Знак"/>
    <w:basedOn w:val="a0"/>
    <w:link w:val="ad"/>
    <w:uiPriority w:val="99"/>
    <w:rsid w:val="006A05CE"/>
    <w:rPr>
      <w:rFonts w:ascii="Calibri" w:eastAsia="Times New Roman" w:hAnsi="Calibri" w:cs="Times New Roman"/>
      <w:lang w:eastAsia="ru-RU"/>
    </w:rPr>
  </w:style>
  <w:style w:type="paragraph" w:customStyle="1" w:styleId="c4">
    <w:name w:val="c4"/>
    <w:basedOn w:val="a"/>
    <w:rsid w:val="006A05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A05CE"/>
  </w:style>
  <w:style w:type="character" w:customStyle="1" w:styleId="apple-converted-space">
    <w:name w:val="apple-converted-space"/>
    <w:basedOn w:val="a0"/>
    <w:rsid w:val="006A05CE"/>
  </w:style>
  <w:style w:type="paragraph" w:customStyle="1" w:styleId="c2">
    <w:name w:val="c2"/>
    <w:basedOn w:val="a"/>
    <w:rsid w:val="006A05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6A05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6A05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6A05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6A05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Знак"/>
    <w:link w:val="af0"/>
    <w:locked/>
    <w:rsid w:val="006A05CE"/>
    <w:rPr>
      <w:sz w:val="28"/>
      <w:szCs w:val="28"/>
    </w:rPr>
  </w:style>
  <w:style w:type="paragraph" w:styleId="af0">
    <w:name w:val="Plain Text"/>
    <w:basedOn w:val="a"/>
    <w:link w:val="af"/>
    <w:rsid w:val="006A05CE"/>
    <w:pPr>
      <w:suppressAutoHyphens/>
      <w:spacing w:after="0" w:line="360" w:lineRule="auto"/>
      <w:ind w:firstLine="680"/>
      <w:jc w:val="both"/>
    </w:pPr>
    <w:rPr>
      <w:rFonts w:asciiTheme="minorHAnsi" w:eastAsiaTheme="minorHAnsi" w:hAnsiTheme="minorHAnsi" w:cstheme="minorBidi"/>
      <w:sz w:val="28"/>
      <w:szCs w:val="28"/>
    </w:rPr>
  </w:style>
  <w:style w:type="character" w:customStyle="1" w:styleId="10">
    <w:name w:val="Текст Знак1"/>
    <w:basedOn w:val="a0"/>
    <w:link w:val="af0"/>
    <w:uiPriority w:val="99"/>
    <w:semiHidden/>
    <w:rsid w:val="006A05CE"/>
    <w:rPr>
      <w:rFonts w:ascii="Consolas" w:eastAsia="Calibri" w:hAnsi="Consolas" w:cs="Times New Roman"/>
      <w:sz w:val="21"/>
      <w:szCs w:val="21"/>
    </w:rPr>
  </w:style>
  <w:style w:type="paragraph" w:styleId="af1">
    <w:name w:val="Normal (Web)"/>
    <w:basedOn w:val="a"/>
    <w:uiPriority w:val="99"/>
    <w:unhideWhenUsed/>
    <w:rsid w:val="006A05C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8%D0%BE%D0%BD%D0%B5%D1%80%D0%B1%D0%BE%D0%B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1996_%D0%B3%D0%BE%D0%B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B%D1%8F%D0%B6%D0%BD%D1%8B%D0%B9_%D0%B2%D0%BE%D0%BB%D0%B5%D0%B9%D0%B1%D0%BE%D0%BB" TargetMode="External"/><Relationship Id="rId11" Type="http://schemas.openxmlformats.org/officeDocument/2006/relationships/hyperlink" Target="http://www.rusprofile.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minsport.gov.ru/" TargetMode="External"/><Relationship Id="rId4" Type="http://schemas.openxmlformats.org/officeDocument/2006/relationships/webSettings" Target="webSettings.xml"/><Relationship Id="rId9" Type="http://schemas.openxmlformats.org/officeDocument/2006/relationships/hyperlink" Target="https://ru.wikipedia.org/wiki/%D0%A2%D0%BE%D0%BA%D0%B8%D0%B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A9DE9FDA5D4BCCA9183D3299C1BA50"/>
        <w:category>
          <w:name w:val="Общие"/>
          <w:gallery w:val="placeholder"/>
        </w:category>
        <w:types>
          <w:type w:val="bbPlcHdr"/>
        </w:types>
        <w:behaviors>
          <w:behavior w:val="content"/>
        </w:behaviors>
        <w:guid w:val="{ECB26652-8147-4DFD-9675-F1979FAC6AA4}"/>
      </w:docPartPr>
      <w:docPartBody>
        <w:p w:rsidR="00000000" w:rsidRDefault="000929D2" w:rsidP="000929D2">
          <w:pPr>
            <w:pStyle w:val="FFA9DE9FDA5D4BCCA9183D3299C1BA50"/>
          </w:pPr>
          <w:r>
            <w:rPr>
              <w:rFonts w:asciiTheme="majorHAnsi" w:eastAsiaTheme="majorEastAsia" w:hAnsiTheme="majorHAnsi" w:cstheme="majorBidi"/>
              <w:sz w:val="72"/>
              <w:szCs w:val="7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929D2"/>
    <w:rsid w:val="000929D2"/>
    <w:rsid w:val="00C97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A9DE9FDA5D4BCCA9183D3299C1BA50">
    <w:name w:val="FFA9DE9FDA5D4BCCA9183D3299C1BA50"/>
    <w:rsid w:val="000929D2"/>
  </w:style>
  <w:style w:type="paragraph" w:customStyle="1" w:styleId="2036E9E25EEF4FB7A0383A93494A1EFE">
    <w:name w:val="2036E9E25EEF4FB7A0383A93494A1EFE"/>
    <w:rsid w:val="000929D2"/>
  </w:style>
  <w:style w:type="paragraph" w:customStyle="1" w:styleId="06D06612E4C34F47B1734CBAC925A365">
    <w:name w:val="06D06612E4C34F47B1734CBAC925A365"/>
    <w:rsid w:val="000929D2"/>
  </w:style>
  <w:style w:type="paragraph" w:customStyle="1" w:styleId="5EC95FCFDB8E495EA95395D43201A846">
    <w:name w:val="5EC95FCFDB8E495EA95395D43201A846"/>
    <w:rsid w:val="000929D2"/>
  </w:style>
  <w:style w:type="paragraph" w:customStyle="1" w:styleId="B2B760BFA53341EDA5A336B4FB0932DC">
    <w:name w:val="B2B760BFA53341EDA5A336B4FB0932DC"/>
    <w:rsid w:val="000929D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28186</Words>
  <Characters>160665</Characters>
  <Application>Microsoft Office Word</Application>
  <DocSecurity>0</DocSecurity>
  <Lines>1338</Lines>
  <Paragraphs>376</Paragraphs>
  <ScaleCrop>false</ScaleCrop>
  <Company>Reanimator Extreme Edition</Company>
  <LinksUpToDate>false</LinksUpToDate>
  <CharactersWithSpaces>188475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бюджетное учреждение                                          Спортивная школа Саянского района</dc:title>
  <dc:subject/>
  <dc:creator>user</dc:creator>
  <cp:keywords/>
  <dc:description/>
  <cp:lastModifiedBy>user</cp:lastModifiedBy>
  <cp:revision>3</cp:revision>
  <dcterms:created xsi:type="dcterms:W3CDTF">2018-09-21T03:08:00Z</dcterms:created>
  <dcterms:modified xsi:type="dcterms:W3CDTF">2018-09-21T03:14:00Z</dcterms:modified>
</cp:coreProperties>
</file>