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0"/>
        <w:gridCol w:w="3220"/>
      </w:tblGrid>
      <w:tr w:rsidR="00DD44E7" w:rsidTr="00DD44E7">
        <w:tc>
          <w:tcPr>
            <w:tcW w:w="11340" w:type="dxa"/>
          </w:tcPr>
          <w:p w:rsidR="00D85818" w:rsidRDefault="00DD44E7" w:rsidP="00851FE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КАРТОЧКА ПРОЕКТА</w:t>
            </w:r>
          </w:p>
          <w:p w:rsidR="00DD44E7" w:rsidRPr="00A40BCC" w:rsidRDefault="00DD44E7" w:rsidP="00851FE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3516">
              <w:rPr>
                <w:rFonts w:ascii="Times New Roman" w:hAnsi="Times New Roman" w:cs="Times New Roman"/>
                <w:b/>
              </w:rPr>
              <w:t xml:space="preserve">«Внедрение бережливых технологий в оптимизацию процесса организации </w:t>
            </w:r>
            <w:proofErr w:type="spellStart"/>
            <w:r w:rsidR="00623516">
              <w:rPr>
                <w:rFonts w:ascii="Times New Roman" w:hAnsi="Times New Roman" w:cs="Times New Roman"/>
                <w:b/>
              </w:rPr>
              <w:t>изодеятельности</w:t>
            </w:r>
            <w:proofErr w:type="spellEnd"/>
            <w:r w:rsidR="00A40BC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220" w:type="dxa"/>
          </w:tcPr>
          <w:p w:rsidR="00DD44E7" w:rsidRPr="00BC7F25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D44E7" w:rsidRDefault="00CB2B92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№20</w:t>
            </w:r>
          </w:p>
          <w:p w:rsidR="00DD44E7" w:rsidRDefault="00CB2B92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__________</w:t>
            </w:r>
            <w:r w:rsidR="00DD44E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Е.Н. Емельянова</w:t>
            </w:r>
          </w:p>
          <w:p w:rsidR="00DD44E7" w:rsidRPr="000E5B84" w:rsidRDefault="000E5B84" w:rsidP="000E5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«09» ___09________</w:t>
            </w:r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</w:t>
            </w:r>
            <w:r w:rsidR="004C1468" w:rsidRPr="002845CC">
              <w:rPr>
                <w:rFonts w:ascii="Times New Roman" w:hAnsi="Times New Roman" w:cs="Times New Roman"/>
                <w:b/>
              </w:rPr>
              <w:t xml:space="preserve">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4C1468" w:rsidRPr="005E705A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</w:t>
            </w:r>
            <w:r w:rsidRPr="005E705A">
              <w:rPr>
                <w:rFonts w:ascii="Times New Roman" w:hAnsi="Times New Roman" w:cs="Times New Roman"/>
              </w:rPr>
              <w:t xml:space="preserve">— </w:t>
            </w:r>
            <w:r w:rsidR="005E705A" w:rsidRPr="005E705A">
              <w:rPr>
                <w:rFonts w:ascii="Times New Roman" w:hAnsi="Times New Roman" w:cs="Times New Roman"/>
              </w:rPr>
              <w:t>педагоги ДОУ</w:t>
            </w:r>
          </w:p>
          <w:p w:rsidR="004C1468" w:rsidRPr="005E705A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5E705A" w:rsidRPr="005E705A">
              <w:rPr>
                <w:rFonts w:ascii="Times New Roman" w:hAnsi="Times New Roman" w:cs="Times New Roman"/>
              </w:rPr>
              <w:t>МБДОУ</w:t>
            </w:r>
            <w:r w:rsidR="005E70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05A">
              <w:rPr>
                <w:rFonts w:ascii="Times New Roman" w:hAnsi="Times New Roman" w:cs="Times New Roman"/>
              </w:rPr>
              <w:t>д</w:t>
            </w:r>
            <w:proofErr w:type="spellEnd"/>
            <w:r w:rsidR="005E705A">
              <w:rPr>
                <w:rFonts w:ascii="Times New Roman" w:hAnsi="Times New Roman" w:cs="Times New Roman"/>
              </w:rPr>
              <w:t>/с №20 (групповая комната</w:t>
            </w:r>
            <w:r w:rsidR="00623516">
              <w:rPr>
                <w:rFonts w:ascii="Times New Roman" w:hAnsi="Times New Roman" w:cs="Times New Roman"/>
              </w:rPr>
              <w:t>, рабочие места педагога и воспитанников</w:t>
            </w:r>
            <w:r w:rsidR="005E705A">
              <w:rPr>
                <w:rFonts w:ascii="Times New Roman" w:hAnsi="Times New Roman" w:cs="Times New Roman"/>
              </w:rPr>
              <w:t>)</w:t>
            </w:r>
            <w:r w:rsidR="005E705A" w:rsidRPr="005E705A">
              <w:rPr>
                <w:rFonts w:ascii="Times New Roman" w:hAnsi="Times New Roman" w:cs="Times New Roman"/>
              </w:rPr>
              <w:t xml:space="preserve"> 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5E705A" w:rsidRPr="005E705A">
              <w:rPr>
                <w:rFonts w:ascii="Times New Roman" w:hAnsi="Times New Roman" w:cs="Times New Roman"/>
              </w:rPr>
              <w:t>заведующий МБДОУ</w:t>
            </w:r>
            <w:r w:rsidR="005E70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E705A">
              <w:rPr>
                <w:rFonts w:ascii="Times New Roman" w:hAnsi="Times New Roman" w:cs="Times New Roman"/>
              </w:rPr>
              <w:t>д</w:t>
            </w:r>
            <w:proofErr w:type="spellEnd"/>
            <w:r w:rsidR="005E705A">
              <w:rPr>
                <w:rFonts w:ascii="Times New Roman" w:hAnsi="Times New Roman" w:cs="Times New Roman"/>
              </w:rPr>
              <w:t>/с №20 Емельянова Е.Н.</w:t>
            </w:r>
          </w:p>
          <w:p w:rsidR="004C1468" w:rsidRPr="006430A4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="006430A4" w:rsidRPr="006430A4">
              <w:rPr>
                <w:rFonts w:ascii="Times New Roman" w:hAnsi="Times New Roman" w:cs="Times New Roman"/>
              </w:rPr>
              <w:t>старший воспитатель Халеева О.И.</w:t>
            </w:r>
          </w:p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6430A4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="006430A4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="006430A4">
              <w:rPr>
                <w:rFonts w:ascii="Times New Roman" w:hAnsi="Times New Roman" w:cs="Times New Roman"/>
              </w:rPr>
              <w:t xml:space="preserve"> А.В.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</w:p>
          <w:p w:rsidR="00623516" w:rsidRDefault="004C1468" w:rsidP="0062351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Ключевой риск — </w:t>
            </w:r>
            <w:r w:rsidR="0058204D">
              <w:rPr>
                <w:rFonts w:ascii="Times New Roman" w:hAnsi="Times New Roman" w:cs="Times New Roman"/>
              </w:rPr>
              <w:t xml:space="preserve">нарушение </w:t>
            </w:r>
            <w:proofErr w:type="spellStart"/>
            <w:r w:rsidR="0058204D">
              <w:rPr>
                <w:rFonts w:ascii="Times New Roman" w:hAnsi="Times New Roman" w:cs="Times New Roman"/>
              </w:rPr>
              <w:t>Сан</w:t>
            </w:r>
            <w:r w:rsidR="0058204D" w:rsidRPr="0058204D">
              <w:rPr>
                <w:rFonts w:ascii="Times New Roman" w:hAnsi="Times New Roman" w:cs="Times New Roman"/>
              </w:rPr>
              <w:t>ПиН</w:t>
            </w:r>
            <w:proofErr w:type="spellEnd"/>
            <w:r w:rsidR="0058204D">
              <w:rPr>
                <w:rFonts w:ascii="Times New Roman" w:hAnsi="Times New Roman" w:cs="Times New Roman"/>
              </w:rPr>
              <w:t xml:space="preserve"> по продолжительности ООД. Нарушение последующих режимных моментов.</w:t>
            </w:r>
          </w:p>
          <w:p w:rsidR="004C1468" w:rsidRPr="00623516" w:rsidRDefault="004C1468" w:rsidP="0062351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6A01C3" w:rsidRPr="00623516" w:rsidRDefault="00623516" w:rsidP="00623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623516">
              <w:rPr>
                <w:rFonts w:ascii="Times New Roman" w:hAnsi="Times New Roman" w:cs="Times New Roman"/>
              </w:rPr>
              <w:t>Длительный поиск</w:t>
            </w:r>
            <w:r>
              <w:rPr>
                <w:rFonts w:ascii="Times New Roman" w:hAnsi="Times New Roman" w:cs="Times New Roman"/>
              </w:rPr>
              <w:t xml:space="preserve"> материалов для занятия.</w:t>
            </w:r>
          </w:p>
          <w:p w:rsidR="004C1468" w:rsidRPr="00623516" w:rsidRDefault="00623516" w:rsidP="00623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0009D5" w:rsidRPr="00623516">
              <w:rPr>
                <w:rFonts w:ascii="Times New Roman" w:hAnsi="Times New Roman" w:cs="Times New Roman"/>
              </w:rPr>
              <w:t>Нерациональное размещение материалов</w:t>
            </w:r>
            <w:r w:rsidR="004C1468" w:rsidRPr="00623516">
              <w:rPr>
                <w:rFonts w:ascii="Times New Roman" w:hAnsi="Times New Roman" w:cs="Times New Roman"/>
              </w:rPr>
              <w:t xml:space="preserve">  </w:t>
            </w:r>
            <w:r w:rsidR="000009D5" w:rsidRPr="00623516">
              <w:rPr>
                <w:rFonts w:ascii="Times New Roman" w:hAnsi="Times New Roman" w:cs="Times New Roman"/>
              </w:rPr>
              <w:t>в шкафах.</w:t>
            </w:r>
          </w:p>
          <w:p w:rsidR="004C1468" w:rsidRPr="00623516" w:rsidRDefault="00623516" w:rsidP="006235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0009D5" w:rsidRPr="00623516">
              <w:rPr>
                <w:rFonts w:ascii="Times New Roman" w:hAnsi="Times New Roman" w:cs="Times New Roman"/>
              </w:rPr>
              <w:t>Большие потери времени</w:t>
            </w:r>
            <w:r>
              <w:rPr>
                <w:rFonts w:ascii="Times New Roman" w:hAnsi="Times New Roman" w:cs="Times New Roman"/>
              </w:rPr>
              <w:t xml:space="preserve"> при раскладывании материалов на рабочие столы.</w:t>
            </w:r>
          </w:p>
          <w:p w:rsidR="00623516" w:rsidRDefault="00623516" w:rsidP="00623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Ошибки при раскладывании материалов.</w:t>
            </w:r>
          </w:p>
          <w:p w:rsidR="00623516" w:rsidRDefault="00623516" w:rsidP="00623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Лишние перемещения.</w:t>
            </w:r>
          </w:p>
          <w:p w:rsidR="000009D5" w:rsidRPr="00623516" w:rsidRDefault="00623516" w:rsidP="00623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0009D5" w:rsidRPr="00623516">
              <w:rPr>
                <w:rFonts w:ascii="Times New Roman" w:hAnsi="Times New Roman" w:cs="Times New Roman"/>
              </w:rPr>
              <w:t>Незавершённость детских творческих работ.</w:t>
            </w:r>
          </w:p>
        </w:tc>
      </w:tr>
      <w:tr w:rsidR="004C1468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3397"/>
              <w:gridCol w:w="1843"/>
              <w:gridCol w:w="1734"/>
            </w:tblGrid>
            <w:tr w:rsidR="004C1468" w:rsidTr="00160C2D">
              <w:tc>
                <w:tcPr>
                  <w:tcW w:w="3397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1843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1734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4C1468" w:rsidTr="00160C2D">
              <w:tc>
                <w:tcPr>
                  <w:tcW w:w="3397" w:type="dxa"/>
                </w:tcPr>
                <w:p w:rsidR="00791B95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1.Сокращение </w:t>
                  </w:r>
                  <w:r w:rsidR="00A323DA">
                    <w:rPr>
                      <w:rFonts w:ascii="Times New Roman" w:hAnsi="Times New Roman" w:cs="Times New Roman"/>
                    </w:rPr>
                    <w:t>времени протекания процесса подготовки к занятию и уборки учебного материала</w:t>
                  </w:r>
                  <w:r w:rsidR="00C25AD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323DA" w:rsidRDefault="00A323DA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307920">
                    <w:rPr>
                      <w:rFonts w:ascii="Times New Roman" w:hAnsi="Times New Roman" w:cs="Times New Roman"/>
                    </w:rPr>
                    <w:t>.Сокращение количества перемещений при подготовке к занятию и уборке учебного материала.</w:t>
                  </w: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3.Сокращение количества ошибок при подготовке к занятию.</w:t>
                  </w:r>
                </w:p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 – 30 минут</w:t>
                  </w: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64 шага</w:t>
                  </w: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 ошибок</w:t>
                  </w:r>
                </w:p>
              </w:tc>
              <w:tc>
                <w:tcPr>
                  <w:tcW w:w="1734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25AD9" w:rsidRDefault="00C25AD9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12-13 минут</w:t>
                  </w: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 шагов</w:t>
                  </w: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07920" w:rsidRDefault="00307920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 ошибок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805D70">
              <w:rPr>
                <w:rFonts w:ascii="Times New Roman" w:hAnsi="Times New Roman" w:cs="Times New Roman"/>
              </w:rPr>
              <w:t xml:space="preserve"> 28.08.20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805D70">
              <w:rPr>
                <w:rFonts w:ascii="Times New Roman" w:hAnsi="Times New Roman" w:cs="Times New Roman"/>
              </w:rPr>
              <w:t>02.09.20-09.09.20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805D70">
              <w:rPr>
                <w:rFonts w:ascii="Times New Roman" w:hAnsi="Times New Roman" w:cs="Times New Roman"/>
              </w:rPr>
              <w:t>14.09.20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F26BEB">
              <w:rPr>
                <w:rFonts w:ascii="Times New Roman" w:hAnsi="Times New Roman" w:cs="Times New Roman"/>
              </w:rPr>
              <w:t>16</w:t>
            </w:r>
            <w:r w:rsidR="00805D70">
              <w:rPr>
                <w:rFonts w:ascii="Times New Roman" w:hAnsi="Times New Roman" w:cs="Times New Roman"/>
              </w:rPr>
              <w:t>.09.20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805D70">
              <w:rPr>
                <w:rFonts w:ascii="Times New Roman" w:hAnsi="Times New Roman" w:cs="Times New Roman"/>
              </w:rPr>
              <w:t>21.09.20-20.11.20</w:t>
            </w:r>
          </w:p>
          <w:p w:rsidR="004C1468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805D70">
              <w:rPr>
                <w:rFonts w:ascii="Times New Roman" w:hAnsi="Times New Roman" w:cs="Times New Roman"/>
              </w:rPr>
              <w:t>25.11.20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805D70">
              <w:rPr>
                <w:rFonts w:ascii="Times New Roman" w:hAnsi="Times New Roman" w:cs="Times New Roman"/>
              </w:rPr>
              <w:t>23.11.20-04.12.20</w:t>
            </w:r>
          </w:p>
          <w:p w:rsidR="004C1468" w:rsidRPr="00A125A1" w:rsidRDefault="00086E11" w:rsidP="00086E11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Завершающее совещание – 04.12.20</w:t>
            </w:r>
          </w:p>
        </w:tc>
      </w:tr>
    </w:tbl>
    <w:p w:rsidR="00446BF5" w:rsidRDefault="00446BF5" w:rsidP="00160C2D">
      <w:pPr>
        <w:spacing w:after="0" w:line="240" w:lineRule="auto"/>
        <w:rPr>
          <w:rFonts w:ascii="Times New Roman" w:hAnsi="Times New Roman" w:cs="Times New Roman"/>
        </w:rPr>
      </w:pPr>
    </w:p>
    <w:p w:rsidR="00160C2D" w:rsidRDefault="00763679" w:rsidP="00160C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0771ED">
        <w:rPr>
          <w:rFonts w:ascii="Times New Roman" w:hAnsi="Times New Roman" w:cs="Times New Roman"/>
          <w:i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0771ED">
        <w:rPr>
          <w:rFonts w:ascii="Times New Roman" w:hAnsi="Times New Roman" w:cs="Times New Roman"/>
        </w:rPr>
        <w:tab/>
      </w:r>
      <w:r w:rsidR="000771ED">
        <w:rPr>
          <w:rFonts w:ascii="Times New Roman" w:hAnsi="Times New Roman" w:cs="Times New Roman"/>
        </w:rPr>
        <w:tab/>
        <w:t>О.И. Халеева</w:t>
      </w:r>
    </w:p>
    <w:p w:rsidR="00BC5618" w:rsidRDefault="00BC5618">
      <w:pPr>
        <w:rPr>
          <w:rFonts w:ascii="Times New Roman" w:hAnsi="Times New Roman" w:cs="Times New Roman"/>
        </w:rPr>
      </w:pPr>
    </w:p>
    <w:p w:rsidR="00BC5618" w:rsidRDefault="00BC5618" w:rsidP="00BC5618">
      <w:pPr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  <w:sz w:val="24"/>
          <w:szCs w:val="24"/>
        </w:rPr>
      </w:pPr>
      <w:r w:rsidRPr="007C27F9">
        <w:rPr>
          <w:rStyle w:val="fontstyle21"/>
          <w:rFonts w:ascii="Times New Roman" w:hAnsi="Times New Roman" w:cs="Times New Roman"/>
        </w:rPr>
        <w:t xml:space="preserve">Стандарт заполнение карточки </w:t>
      </w:r>
      <w:r>
        <w:rPr>
          <w:rStyle w:val="fontstyle21"/>
          <w:rFonts w:ascii="Times New Roman" w:hAnsi="Times New Roman" w:cs="Times New Roman"/>
        </w:rPr>
        <w:t>проекта</w:t>
      </w:r>
    </w:p>
    <w:tbl>
      <w:tblPr>
        <w:tblStyle w:val="a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236"/>
        <w:gridCol w:w="7556"/>
      </w:tblGrid>
      <w:tr w:rsidR="00BC5618" w:rsidRPr="00E1567D" w:rsidTr="0076469D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ОБОСНОВ</w:t>
            </w:r>
            <w:r w:rsidR="00722477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bookmarkStart w:id="0" w:name="_GoBack"/>
            <w:bookmarkEnd w:id="0"/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ИЕ ВЫБОРА</w:t>
            </w:r>
          </w:p>
        </w:tc>
      </w:tr>
      <w:tr w:rsidR="00BC5618" w:rsidRPr="00E1567D" w:rsidTr="0076469D">
        <w:trPr>
          <w:trHeight w:val="2248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Заказчики процесса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Это клиенты самого процесса. Именно клиентов анкетируют до старта проекта и при подтверждении результатов реализации.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Периметр проекта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подразделения образовательной организации, где протекает оптимизируемый процесс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Владелец процесса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образовательной организации либо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структурного подразделения, который управляет процессом оптимизации и несет всю полноту ответственности за результаты реализации и их эффективность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проекта —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лицо, которое отвечает за достижение целей проекта, руководит планированием, реализацией,  контролем, оперативным управлением и завершением проекта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BC5618" w:rsidRPr="00E1567D" w:rsidRDefault="00BC5618" w:rsidP="0076469D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образовательной организации (3-5 человек), которые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отвеча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ю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 за совместные результаты проекта перед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образовательной </w:t>
            </w:r>
            <w:r w:rsidRPr="00E1567D">
              <w:rPr>
                <w:rFonts w:ascii="Times New Roman" w:hAnsi="Times New Roman" w:cs="Times New Roman"/>
                <w:i/>
                <w:sz w:val="24"/>
                <w:szCs w:val="28"/>
              </w:rPr>
              <w:t>организацией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риск</w:t>
            </w:r>
            <w:r w:rsidRPr="00222C8C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событие, которое может произойти, если выбранный проект не будет оптимизирован</w:t>
            </w:r>
            <w:r w:rsidRPr="00222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Правильное обоснование поможет сформулировать правильные цели и снизить количество вопросов при защите проекта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C5618" w:rsidRPr="00222C8C" w:rsidRDefault="00BC5618" w:rsidP="00764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:rsidR="00BC5618" w:rsidRPr="00222C8C" w:rsidRDefault="00BC5618" w:rsidP="00BC5618">
            <w:pPr>
              <w:pStyle w:val="a8"/>
              <w:numPr>
                <w:ilvl w:val="0"/>
                <w:numId w:val="9"/>
              </w:numPr>
              <w:ind w:left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проблемы, выявленные в потоке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, так как без реализации этого проекта поток не может быть эффективно выровнен;</w:t>
            </w:r>
          </w:p>
          <w:p w:rsidR="00BC5618" w:rsidRPr="00222C8C" w:rsidRDefault="00BC5618" w:rsidP="00BC5618">
            <w:pPr>
              <w:pStyle w:val="a8"/>
              <w:numPr>
                <w:ilvl w:val="0"/>
                <w:numId w:val="9"/>
              </w:numPr>
              <w:ind w:left="3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влияние проблем на образовательный процесс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4"/>
              </w:rPr>
              <w:t>, его масштаб, трудоемкость, степень удовлетворенности образовательным процессом его участников.</w:t>
            </w:r>
          </w:p>
        </w:tc>
      </w:tr>
      <w:tr w:rsidR="00BC5618" w:rsidRPr="00D7319F" w:rsidTr="0076469D">
        <w:trPr>
          <w:trHeight w:val="98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BC5618" w:rsidRPr="00D7319F" w:rsidRDefault="00BC5618" w:rsidP="0076469D">
            <w:pPr>
              <w:ind w:left="-57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236" w:type="dxa"/>
          </w:tcPr>
          <w:p w:rsidR="00BC5618" w:rsidRPr="00D7319F" w:rsidRDefault="00BC5618" w:rsidP="0076469D">
            <w:pPr>
              <w:ind w:left="360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bottom w:val="single" w:sz="4" w:space="0" w:color="auto"/>
            </w:tcBorders>
          </w:tcPr>
          <w:p w:rsidR="00BC5618" w:rsidRPr="00D7319F" w:rsidRDefault="00BC5618" w:rsidP="0076469D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BC5618" w:rsidRPr="00E1567D" w:rsidTr="0076469D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-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СОБЫТИЯ ПРОЕКТА</w:t>
            </w:r>
          </w:p>
        </w:tc>
      </w:tr>
      <w:tr w:rsidR="00BC5618" w:rsidRPr="00E1567D" w:rsidTr="0076469D">
        <w:trPr>
          <w:trHeight w:val="284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222C8C" w:rsidRDefault="00BC5618" w:rsidP="0076469D">
            <w:pPr>
              <w:ind w:left="-57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Цели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должны быть ориентированы на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реш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ение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проблем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процесса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мероприятий 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, они должны быть</w:t>
            </w:r>
            <w:r w:rsidRPr="00222C8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конкретными,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измеримыми, достижимыми, с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легко проверяемы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ми</w:t>
            </w:r>
            <w:r w:rsidRPr="00222C8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ами</w:t>
            </w:r>
          </w:p>
          <w:p w:rsidR="00BC5618" w:rsidRPr="0004583B" w:rsidRDefault="00BC5618" w:rsidP="0076469D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2332"/>
              <w:gridCol w:w="2323"/>
              <w:gridCol w:w="2319"/>
            </w:tblGrid>
            <w:tr w:rsidR="00BC5618" w:rsidRPr="00E1567D" w:rsidTr="0076469D">
              <w:tc>
                <w:tcPr>
                  <w:tcW w:w="2332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цели</w:t>
                  </w:r>
                </w:p>
              </w:tc>
              <w:tc>
                <w:tcPr>
                  <w:tcW w:w="2323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2319" w:type="dxa"/>
                </w:tcPr>
                <w:p w:rsidR="00BC5618" w:rsidRPr="00E1567D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56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BC5618" w:rsidRPr="00E1567D" w:rsidTr="0076469D">
              <w:tc>
                <w:tcPr>
                  <w:tcW w:w="2332" w:type="dxa"/>
                </w:tcPr>
                <w:p w:rsidR="00BC5618" w:rsidRPr="0004583B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времени протекания процесса</w:t>
                  </w:r>
                </w:p>
              </w:tc>
              <w:tc>
                <w:tcPr>
                  <w:tcW w:w="2323" w:type="dxa"/>
                </w:tcPr>
                <w:p w:rsidR="00BC5618" w:rsidRPr="0004583B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текущего состояния процесса</w:t>
                  </w:r>
                </w:p>
              </w:tc>
              <w:tc>
                <w:tcPr>
                  <w:tcW w:w="2319" w:type="dxa"/>
                </w:tcPr>
                <w:p w:rsidR="00BC5618" w:rsidRPr="0004583B" w:rsidRDefault="00BC5618" w:rsidP="0076469D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целевого состояния процесса</w:t>
                  </w:r>
                </w:p>
              </w:tc>
            </w:tr>
            <w:tr w:rsidR="00BC5618" w:rsidRPr="00E1567D" w:rsidTr="0076469D">
              <w:tc>
                <w:tcPr>
                  <w:tcW w:w="2332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цели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оптимизации процесса</w:t>
                  </w:r>
                  <w:r w:rsidRPr="00045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удовлетворяющие критериям</w:t>
                  </w:r>
                </w:p>
              </w:tc>
              <w:tc>
                <w:tcPr>
                  <w:tcW w:w="2323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9" w:type="dxa"/>
                </w:tcPr>
                <w:p w:rsidR="00BC5618" w:rsidRPr="00E1567D" w:rsidRDefault="00BC5618" w:rsidP="0076469D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5618" w:rsidRPr="00E1567D" w:rsidRDefault="00BC5618" w:rsidP="0076469D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C5618" w:rsidRPr="00E1567D" w:rsidRDefault="00BC5618" w:rsidP="0076469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Старт проекта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старта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разработки проекта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Диагностика и определение целевого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разработка карты текущего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разработка карты целевого состояния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BC5618" w:rsidRPr="00F96EE0" w:rsidRDefault="00BC5618" w:rsidP="00BC5618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улучшений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месяца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защите подходов внедрения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старта реализации мероприятий.</w:t>
            </w:r>
          </w:p>
          <w:p w:rsidR="00BC5618" w:rsidRPr="00E1567D" w:rsidRDefault="00BC5618" w:rsidP="00BC5618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результатов и закрытие проектов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BC5618" w:rsidRPr="00F96EE0" w:rsidRDefault="00BC5618" w:rsidP="00BC5618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67D">
              <w:rPr>
                <w:rFonts w:ascii="Times New Roman" w:hAnsi="Times New Roman" w:cs="Times New Roman"/>
                <w:sz w:val="24"/>
                <w:szCs w:val="24"/>
              </w:rPr>
              <w:t>завершающее совещание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завершения проекта</w:t>
            </w:r>
          </w:p>
          <w:p w:rsidR="00BC5618" w:rsidRPr="00A20FA1" w:rsidRDefault="00BC5618" w:rsidP="0076469D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6759E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ВАЖНО!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20FA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Внутри каждой фазы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указываются</w:t>
            </w:r>
            <w:r w:rsidRPr="00A20FA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ключевые события для возможности проведения последующего мониторинга</w:t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>.</w:t>
            </w:r>
          </w:p>
          <w:p w:rsidR="00BC5618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F96E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 ключевые события указываются в датах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(Например, интервал времени в 2 недели: 01.06.19—13.06.19).</w:t>
            </w:r>
          </w:p>
          <w:p w:rsidR="00BC5618" w:rsidRPr="00F96EE0" w:rsidRDefault="00BC5618" w:rsidP="007646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проектный цикл (от старта до закрытия)— 6 месяцев</w:t>
            </w:r>
          </w:p>
        </w:tc>
      </w:tr>
    </w:tbl>
    <w:p w:rsidR="00BC5618" w:rsidRPr="00BC7F25" w:rsidRDefault="00BC5618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BC5618" w:rsidRPr="00BC7F25" w:rsidSect="00446BF5">
      <w:headerReference w:type="default" r:id="rId8"/>
      <w:pgSz w:w="16838" w:h="11906" w:orient="landscape"/>
      <w:pgMar w:top="851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2" w:rsidRDefault="00380FA2" w:rsidP="008B2941">
      <w:pPr>
        <w:spacing w:after="0" w:line="240" w:lineRule="auto"/>
      </w:pPr>
      <w:r>
        <w:separator/>
      </w:r>
    </w:p>
  </w:endnote>
  <w:endnote w:type="continuationSeparator" w:id="0">
    <w:p w:rsidR="00380FA2" w:rsidRDefault="00380FA2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2" w:rsidRDefault="00380FA2" w:rsidP="008B2941">
      <w:pPr>
        <w:spacing w:after="0" w:line="240" w:lineRule="auto"/>
      </w:pPr>
      <w:r>
        <w:separator/>
      </w:r>
    </w:p>
  </w:footnote>
  <w:footnote w:type="continuationSeparator" w:id="0">
    <w:p w:rsidR="00380FA2" w:rsidRDefault="00380FA2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B2941"/>
    <w:rsid w:val="000009D5"/>
    <w:rsid w:val="000771ED"/>
    <w:rsid w:val="00086E11"/>
    <w:rsid w:val="000E5B84"/>
    <w:rsid w:val="00132370"/>
    <w:rsid w:val="00160C2D"/>
    <w:rsid w:val="002053BC"/>
    <w:rsid w:val="002845CC"/>
    <w:rsid w:val="00307920"/>
    <w:rsid w:val="00332E49"/>
    <w:rsid w:val="00380FA2"/>
    <w:rsid w:val="00382C3D"/>
    <w:rsid w:val="00446BF5"/>
    <w:rsid w:val="00464C4A"/>
    <w:rsid w:val="004959CD"/>
    <w:rsid w:val="004A175D"/>
    <w:rsid w:val="004C1468"/>
    <w:rsid w:val="00524B75"/>
    <w:rsid w:val="00536337"/>
    <w:rsid w:val="0058204D"/>
    <w:rsid w:val="005A7874"/>
    <w:rsid w:val="005E705A"/>
    <w:rsid w:val="00605A1B"/>
    <w:rsid w:val="00623516"/>
    <w:rsid w:val="006430A4"/>
    <w:rsid w:val="006A01C3"/>
    <w:rsid w:val="00722477"/>
    <w:rsid w:val="00763679"/>
    <w:rsid w:val="00791B95"/>
    <w:rsid w:val="007D03E3"/>
    <w:rsid w:val="007D762B"/>
    <w:rsid w:val="007E44C9"/>
    <w:rsid w:val="00805D70"/>
    <w:rsid w:val="00851FEF"/>
    <w:rsid w:val="008B2941"/>
    <w:rsid w:val="00900C7D"/>
    <w:rsid w:val="009157E5"/>
    <w:rsid w:val="0092242D"/>
    <w:rsid w:val="00976CB2"/>
    <w:rsid w:val="009A2FFF"/>
    <w:rsid w:val="00A125A1"/>
    <w:rsid w:val="00A323DA"/>
    <w:rsid w:val="00A40BCC"/>
    <w:rsid w:val="00A66BF9"/>
    <w:rsid w:val="00BC5618"/>
    <w:rsid w:val="00BC7F25"/>
    <w:rsid w:val="00C25AD9"/>
    <w:rsid w:val="00CB2B92"/>
    <w:rsid w:val="00CC4A11"/>
    <w:rsid w:val="00D85818"/>
    <w:rsid w:val="00DA09D0"/>
    <w:rsid w:val="00DC6209"/>
    <w:rsid w:val="00DD44E7"/>
    <w:rsid w:val="00E11876"/>
    <w:rsid w:val="00EA381C"/>
    <w:rsid w:val="00EF7E7E"/>
    <w:rsid w:val="00F2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4B31-2507-4291-B2A1-3D96AB0C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Пользователь</cp:lastModifiedBy>
  <cp:revision>24</cp:revision>
  <cp:lastPrinted>2021-01-10T12:46:00Z</cp:lastPrinted>
  <dcterms:created xsi:type="dcterms:W3CDTF">2020-04-14T11:02:00Z</dcterms:created>
  <dcterms:modified xsi:type="dcterms:W3CDTF">2021-01-10T12:47:00Z</dcterms:modified>
</cp:coreProperties>
</file>