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BC" w:rsidRDefault="004806BC" w:rsidP="004806BC">
      <w:pPr>
        <w:jc w:val="center"/>
      </w:pPr>
      <w:r>
        <w:t>Информационная справка о реализованном проекте</w:t>
      </w:r>
    </w:p>
    <w:p w:rsidR="004806BC" w:rsidRPr="004806BC" w:rsidRDefault="004806BC" w:rsidP="004806BC">
      <w:pPr>
        <w:jc w:val="center"/>
        <w:rPr>
          <w:sz w:val="24"/>
        </w:rPr>
      </w:pPr>
      <w:r w:rsidRPr="004806BC">
        <w:rPr>
          <w:sz w:val="24"/>
        </w:rPr>
        <w:t>(</w:t>
      </w:r>
      <w:r w:rsidRPr="004806BC">
        <w:rPr>
          <w:b/>
          <w:i/>
          <w:sz w:val="24"/>
        </w:rPr>
        <w:t>заполняется по каждому завершенному проекту)</w:t>
      </w:r>
    </w:p>
    <w:p w:rsidR="004806BC" w:rsidRDefault="004806BC" w:rsidP="004806BC"/>
    <w:tbl>
      <w:tblPr>
        <w:tblStyle w:val="1"/>
        <w:tblW w:w="10060" w:type="dxa"/>
        <w:tblInd w:w="-431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4806BC" w:rsidRPr="007D03E3" w:rsidTr="004806BC">
        <w:tc>
          <w:tcPr>
            <w:tcW w:w="2972" w:type="dxa"/>
          </w:tcPr>
          <w:p w:rsidR="004806BC" w:rsidRPr="00E628E9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E628E9">
              <w:rPr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:rsidR="004806BC" w:rsidRPr="007D03E3" w:rsidRDefault="00335025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t>МБДОУ д/с №20 «Ласточка»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7D03E3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:rsidR="004806BC" w:rsidRPr="007D03E3" w:rsidRDefault="00335025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«Оптимизация процесса подготовки детей</w:t>
            </w:r>
            <w:r w:rsidR="00455223">
              <w:rPr>
                <w:sz w:val="24"/>
                <w:szCs w:val="24"/>
              </w:rPr>
              <w:t xml:space="preserve"> средней группы</w:t>
            </w:r>
            <w:r>
              <w:rPr>
                <w:sz w:val="24"/>
                <w:szCs w:val="24"/>
              </w:rPr>
              <w:t xml:space="preserve"> к прогулке»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:rsidR="00335025" w:rsidRPr="00BC4544" w:rsidRDefault="00335025" w:rsidP="00335025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- Сис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тематизация хранения игрового материала.</w:t>
            </w:r>
          </w:p>
          <w:p w:rsidR="00335025" w:rsidRPr="00BC4544" w:rsidRDefault="00335025" w:rsidP="00335025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- Наличие визуализированных средств (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алгоритма одевания</w:t>
            </w: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 xml:space="preserve">) для оптимизации 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процесса подготовки детей к прогулке</w:t>
            </w:r>
          </w:p>
          <w:p w:rsidR="004806BC" w:rsidRPr="00335025" w:rsidRDefault="00335025" w:rsidP="00335025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- Доведение подготовительных мероприятий до автоматизации.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:rsidR="004806BC" w:rsidRPr="00335025" w:rsidRDefault="00335025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01.09.21-22.11.21</w:t>
            </w:r>
          </w:p>
        </w:tc>
      </w:tr>
      <w:tr w:rsidR="004806BC" w:rsidRPr="007D03E3" w:rsidTr="004806BC">
        <w:trPr>
          <w:trHeight w:val="838"/>
        </w:trPr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:rsidR="00503058" w:rsidRPr="00503058" w:rsidRDefault="00503058" w:rsidP="00503058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503058">
              <w:rPr>
                <w:b/>
                <w:color w:val="000000"/>
                <w:sz w:val="24"/>
                <w:szCs w:val="28"/>
                <w:shd w:val="clear" w:color="auto" w:fill="FFFFFF"/>
              </w:rPr>
              <w:t xml:space="preserve">Ключевой риск — </w:t>
            </w:r>
            <w:r w:rsidRPr="00503058">
              <w:rPr>
                <w:color w:val="000000"/>
                <w:sz w:val="24"/>
                <w:szCs w:val="28"/>
                <w:shd w:val="clear" w:color="auto" w:fill="FFFFFF"/>
              </w:rPr>
              <w:t>большая трата времени на подготовку детей к прогулке.</w:t>
            </w:r>
          </w:p>
          <w:p w:rsidR="00503058" w:rsidRPr="00503058" w:rsidRDefault="00503058" w:rsidP="00503058">
            <w:p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03058">
              <w:rPr>
                <w:b/>
                <w:color w:val="000000"/>
                <w:sz w:val="24"/>
                <w:szCs w:val="28"/>
                <w:shd w:val="clear" w:color="auto" w:fill="FFFFFF"/>
              </w:rPr>
              <w:t>Проблемы:</w:t>
            </w:r>
          </w:p>
          <w:p w:rsidR="00503058" w:rsidRPr="00503058" w:rsidRDefault="00503058" w:rsidP="00503058">
            <w:pPr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03058">
              <w:rPr>
                <w:color w:val="000000"/>
                <w:sz w:val="24"/>
                <w:szCs w:val="28"/>
                <w:shd w:val="clear" w:color="auto" w:fill="FFFFFF"/>
              </w:rPr>
              <w:t>Отсутствие объектов визуализации.</w:t>
            </w:r>
            <w:r w:rsidRPr="00503058">
              <w:rPr>
                <w:b/>
                <w:color w:val="000000"/>
                <w:sz w:val="24"/>
                <w:szCs w:val="28"/>
                <w:shd w:val="clear" w:color="auto" w:fill="FFFFFF"/>
              </w:rPr>
              <w:t xml:space="preserve">  </w:t>
            </w:r>
          </w:p>
          <w:p w:rsidR="004806BC" w:rsidRPr="005A2F50" w:rsidRDefault="005A2F50" w:rsidP="005A2F50">
            <w:pPr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Нет определенного стандарта хранения игрушек.</w:t>
            </w:r>
            <w:r w:rsidR="00503058" w:rsidRPr="005A2F50">
              <w:rPr>
                <w:b/>
                <w:color w:val="000000"/>
                <w:sz w:val="24"/>
                <w:szCs w:val="28"/>
                <w:shd w:val="clear" w:color="auto" w:fill="FFFFFF"/>
              </w:rPr>
              <w:t xml:space="preserve">  </w:t>
            </w:r>
          </w:p>
          <w:p w:rsidR="00503058" w:rsidRPr="00503058" w:rsidRDefault="005A2F50" w:rsidP="00503058">
            <w:pPr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Отсутствие алгоритма одевания на шкафчиках детей.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D17638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я</w:t>
            </w:r>
            <w:r w:rsidRPr="00D17638">
              <w:rPr>
                <w:b/>
                <w:sz w:val="24"/>
                <w:szCs w:val="24"/>
              </w:rPr>
              <w:t xml:space="preserve"> по достижению целевых показателей</w:t>
            </w:r>
          </w:p>
        </w:tc>
        <w:tc>
          <w:tcPr>
            <w:tcW w:w="7088" w:type="dxa"/>
          </w:tcPr>
          <w:p w:rsidR="00E634D2" w:rsidRDefault="00E634D2" w:rsidP="00E634D2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ind w:left="294" w:hanging="283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Создание рабочей группы.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 xml:space="preserve">Диагностика и выявление проблем в деятельности образовательной </w:t>
            </w:r>
            <w:r w:rsidR="00EF6B2A">
              <w:rPr>
                <w:color w:val="000000"/>
                <w:sz w:val="24"/>
                <w:szCs w:val="28"/>
                <w:shd w:val="clear" w:color="auto" w:fill="FFFFFF"/>
              </w:rPr>
              <w:t>организации</w:t>
            </w:r>
            <w:bookmarkStart w:id="0" w:name="_GoBack"/>
            <w:bookmarkEnd w:id="0"/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E634D2" w:rsidRPr="00E634D2" w:rsidRDefault="00E634D2" w:rsidP="00E634D2">
            <w:pPr>
              <w:pStyle w:val="a8"/>
              <w:numPr>
                <w:ilvl w:val="0"/>
                <w:numId w:val="1"/>
              </w:numPr>
              <w:tabs>
                <w:tab w:val="left" w:pos="153"/>
              </w:tabs>
              <w:ind w:left="294" w:hanging="283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Стандартизация ежедневных операций детей.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Анализ текущего состояния процесса.</w:t>
            </w:r>
          </w:p>
          <w:p w:rsidR="00E634D2" w:rsidRPr="00E634D2" w:rsidRDefault="00E634D2" w:rsidP="00E634D2">
            <w:pPr>
              <w:pStyle w:val="a8"/>
              <w:numPr>
                <w:ilvl w:val="0"/>
                <w:numId w:val="1"/>
              </w:numPr>
              <w:tabs>
                <w:tab w:val="left" w:pos="11"/>
              </w:tabs>
              <w:ind w:left="294" w:hanging="283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Планирование целевого с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остояния процесса и определение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мероприятий, направленных на решение проблем.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4.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 xml:space="preserve">Внедрение улучшений: </w:t>
            </w:r>
          </w:p>
          <w:p w:rsid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- Изготовление табличек; 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 xml:space="preserve">Разработка алгоритмов одевания на дверцу шкафчика каждого ребенка. 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5.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Совещание по защите бережливых технологий.</w:t>
            </w:r>
          </w:p>
          <w:p w:rsidR="00E634D2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6.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Закрепление результатов и закрытие проекта.</w:t>
            </w:r>
          </w:p>
          <w:p w:rsidR="004806BC" w:rsidRPr="00E634D2" w:rsidRDefault="00E634D2" w:rsidP="00E634D2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7. </w:t>
            </w:r>
            <w:r w:rsidRPr="00E634D2">
              <w:rPr>
                <w:color w:val="000000"/>
                <w:sz w:val="24"/>
                <w:szCs w:val="28"/>
                <w:shd w:val="clear" w:color="auto" w:fill="FFFFFF"/>
              </w:rPr>
              <w:t>Итоговое совещание.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:rsidR="00DE7404" w:rsidRDefault="00DE7404" w:rsidP="00DE7404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времени  в процессе подготовки детей к прогулке.</w:t>
            </w:r>
          </w:p>
          <w:p w:rsidR="00DE7404" w:rsidRDefault="00DE7404" w:rsidP="00DE7404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схем и маркировок на полках и контейнерах с игровым материалом.</w:t>
            </w:r>
          </w:p>
          <w:p w:rsidR="00DE7404" w:rsidRDefault="00DE7404" w:rsidP="00DE7404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Прикрепление </w:t>
            </w:r>
            <w:r w:rsidRPr="00E634D2">
              <w:rPr>
                <w:sz w:val="24"/>
                <w:szCs w:val="24"/>
              </w:rPr>
              <w:t>алгоритмов одевания на дверцы</w:t>
            </w:r>
            <w:r>
              <w:rPr>
                <w:sz w:val="24"/>
                <w:szCs w:val="24"/>
              </w:rPr>
              <w:t xml:space="preserve"> шкафчиков каждого ребенка</w:t>
            </w:r>
            <w:r w:rsidR="00D77874">
              <w:rPr>
                <w:sz w:val="24"/>
                <w:szCs w:val="24"/>
              </w:rPr>
              <w:t>.</w:t>
            </w:r>
          </w:p>
          <w:p w:rsidR="004806BC" w:rsidRPr="007D03E3" w:rsidRDefault="00DE7404" w:rsidP="00DE7404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Доведение  </w:t>
            </w:r>
            <w:r w:rsidRPr="00E634D2">
              <w:rPr>
                <w:sz w:val="24"/>
                <w:szCs w:val="24"/>
              </w:rPr>
              <w:t>процесса подготовки детей к прогулке</w:t>
            </w:r>
            <w:r>
              <w:rPr>
                <w:sz w:val="24"/>
                <w:szCs w:val="24"/>
              </w:rPr>
              <w:t xml:space="preserve"> до автоматизма.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:rsidR="004806BC" w:rsidRDefault="00E46465" w:rsidP="00E46465">
            <w:pPr>
              <w:pStyle w:val="a8"/>
              <w:numPr>
                <w:ilvl w:val="0"/>
                <w:numId w:val="3"/>
              </w:numPr>
              <w:tabs>
                <w:tab w:val="left" w:pos="176"/>
              </w:tabs>
              <w:ind w:left="436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Потеря времени в момент уборки игрового материала.</w:t>
            </w:r>
          </w:p>
          <w:p w:rsidR="00E46465" w:rsidRDefault="00E46465" w:rsidP="00E46465">
            <w:pPr>
              <w:pStyle w:val="a8"/>
              <w:numPr>
                <w:ilvl w:val="0"/>
                <w:numId w:val="4"/>
              </w:numPr>
              <w:tabs>
                <w:tab w:val="left" w:pos="176"/>
              </w:tabs>
              <w:ind w:left="578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Внедрить систему 5С. Визуализировать расположение игровых материалов в группе.</w:t>
            </w:r>
          </w:p>
          <w:p w:rsidR="00E46465" w:rsidRDefault="00E46465" w:rsidP="00E46465">
            <w:pPr>
              <w:pStyle w:val="a8"/>
              <w:numPr>
                <w:ilvl w:val="0"/>
                <w:numId w:val="3"/>
              </w:numPr>
              <w:tabs>
                <w:tab w:val="left" w:pos="176"/>
              </w:tabs>
              <w:ind w:left="436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Ошибки при уборке игрушек; отсутствие схем и маркировок на полках и контейнерах с игровым материалом.</w:t>
            </w:r>
          </w:p>
          <w:p w:rsidR="00E46465" w:rsidRDefault="00E46465" w:rsidP="00E46465">
            <w:pPr>
              <w:pStyle w:val="a8"/>
              <w:numPr>
                <w:ilvl w:val="0"/>
                <w:numId w:val="4"/>
              </w:numPr>
              <w:tabs>
                <w:tab w:val="left" w:pos="176"/>
              </w:tabs>
              <w:ind w:left="578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Разработать стандарты хранения. Создать маркировку, схемы размещения игрушек в игровой зоне.</w:t>
            </w:r>
          </w:p>
          <w:p w:rsidR="00E46465" w:rsidRDefault="00E46465" w:rsidP="00E46465">
            <w:pPr>
              <w:pStyle w:val="a8"/>
              <w:numPr>
                <w:ilvl w:val="0"/>
                <w:numId w:val="3"/>
              </w:numPr>
              <w:tabs>
                <w:tab w:val="left" w:pos="176"/>
              </w:tabs>
              <w:ind w:left="436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Большие потери времени при одевании.</w:t>
            </w:r>
          </w:p>
          <w:p w:rsidR="00E46465" w:rsidRDefault="00E46465" w:rsidP="00E46465">
            <w:pPr>
              <w:pStyle w:val="a8"/>
              <w:numPr>
                <w:ilvl w:val="0"/>
                <w:numId w:val="4"/>
              </w:numPr>
              <w:tabs>
                <w:tab w:val="left" w:pos="176"/>
              </w:tabs>
              <w:ind w:left="578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1.Визуализация пространства.</w:t>
            </w:r>
            <w:r>
              <w:rPr>
                <w:sz w:val="24"/>
                <w:szCs w:val="24"/>
              </w:rPr>
              <w:t xml:space="preserve"> </w:t>
            </w:r>
          </w:p>
          <w:p w:rsidR="00E46465" w:rsidRPr="00E46465" w:rsidRDefault="00E46465" w:rsidP="00E46465">
            <w:pPr>
              <w:pStyle w:val="a8"/>
              <w:tabs>
                <w:tab w:val="left" w:pos="176"/>
              </w:tabs>
              <w:ind w:left="578"/>
              <w:jc w:val="both"/>
              <w:rPr>
                <w:sz w:val="24"/>
                <w:szCs w:val="24"/>
              </w:rPr>
            </w:pPr>
            <w:r w:rsidRPr="00E46465">
              <w:rPr>
                <w:sz w:val="24"/>
                <w:szCs w:val="24"/>
              </w:rPr>
              <w:t>2.Размещение алгоритмов одевания на шкафчиках.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:rsidR="004806BC" w:rsidRPr="007D03E3" w:rsidRDefault="0065339E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:rsidR="004806BC" w:rsidRPr="003E5272" w:rsidRDefault="0050305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Применение системы 5С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:rsidR="00E1227B" w:rsidRDefault="0050305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Воспитатель Лаврусик Мария Михайловна </w:t>
            </w:r>
          </w:p>
          <w:p w:rsidR="00503058" w:rsidRPr="003E5272" w:rsidRDefault="0050305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+79092972771</w:t>
            </w:r>
          </w:p>
        </w:tc>
      </w:tr>
    </w:tbl>
    <w:p w:rsidR="00B93C60" w:rsidRDefault="00B93C60"/>
    <w:sectPr w:rsidR="00B93C60" w:rsidSect="007A1B0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B9" w:rsidRDefault="00DC42B9" w:rsidP="004806BC">
      <w:r>
        <w:separator/>
      </w:r>
    </w:p>
  </w:endnote>
  <w:endnote w:type="continuationSeparator" w:id="0">
    <w:p w:rsidR="00DC42B9" w:rsidRDefault="00DC42B9" w:rsidP="0048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B9" w:rsidRDefault="00DC42B9" w:rsidP="004806BC">
      <w:r>
        <w:separator/>
      </w:r>
    </w:p>
  </w:footnote>
  <w:footnote w:type="continuationSeparator" w:id="0">
    <w:p w:rsidR="00DC42B9" w:rsidRDefault="00DC42B9" w:rsidP="0048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BC" w:rsidRPr="004806BC" w:rsidRDefault="004806BC" w:rsidP="004806BC">
    <w:pPr>
      <w:pStyle w:val="a4"/>
      <w:jc w:val="right"/>
      <w:rPr>
        <w:sz w:val="22"/>
      </w:rPr>
    </w:pPr>
    <w:r w:rsidRPr="004806BC">
      <w:rPr>
        <w:sz w:val="22"/>
      </w:rPr>
      <w:t>Форма 0</w:t>
    </w:r>
    <w:r w:rsidR="004438FB">
      <w:rPr>
        <w:sz w:val="22"/>
      </w:rPr>
      <w:t>7</w:t>
    </w:r>
    <w:r w:rsidRPr="004806BC">
      <w:rPr>
        <w:sz w:val="22"/>
      </w:rPr>
      <w:t>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012C0"/>
    <w:multiLevelType w:val="hybridMultilevel"/>
    <w:tmpl w:val="A676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A4C42"/>
    <w:multiLevelType w:val="hybridMultilevel"/>
    <w:tmpl w:val="43D80AA8"/>
    <w:lvl w:ilvl="0" w:tplc="43F0B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5AD"/>
    <w:multiLevelType w:val="hybridMultilevel"/>
    <w:tmpl w:val="A500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13517"/>
    <w:multiLevelType w:val="hybridMultilevel"/>
    <w:tmpl w:val="5EB4BE2A"/>
    <w:lvl w:ilvl="0" w:tplc="AB182A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6BC"/>
    <w:rsid w:val="0015607E"/>
    <w:rsid w:val="00335025"/>
    <w:rsid w:val="00370E4E"/>
    <w:rsid w:val="004245FC"/>
    <w:rsid w:val="004438FB"/>
    <w:rsid w:val="00455223"/>
    <w:rsid w:val="004806BC"/>
    <w:rsid w:val="00503058"/>
    <w:rsid w:val="005A2F50"/>
    <w:rsid w:val="0065339E"/>
    <w:rsid w:val="007A1B01"/>
    <w:rsid w:val="008518DA"/>
    <w:rsid w:val="00B55303"/>
    <w:rsid w:val="00B93C60"/>
    <w:rsid w:val="00D77874"/>
    <w:rsid w:val="00DC42B9"/>
    <w:rsid w:val="00DE7404"/>
    <w:rsid w:val="00E1227B"/>
    <w:rsid w:val="00E46465"/>
    <w:rsid w:val="00E634D2"/>
    <w:rsid w:val="00EF6B2A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6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6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admin</cp:lastModifiedBy>
  <cp:revision>9</cp:revision>
  <dcterms:created xsi:type="dcterms:W3CDTF">2020-04-14T10:59:00Z</dcterms:created>
  <dcterms:modified xsi:type="dcterms:W3CDTF">2021-12-17T09:35:00Z</dcterms:modified>
</cp:coreProperties>
</file>