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7E" w:rsidRDefault="00040A7E" w:rsidP="00040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40A7E" w:rsidRDefault="00040A7E" w:rsidP="00040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№20 «Ласточка»</w:t>
      </w:r>
    </w:p>
    <w:p w:rsidR="00040A7E" w:rsidRDefault="00040A7E" w:rsidP="00040A7E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746131" w:rsidRDefault="00746131" w:rsidP="004D786C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746131" w:rsidRDefault="00746131" w:rsidP="004D786C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746131" w:rsidRDefault="00746131" w:rsidP="004D786C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746131" w:rsidRDefault="00746131" w:rsidP="004D786C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746131" w:rsidRDefault="00746131" w:rsidP="004D786C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746131" w:rsidRDefault="00746131" w:rsidP="004D786C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4D786C" w:rsidRPr="005E2F3E" w:rsidRDefault="004D786C" w:rsidP="0074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ПЕДАГОГИЧЕСКИЙ ПРОЕКТ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25252D" w:rsidRDefault="004D786C" w:rsidP="0025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252D">
        <w:rPr>
          <w:rFonts w:ascii="Times New Roman" w:eastAsia="Times New Roman" w:hAnsi="Times New Roman" w:cs="Times New Roman"/>
          <w:b/>
          <w:iCs/>
          <w:color w:val="252525"/>
          <w:sz w:val="32"/>
          <w:szCs w:val="32"/>
          <w:shd w:val="clear" w:color="auto" w:fill="FFFFFF"/>
          <w:lang w:eastAsia="ru-RU"/>
        </w:rPr>
        <w:t>«Методическое сопровождение внедрения проектной технологии в ДОУ»</w:t>
      </w:r>
      <w:r w:rsidRPr="0025252D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ru-RU"/>
        </w:rPr>
        <w:br/>
      </w:r>
      <w:r w:rsidRPr="0025252D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ru-RU"/>
        </w:rPr>
        <w:br/>
      </w:r>
      <w:r w:rsidRPr="0025252D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ru-RU"/>
        </w:rPr>
        <w:br/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252D" w:rsidRDefault="0025252D" w:rsidP="004D786C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</w:t>
      </w:r>
    </w:p>
    <w:p w:rsidR="004D786C" w:rsidRPr="0025252D" w:rsidRDefault="0025252D" w:rsidP="002525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</w:t>
      </w:r>
      <w:r w:rsidR="004D786C" w:rsidRPr="005E2F3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Выполнила: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="004D786C" w:rsidRPr="005E2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старший воспитатель</w:t>
      </w:r>
    </w:p>
    <w:p w:rsidR="004D786C" w:rsidRPr="005E2F3E" w:rsidRDefault="0025252D" w:rsidP="004D786C">
      <w:pPr>
        <w:shd w:val="clear" w:color="auto" w:fill="FFFFFF"/>
        <w:spacing w:after="13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Халеева О.И.</w:t>
      </w:r>
    </w:p>
    <w:p w:rsidR="004D786C" w:rsidRPr="005E2F3E" w:rsidRDefault="004D786C" w:rsidP="004D7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br/>
      </w:r>
      <w:r w:rsidRPr="005E2F3E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br/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86C" w:rsidRPr="005E2F3E" w:rsidRDefault="00B16A66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Саваслейка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2021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 Актуальность.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– ему помогают педагоги.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требованиями, которые нам диктует современная жизнь и которые заложены в Законе РФ «Об образовании», национальной доктрине образования в РФ и концепции модернизации российского образования, образовательное учреждение (независимо от того, по каким программам строит образовательный процесс) обязано: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обеспечить индивидуализацию для каждого ребенка;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обеспечить условия для самоопределения и самореализации личности;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реализовать право ребенка на свободный выбор деятельности, мнений и рассуждений;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помнить, что ребенок – активный участник педагогического процесса;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привлекать детей к занятиям без психологического принуждения, опираясь на их интерес к содержанию и формам деятельности, учитывая их социальный опыт;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обеспечить эмоционально-личностное и социально-нравственное развитие ребенка, сохранить и укрепить здоровье детей.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требования можно реализовать лишь при одном условии – кардинально изменить организацию педагогического процесса в ДОУ, путем выбора наиболее эффективных средств обучения и воспитания, что требует широкого внедрения в педагогический процесс инновационных и альтернативных форм и способов ведения образовательной деятельности.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связи, педагоги дошкольных учреждений стремятся найти новые, инновационные, наиболее эффективные пути, средства решения поставленных задач.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</w:t>
      </w:r>
      <w:proofErr w:type="spell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целеориентированность</w:t>
      </w:r>
      <w:proofErr w:type="spell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результативность.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Проблема: низкий уровень проектной культуры, проявляющийся в неумении педагогов ДОУ работать по методу проектов.</w:t>
      </w:r>
    </w:p>
    <w:p w:rsidR="004D786C" w:rsidRPr="005E2F3E" w:rsidRDefault="003C1578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2020 -2021 учебном году</w:t>
      </w:r>
      <w:r w:rsidR="0018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годовом плане были определены</w:t>
      </w:r>
      <w:r w:rsidR="004D786C"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развития педагогической деятельности, как основанные на инновациях. Работа ДОУ в режиме развития позволяет удовлетворить его потребности в инновациях, которая возникает при решении какой-либо проблемы. </w:t>
      </w:r>
      <w:r w:rsidR="004D786C"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Изменения в дошкольных учреждениях потребовали от педагогов определенных умений, в том числе и проектировочных.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Теоретическая база опыта.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проекта в дошкольной образовательной практике рассматривается как педагогическая инновация, так как 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представляет собой особый вид интеллектуально–творческой деятельности; совокупность приемов, операций овладения определенной областью практического или теоретического знания, той или иной деятельности;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деятельность, основываясь на личностно-ориентированном подходе к обучению и воспитанию, в конечном итоге, должна способствовать развитию индивидуально-творческой деятельности педагогов в разработке стратегии, тактики и технологии образовательного процесса, способствовать личностному развитию воспитанников, обеспечить качественные результаты педагогической деятельности.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рассмотренные выше методологические основы проектной деятельности дают представления о высокой степени адаптивности инновационных технологий к специфике ДОУ. Метод проектов в работе с 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дошкольниками сегодня — это </w:t>
      </w:r>
      <w:proofErr w:type="gram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оптимальный</w:t>
      </w:r>
      <w:proofErr w:type="gram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инновационный и перспективный метод, который должен занять свое достойное место в системе дошкольного образования.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47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технология проектирования 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уникальным средством обеспечения сотрудничества, сотворчества детей, педагогов и родителей, способом реализации личностно-ориентированных подходов к дошкольному образованию.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поэтому, изучив методическую литературу, познакомившись  с историей возникновения проектного метода, типами и видами проектов, структурой проекта  и  с опытом работы педагогических коллективов других дошкольных учреждений, было решено систематизировать материал по приобщению педагогов к проектной деятельности в управленческий проект «Методическое сопровождение внедрения проектной технологии в дошкольном учреждении», содержащий стратегию и тактику работы, обеспечивающий оптимальную инновационную деятельность.</w:t>
      </w:r>
      <w:proofErr w:type="gramEnd"/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 проекта</w:t>
      </w: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 дошкольном учреждении системы работы по внедрению в образовательный процесс ДОУ проектной деятельности.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 проекта: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мотивационной готовности у участников образовательного процесса к апробации новых форм, видов и содержания детской деятельности.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Стимулирование и поддержка инновационной педагогической деятельности ДОУ.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Подготовка методических рекомендаций по теме проекта.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Вид </w:t>
      </w:r>
      <w:proofErr w:type="spellStart"/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проекта</w:t>
      </w:r>
      <w:proofErr w:type="gramStart"/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бразовательный</w:t>
      </w:r>
      <w:proofErr w:type="spell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информационный.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проекта: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инициативная группа педагогического коллектива ДОУ, дети, родители.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Время реализации</w:t>
      </w:r>
      <w:r w:rsidRPr="005E2F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F47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2021 г. – май 2021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Технологическая схема опыта.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представляет собой практические рекомендации для разработчиков проектов, в которой представлена логика конкретных шагов и действий при проектировании, критерии оценки развития исследовательских умений у детей и педагогов.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проектной деятельности определили следующие основные направления:</w:t>
      </w:r>
    </w:p>
    <w:p w:rsidR="004D786C" w:rsidRPr="005E2F3E" w:rsidRDefault="004D786C" w:rsidP="004D786C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построение проектного взаимодействия на основе личностно-ориентированной модели воспитания;</w:t>
      </w:r>
    </w:p>
    <w:p w:rsidR="004D786C" w:rsidRPr="005E2F3E" w:rsidRDefault="004D786C" w:rsidP="004D786C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единого образовательного пространства;</w:t>
      </w:r>
    </w:p>
    <w:p w:rsidR="004D786C" w:rsidRPr="005E2F3E" w:rsidRDefault="004D786C" w:rsidP="004D786C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методическое сопровождение творческих проектов;</w:t>
      </w:r>
    </w:p>
    <w:p w:rsidR="004D786C" w:rsidRPr="005E2F3E" w:rsidRDefault="004D786C" w:rsidP="004D786C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данных;</w:t>
      </w:r>
    </w:p>
    <w:p w:rsidR="004D786C" w:rsidRPr="005E2F3E" w:rsidRDefault="004D786C" w:rsidP="004D786C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предметно-развивающей среды в ДОУ;</w:t>
      </w:r>
    </w:p>
    <w:p w:rsidR="004D786C" w:rsidRPr="005E2F3E" w:rsidRDefault="004D786C" w:rsidP="004D786C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семей в воспитательно-образовательный процесс.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Предполагаемые результаты.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метода проектирования в дошкольном учреждении позволяет сделать следующие выводы: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 проектов успешно реализуется в сочетании с программой обучения и воспитания детей в детском саду.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участников образовательного процесса.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Происходит активное развитие, обогащение, совершенствование материально-технической базы ДОУ.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процесс проектной деятельности выстраивается в </w:t>
      </w:r>
      <w:r w:rsidRPr="005E2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три этапа</w:t>
      </w: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 этап - подготовительный: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Реализацией проектов в нашем дошкольном учреждении занимается инициативная группа, основной целью которого является создание условий для инновационных процессов в детском саду.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ее задачи входит: составление образовательных проектов, внедрение нововведений в педагогическую практику.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 этап – основной</w:t>
      </w: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реализация проекта.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осуществляется самостоятельное моделирование, проектирование образовательных проектов, сотрудничество с родителями.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III этап – заключительный: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подведение итогов работы.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Подводятся результаты</w:t>
      </w:r>
      <w:proofErr w:type="gram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деятельности педагогов за учебный год (представление опыта проектирования образовательной деятельности на сайтах Интернета, публикация статей). Творческие отчеты реализации проекта происходят на семинарах, мастер-классах, практикумах, дискуссиях. Итоги проектной деятельности оформляется в виде </w:t>
      </w:r>
      <w:proofErr w:type="spell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 по заданной теме.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повышению уровня проектной деятельности педагогов</w:t>
      </w: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85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8"/>
        <w:gridCol w:w="3303"/>
        <w:gridCol w:w="3852"/>
        <w:gridCol w:w="1622"/>
      </w:tblGrid>
      <w:tr w:rsidR="004D786C" w:rsidRPr="005E2F3E" w:rsidTr="004D786C">
        <w:trPr>
          <w:trHeight w:val="210"/>
        </w:trPr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600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50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Прогнозируемый результат</w:t>
            </w:r>
          </w:p>
        </w:tc>
        <w:tc>
          <w:tcPr>
            <w:tcW w:w="1000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4D786C" w:rsidRPr="005E2F3E" w:rsidTr="004D786C">
        <w:trPr>
          <w:trHeight w:val="240"/>
        </w:trPr>
        <w:tc>
          <w:tcPr>
            <w:tcW w:w="5000" w:type="pct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Нормативно-правовое обеспечение проектной деятельности педагогов</w:t>
            </w: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D786C" w:rsidRPr="005E2F3E" w:rsidTr="004D786C">
        <w:trPr>
          <w:trHeight w:val="240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нормативно-правовой базы: положение о проектной деятельности; положение </w:t>
            </w:r>
            <w:proofErr w:type="gramStart"/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инициативной группе.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нормативно-правовой базы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4D786C" w:rsidRPr="005E2F3E" w:rsidTr="004D786C">
        <w:trPr>
          <w:trHeight w:val="240"/>
        </w:trPr>
        <w:tc>
          <w:tcPr>
            <w:tcW w:w="5000" w:type="pct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Программно-методическое обеспечение проектной деятельности педагогов</w:t>
            </w:r>
          </w:p>
        </w:tc>
      </w:tr>
      <w:tr w:rsidR="004D786C" w:rsidRPr="005E2F3E" w:rsidTr="004D786C">
        <w:trPr>
          <w:trHeight w:val="240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методических </w:t>
            </w: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рекомендаций для педагогов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Методические рекомендации </w:t>
            </w: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организации проектной деятельности с детьми дошкольного возраста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Старший </w:t>
            </w: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воспитатель, инициативная группа</w:t>
            </w:r>
          </w:p>
        </w:tc>
      </w:tr>
      <w:tr w:rsidR="004D786C" w:rsidRPr="005E2F3E" w:rsidTr="004D786C">
        <w:trPr>
          <w:trHeight w:val="390"/>
        </w:trPr>
        <w:tc>
          <w:tcPr>
            <w:tcW w:w="5000" w:type="pct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Организация работы с педагогическими кадрами</w:t>
            </w:r>
            <w:r w:rsidR="007C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2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обучению проектной деятельности</w:t>
            </w:r>
          </w:p>
        </w:tc>
      </w:tr>
      <w:tr w:rsidR="004D786C" w:rsidRPr="005E2F3E" w:rsidTr="004D786C">
        <w:trPr>
          <w:trHeight w:val="240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5E2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Консультация:</w:t>
            </w: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«Технология проектирования в детском саду».</w:t>
            </w: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Семинар-практикум</w:t>
            </w: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«Проектный метод организации воспитательно-образовательной работы в ДОУ»   </w:t>
            </w: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Педсовет</w:t>
            </w: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«Проектный метод в деятельности дошкольного учреждения»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numPr>
                <w:ilvl w:val="0"/>
                <w:numId w:val="2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теоретических знаний педагогов.</w:t>
            </w:r>
          </w:p>
          <w:p w:rsidR="004D786C" w:rsidRPr="005E2F3E" w:rsidRDefault="004D786C" w:rsidP="004D786C">
            <w:pPr>
              <w:numPr>
                <w:ilvl w:val="0"/>
                <w:numId w:val="2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Появление интереса к проектной деятельности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4D786C" w:rsidRPr="005E2F3E" w:rsidTr="004D786C">
        <w:trPr>
          <w:trHeight w:val="240"/>
        </w:trPr>
        <w:tc>
          <w:tcPr>
            <w:tcW w:w="400" w:type="pc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00" w:type="pct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инициативной группы</w:t>
            </w:r>
          </w:p>
        </w:tc>
        <w:tc>
          <w:tcPr>
            <w:tcW w:w="2050" w:type="pct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материалов по реализации проектов</w:t>
            </w:r>
          </w:p>
        </w:tc>
        <w:tc>
          <w:tcPr>
            <w:tcW w:w="1000" w:type="pct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инициативная группа</w:t>
            </w:r>
          </w:p>
        </w:tc>
      </w:tr>
      <w:tr w:rsidR="004D786C" w:rsidRPr="005E2F3E" w:rsidTr="004D786C">
        <w:trPr>
          <w:trHeight w:val="1305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перспективного плана детских проектов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педагогами практических навыков проектирования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инициативная группа, воспитатели</w:t>
            </w:r>
          </w:p>
        </w:tc>
      </w:tr>
      <w:tr w:rsidR="004D786C" w:rsidRPr="005E2F3E" w:rsidTr="004D786C">
        <w:trPr>
          <w:trHeight w:val="240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апробирование детских проектов, предусматривающих взаимодействие детей, родителей, педагогов ДОУ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практических навыков проектной деятельности у педагогов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4D786C" w:rsidRPr="005E2F3E" w:rsidTr="004D786C">
        <w:trPr>
          <w:trHeight w:val="240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работы педагогического кабинета по направлениям </w:t>
            </w: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(разделам): нормативные материалы; методическая и справочная литература; методические материалы, рекомендации.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Оказание методической помощи в рамках реализации проекта.</w:t>
            </w:r>
          </w:p>
          <w:p w:rsidR="004D786C" w:rsidRPr="005E2F3E" w:rsidRDefault="004D786C" w:rsidP="004D786C">
            <w:pPr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Подбор материалов по проектной деятельности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Старший воспитатель</w:t>
            </w:r>
          </w:p>
        </w:tc>
      </w:tr>
      <w:tr w:rsidR="004D786C" w:rsidRPr="005E2F3E" w:rsidTr="004D786C">
        <w:trPr>
          <w:trHeight w:val="240"/>
        </w:trPr>
        <w:tc>
          <w:tcPr>
            <w:tcW w:w="5000" w:type="pct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Контрольно-диагностическая деятельность с педагогическими кадрами по обучению проектной деятельности</w:t>
            </w:r>
          </w:p>
        </w:tc>
      </w:tr>
      <w:tr w:rsidR="004D786C" w:rsidRPr="005E2F3E" w:rsidTr="004D786C">
        <w:trPr>
          <w:trHeight w:val="240"/>
        </w:trPr>
        <w:tc>
          <w:tcPr>
            <w:tcW w:w="400" w:type="pc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600" w:type="pct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проектной деятельности</w:t>
            </w:r>
          </w:p>
        </w:tc>
        <w:tc>
          <w:tcPr>
            <w:tcW w:w="2050" w:type="pct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numPr>
                <w:ilvl w:val="0"/>
                <w:numId w:val="4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исследовательских и аналитических навыков у педагогов.</w:t>
            </w:r>
          </w:p>
          <w:p w:rsidR="004D786C" w:rsidRPr="005E2F3E" w:rsidRDefault="004D786C" w:rsidP="004D786C">
            <w:pPr>
              <w:numPr>
                <w:ilvl w:val="0"/>
                <w:numId w:val="4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корректив в планирование и организацию работы</w:t>
            </w:r>
          </w:p>
        </w:tc>
        <w:tc>
          <w:tcPr>
            <w:tcW w:w="1000" w:type="pct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4D786C" w:rsidRPr="005E2F3E" w:rsidTr="004D786C">
        <w:trPr>
          <w:trHeight w:val="1590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проектной деятельности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исследовательских и аналитических навыков у педагогов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4D786C" w:rsidRPr="005E2F3E" w:rsidTr="004D786C">
        <w:trPr>
          <w:trHeight w:val="1935"/>
        </w:trPr>
        <w:tc>
          <w:tcPr>
            <w:tcW w:w="400" w:type="pc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600" w:type="pct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проектной деятельности педагогов</w:t>
            </w:r>
          </w:p>
        </w:tc>
        <w:tc>
          <w:tcPr>
            <w:tcW w:w="2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D786C" w:rsidRPr="005E2F3E" w:rsidRDefault="004D786C" w:rsidP="004D786C">
            <w:pPr>
              <w:numPr>
                <w:ilvl w:val="0"/>
                <w:numId w:val="5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уровня:</w:t>
            </w:r>
          </w:p>
          <w:p w:rsidR="004D786C" w:rsidRPr="005E2F3E" w:rsidRDefault="004D786C" w:rsidP="004D786C">
            <w:pPr>
              <w:numPr>
                <w:ilvl w:val="1"/>
                <w:numId w:val="5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и умений педагогов по применению метода проектов в образовательном процессе;</w:t>
            </w:r>
          </w:p>
          <w:p w:rsidR="004D786C" w:rsidRPr="005E2F3E" w:rsidRDefault="004D786C" w:rsidP="004D786C">
            <w:pPr>
              <w:numPr>
                <w:ilvl w:val="1"/>
                <w:numId w:val="5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включенности педагогов в проектную деятельность</w:t>
            </w:r>
          </w:p>
        </w:tc>
        <w:tc>
          <w:tcPr>
            <w:tcW w:w="1000" w:type="pct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4D786C" w:rsidRPr="005E2F3E" w:rsidTr="004D786C">
        <w:trPr>
          <w:trHeight w:val="240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опыта работы ДОУ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numPr>
                <w:ilvl w:val="0"/>
                <w:numId w:val="6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исследовательских и аналитических навыков у педагогов.</w:t>
            </w:r>
          </w:p>
          <w:p w:rsidR="004D786C" w:rsidRPr="005E2F3E" w:rsidRDefault="004D786C" w:rsidP="004D786C">
            <w:pPr>
              <w:numPr>
                <w:ilvl w:val="0"/>
                <w:numId w:val="6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распространение опыта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4D786C" w:rsidRPr="005E2F3E" w:rsidTr="004D786C">
        <w:trPr>
          <w:trHeight w:val="225"/>
        </w:trPr>
        <w:tc>
          <w:tcPr>
            <w:tcW w:w="40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перспектив работы ДОУ по проектной деятельности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по проектной деятельности на перспективу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D786C" w:rsidRPr="005E2F3E" w:rsidRDefault="004D786C" w:rsidP="004D786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</w:tbl>
    <w:p w:rsidR="004D786C" w:rsidRPr="005E2F3E" w:rsidRDefault="004D786C" w:rsidP="007E2D95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Положение о проектно-исследовательской  деятельности</w:t>
      </w:r>
      <w:r w:rsidRPr="005E2F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86C" w:rsidRPr="00C12C68" w:rsidRDefault="004D786C" w:rsidP="004D786C">
      <w:pPr>
        <w:numPr>
          <w:ilvl w:val="0"/>
          <w:numId w:val="7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2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 проектно-исследовательской  деятельности в муниципальном   бюджетном дошкольно</w:t>
      </w:r>
      <w:r w:rsidR="007E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образовательном  учреждении детский сад №20 «Ласточка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 (далее – Учреждение) разработано  в соответствии  с ФГОС, Уставом и  определяет  организации проектно-исследовательской деятельности в  Учреждении.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Проектно-исследовательская деятельность - одно из перспективных направлений в системе дошкольного образования, которое направленно на интеграцию образовательного процесса, основанного на личностно-ориентированной модели воспитания.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Проектно-исследовательская деятельность предполагает сотрудничество и партнерство взрослых и детей, постоянное саморазвитие и самообразование работников дошкольных образовательных учреждений.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786C" w:rsidRPr="005E2F3E" w:rsidRDefault="00C12C68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786C"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D786C" w:rsidRPr="007E2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проектной деятельности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Целью проектно-исследовательской деятельности является осуществление эффективной системы воспитательно-образовательного процесса, основанной на достижениях педагогической науки и практики, интеграции всех субъектов единого образовательного процесса.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Задачи:</w:t>
      </w:r>
    </w:p>
    <w:p w:rsidR="004D786C" w:rsidRPr="005E2F3E" w:rsidRDefault="004D786C" w:rsidP="004D786C">
      <w:pPr>
        <w:numPr>
          <w:ilvl w:val="0"/>
          <w:numId w:val="8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целостное развитие личности ребенка через ознакомление с экспериментальной и исследовательской деятельностью.</w:t>
      </w:r>
    </w:p>
    <w:p w:rsidR="004D786C" w:rsidRPr="005E2F3E" w:rsidRDefault="004D786C" w:rsidP="004D786C">
      <w:pPr>
        <w:numPr>
          <w:ilvl w:val="0"/>
          <w:numId w:val="8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проектно-исследовательской деятельности, включение их в единый образовательно-воспитательный процесс.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786C" w:rsidRPr="00180F56" w:rsidRDefault="00180F56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786C"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D786C" w:rsidRPr="00180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проектно-исследовательской деятельности.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Содержание проектно-исследовательской деятельности включает в себя разработку проектов, их реализацию и достижения определенных результатов в соответствии с намеченными целями и задачами.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Проектно-исследовательская деятельность позволяет каждому участнику </w:t>
      </w:r>
      <w:proofErr w:type="spell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осознать свои возможности и осуществить личностный рост.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Проектно-исследовательская деятельность дает ребенку возможность экспериментировать, синтезировать полученные знания,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D786C" w:rsidRPr="005E2F3E" w:rsidRDefault="00180F56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D786C"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D786C" w:rsidRPr="00180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проектно-исследовательской деятельности</w:t>
      </w:r>
      <w:r w:rsidR="004D786C"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Участниками проектно-исследовательской деятельности являются воспитанники, педагогический коллектив МБДОУ и родители.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3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643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Документация проектно-исследовательской деятельности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5.1.Основными документами проектно-исследовательской деятельности являются: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настоящее Положение;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перспективное планирование по организации работы с педагогическими кадрами по внедрению проектного метода;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-перспективное планирование  по реализации  тематических познавательных проектов в каждой возрастной группе.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0AE" w:rsidRDefault="006430AE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ПОЛОЖЕНИЕ</w:t>
      </w: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творческих (рабочих) группах</w:t>
      </w: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</w:t>
      </w:r>
    </w:p>
    <w:p w:rsidR="00B46F44" w:rsidRDefault="00B46F44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образовательного учреждения детский сад №20 «Ласточка» </w:t>
      </w:r>
    </w:p>
    <w:p w:rsidR="004D786C" w:rsidRPr="005E2F3E" w:rsidRDefault="00B46F44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Саваслейка</w:t>
      </w:r>
      <w:proofErr w:type="spellEnd"/>
      <w:r w:rsidR="004D786C"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г.о.г. Кулебаки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4D786C" w:rsidRPr="005E2F3E" w:rsidRDefault="004D786C" w:rsidP="009B1BC0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1.1. Творческая (рабочая) группа ДОУ – это добровольное профессиональное объединение педагогов, заинтересованных во взаимном творчестве, коллективном сотрудничестве по изучению, разработке, обобщению материалов по заявленной тематике с целью поиска оптимальных путей развития изучаемой темы. </w:t>
      </w:r>
    </w:p>
    <w:p w:rsidR="004D786C" w:rsidRPr="005E2F3E" w:rsidRDefault="004D786C" w:rsidP="009B1BC0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1.2. В своей работе творческая (рабочая) группа руководствуется действующим законодательством Российской Федерац</w:t>
      </w:r>
      <w:r w:rsidR="009B1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в области образования, Поряд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Уставом ДОУ и настоящим Положением.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деятельности творческой группы.</w:t>
      </w:r>
    </w:p>
    <w:p w:rsidR="004D786C" w:rsidRPr="005E2F3E" w:rsidRDefault="004D786C" w:rsidP="009B1BC0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2.1. Целью деятельности творческой (рабочей) группы ДОУ является создание условий для профессионального общения педагогов ДОУ, развития их творческой активности, формирования и совершенствования профессиональных умений и навыков.</w:t>
      </w:r>
    </w:p>
    <w:p w:rsidR="004D786C" w:rsidRPr="005E2F3E" w:rsidRDefault="004D786C" w:rsidP="009B1BC0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2.2. Для достижения поставленной цели решаются следующие задачи:</w:t>
      </w:r>
    </w:p>
    <w:p w:rsidR="004D786C" w:rsidRPr="005E2F3E" w:rsidRDefault="004D786C" w:rsidP="009B1BC0">
      <w:pPr>
        <w:numPr>
          <w:ilvl w:val="0"/>
          <w:numId w:val="9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в совместной работе профессиональных проблем, трудностей обучения и воспитания, помощь друг другу в овладении инновационными процессами;</w:t>
      </w:r>
    </w:p>
    <w:p w:rsidR="004D786C" w:rsidRPr="005E2F3E" w:rsidRDefault="004D786C" w:rsidP="009B1BC0">
      <w:pPr>
        <w:numPr>
          <w:ilvl w:val="0"/>
          <w:numId w:val="9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творческого коллектива педагогов-единомышленников;</w:t>
      </w:r>
    </w:p>
    <w:p w:rsidR="004D786C" w:rsidRPr="005E2F3E" w:rsidRDefault="004D786C" w:rsidP="009B1BC0">
      <w:pPr>
        <w:numPr>
          <w:ilvl w:val="0"/>
          <w:numId w:val="9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разработка, составление, апробация и распространение новых педагогических методик, технологий, дидактических материалов, конспектов занятий и т.д.;</w:t>
      </w:r>
    </w:p>
    <w:p w:rsidR="004D786C" w:rsidRPr="005E2F3E" w:rsidRDefault="004D786C" w:rsidP="009B1BC0">
      <w:pPr>
        <w:numPr>
          <w:ilvl w:val="0"/>
          <w:numId w:val="9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педагогов ДОУ в инновационный процесс дошкольного учреждения в различных видах образовательной деятельности.</w:t>
      </w:r>
    </w:p>
    <w:p w:rsidR="004D786C" w:rsidRPr="005E2F3E" w:rsidRDefault="004D786C" w:rsidP="009B1BC0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деятельности творческой (рабочей) группы.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3.1. Творческая (рабочая) группа ДОУ создается по инициативе педагогов или администрации дошкольного образовательного учреждения. Утверждается приказом заведующего. Ее деятельность регламентируется настоящим Положением и планом работы творческой (рабочей) группы на текущий учебный год.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3.2. В творческую (рабочую) группу ДОУ могут входить не более 7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3.3. Творческая (рабочая) группа педагогов ДОУ выбирает руководителя </w:t>
      </w:r>
      <w:r w:rsidR="009B1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 его заместителя, секрета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ря. Заседания творческой (рабочей) группы </w:t>
      </w:r>
      <w:r w:rsidR="001A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 по плану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текущий учебный год.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3.4. Руководителем творческой (рабочей) группы является педагог, владеющий навыками организации продуктивных форм деятельности коллектива, выбранный членами творческой группы. Руководитель предлагает стратегию разработки темы, методы и формы работы творческой (рабочей) группы, обобщает и систематизирует материалы, анализирует предложения и выносит их на обсуждение группы.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3.5. Все вопросы функционирования творческой (рабочей) группы ДОУ решаются коллегиально, каждый участвует, в разработке изучаемой темы. Педагоги – члены творческой (рабочей)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3.6. Заседания группы проводятся не реже одного  раза  в месяц.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3.7. </w:t>
      </w:r>
      <w:proofErr w:type="gram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занятий творческой группы носят продуктивный характер деятельности: разработка программ, проектов, методического обеспечения нововведений, разработка нормативно-правовой базы, теоретические доклады, сообщения, семинары-практикумы, диспуты, дискуссии, открытый просмотр деятельности и т.п.</w:t>
      </w:r>
      <w:proofErr w:type="gramEnd"/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3.8. Творческая (рабочая) группа ДОУ действует до тех пор, пока не исчерпает необходимость взаимного профессионального общения.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3.9. Итоги работы творческой (рабочей) группы заслушиваются на итоговом педагогическом совете ДОУ.</w:t>
      </w:r>
    </w:p>
    <w:p w:rsidR="004D786C" w:rsidRPr="005E2F3E" w:rsidRDefault="004D786C" w:rsidP="001A2E9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Компетенция и ответственность членов творческой (рабочей)</w:t>
      </w: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 ДОУ.</w:t>
      </w:r>
    </w:p>
    <w:p w:rsidR="004D786C" w:rsidRPr="004B4D4F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4B4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членов творческой группы.</w:t>
      </w:r>
    </w:p>
    <w:p w:rsidR="004D786C" w:rsidRPr="004B4D4F" w:rsidRDefault="004D786C" w:rsidP="001A2E9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4.1.1.  </w:t>
      </w:r>
      <w:r w:rsidRPr="004B4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группы имеют право:</w:t>
      </w:r>
    </w:p>
    <w:p w:rsidR="004D786C" w:rsidRPr="005E2F3E" w:rsidRDefault="004D786C" w:rsidP="001A2E9D">
      <w:pPr>
        <w:numPr>
          <w:ilvl w:val="0"/>
          <w:numId w:val="10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ставить вопрос о включении плана работы  творческой (рабочей) группы в план работы дошкольного образовательного учреждения и программу его развития;</w:t>
      </w:r>
    </w:p>
    <w:p w:rsidR="004D786C" w:rsidRPr="005E2F3E" w:rsidRDefault="004D786C" w:rsidP="001A2E9D">
      <w:pPr>
        <w:numPr>
          <w:ilvl w:val="0"/>
          <w:numId w:val="10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 администрации дошкольного образовательного учреждения помощи в научном, материальном и другом обеспечении работы творческой (рабочей) группы;</w:t>
      </w:r>
    </w:p>
    <w:p w:rsidR="004D786C" w:rsidRPr="005E2F3E" w:rsidRDefault="004D786C" w:rsidP="001A2E9D">
      <w:pPr>
        <w:numPr>
          <w:ilvl w:val="0"/>
          <w:numId w:val="10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апробировать педагогические изобретения, инновации членов творческой (рабочей) группы и других педагогов ДОУ.</w:t>
      </w:r>
    </w:p>
    <w:p w:rsidR="004D786C" w:rsidRPr="004B4D4F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4.2. </w:t>
      </w:r>
      <w:r w:rsidRPr="004B4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членов творческой (рабочей) группы:</w:t>
      </w:r>
    </w:p>
    <w:p w:rsidR="004D786C" w:rsidRPr="005E2F3E" w:rsidRDefault="004D786C" w:rsidP="004D786C">
      <w:pPr>
        <w:numPr>
          <w:ilvl w:val="0"/>
          <w:numId w:val="1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генерировать новые идеи педагогов, выявлять приоритетную идею для работы;</w:t>
      </w:r>
    </w:p>
    <w:p w:rsidR="004D786C" w:rsidRPr="005E2F3E" w:rsidRDefault="004D786C" w:rsidP="004D786C">
      <w:pPr>
        <w:numPr>
          <w:ilvl w:val="0"/>
          <w:numId w:val="12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взаимопомощь и  </w:t>
      </w:r>
      <w:proofErr w:type="spell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взаимообучение</w:t>
      </w:r>
      <w:proofErr w:type="spell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друга;</w:t>
      </w:r>
    </w:p>
    <w:p w:rsidR="004D786C" w:rsidRPr="005E2F3E" w:rsidRDefault="004D786C" w:rsidP="004D786C">
      <w:pPr>
        <w:numPr>
          <w:ilvl w:val="0"/>
          <w:numId w:val="12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творческий процесс по обобщению высказанных идей в форму разработки, механизма, алгоритма, методики и т.д.</w:t>
      </w:r>
    </w:p>
    <w:p w:rsidR="004D786C" w:rsidRPr="004B4D4F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4.3. </w:t>
      </w:r>
      <w:r w:rsidRPr="004B4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членов творческой (рабочей) группы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Члены творческой (рабочей) группы несут ответственность:</w:t>
      </w:r>
    </w:p>
    <w:p w:rsidR="004D786C" w:rsidRPr="005E2F3E" w:rsidRDefault="004D786C" w:rsidP="004D786C">
      <w:pPr>
        <w:numPr>
          <w:ilvl w:val="0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качественную подготовку документов работы творческой (рабочей) группы;</w:t>
      </w:r>
    </w:p>
    <w:p w:rsidR="004D786C" w:rsidRPr="005E2F3E" w:rsidRDefault="004D786C" w:rsidP="004D786C">
      <w:pPr>
        <w:numPr>
          <w:ilvl w:val="0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систематическое отслеживание хода наставнического, творческого процесса;</w:t>
      </w:r>
    </w:p>
    <w:p w:rsidR="004D786C" w:rsidRPr="005E2F3E" w:rsidRDefault="004D786C" w:rsidP="004D786C">
      <w:pPr>
        <w:numPr>
          <w:ilvl w:val="0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объективное отслеживание результатов апробации;</w:t>
      </w:r>
    </w:p>
    <w:p w:rsidR="004D786C" w:rsidRPr="005E2F3E" w:rsidRDefault="004D786C" w:rsidP="004D786C">
      <w:pPr>
        <w:numPr>
          <w:ilvl w:val="0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информирование администрации о результатах творческих поисков, работы по </w:t>
      </w:r>
      <w:proofErr w:type="spell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взаимообучению</w:t>
      </w:r>
      <w:proofErr w:type="spellEnd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86C" w:rsidRPr="005E2F3E" w:rsidRDefault="004D786C" w:rsidP="004D786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86C" w:rsidRPr="005E2F3E" w:rsidRDefault="004D786C" w:rsidP="004D786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Документация и отчетность творческой (рабочей) группы.</w:t>
      </w:r>
    </w:p>
    <w:p w:rsidR="004D786C" w:rsidRPr="005E2F3E" w:rsidRDefault="004D786C" w:rsidP="004B4D4F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Руководитель творческой (рабочей) группы несет ответственность за наличие, содержательность  и культуру ведения следующей документации:</w:t>
      </w:r>
    </w:p>
    <w:p w:rsidR="004D786C" w:rsidRPr="005E2F3E" w:rsidRDefault="004D786C" w:rsidP="004B4D4F">
      <w:pPr>
        <w:numPr>
          <w:ilvl w:val="0"/>
          <w:numId w:val="14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работы творческой (рабочей) группы;</w:t>
      </w:r>
    </w:p>
    <w:p w:rsidR="004D786C" w:rsidRPr="005E2F3E" w:rsidRDefault="004D786C" w:rsidP="004B4D4F">
      <w:pPr>
        <w:numPr>
          <w:ilvl w:val="0"/>
          <w:numId w:val="14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 заседаний творческой (рабочей) группы, в которых обсуждаемые вопросы, наработанные идеи, разработки, фиксируются в форме выводов, обобщений, конспектов занятий, рекомендаций педагогам и др.;</w:t>
      </w:r>
      <w:proofErr w:type="gramEnd"/>
    </w:p>
    <w:p w:rsidR="004D786C" w:rsidRPr="005E2F3E" w:rsidRDefault="004D786C" w:rsidP="004B4D4F">
      <w:pPr>
        <w:numPr>
          <w:ilvl w:val="0"/>
          <w:numId w:val="14"/>
        </w:num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пакета  методических рекомендаций, разработок, пособий, которые свидетельствуют о  результате работы творческой группы.</w:t>
      </w:r>
    </w:p>
    <w:p w:rsidR="004D786C" w:rsidRPr="005E2F3E" w:rsidRDefault="004D786C" w:rsidP="004B4D4F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 документация творческой (рабочей) группы принимается на хранение в методический кабинет (срок хранения 5 лет).</w:t>
      </w:r>
    </w:p>
    <w:p w:rsidR="00696861" w:rsidRPr="005E2F3E" w:rsidRDefault="00696861" w:rsidP="004B4D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6861" w:rsidRPr="005E2F3E" w:rsidSect="0069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3AFD"/>
    <w:multiLevelType w:val="multilevel"/>
    <w:tmpl w:val="52FA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C34E2"/>
    <w:multiLevelType w:val="multilevel"/>
    <w:tmpl w:val="200E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91EDA"/>
    <w:multiLevelType w:val="multilevel"/>
    <w:tmpl w:val="AD30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113C8"/>
    <w:multiLevelType w:val="multilevel"/>
    <w:tmpl w:val="5F3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604BB"/>
    <w:multiLevelType w:val="multilevel"/>
    <w:tmpl w:val="4490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962C8"/>
    <w:multiLevelType w:val="multilevel"/>
    <w:tmpl w:val="D846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81F8B"/>
    <w:multiLevelType w:val="multilevel"/>
    <w:tmpl w:val="895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92630"/>
    <w:multiLevelType w:val="multilevel"/>
    <w:tmpl w:val="657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377A2"/>
    <w:multiLevelType w:val="multilevel"/>
    <w:tmpl w:val="A676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E0312"/>
    <w:multiLevelType w:val="multilevel"/>
    <w:tmpl w:val="E000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B11DC"/>
    <w:multiLevelType w:val="multilevel"/>
    <w:tmpl w:val="9B1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60509"/>
    <w:multiLevelType w:val="multilevel"/>
    <w:tmpl w:val="C6F8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6404F2"/>
    <w:multiLevelType w:val="multilevel"/>
    <w:tmpl w:val="F060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E73E15"/>
    <w:multiLevelType w:val="multilevel"/>
    <w:tmpl w:val="D09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786C"/>
    <w:rsid w:val="00040A7E"/>
    <w:rsid w:val="00180F56"/>
    <w:rsid w:val="00186750"/>
    <w:rsid w:val="001A2E9D"/>
    <w:rsid w:val="0025252D"/>
    <w:rsid w:val="0028114F"/>
    <w:rsid w:val="00292869"/>
    <w:rsid w:val="00350F58"/>
    <w:rsid w:val="003C1578"/>
    <w:rsid w:val="003E771B"/>
    <w:rsid w:val="004B4D4F"/>
    <w:rsid w:val="004D786C"/>
    <w:rsid w:val="005E2F3E"/>
    <w:rsid w:val="006430AE"/>
    <w:rsid w:val="00696861"/>
    <w:rsid w:val="00746131"/>
    <w:rsid w:val="007C52E0"/>
    <w:rsid w:val="007E2D95"/>
    <w:rsid w:val="009B1BC0"/>
    <w:rsid w:val="00B16A66"/>
    <w:rsid w:val="00B46F44"/>
    <w:rsid w:val="00C12C68"/>
    <w:rsid w:val="00D13969"/>
    <w:rsid w:val="00F4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11</cp:revision>
  <dcterms:created xsi:type="dcterms:W3CDTF">2021-10-12T12:26:00Z</dcterms:created>
  <dcterms:modified xsi:type="dcterms:W3CDTF">2022-03-21T14:26:00Z</dcterms:modified>
</cp:coreProperties>
</file>