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4F" w:rsidRPr="00C21E4F" w:rsidRDefault="00C21E4F" w:rsidP="00C21E4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21E4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Инструкция по охране жизни и здоровья воспитанников на прогулочных площадках, во время целевых прогулок и экскурсий, труда на огороде</w:t>
      </w:r>
    </w:p>
    <w:p w:rsidR="00C21E4F" w:rsidRPr="00C21E4F" w:rsidRDefault="00C21E4F" w:rsidP="00C21E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ИОТ - __________________ - 2022</w:t>
      </w: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21E4F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номер инструкции</w:t>
      </w: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C21E4F" w:rsidRPr="00C21E4F" w:rsidRDefault="00C21E4F" w:rsidP="00C21E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B99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095500" cy="2428875"/>
            <wp:effectExtent l="19050" t="0" r="0" b="0"/>
            <wp:docPr id="1" name="Рисунок 1" descr="https://dou.su/files/styles/medium/public/ot_work_box.jpg?itok=uZOUVJd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.su/files/styles/medium/public/ot_work_box.jpg?itok=uZOUVJd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E4F" w:rsidRPr="00C21E4F" w:rsidRDefault="00C21E4F" w:rsidP="00C21E4F">
      <w:pPr>
        <w:shd w:val="clear" w:color="auto" w:fill="FFFFFF"/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hyperlink r:id="rId7" w:history="1">
        <w:r w:rsidRPr="00C21E4F">
          <w:rPr>
            <w:rFonts w:ascii="Georgia" w:eastAsia="Times New Roman" w:hAnsi="Georgia" w:cs="Times New Roman"/>
            <w:color w:val="2B9900"/>
            <w:sz w:val="27"/>
            <w:szCs w:val="27"/>
            <w:u w:val="single"/>
            <w:lang w:eastAsia="ru-RU"/>
          </w:rPr>
          <w:t>Пакет инструкций по охране труда при выполнении работ в ДОУ</w:t>
        </w:r>
      </w:hyperlink>
    </w:p>
    <w:p w:rsidR="00C21E4F" w:rsidRPr="00C21E4F" w:rsidRDefault="00C21E4F" w:rsidP="00C21E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Пакет включает </w:t>
      </w:r>
      <w:r w:rsidRPr="00C21E4F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34 инструкции</w:t>
      </w: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в формате *.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doc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который полностью совместим со всеми основными текстовыми редакторами: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Microsoft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Word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Open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Office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Writer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Libre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Office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Writer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Инструкции не содержат ссылок на посторонние ресурсы, размещаются в отдельном файле, оформленном в соответствии с требованиями ГОСТ </w:t>
      </w:r>
      <w:proofErr w:type="gram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</w:t>
      </w:r>
      <w:proofErr w:type="gram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7.0.97-2016 и полностью подготовлены к печати.</w:t>
      </w:r>
    </w:p>
    <w:p w:rsidR="00C21E4F" w:rsidRPr="00C21E4F" w:rsidRDefault="00C21E4F" w:rsidP="00C21E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r w:rsidRPr="00C21E4F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Обновление: </w:t>
      </w:r>
    </w:p>
    <w:p w:rsidR="00C21E4F" w:rsidRPr="00C21E4F" w:rsidRDefault="00C21E4F" w:rsidP="00C21E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r w:rsidRPr="00C21E4F"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  <w:t>17.11.2021</w:t>
      </w:r>
    </w:p>
    <w:p w:rsidR="00C21E4F" w:rsidRPr="00C21E4F" w:rsidRDefault="00C21E4F" w:rsidP="00C21E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8" w:history="1">
        <w:r w:rsidRPr="00C21E4F">
          <w:rPr>
            <w:rFonts w:ascii="Arial" w:eastAsia="Times New Roman" w:hAnsi="Arial" w:cs="Arial"/>
            <w:color w:val="FFFFFF"/>
            <w:sz w:val="27"/>
            <w:u w:val="single"/>
            <w:lang w:eastAsia="ru-RU"/>
          </w:rPr>
          <w:t>Посмотреть пакет</w:t>
        </w:r>
      </w:hyperlink>
    </w:p>
    <w:p w:rsidR="00C21E4F" w:rsidRPr="00C21E4F" w:rsidRDefault="00C21E4F" w:rsidP="00C21E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C21E4F" w:rsidRPr="00C21E4F" w:rsidRDefault="00C21E4F" w:rsidP="00C21E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требования безопасности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Воспитателю необходимо соблюдать настоящую инструкцию, придерживаться  установленного режима, длительности прогулок, смены видов деятельности детей (подвижная, малоподвижная).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Во время целевых прогулок, экскурсий группа детей детского сада должна сопровождаться не менее чем двумя взрослыми.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При организации труда детей воспитатель должен напомнить им правила использования инвентаря, правила личной гигиены, соблюдать порядок проведения работ. При организации детского труда пользоваться исключительно исправным инвентарем.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1.4. С целью оказания первой доврачебной помощи при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травмировании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во время проведения прогулок и экскурсий за пределы территории детского сада нужно обязательно иметь с собой медицинскую аптечку с полным комплектом обязательных медикаментов и перевязочных материалов.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1.5. Во время проведения прогулок, экскурсий, организации труда на огороде, в цветнике может наблюдаться воздействие на детей нижеперечисленных вредных и опасных факторов: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падение с горок, на скользких дорожках;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порезы, уколы осколками стекла, сухими ветками, сучками деревьев, кустарников, занозы от палок, досок, деревянных игрушек и др.;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 ног детей в случае передвижения без обуви, при наличии ямок и выбоин на участке, спрыгивая со стационарного оборудования без страховки воспитателя;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укусы различных насекомых, животных (собак, кошек);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отравление ядовитыми растениями, плодами, грибами;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инфицирование желудочно-кишечными болезнями в случае пользования грязным песком в песочницах, грязным выносным материалом (при нарушении санитарных норм и правил мытья игрушек, перекопки песка в песочницах, нарушении питьевого режима);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получение травм, ушибов во время катания на велосипедах, самокатах, качелях, каруселях;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травмирование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ушибы во время игр на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хоздворе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вблизи складов, мусорных контейнеров и др.;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солнечный и тепловой удар - в летний период года;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обморожение, охлаждение - в зимний период;</w:t>
      </w:r>
    </w:p>
    <w:p w:rsidR="00C21E4F" w:rsidRPr="00C21E4F" w:rsidRDefault="00C21E4F" w:rsidP="00C21E4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самовольный уход ребенка за пределы детского сада.</w:t>
      </w:r>
    </w:p>
    <w:p w:rsidR="00C21E4F" w:rsidRPr="00C21E4F" w:rsidRDefault="00C21E4F" w:rsidP="00C21E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Воспитателю необходимо уверенно знать «</w:t>
      </w:r>
      <w:hyperlink r:id="rId9" w:tgtFrame="_blank" w:history="1">
        <w:r w:rsidRPr="00C21E4F">
          <w:rPr>
            <w:rFonts w:ascii="Times New Roman" w:eastAsia="Times New Roman" w:hAnsi="Times New Roman" w:cs="Times New Roman"/>
            <w:color w:val="2B9900"/>
            <w:sz w:val="27"/>
            <w:u w:val="single"/>
            <w:lang w:eastAsia="ru-RU"/>
          </w:rPr>
          <w:t>Инструкцию оказания первой помощи при ушибах, кровотечениях, отравлениях, вывихах, переломах, поражениях электрическим током солнечным ударом, при термических ожогах</w:t>
        </w:r>
      </w:hyperlink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уметь оказать первую помощь до прибытия медработника.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Воспитатель, допустивший нарушение данной инструкции, привлекается к дисциплинарной ответственности и с ним проводится внеплановый инструктаж и проверка знаний по охране жизни и здоровья детей.</w:t>
      </w:r>
    </w:p>
    <w:p w:rsidR="00C21E4F" w:rsidRPr="00C21E4F" w:rsidRDefault="00C21E4F" w:rsidP="00C21E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Требования безопасности перед началом прогулки, экскурсии, труда воспитанников на огороде, в цветнике, прогулочном участке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Перед проведением прогулок, экскурсий следует заранее провести осмотр участка, маршрута движения детей с целью безопасного пребывания (территорию необходимо очистить от битого стекла, проволоки и других посторонних предметов), проверить исправность игрового оборудования, малых архитектурных форм.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Удостовериться в наличии аптечки и ее укомплектованности.</w:t>
      </w:r>
    </w:p>
    <w:p w:rsidR="00C21E4F" w:rsidRPr="00C21E4F" w:rsidRDefault="00C21E4F" w:rsidP="00C21E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Сообщить администрации о предстоящей прогулке за территорию детского сада, сделать запись о количественном составе группы в «</w:t>
      </w:r>
      <w:r w:rsidRPr="00C21E4F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Журнале регистрации выхода воспитанников за пределы ДОУ</w:t>
      </w: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под роспись.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Хорошо знать списочный состав детей перед выходом на прогулку, экскурсию и по возвращении назад в дошкольное образовательное учреждение.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Согласовать с медсестрой возможность выхода на прогулку в зависимости от состояния метеорологических условий, температуры воздуха.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2.6. Провести проверку состояния игрушек, инвентаря для труда на предмет их </w:t>
      </w:r>
      <w:proofErr w:type="spell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травмоопасности</w:t>
      </w:r>
      <w:proofErr w:type="spell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для детей.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Провести осмотр одежды, обуви детей на соответствие погодным условиям. В жаркие летние дни у детей должны быть светлые головные уборы (косынки, панамы).</w:t>
      </w:r>
    </w:p>
    <w:p w:rsidR="00C21E4F" w:rsidRPr="00C21E4F" w:rsidRDefault="00C21E4F" w:rsidP="00C21E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Требования безопасности во время прогулки, экскурсии, труда воспитанников на огороде, в цветнике, прогулочном участке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 С целью предотвращения переутомления, перегрева детей во время игр, труда необходимо чередовать формы деятельности от подвижной </w:t>
      </w:r>
      <w:proofErr w:type="gram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</w:t>
      </w:r>
      <w:proofErr w:type="gram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малоподвижной в зависимости от плана проведения прогулки.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Обеспечить постоянный контроль и обязательную страховку воспитателем детей во время катания на горке, скольжения по ледяным дорожкам, лазании, спрыгивании с возвышенности, спортивного оборудования, метания, катания на самокате, лыжах, велосипеде и др.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Запрещаются детям игры у водоемов, прогулки около проезжей части. Во время перехода детьми улицы сопровождающему с красными флажками в руках следует перекрыть движение транспорта до полного перехода группой детей дороги и последним замкнуть шествие колонны.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Не разрешается организовывать прогулку, экскурсию, труд на одном игровом участке (огороде, цветнике) в одно время 2 группам детей.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Нельзя оставлять детей во время прогулок, труда без контроля воспитателя.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Нельзя сжигать мусор, опавшие листья и др. с целью недопущения ожогов у детей и возникновения пожара.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Категорически запрещено воспитателю разрешать воспитанникам ДОУ прикасаться руками к опасным и ядовитым животным, колющимся растениям, пробовать на вкус любые растения, ягоды, грибы, плоды с целью избегания отравлений и желудочно-кишечных болезней.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Запрещено употреблять сырую воду, воду из водоемов, есть не вымытые корнеплоды, ягоды, фрукты.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В теплый период года следует каждые 30 мин поить детей водой.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Очищать почву от мусора, камней, веток и т.п. следует только при помощи граблей, метелок, лопаток, совков. Не позволять детям собирать мусор голыми руками.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Солнечные ванны для детей проводят только строго под наблюдением медицинской сестры.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При проведении прогулки, труда воспитателю детского сада необходимо строго соблюдать настоящую инструкцию.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Играть в песочнице разрешать детям только, если проводится ежедневная перекопка и ошпаривание песка кипятком.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3.14. Запрещено играть с водой в ветреную, холодную погоду.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3.15. Воспитателю необходимо обеспечить </w:t>
      </w:r>
      <w:proofErr w:type="gramStart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выходом детей из помещения и спуска с крыльца (особенно при неблагоприятных погодных условиях - при гололеде).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Категорически запрещается детям позволять лазать по ограждениям, перилам, деревьям, заборам.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3.17. Воспитатель должен обеспечить контроль над выполнением воспитанниками всех требований личной гигиены (запрещать брать в руки, рот грязные предметы, снег, сосульки, не бросаться друг в друга песком, землей и пр.).</w:t>
      </w:r>
    </w:p>
    <w:p w:rsidR="00C21E4F" w:rsidRPr="00C21E4F" w:rsidRDefault="00C21E4F" w:rsidP="00C21E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Требования безопасности в аварийных ситуациях на прогулке, экскурсии, труде на огороде, в цветнике, прогулочном участке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О самовольном уходе ребенка с прогулки воспитатель обязан незамедлительно сообщить заведующему ДОУ (при отсутствии – иному должностному лицу) и родителям (законным представителям), в ближайшее отделение полиции. Быстро организовать поиск ребенка, перечислить приметы: внешний вид, возраст, описать одежду.</w:t>
      </w:r>
    </w:p>
    <w:p w:rsidR="00C21E4F" w:rsidRPr="00C21E4F" w:rsidRDefault="00C21E4F" w:rsidP="00C21E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несчастном случае воспитателю следует оказать воспитаннику первую доврачебную помощь, незамедлительно вызвать на место несчастного случая медсестру или доставить пострадавшего в медпункт, доложить об этом заведующему детским садом (при отсутствии – иному должностному лицу), родителям (законным представителям) ребенка, если потребуется вызвать «</w:t>
      </w:r>
      <w:r w:rsidRPr="00C21E4F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скорую помощь</w:t>
      </w: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доставить ребенка в ближайшее медицинское учреждение.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возгорании сухостоя на территории или за территорией детского сада увести детей в безопасное место, сообщить о случившемся в пожарную службу по телефону 01 (101), заведующему ДОУ (при отсутствии – иному должностному лицу) и действовать по его указанию.</w:t>
      </w:r>
    </w:p>
    <w:p w:rsidR="00C21E4F" w:rsidRPr="00C21E4F" w:rsidRDefault="00C21E4F" w:rsidP="00C21E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Требования безопасности по окончании прогулки, экскурсии, труда на огороде, игровом участке, в цветнике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Сверить по списку наличие всех детей.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Почистить верхнюю одежду детей, обувь от снега, грязи, песка.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Привести в соответствующий порядок выносной материал, орудия труда (удалить с них землю, песок, снег).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Проследить за тем, чтобы дети спокойно вошли в помещение детсада (1-я подгруппа входит и раздевается под присмотром младшего воспитателя, 2-я - под присмотром воспитателя).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Создать условия для сушки мокрой одежды, обуви после дождя или в зимний период.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Проверить, как дети сложили одежду в шкафчики. Если необходимо переодеть детей в сухую одежду, белье.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5.7. Организовать проведение гигиенических процедур: посещение туалета, мытье рук с мылом (в летний период года — мытье ног, принятие душа).</w:t>
      </w:r>
    </w:p>
    <w:p w:rsidR="00C21E4F" w:rsidRPr="00C21E4F" w:rsidRDefault="00C21E4F" w:rsidP="00C21E4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21E4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5.8. Помыть и убрать в специально предусмотренное место выносной материал, игрушки, орудия труда.</w:t>
      </w:r>
    </w:p>
    <w:p w:rsidR="00A87761" w:rsidRDefault="00A87761"/>
    <w:sectPr w:rsidR="00A87761" w:rsidSect="00A8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E3209"/>
    <w:multiLevelType w:val="multilevel"/>
    <w:tmpl w:val="6B7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E4F"/>
    <w:rsid w:val="00A87761"/>
    <w:rsid w:val="00C2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61"/>
  </w:style>
  <w:style w:type="paragraph" w:styleId="2">
    <w:name w:val="heading 2"/>
    <w:basedOn w:val="a"/>
    <w:link w:val="20"/>
    <w:uiPriority w:val="9"/>
    <w:qFormat/>
    <w:rsid w:val="00C21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1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E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C21E4F"/>
  </w:style>
  <w:style w:type="character" w:styleId="a3">
    <w:name w:val="Hyperlink"/>
    <w:basedOn w:val="a0"/>
    <w:uiPriority w:val="99"/>
    <w:semiHidden/>
    <w:unhideWhenUsed/>
    <w:rsid w:val="00C21E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1E4F"/>
    <w:rPr>
      <w:b/>
      <w:bCs/>
    </w:rPr>
  </w:style>
  <w:style w:type="character" w:customStyle="1" w:styleId="views-label">
    <w:name w:val="views-label"/>
    <w:basedOn w:val="a0"/>
    <w:rsid w:val="00C21E4F"/>
  </w:style>
  <w:style w:type="character" w:customStyle="1" w:styleId="field-content">
    <w:name w:val="field-content"/>
    <w:basedOn w:val="a0"/>
    <w:rsid w:val="00C21E4F"/>
  </w:style>
  <w:style w:type="character" w:styleId="a6">
    <w:name w:val="Emphasis"/>
    <w:basedOn w:val="a0"/>
    <w:uiPriority w:val="20"/>
    <w:qFormat/>
    <w:rsid w:val="00C21E4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2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3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9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06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02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999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32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231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store/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store/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dou.su/store/o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u.su/node/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2</cp:revision>
  <dcterms:created xsi:type="dcterms:W3CDTF">2022-02-21T12:04:00Z</dcterms:created>
  <dcterms:modified xsi:type="dcterms:W3CDTF">2022-02-21T12:04:00Z</dcterms:modified>
</cp:coreProperties>
</file>