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C2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</w:t>
      </w:r>
      <w:r w:rsidR="00482A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</w:t>
      </w:r>
      <w:r w:rsidR="00482A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етский сад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№20 «Ласточка»</w:t>
      </w:r>
    </w:p>
    <w:p w:rsidR="00E218C2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218C2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F3784" w:rsidRPr="0090387C" w:rsidRDefault="002F3784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038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r w:rsidR="00FB2A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едагогический п</w:t>
      </w:r>
      <w:r w:rsidRPr="009038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роект по профориентации дошкольников</w:t>
      </w:r>
      <w:r w:rsidR="00E218C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старшего возраста</w:t>
      </w:r>
    </w:p>
    <w:p w:rsidR="00E93D24" w:rsidRDefault="002F3784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038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="00D97A1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Первые шаги в мире профессий. </w:t>
      </w:r>
      <w:r w:rsidRPr="009038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Профессия </w:t>
      </w:r>
      <w:r w:rsidR="00A21D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9038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A21D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военный </w:t>
      </w:r>
      <w:r w:rsidRPr="009038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лётчик»</w:t>
      </w:r>
    </w:p>
    <w:p w:rsidR="00E218C2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218C2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218C2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218C2" w:rsidRDefault="00E218C2" w:rsidP="00E218C2">
      <w:pPr>
        <w:shd w:val="clear" w:color="auto" w:fill="FFFFFF"/>
        <w:spacing w:before="130" w:after="389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Подготовила: </w:t>
      </w:r>
      <w:r w:rsidR="006D2FA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</w:t>
      </w:r>
    </w:p>
    <w:p w:rsidR="00E218C2" w:rsidRPr="0090387C" w:rsidRDefault="006D2FAF" w:rsidP="00E218C2">
      <w:pPr>
        <w:shd w:val="clear" w:color="auto" w:fill="FFFFFF"/>
        <w:spacing w:before="130" w:after="389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FB2AF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Халеева Оксана Ивано</w:t>
      </w:r>
      <w:r w:rsidR="00E218C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вна</w:t>
      </w: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387C" w:rsidRDefault="00E218C2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Саваслейка 2021</w:t>
      </w:r>
    </w:p>
    <w:p w:rsidR="0090387C" w:rsidRDefault="0090387C" w:rsidP="00C12C3D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12C3D" w:rsidRPr="009C3464" w:rsidRDefault="00C12C3D" w:rsidP="00FC110A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C346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Паспорт проекта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12C3D" w:rsidTr="00C12C3D">
        <w:tc>
          <w:tcPr>
            <w:tcW w:w="4785" w:type="dxa"/>
          </w:tcPr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4786" w:type="dxa"/>
          </w:tcPr>
          <w:p w:rsidR="00C12C3D" w:rsidRPr="00C12C3D" w:rsidRDefault="00FB2AF7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Халеева Оксана Ивановна</w:t>
            </w:r>
          </w:p>
        </w:tc>
      </w:tr>
      <w:tr w:rsidR="00C12C3D" w:rsidTr="00C12C3D">
        <w:tc>
          <w:tcPr>
            <w:tcW w:w="4785" w:type="dxa"/>
          </w:tcPr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4786" w:type="dxa"/>
          </w:tcPr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Познавательно – игровой, творческий</w:t>
            </w:r>
          </w:p>
        </w:tc>
      </w:tr>
      <w:tr w:rsidR="00C12C3D" w:rsidTr="00C12C3D">
        <w:tc>
          <w:tcPr>
            <w:tcW w:w="4785" w:type="dxa"/>
          </w:tcPr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4786" w:type="dxa"/>
          </w:tcPr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04.02.21г. – 05.04.21г</w:t>
            </w:r>
          </w:p>
        </w:tc>
      </w:tr>
      <w:tr w:rsidR="00C12C3D" w:rsidTr="00C12C3D">
        <w:tc>
          <w:tcPr>
            <w:tcW w:w="4785" w:type="dxa"/>
          </w:tcPr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4786" w:type="dxa"/>
          </w:tcPr>
          <w:p w:rsidR="00C12C3D" w:rsidRPr="00C12C3D" w:rsidRDefault="00C12C3D" w:rsidP="00C12C3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12C3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</w:t>
            </w:r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ети подготовительной группы</w:t>
            </w:r>
            <w:r w:rsidR="00A301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(6-7 лет)</w:t>
            </w:r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C030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="00C030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="00C030B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C12C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музыкальный руководитель, родители</w:t>
            </w:r>
            <w:r w:rsidR="00A301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воспитанников, специалисты детского сада.</w:t>
            </w:r>
          </w:p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  <w:tr w:rsidR="00C12C3D" w:rsidTr="00C12C3D">
        <w:tc>
          <w:tcPr>
            <w:tcW w:w="4785" w:type="dxa"/>
          </w:tcPr>
          <w:p w:rsidR="00C12C3D" w:rsidRPr="00C12C3D" w:rsidRDefault="005F6508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О</w:t>
            </w:r>
            <w:r w:rsidR="00A301B7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бразовательные области:</w:t>
            </w:r>
          </w:p>
        </w:tc>
        <w:tc>
          <w:tcPr>
            <w:tcW w:w="4786" w:type="dxa"/>
          </w:tcPr>
          <w:p w:rsidR="00A301B7" w:rsidRPr="00A301B7" w:rsidRDefault="00A301B7" w:rsidP="00A301B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301B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«Познание», «Социализация», «Коммуникация», «Чтение художественной литературы», «Художественное творчество», «Здоровье», «Безопасность»</w:t>
            </w:r>
          </w:p>
          <w:p w:rsidR="00C12C3D" w:rsidRPr="00C12C3D" w:rsidRDefault="00C12C3D" w:rsidP="00C12C3D">
            <w:pPr>
              <w:spacing w:before="130" w:after="389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FC110A" w:rsidRDefault="00FC110A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A21DB0" w:rsidRDefault="00A21DB0" w:rsidP="00E93D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A21DB0" w:rsidRPr="00C62CE5" w:rsidRDefault="00A21DB0" w:rsidP="00A21DB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Пояснительная записка</w:t>
      </w:r>
    </w:p>
    <w:p w:rsidR="00A21DB0" w:rsidRPr="00C62CE5" w:rsidRDefault="00E93D24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</w:t>
      </w:r>
      <w:r w:rsidR="00A21DB0" w:rsidRPr="00C62C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проекта</w:t>
      </w:r>
    </w:p>
    <w:p w:rsidR="00C03B20" w:rsidRPr="00C62CE5" w:rsidRDefault="00C03B20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93D24" w:rsidRPr="00C62CE5" w:rsidRDefault="00A21DB0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="00E93D24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роблема нравственно-патриотического воспит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ания детей дошкольного возраста</w:t>
      </w:r>
      <w:r w:rsidR="00E93D24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одной из первостепенных для современного общества. В настоящее время воспитание патриотизма, гражданственности –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3D24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достаточно трудная задача, решение которой требует терпения и такта. 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более заметной стала утрата нашим обществом традиционного российского патриотического сознания. Наши подрастающие мальчишки не хотят идти в армию, находят множество предлогов, чтобы н</w:t>
      </w:r>
      <w:r w:rsidR="00DA7297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выполнять свой долг по защите Отчизны</w:t>
      </w:r>
      <w:r w:rsidR="00DC67F1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падает престиж нашей армии.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93D24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Подчас в современных семьях подобные вопросы не считаются важными и заслуживающими должного внимания. Наши дети уже 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мечтают стать доблестными вои</w:t>
      </w:r>
      <w:r w:rsidR="00E93D24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нами и 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считают защиту своей Родины </w:t>
      </w:r>
      <w:r w:rsidR="00E93D24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священным долгом.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не знают наши исторические корни и доблестных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героев,</w:t>
      </w:r>
      <w:r w:rsidR="00DA7297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защищавших нашу Родину в годы В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еликой Отечественной войны. </w:t>
      </w:r>
      <w:r w:rsidR="00DC67F1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нашего детского сада живут в военном гарнизоне, их родители служат Родине каждый день. Практически каждая семья связана с военными профессиями. Важным условием нравственно – патриотического воспитания детей является тесная взаимосвязь по данному вопросу с р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одителями. Взаимодействие с ними</w:t>
      </w:r>
      <w:r w:rsidR="00DC67F1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способствует бережному отношению к традициям, возрождению семейных династий. Мальчики должны гордиться своими отцами и их профессиями, такой как военный лётчик.</w:t>
      </w:r>
      <w:r w:rsidR="001E6B59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молодых семьях вопросы воспитания патриотизма</w:t>
      </w:r>
      <w:r w:rsidR="00597BCF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гражданственности не считаются важными, и зачастую вызывают лишь недоумение.</w:t>
      </w:r>
    </w:p>
    <w:p w:rsidR="00C03B20" w:rsidRPr="00C62CE5" w:rsidRDefault="00597BCF" w:rsidP="00C03B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 с этим очевидна неотложность ре</w:t>
      </w:r>
      <w:r w:rsidR="00DB7E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шения острейших проблем воспитания патриотизма в работе с детьми дошкольного возраста посредством профори</w:t>
      </w:r>
      <w:r w:rsidR="00DA7297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ентационной работы, ознакомление их</w:t>
      </w:r>
      <w:r w:rsidR="00DB7E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профессией военный лётчик.</w:t>
      </w:r>
    </w:p>
    <w:p w:rsidR="00E93D24" w:rsidRPr="00C62CE5" w:rsidRDefault="00E93D24" w:rsidP="00C03B20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проект является</w:t>
      </w:r>
      <w:r w:rsidR="005B6AE8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отличной возможностью 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воспитать</w:t>
      </w:r>
      <w:r w:rsidR="00C03B20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гордости за</w:t>
      </w:r>
      <w:r w:rsidR="00F8475F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 народ, за армию, Родину, в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ызвать желание быть похожими на смелых</w:t>
      </w:r>
      <w:r w:rsidR="00597BCF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отважных воинов своей страны, повысить престиж профессии военный лётчик.</w:t>
      </w:r>
      <w:r w:rsidR="00EA33D2" w:rsidRPr="00C62CE5"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  <w:t xml:space="preserve"> Ранняя профориентация дошкольников – первая ступень в развитии самоопределения ребенка и фундамент для оформления его профессиональных предпочтений.</w:t>
      </w:r>
    </w:p>
    <w:p w:rsidR="00526F87" w:rsidRPr="000E78C7" w:rsidRDefault="00F8475F" w:rsidP="00526F8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475F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Актуальность проекта</w:t>
      </w:r>
      <w:r w:rsidR="00526F87" w:rsidRPr="000E78C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  </w:t>
      </w:r>
      <w:r w:rsidR="00526F87"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заключается в поиске наиболее эффективных условий и средств ознакомления дошкольников с профессиональным трудом взрослых, выявления условий, при которых возможно развитие у ребенка профессиональных устремлений, построения профессиональной составляющей.</w:t>
      </w:r>
    </w:p>
    <w:p w:rsidR="00F31912" w:rsidRPr="000E78C7" w:rsidRDefault="00F31912" w:rsidP="00F31912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14AEF" w:rsidRDefault="00314AEF" w:rsidP="00F84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Началом работы по формированию первоначальных представлений о мире профессий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о профессии военный лётчик в частности, </w:t>
      </w: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стал анализ уровня сформированности воспитанников в данном направлении.</w:t>
      </w:r>
    </w:p>
    <w:p w:rsidR="00A42C4D" w:rsidRDefault="00DC3EE5" w:rsidP="006F524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C3EE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С целью выявления уровня представле</w:t>
      </w:r>
      <w:r w:rsidR="004142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ний детей о труде взрослых,  было проведено </w:t>
      </w:r>
      <w:r w:rsidR="0041428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диагностическое обследование по определению уровня  знаний и представлений о труде</w:t>
      </w:r>
      <w:r w:rsidR="006F52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взрослых на основе</w:t>
      </w:r>
      <w:r w:rsidR="0041428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методики Г. А. </w:t>
      </w:r>
      <w:proofErr w:type="spellStart"/>
      <w:r w:rsidR="0041428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Урунтаевой</w:t>
      </w:r>
      <w:proofErr w:type="spellEnd"/>
      <w:r w:rsidR="0041428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 И. </w:t>
      </w:r>
      <w:proofErr w:type="spellStart"/>
      <w:r w:rsidR="0041428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Гризик</w:t>
      </w:r>
      <w:proofErr w:type="spellEnd"/>
      <w:r w:rsidR="0041428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«Представления о труде взрослых»</w:t>
      </w:r>
      <w:r w:rsidR="00A42C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(см. Приложение №1).</w:t>
      </w:r>
    </w:p>
    <w:p w:rsidR="00647E19" w:rsidRPr="000E78C7" w:rsidRDefault="00647E19" w:rsidP="00647E19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диагностики детей старшего дошкольного возраста является выявление теоретических знаний и практических умений воспитанников касающихся:</w:t>
      </w:r>
    </w:p>
    <w:p w:rsidR="00647E19" w:rsidRPr="000E78C7" w:rsidRDefault="00647E19" w:rsidP="00647E19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уровня сформированности знаний о значимости труда людей в ходе профессиональной деятельности, представления о структуре трудового процесса (название профессии, место работы, материал для труда, орудия труда, трудовые действия, результаты труда, пользу труда для общества;</w:t>
      </w:r>
    </w:p>
    <w:p w:rsidR="00647E19" w:rsidRPr="000E78C7" w:rsidRDefault="00647E19" w:rsidP="00647E19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потребности использовать данные знания и умения на практике;</w:t>
      </w:r>
    </w:p>
    <w:p w:rsidR="00647E19" w:rsidRPr="000E78C7" w:rsidRDefault="00647E19" w:rsidP="00647E19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уровня сформированности умения самостоятельно моделировать свою деятельность, опираясь на теоретические знания и практические умения и навыки;</w:t>
      </w:r>
    </w:p>
    <w:p w:rsidR="00647E19" w:rsidRPr="000E78C7" w:rsidRDefault="00647E19" w:rsidP="00647E19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уровня знаний и умений отражать трудовую деятельность взрослых в практической повседневной деятельности.</w:t>
      </w:r>
    </w:p>
    <w:p w:rsidR="00314AEF" w:rsidRPr="006F524F" w:rsidRDefault="00647E19" w:rsidP="00647E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Выявлено, что б</w:t>
      </w:r>
      <w:r w:rsidR="006F52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ольшая часть воспитанников  проявляет</w:t>
      </w:r>
      <w:r w:rsidR="00314AE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незначительный интерес к игре, знания сформированы частично; 60% воспитанников бегло рассматривают орудия и изображения профессий. Частично используют образные сравнения при рассматривании предметов; при выражении собственного мнения испытывает затруднения; имеют весьма смутное представление о мире профессий взрослых, не знают</w:t>
      </w:r>
      <w:r w:rsidR="006F52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14AEF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кем работают,  и каким делом заняты их родители.</w:t>
      </w:r>
    </w:p>
    <w:p w:rsidR="00314AEF" w:rsidRDefault="00314AEF" w:rsidP="00314A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 родителей</w:t>
      </w:r>
      <w:r w:rsid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показал, что 80% из них напрямую не рассказывают детям о своих профессиях и сфере деятельности, 5% брали их с собой на работу, 15% родителей сообщили о том, что в косвенных сообщениях рассказывали детям о своей профессии. 35% обсуждали с детьми их будущую профессию.</w:t>
      </w:r>
    </w:p>
    <w:p w:rsidR="00265270" w:rsidRDefault="006E0354" w:rsidP="002652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</w:t>
      </w:r>
      <w:r w:rsidR="00DF00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5270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</w:t>
      </w:r>
      <w:r w:rsidR="00265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вилась идея разработки проекта</w:t>
      </w:r>
      <w:r w:rsidR="00265270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ранней профориентации для воспитанников старшего дошкольного возраст</w:t>
      </w:r>
      <w:r w:rsidR="00265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 «</w:t>
      </w:r>
      <w:r w:rsidR="00C94B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Первые шаги в мире профессий. </w:t>
      </w:r>
      <w:r w:rsidR="00265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 – военный лётчик</w:t>
      </w:r>
      <w:r w:rsidR="00265270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DF0095" w:rsidRDefault="00DF0095" w:rsidP="002652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0095" w:rsidRDefault="00DF0095" w:rsidP="004603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Расширение знаний о профессии  военный  лётчик, формирование у детей дошкольного возраста чувства патриотизма, гордости и уважения за Российскую армию.</w:t>
      </w:r>
      <w:r w:rsidR="003C2CA2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 воспитанников первоначальных представлений   о мире профессий</w:t>
      </w:r>
      <w:r w:rsidR="003C2CA2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«погружение» в реальные практические ситуации</w:t>
      </w:r>
      <w:r w:rsidR="003C2CA2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1B7" w:rsidRPr="00C62CE5" w:rsidRDefault="00A301B7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3A92" w:rsidRDefault="00703A92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03A92" w:rsidRDefault="00703A92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C6932" w:rsidRDefault="006C6932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C6932" w:rsidRDefault="006C6932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C6932" w:rsidRDefault="006C6932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C6932" w:rsidRDefault="006C6932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F0095" w:rsidRDefault="00DF0095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A301B7" w:rsidRPr="00C62CE5" w:rsidRDefault="00A301B7" w:rsidP="00DF00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53E90"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, </w:t>
      </w:r>
    </w:p>
    <w:p w:rsidR="003C2CA2" w:rsidRPr="001B7038" w:rsidRDefault="00A301B7" w:rsidP="003C2C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восприятие целостной картины мира</w:t>
      </w:r>
      <w:r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3C2CA2"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и конкретизировать представления детей о ра</w:t>
      </w:r>
      <w:r w:rsidR="005124CC"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зличных профессиях,</w:t>
      </w:r>
      <w:proofErr w:type="gramStart"/>
      <w:r w:rsidRPr="001B7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1B7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расширять представления детей о труде взрослых,</w:t>
      </w:r>
      <w:r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систематизировать</w:t>
      </w:r>
      <w:r w:rsidR="005124CC"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обобщать знания о Российской армии, родах войск, военной технике</w:t>
      </w:r>
      <w:r w:rsidR="003C2CA2"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31B" w:rsidRPr="000E78C7" w:rsidRDefault="00A301B7" w:rsidP="003C2C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7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продолжать знакомить с профессиями, связанными со спецификой родного </w:t>
      </w:r>
      <w:r w:rsidR="001B7038" w:rsidRPr="001B70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села (гарнизона);</w:t>
      </w:r>
      <w:r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31B" w:rsidRPr="001B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 почётной обязанности защищать Родину; воспитывать уважение</w:t>
      </w:r>
      <w:r w:rsidR="00C913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защитникам Родины; развивать у детей интерес к истории родного Отечества.</w:t>
      </w:r>
    </w:p>
    <w:p w:rsidR="003C2CA2" w:rsidRPr="000E78C7" w:rsidRDefault="003C2CA2" w:rsidP="003C2C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умения детей выражать в игровой и продуктивной деятельности свои впечатления.</w:t>
      </w:r>
    </w:p>
    <w:p w:rsidR="003C2CA2" w:rsidRPr="003C2CA2" w:rsidRDefault="003C2CA2" w:rsidP="003C2C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Стимулировать развитие познавательных, коммуникативных, творческих способностей детей.</w:t>
      </w:r>
    </w:p>
    <w:p w:rsidR="003C2CA2" w:rsidRPr="00C62CE5" w:rsidRDefault="00DE20B5" w:rsidP="00DE20B5">
      <w:pPr>
        <w:pStyle w:val="a5"/>
        <w:numPr>
          <w:ilvl w:val="0"/>
          <w:numId w:val="3"/>
        </w:num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C2CA2"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риобщать родителей  к патриотическому воспитанию своих детей, участию в жизни детского сада;</w:t>
      </w:r>
    </w:p>
    <w:p w:rsidR="00DF0095" w:rsidRPr="00C62CE5" w:rsidRDefault="00DE20B5" w:rsidP="00C9131B">
      <w:pPr>
        <w:pStyle w:val="a5"/>
        <w:numPr>
          <w:ilvl w:val="0"/>
          <w:numId w:val="3"/>
        </w:numPr>
        <w:spacing w:before="195" w:after="195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Воспитывать бережное отношение к труду взрослых и его результатам; помочь детям осознать важность, необходимость и незаменимость каждой професси</w:t>
      </w:r>
      <w:r w:rsidR="00C9131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и.</w:t>
      </w:r>
    </w:p>
    <w:p w:rsidR="00C62CE5" w:rsidRPr="000737C4" w:rsidRDefault="00C62CE5" w:rsidP="00C62CE5">
      <w:pPr>
        <w:pStyle w:val="a5"/>
        <w:spacing w:before="195" w:after="195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0737C4" w:rsidRPr="000737C4" w:rsidRDefault="000737C4" w:rsidP="000737C4">
      <w:pPr>
        <w:pStyle w:val="a5"/>
        <w:spacing w:before="195" w:after="195" w:line="240" w:lineRule="auto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Содержание проекта</w:t>
      </w:r>
    </w:p>
    <w:p w:rsidR="000737C4" w:rsidRPr="000737C4" w:rsidRDefault="000737C4" w:rsidP="000737C4">
      <w:pPr>
        <w:pStyle w:val="a5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 призван</w:t>
      </w: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формировать познавательные мотивы дошкольников, дать возможность испытать себя в приближённой к реальности игровой ситуации. Предполагается </w:t>
      </w:r>
      <w:r w:rsidR="00897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средствами материала проекта</w:t>
      </w: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формировать целостное знание, развивать интеллектуальные и творческие возможности ребёнка на дошкольной ступени образования.</w:t>
      </w:r>
    </w:p>
    <w:p w:rsidR="000737C4" w:rsidRDefault="000737C4" w:rsidP="000737C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ранней профориентации целесообразна методом «погружения» ребенка в различные группы профессий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65A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том числе военные)</w:t>
      </w: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выстраивая</w:t>
      </w:r>
      <w:r w:rsidR="00565A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таким </w:t>
      </w:r>
      <w:proofErr w:type="gramStart"/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</w:t>
      </w:r>
      <w:proofErr w:type="gramEnd"/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модель ближайшего профессионального окружения дошкольника, в которой он учится выстраивать социальные связи и отношения и приобретает первичный опыт различных видов труда. </w:t>
      </w:r>
    </w:p>
    <w:p w:rsidR="000737C4" w:rsidRDefault="000737C4" w:rsidP="000737C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Раннее начало подготовки ребенка к выбору будущей профессии заключается не в навязывании ребенку того, кем он должен стать, по мнению взрослых, а в том, чтобы познакомить ребенка с различными видами труда и группами профессий. Даже знакомство с конкретной группой профессий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(военный лётчик)</w:t>
      </w:r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должно предполагать расширение кругозора детей, удовлетворять индивидуальные интересы каждого ребенка. Чем шире опыт ребенка в различных видах труда, чем больше разных умений и навыков приобретет он в детстве, тем лучше он будет </w:t>
      </w:r>
      <w:proofErr w:type="gramStart"/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</w:t>
      </w:r>
      <w:proofErr w:type="gramEnd"/>
      <w:r w:rsidRPr="000737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оценивать свои возможности в более старшем возрасте.</w:t>
      </w:r>
    </w:p>
    <w:p w:rsidR="00E04C4F" w:rsidRPr="000E78C7" w:rsidRDefault="00E04C4F" w:rsidP="00E04C4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Работа по ранней профориентации дошкольников осуществляется  по трем направлениям:</w:t>
      </w:r>
    </w:p>
    <w:p w:rsidR="00E04C4F" w:rsidRPr="000E78C7" w:rsidRDefault="00E04C4F" w:rsidP="00E04C4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Работа с воспитанниками</w:t>
      </w:r>
    </w:p>
    <w:p w:rsidR="0003596F" w:rsidRPr="0003596F" w:rsidRDefault="00E04C4F" w:rsidP="0003596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Сотрудничество с семьями воспитанников</w:t>
      </w:r>
      <w:r w:rsidR="00C62CE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03596F" w:rsidRPr="00C62CE5" w:rsidRDefault="0003596F" w:rsidP="0003596F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Консультирование родителей по теме проекта.</w:t>
      </w:r>
    </w:p>
    <w:p w:rsidR="0003596F" w:rsidRPr="00C62CE5" w:rsidRDefault="0003596F" w:rsidP="0003596F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057F63" w:rsidRPr="0005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«Встречи с интересными людьми»</w:t>
      </w:r>
      <w:r w:rsidR="0005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F63" w:rsidRPr="000E7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Приглашение папы – авиатора для ознакомления детей с профессией – военный лётчик.</w:t>
      </w:r>
    </w:p>
    <w:p w:rsidR="0003596F" w:rsidRPr="00C62CE5" w:rsidRDefault="0003596F" w:rsidP="0003596F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Совместное оформление групповых помещений.</w:t>
      </w:r>
    </w:p>
    <w:p w:rsidR="0003596F" w:rsidRPr="00C62CE5" w:rsidRDefault="0003596F" w:rsidP="0003596F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Помощь в сборе фотоматериала.</w:t>
      </w:r>
    </w:p>
    <w:p w:rsidR="00E04C4F" w:rsidRPr="000E78C7" w:rsidRDefault="00E04C4F" w:rsidP="0003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Взаимодействие с социумом</w:t>
      </w:r>
    </w:p>
    <w:p w:rsidR="00E04C4F" w:rsidRPr="000E78C7" w:rsidRDefault="00E04C4F" w:rsidP="00E04C4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E93D24" w:rsidRPr="00262935" w:rsidRDefault="00E93D24" w:rsidP="002652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</w:t>
      </w:r>
      <w:r w:rsidR="009C3464"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 график </w:t>
      </w:r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реализации проекта.</w:t>
      </w:r>
    </w:p>
    <w:p w:rsidR="00262935" w:rsidRPr="00262935" w:rsidRDefault="00262935" w:rsidP="002652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3D24" w:rsidRPr="00262935" w:rsidRDefault="00E93D24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этап. Организационный (подготовительный)</w:t>
      </w:r>
    </w:p>
    <w:p w:rsidR="00E93D24" w:rsidRDefault="00E93D24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паспорта проекта;</w:t>
      </w:r>
    </w:p>
    <w:p w:rsidR="009E7E19" w:rsidRPr="00262935" w:rsidRDefault="009E7E19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первичная диагностика;</w:t>
      </w:r>
    </w:p>
    <w:p w:rsidR="00E93D24" w:rsidRPr="00262935" w:rsidRDefault="00E93D24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плана мероприятий;</w:t>
      </w:r>
    </w:p>
    <w:p w:rsidR="00E93D24" w:rsidRPr="00262935" w:rsidRDefault="00E93D24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детской художественной литературы для чтения детям, заучивания;</w:t>
      </w:r>
    </w:p>
    <w:p w:rsidR="00E93D24" w:rsidRPr="00262935" w:rsidRDefault="00E93D24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0BA9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методической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F0BA9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научно - популярной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литературой по данной теме;</w:t>
      </w:r>
    </w:p>
    <w:p w:rsidR="00E93D24" w:rsidRPr="00262935" w:rsidRDefault="009E7E19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РППС в группе;</w:t>
      </w:r>
    </w:p>
    <w:p w:rsidR="00E93D24" w:rsidRDefault="00E93D24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B6AE8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разработка проекта и приложений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нему.</w:t>
      </w:r>
    </w:p>
    <w:p w:rsidR="009E7E19" w:rsidRDefault="009E7E19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реализация плана – графика проекта, оформление результатов, организация обратной связи с участниками образовательного процесса;</w:t>
      </w:r>
    </w:p>
    <w:p w:rsidR="009E7E19" w:rsidRPr="00262935" w:rsidRDefault="009E7E19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итоговая диагностика.</w:t>
      </w:r>
    </w:p>
    <w:p w:rsidR="00E93D24" w:rsidRPr="00262935" w:rsidRDefault="00E93D24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этап.</w:t>
      </w:r>
      <w:r w:rsidR="001A46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Практический</w:t>
      </w:r>
      <w:proofErr w:type="gramEnd"/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(выполнение проекта)</w:t>
      </w:r>
    </w:p>
    <w:p w:rsidR="009F492C" w:rsidRDefault="009F492C" w:rsidP="009F492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 ранней профориентации дошкольников осуществляется 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</w:t>
      </w:r>
    </w:p>
    <w:p w:rsidR="00DB6225" w:rsidRDefault="00DB6225" w:rsidP="009F492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Информацию о профессиях дети получают во время образовательного процесса</w:t>
      </w:r>
      <w:r w:rsidR="001225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а так же  за его пределами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F492C" w:rsidRDefault="00DB6225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наблюдения;</w:t>
      </w:r>
    </w:p>
    <w:p w:rsidR="00262935" w:rsidRDefault="00262935" w:rsidP="0026293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экскурсии;</w:t>
      </w:r>
    </w:p>
    <w:p w:rsidR="00E93D24" w:rsidRPr="00262935" w:rsidRDefault="00262935" w:rsidP="0026293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с детьми бесед</w:t>
      </w:r>
      <w:r w:rsidR="00390C02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«Защитники Отечества», «Вооружённые силы России», «Профессия моего папы».</w:t>
      </w:r>
    </w:p>
    <w:p w:rsidR="00326E29" w:rsidRPr="00262935" w:rsidRDefault="00326E29" w:rsidP="00326E29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творческое рассказывание детей по темам: «Я хочу быть сильным», «Если папа военный»;</w:t>
      </w:r>
    </w:p>
    <w:p w:rsidR="00DB6225" w:rsidRPr="00D11ECE" w:rsidRDefault="00326E29" w:rsidP="00326E29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 </w:t>
      </w:r>
      <w:r w:rsidR="00DB6225" w:rsidRPr="002629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просмо</w:t>
      </w:r>
      <w:r w:rsidR="00E44B1F" w:rsidRPr="002629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 презентаций</w:t>
      </w:r>
      <w:r w:rsidR="00A86B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целью </w:t>
      </w:r>
      <w:r w:rsidR="00A8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6B65" w:rsidRPr="00BB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актуализации знаний детей о военных профессиях</w:t>
      </w:r>
      <w:r w:rsidR="00BB4BBC" w:rsidRPr="00BB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11ECE" w:rsidRPr="00D11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воспитанников</w:t>
      </w:r>
      <w:r w:rsidR="00D11ECE" w:rsidRPr="00D11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родах войск; р</w:t>
      </w:r>
      <w:r w:rsidR="00D11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представлений </w:t>
      </w:r>
      <w:r w:rsidR="00D11ECE" w:rsidRPr="00D11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воинах, которые охраняют нашу Родину.</w:t>
      </w:r>
    </w:p>
    <w:p w:rsidR="003A259C" w:rsidRPr="00262935" w:rsidRDefault="00262935" w:rsidP="00262935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 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подвижных игр «Сильны, ловкий, быстрый», «Эстафеты»; 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дидактических</w:t>
      </w:r>
      <w:r w:rsidR="003A259C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 «Военные профессии», «Разложи и назови правильно», «Знаешь ли ты?», «Собери самолёт», лото «Военная техника»;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сюжетно-ролевых игр</w:t>
      </w:r>
      <w:r w:rsidR="003A259C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«Полёт», «Служба в армии», «Папа - военный»,</w:t>
      </w:r>
      <w:r w:rsidR="00390C02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259C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«Госпиталь».</w:t>
      </w:r>
      <w:proofErr w:type="gramEnd"/>
    </w:p>
    <w:p w:rsidR="00262935" w:rsidRPr="00262935" w:rsidRDefault="00262935" w:rsidP="00262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художественной литературы детям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семье, Родине, армии:</w:t>
      </w:r>
    </w:p>
    <w:p w:rsidR="00E93D24" w:rsidRPr="00262935" w:rsidRDefault="00262935" w:rsidP="0026293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Степанов «Моя Родина Россия», З. Александрова «Родина», Е. Трутнев «За мир, за детей»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стихов, загадывание, загадок по теме, оформление выставки книг в книжном уголке</w:t>
      </w:r>
      <w:r w:rsidR="00E44B1F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обсужд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E93D24" w:rsidRPr="004A33A7" w:rsidRDefault="00262935" w:rsidP="004A33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62C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</w:t>
      </w:r>
      <w:r w:rsidR="004A33A7" w:rsidRPr="004A33A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формление уголка по нравственно-патриотическому воспитанию « История авиации», «Ими гордится страна», </w:t>
      </w:r>
      <w:r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иллюстраций;</w:t>
      </w:r>
    </w:p>
    <w:p w:rsidR="00421D6B" w:rsidRPr="00262935" w:rsidRDefault="000B14A7" w:rsidP="00421D6B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21D6B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подарков для пап,  рассматривание детьми формы военного;</w:t>
      </w:r>
    </w:p>
    <w:p w:rsidR="004A33A7" w:rsidRDefault="00262935" w:rsidP="004A33A7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</w:t>
      </w:r>
      <w:r w:rsidR="005E038C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 о лётчиках</w:t>
      </w:r>
      <w:r w:rsidR="000B14A7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«Наша Родина </w:t>
      </w:r>
      <w:r w:rsidR="008808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(автор</w:t>
      </w:r>
      <w:r w:rsidR="008808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Филиппенко), </w:t>
      </w:r>
      <w:r w:rsidR="00C62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рослушивание гимна России, песни «С чего начинается Родина» (муз.</w:t>
      </w:r>
      <w:proofErr w:type="gramEnd"/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Баснера</w:t>
      </w:r>
      <w:proofErr w:type="spellEnd"/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сл. М. </w:t>
      </w:r>
      <w:proofErr w:type="spellStart"/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Матусовского</w:t>
      </w:r>
      <w:proofErr w:type="spellEnd"/>
      <w:r w:rsidR="00880819" w:rsidRPr="004A33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58207B" w:rsidRPr="004A33A7" w:rsidRDefault="004A33A7" w:rsidP="004A33A7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8207B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продуктивные виды детской деятельности (оформление альбомов, изготовление атрибутов к играм, рисование, аппликация, конструирование, выполнение коллажей и плакатов);</w:t>
      </w:r>
    </w:p>
    <w:p w:rsidR="00E80DBF" w:rsidRPr="00E80DBF" w:rsidRDefault="00421D6B" w:rsidP="00421D6B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 развлечения</w:t>
      </w:r>
      <w:r w:rsidR="00E93D24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соревнования</w:t>
      </w:r>
      <w:r w:rsidR="00E8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r w:rsidR="00E80DBF" w:rsidRPr="00E80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воспитания в детях желания быть похожими на солдат и офицеров, желание служить в Российской Армии</w:t>
      </w:r>
      <w:r w:rsidR="00E80DBF" w:rsidRPr="00E8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93D24" w:rsidRPr="00193BEE" w:rsidRDefault="0003596F" w:rsidP="00421D6B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</w:t>
      </w:r>
      <w:r w:rsidR="00193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0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93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</w:t>
      </w:r>
      <w:proofErr w:type="spellEnd"/>
      <w:r w:rsidR="00193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игры, 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викторины</w:t>
      </w:r>
      <w:r w:rsidR="008C67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C6737" w:rsidRPr="00193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«Есть такая профессия – Родину защищать…»</w:t>
      </w:r>
      <w:r w:rsidR="00193BEE" w:rsidRPr="00193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193BEE" w:rsidRPr="00193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ель: используя игры и задания, закрепить знания детей о некоторых родах войск в армии, и показать их назначение.</w:t>
      </w:r>
      <w:r w:rsidRPr="00193B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0BA9" w:rsidRPr="00262935" w:rsidRDefault="003F0BA9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проведение комплекса мероприятий на взаимодействие семьи и ДОУ («Папы разные нужны, папы всякие важны»</w:t>
      </w:r>
      <w:r w:rsidR="0051760B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«Семейный альбом»).</w:t>
      </w:r>
    </w:p>
    <w:p w:rsidR="00E93D24" w:rsidRPr="00262935" w:rsidRDefault="00E93D24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 этап. </w:t>
      </w:r>
      <w:proofErr w:type="gramStart"/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Заключительный</w:t>
      </w:r>
      <w:proofErr w:type="gramEnd"/>
      <w:r w:rsidRPr="00262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(результаты)</w:t>
      </w:r>
    </w:p>
    <w:p w:rsidR="00E93D24" w:rsidRPr="00262935" w:rsidRDefault="0003596F" w:rsidP="0003596F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</w:t>
      </w:r>
      <w:r w:rsidR="00452529"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</w:t>
      </w:r>
      <w:r w:rsidRPr="00262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и обобщение результатов работы.</w:t>
      </w:r>
    </w:p>
    <w:p w:rsidR="009C3464" w:rsidRPr="008375E0" w:rsidRDefault="009C3464" w:rsidP="008375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375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 результаты</w:t>
      </w:r>
      <w:r w:rsidR="001A46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способы оценки результативности реализации проекта</w:t>
      </w:r>
    </w:p>
    <w:p w:rsidR="00BD2A61" w:rsidRPr="000E78C7" w:rsidRDefault="00BD2A61" w:rsidP="00BD2A6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проекта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способствует формированию первоначальных  представлений о роли труда в жизни человека и общества, о трудовой и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 деятельности взрослых людей. Знакомит с миром профессий, включает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доступную трудовую деятельность в детском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саду и семье,  приобретению до 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профессиональных способностей (планировать 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деятельность, выполнять простейшие трудовые операции по плану, по алгоритму, прикладывать усилия, доводить начатое дело до конца, взаимодействовать с партнерами, оказывать помощь, ценить результаты своего и чужого труда).</w:t>
      </w:r>
    </w:p>
    <w:p w:rsidR="0041428F" w:rsidRPr="0041428F" w:rsidRDefault="00465090" w:rsidP="0041428F">
      <w:pPr>
        <w:pStyle w:val="a5"/>
        <w:numPr>
          <w:ilvl w:val="0"/>
          <w:numId w:val="14"/>
        </w:numPr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42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Направление: </w:t>
      </w:r>
      <w:r w:rsidRPr="004142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сфера интересов</w:t>
      </w:r>
    </w:p>
    <w:p w:rsidR="00465090" w:rsidRPr="0041428F" w:rsidRDefault="00465090" w:rsidP="0041428F">
      <w:pPr>
        <w:pStyle w:val="a5"/>
        <w:spacing w:before="195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42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Показатели:</w:t>
      </w:r>
      <w:r w:rsidRPr="0041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интересуется, задает вопросы о профессии и месте работы родителей.</w:t>
      </w:r>
    </w:p>
    <w:p w:rsidR="00465090" w:rsidRPr="00C62CE5" w:rsidRDefault="00465090" w:rsidP="00465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интересом включается в различные виды элементарной трудовой деятельности (ручной труд, самообслуживание и т.п.).</w:t>
      </w:r>
    </w:p>
    <w:p w:rsidR="00465090" w:rsidRPr="00C62CE5" w:rsidRDefault="00465090" w:rsidP="00465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играет в игры, имитирующие трудовой процесс.</w:t>
      </w:r>
    </w:p>
    <w:p w:rsidR="00465090" w:rsidRPr="00C62CE5" w:rsidRDefault="00465090" w:rsidP="00465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интересом смотрит фильм о профессиях</w:t>
      </w:r>
      <w:r w:rsidR="002D5581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D5581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2D5581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военных), предприятиях гарнизона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задает вопросы.</w:t>
      </w:r>
    </w:p>
    <w:p w:rsidR="00465090" w:rsidRPr="00C62CE5" w:rsidRDefault="00465090" w:rsidP="00465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Инициативен и самостоятелен в разных видах детской деятельности, выбирает род занятий, участн</w:t>
      </w:r>
      <w:r w:rsidR="002D5581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по совместной деятельности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5090" w:rsidRPr="00C62CE5" w:rsidRDefault="00465090" w:rsidP="00465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Установка ребенка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D5581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это интересно</w:t>
      </w:r>
    </w:p>
    <w:p w:rsidR="002D5581" w:rsidRPr="00C62CE5" w:rsidRDefault="00FB4594" w:rsidP="00465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 </w:t>
      </w:r>
      <w:r w:rsidR="002D5581" w:rsidRPr="00C62C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Направление: сфера представлений</w:t>
      </w:r>
    </w:p>
    <w:p w:rsidR="002D5581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Показатели: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рассказать:</w:t>
      </w:r>
    </w:p>
    <w:p w:rsidR="002D5581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профессии и месте работы родителей;</w:t>
      </w:r>
    </w:p>
    <w:p w:rsidR="002D5581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профессиях, особенностях работы и </w:t>
      </w:r>
      <w:r w:rsidR="00FB4594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продукции городских и сельских 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предприятий;</w:t>
      </w:r>
    </w:p>
    <w:p w:rsidR="002D5581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группах профессий (цель, инструменты и материалы труда, трудовые действия, результат);</w:t>
      </w:r>
    </w:p>
    <w:p w:rsidR="002D5581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общественной значимости труда;</w:t>
      </w:r>
    </w:p>
    <w:p w:rsidR="002D5581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роли современной техники (в том числе военной), машин, механизмов, орудий труда в трудовой деятельности человека, истории создания механизмов, облегчающих труд человека.</w:t>
      </w:r>
    </w:p>
    <w:p w:rsidR="00EA66DB" w:rsidRPr="00C62CE5" w:rsidRDefault="002D5581" w:rsidP="002D5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Установка ребенка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A66DB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знаю</w:t>
      </w:r>
    </w:p>
    <w:p w:rsidR="00EA66DB" w:rsidRPr="00C62CE5" w:rsidRDefault="00FB4594" w:rsidP="00EA6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 </w:t>
      </w:r>
      <w:r w:rsidR="00EA66DB" w:rsidRPr="00C62C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Направление: сфера опыта и нравственных установок</w:t>
      </w:r>
    </w:p>
    <w:p w:rsidR="00FB4594" w:rsidRPr="00C62CE5" w:rsidRDefault="00EA66DB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Показатели:</w:t>
      </w:r>
      <w:r w:rsidR="00FB4594"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 эмоциональное отношение к труду, стремится оказать помощь, участвовать в посильной трудовой деятельности.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Гордится профессией своих родителей.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оценить результаты своего и чужого труда (демонстрирует понимание ценности результатов труда, сферы использования результатов труда).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 в себе при выполнении доступных трудовых действий, в совместной </w:t>
      </w:r>
      <w:proofErr w:type="gramStart"/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</w:t>
      </w:r>
      <w:r w:rsidR="00A6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деятельности, при выполнении поручений.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Сформирован: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 ручного и физического труда, продуктивной деятельнос</w:t>
      </w:r>
      <w:r w:rsidR="0041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ти;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 конструирования, изготовления макетов, моделей;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 выполнения простейших трудовых операций по плану, по алгоритму;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 определения последовательности действий, трудовых операций, планирования труда;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взаимодействия с партнерами, оказания помощи партнеру;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 преодоления трудностей: прикладывать усилия, доводить начатое дело до конца;</w:t>
      </w:r>
    </w:p>
    <w:p w:rsidR="00EA66DB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самостоятельного выбора и организации элементарной трудовой деятельности.</w:t>
      </w:r>
    </w:p>
    <w:p w:rsidR="00FB4594" w:rsidRPr="00C62CE5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Установка ребёнка</w:t>
      </w:r>
      <w:r w:rsidRPr="00C6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мои родители меня поддержат.</w:t>
      </w:r>
    </w:p>
    <w:p w:rsidR="00FB4594" w:rsidRDefault="00FB459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C3464" w:rsidRPr="00DF2184" w:rsidRDefault="009C3464" w:rsidP="00FB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F21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Продукт проектной деятельности:</w:t>
      </w:r>
    </w:p>
    <w:p w:rsidR="00DF2184" w:rsidRPr="00DF2184" w:rsidRDefault="00DF2184" w:rsidP="00DF2184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F21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Изготовление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презентаций «Профессия – военный лётчик», «Военные профессии».</w:t>
      </w:r>
    </w:p>
    <w:p w:rsidR="00E731D8" w:rsidRPr="00421D6B" w:rsidRDefault="00421D6B" w:rsidP="00E6332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</w:t>
      </w:r>
      <w:r w:rsidR="00E731D8" w:rsidRPr="00421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правильной и соответствующей возрастным особенностям профориентационной предметно-развивающей среды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731D8" w:rsidRPr="00421D6B" w:rsidRDefault="00E731D8" w:rsidP="00DF218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художественной литературы, энциклопед</w:t>
      </w:r>
      <w:r w:rsidR="00421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ий,  связанных с темой «Профессии»</w:t>
      </w:r>
      <w:r w:rsidRPr="00421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книжном уголке;</w:t>
      </w:r>
    </w:p>
    <w:p w:rsidR="00E731D8" w:rsidRPr="00421D6B" w:rsidRDefault="00E731D8" w:rsidP="00DF218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21D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картотеки пословиц и поговорок о труде, загадок, стихов о профессиях и орудиях труда;</w:t>
      </w:r>
    </w:p>
    <w:p w:rsidR="00E731D8" w:rsidRPr="00241BA3" w:rsidRDefault="00E731D8" w:rsidP="00DF218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1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подбор иллюстраций, репродукций картин, раскрасок с </w:t>
      </w:r>
      <w:r w:rsidR="00421D6B" w:rsidRPr="00241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военными </w:t>
      </w:r>
      <w:r w:rsidRPr="00241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профессиями в уголке изобразительной деятельности;</w:t>
      </w:r>
    </w:p>
    <w:p w:rsidR="00E731D8" w:rsidRPr="00980154" w:rsidRDefault="00E731D8" w:rsidP="00DF218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и изготовление дидактических игр</w:t>
      </w:r>
      <w:r w:rsidR="004775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«________________»</w:t>
      </w:r>
      <w:r w:rsidRPr="0098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ознакомлению с профессиями;</w:t>
      </w:r>
    </w:p>
    <w:p w:rsidR="00E731D8" w:rsidRPr="00980154" w:rsidRDefault="00E731D8" w:rsidP="00DF218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мультфильмов, видеофильмов, видеороликов, связанных с темой «Профессии»;</w:t>
      </w:r>
    </w:p>
    <w:p w:rsidR="00477551" w:rsidRPr="00477551" w:rsidRDefault="00E731D8" w:rsidP="0047755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выпуск настенной газеты</w:t>
      </w:r>
      <w:r w:rsidR="0098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коллаж «Калейдоскоп профессий»</w:t>
      </w:r>
      <w:r w:rsidR="00DF21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C3464" w:rsidRPr="00477551" w:rsidRDefault="00477551" w:rsidP="0047755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Проведение развлечения – соревнования «Мы – будущие защитники</w:t>
      </w:r>
      <w:r w:rsidR="009C3464" w:rsidRPr="004775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».</w:t>
      </w:r>
    </w:p>
    <w:p w:rsidR="009C3464" w:rsidRPr="00DF2184" w:rsidRDefault="009C3464" w:rsidP="00477551">
      <w:pPr>
        <w:pStyle w:val="a5"/>
        <w:numPr>
          <w:ilvl w:val="0"/>
          <w:numId w:val="4"/>
        </w:numPr>
        <w:spacing w:before="195" w:after="195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21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Организация выставки детских работ в группе </w:t>
      </w:r>
      <w:r w:rsidRPr="009B63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«Военная техника»</w:t>
      </w:r>
      <w:r w:rsidR="00477551" w:rsidRPr="009B63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77551" w:rsidRPr="009B63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4775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«Военные профессии».</w:t>
      </w:r>
    </w:p>
    <w:p w:rsidR="009C3464" w:rsidRPr="00DF2184" w:rsidRDefault="009C3464" w:rsidP="00477551">
      <w:pPr>
        <w:pStyle w:val="a5"/>
        <w:numPr>
          <w:ilvl w:val="0"/>
          <w:numId w:val="4"/>
        </w:numPr>
        <w:spacing w:before="195" w:after="195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21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наглядной информации в приемной  (папка передвижка) о защитниках Отечества.</w:t>
      </w:r>
    </w:p>
    <w:p w:rsidR="009C3464" w:rsidRPr="006F3147" w:rsidRDefault="00477551" w:rsidP="006F3147">
      <w:pPr>
        <w:pStyle w:val="a5"/>
        <w:numPr>
          <w:ilvl w:val="0"/>
          <w:numId w:val="4"/>
        </w:numPr>
        <w:spacing w:before="195" w:after="195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Конструирование из бумаги «Военный самолёт </w:t>
      </w:r>
      <w:r w:rsidR="006F3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истребитель</w:t>
      </w:r>
      <w:r w:rsid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F3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 детьми подарков для пап</w:t>
      </w:r>
      <w:r w:rsidR="009C3464" w:rsidRPr="00DF21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3D24" w:rsidRDefault="00E93D24" w:rsidP="00E93D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F31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 проекта:</w:t>
      </w:r>
    </w:p>
    <w:p w:rsidR="006F524F" w:rsidRPr="000E78C7" w:rsidRDefault="006F524F" w:rsidP="006F524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Педагогическое наблюдение результативн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 реализации данного проекта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заключалось в выявлении качественных изменений уровня сформированности представлений у воспитанников старшего дошкольного возраста о многообразном мире профессий.</w:t>
      </w:r>
    </w:p>
    <w:p w:rsidR="006F524F" w:rsidRDefault="006F524F" w:rsidP="006F52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определения уровня сформированности </w:t>
      </w:r>
      <w:r w:rsidR="002138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представлений о роли труда в жизни человека и общества, о трудовой и профессиональной  деятельности взрослых использовались такие методы, как: метод индивидуальных бесед, ситуаций – выбора, педагогического наблюдения</w:t>
      </w:r>
      <w:r w:rsidR="00A604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13833" w:rsidRDefault="00213833" w:rsidP="00A60437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Сравнительный анализ уровня сформированности представлений у воспитанников о многообразном мире профессий</w:t>
      </w:r>
    </w:p>
    <w:p w:rsidR="00A60437" w:rsidRPr="000E78C7" w:rsidRDefault="00A60437" w:rsidP="00A60437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0"/>
        <w:gridCol w:w="2320"/>
        <w:gridCol w:w="2320"/>
        <w:gridCol w:w="2320"/>
      </w:tblGrid>
      <w:tr w:rsidR="00213833" w:rsidRPr="000E78C7" w:rsidTr="00EA5DCB">
        <w:trPr>
          <w:trHeight w:val="24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213833" w:rsidRPr="000E78C7" w:rsidTr="00EA5DCB">
        <w:trPr>
          <w:trHeight w:val="4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A60437" w:rsidP="00EA5D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 2021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13,5%</w:t>
            </w:r>
          </w:p>
        </w:tc>
      </w:tr>
      <w:tr w:rsidR="00213833" w:rsidRPr="000E78C7" w:rsidTr="00EA5DCB">
        <w:trPr>
          <w:trHeight w:val="236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A60437" w:rsidP="00EA5D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213833"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33" w:rsidRPr="000E78C7" w:rsidRDefault="00213833" w:rsidP="00EA5DCB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</w:tr>
    </w:tbl>
    <w:p w:rsidR="00213833" w:rsidRPr="000E78C7" w:rsidRDefault="0006251F" w:rsidP="00213833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251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pict>
          <v:rect id="_x0000_s1027" style="position:absolute;left:0;text-align:left;margin-left:402.05pt;margin-top:217.55pt;width:55.8pt;height:20.75pt;z-index:251659264;mso-position-horizontal-relative:text;mso-position-vertical-relative:text" stroked="f">
            <v:textbox>
              <w:txbxContent>
                <w:p w:rsidR="006C6932" w:rsidRPr="006C6932" w:rsidRDefault="006C6932" w:rsidP="006C693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C69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_x0000_s1026" style="position:absolute;left:0;text-align:left;margin-left:227.7pt;margin-top:217.55pt;width:55.8pt;height:20.75pt;z-index:251658240;mso-position-horizontal-relative:text;mso-position-vertical-relative:text" stroked="f">
            <v:textbox>
              <w:txbxContent>
                <w:p w:rsidR="006C6932" w:rsidRPr="006C6932" w:rsidRDefault="006C693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C69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2020</w:t>
                  </w:r>
                </w:p>
              </w:txbxContent>
            </v:textbox>
          </v:rect>
        </w:pict>
      </w:r>
      <w:r w:rsidR="00213833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945668" cy="2990335"/>
            <wp:effectExtent l="19050" t="0" r="0" b="0"/>
            <wp:docPr id="37" name="Рисунок 37" descr="https://lh4.googleusercontent.com/u8tlQVef5fF11z36XPV3dhu88De5p7YaaQhU1AaVy907lH7xQ86Zg1fOLd84-g8wwAed-dZYFKcVb8ZuXoTVStUSanVQhO5Z0xCcYoIXKDRW4ZYCHLLhKb09MtEgKLjoJ3W1WV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4.googleusercontent.com/u8tlQVef5fF11z36XPV3dhu88De5p7YaaQhU1AaVy907lH7xQ86Zg1fOLd84-g8wwAed-dZYFKcVb8ZuXoTVStUSanVQhO5Z0xCcYoIXKDRW4ZYCHLLhKb09MtEgKLjoJ3W1WVC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186" cy="299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437" w:rsidRDefault="00A60437" w:rsidP="0021383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13833" w:rsidRPr="000E78C7" w:rsidRDefault="00213833" w:rsidP="00703A92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результатам диагностического обследования можно сделать вывод о том, что воспитанники имеют четкие представления о труде взрослых, содержательно и последовательно характеризуют процесс организации их труда. Понимают значимость труда людей. Имеют представления о структуре трудового процесса (название профессии, место работы, материал для труда, орудия труда, трудовые действия, результаты труда, пользу труда для общества). Испытывают чувство уважения и благодарности к труду взрослых. Проявляют стремление получать знания о труде взрослых.</w:t>
      </w:r>
    </w:p>
    <w:p w:rsidR="00A20FC1" w:rsidRDefault="00213833" w:rsidP="00A60437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7448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</w:t>
      </w:r>
      <w:r w:rsidR="00A20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роекта</w:t>
      </w:r>
      <w:r w:rsidR="00197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способствует</w:t>
      </w:r>
      <w:r w:rsidR="00744828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формированию первоначальных  представлений о роли труда в жизни человека и общества, о трудовой и профессиональной  деятельности взрослых людей, миром профессий, включению в доступную трудовую деятельность в детском</w:t>
      </w:r>
      <w:r w:rsidR="00A20F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саду и семье,  приобретению до </w:t>
      </w:r>
      <w:r w:rsidR="00744828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профессиональных способностей (планировать деятельность, выполнять простейшие трудовые операции по плану, по алгоритму, прикладывать усилия, доводить начатое дело до конца, взаимодействовать с партнерами, оказывать помощь, ценить</w:t>
      </w:r>
      <w:proofErr w:type="gramEnd"/>
      <w:r w:rsidR="00744828" w:rsidRPr="000E78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своего и чужого труда).</w:t>
      </w:r>
    </w:p>
    <w:p w:rsidR="00BD1422" w:rsidRPr="003A259C" w:rsidRDefault="00F7798C" w:rsidP="00BD142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реализац</w:t>
      </w:r>
      <w:r w:rsidR="00A20FC1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ии данного проекта у детей возросла </w:t>
      </w:r>
      <w:r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познавательная активность и интерес к профессии </w:t>
      </w:r>
      <w:r w:rsidR="00A20FC1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военный </w:t>
      </w:r>
      <w:r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лётчик. </w:t>
      </w:r>
      <w:r w:rsidR="00E93D24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Данный проект помог </w:t>
      </w:r>
      <w:r w:rsidR="00A20FC1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раскрыть тему</w:t>
      </w:r>
      <w:r w:rsidR="00E93D24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примере профессиональной деятельности </w:t>
      </w:r>
      <w:r w:rsidR="00C91548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 воспитан</w:t>
      </w:r>
      <w:r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ников. </w:t>
      </w:r>
      <w:r w:rsidR="00E93D24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Повысилось духовно - нравственное и </w:t>
      </w:r>
      <w:r w:rsidR="00A20FC1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воспитание детей,</w:t>
      </w:r>
      <w:r w:rsidR="00BD1422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стремление их</w:t>
      </w:r>
      <w:r w:rsidR="00140A78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совершенствованию физических качеств, к укреплению здоровья.</w:t>
      </w:r>
    </w:p>
    <w:p w:rsidR="00E93D24" w:rsidRPr="003A259C" w:rsidRDefault="00E93D24" w:rsidP="00BD142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 и задачи проекта выполнены, так как воспитанники</w:t>
      </w:r>
      <w:r w:rsidR="003F0BA9"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25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отражают свои впечатления в игровой и продуктивной деятельности.</w:t>
      </w:r>
    </w:p>
    <w:p w:rsidR="00E93D24" w:rsidRDefault="00E93D24" w:rsidP="000D6A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03A92" w:rsidRDefault="00703A92" w:rsidP="000D6A36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lang w:eastAsia="ru-RU"/>
        </w:rPr>
      </w:pPr>
    </w:p>
    <w:p w:rsidR="00703A92" w:rsidRDefault="00703A92" w:rsidP="000D6A36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lang w:eastAsia="ru-RU"/>
        </w:rPr>
      </w:pPr>
    </w:p>
    <w:p w:rsidR="00703A92" w:rsidRDefault="00703A92" w:rsidP="000D6A36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lang w:eastAsia="ru-RU"/>
        </w:rPr>
      </w:pPr>
    </w:p>
    <w:p w:rsidR="00703A92" w:rsidRDefault="00703A92" w:rsidP="000D6A36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lang w:eastAsia="ru-RU"/>
        </w:rPr>
      </w:pPr>
    </w:p>
    <w:p w:rsidR="006C6932" w:rsidRDefault="006C6932" w:rsidP="000D6A36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lang w:eastAsia="ru-RU"/>
        </w:rPr>
      </w:pPr>
    </w:p>
    <w:p w:rsidR="000D6A36" w:rsidRPr="0031057C" w:rsidRDefault="000D6A36" w:rsidP="000D6A36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Calibri" w:eastAsia="Times New Roman" w:hAnsi="Calibri" w:cs="Calibri"/>
          <w:color w:val="000000"/>
          <w:spacing w:val="4"/>
          <w:lang w:eastAsia="ru-RU"/>
        </w:rPr>
      </w:pPr>
      <w:r w:rsidRPr="0031057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lang w:eastAsia="ru-RU"/>
        </w:rPr>
        <w:t>Литература:</w:t>
      </w:r>
    </w:p>
    <w:p w:rsidR="000D6A36" w:rsidRPr="0031057C" w:rsidRDefault="000D6A36" w:rsidP="000D6A3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pacing w:val="4"/>
          <w:lang w:eastAsia="ru-RU"/>
        </w:rPr>
      </w:pPr>
    </w:p>
    <w:p w:rsidR="000D6A36" w:rsidRPr="00787953" w:rsidRDefault="000D6A36" w:rsidP="000D6A36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proofErr w:type="gramStart"/>
      <w:r w:rsidRPr="0078795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Алешина</w:t>
      </w:r>
      <w:proofErr w:type="gramEnd"/>
      <w:r w:rsidRPr="0078795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Н. В. Ознакомление дошкольников с окружающим/ Н. В. Алешина — М.: «Педагогическое Общество России», 2000.- 128с. 2.  </w:t>
      </w:r>
    </w:p>
    <w:p w:rsidR="00DF6298" w:rsidRDefault="000D6A36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proofErr w:type="spellStart"/>
      <w:r w:rsidRPr="0078795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Алябьева</w:t>
      </w:r>
      <w:proofErr w:type="spellEnd"/>
      <w:r w:rsidRPr="0078795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Е.А. Поиграем в профессии / занятия, игры, беседы с детьми 5-7 лет Издательство «ТЦ СФЕРА»</w:t>
      </w:r>
    </w:p>
    <w:p w:rsidR="00DF6298" w:rsidRPr="00DF6298" w:rsidRDefault="00DF6298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Воспитание дошкольников в труде / В.Г. Нечаева, Р.С. Буре, Л.В. </w:t>
      </w: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Золик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др.: - 2 – е изд., </w:t>
      </w: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перераб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и доп. – М.: Просвещение, 1980.</w:t>
      </w:r>
    </w:p>
    <w:p w:rsidR="00DF6298" w:rsidRPr="00787953" w:rsidRDefault="00DF6298" w:rsidP="00DF629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</w:p>
    <w:p w:rsidR="00DF6298" w:rsidRDefault="00DF6298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0D6A36"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0D6A36"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Дыбина</w:t>
      </w:r>
      <w:proofErr w:type="spellEnd"/>
      <w:r w:rsidR="000D6A36"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О.В. Ознакомление с предметами и социальным окружением / для занятий с детьми 5-6 лет – М. МОЗАИКА-СИНТЕЗ, 2016. – 80 с.</w:t>
      </w:r>
    </w:p>
    <w:p w:rsidR="00DF6298" w:rsidRDefault="00DF6298" w:rsidP="00DF6298">
      <w:pPr>
        <w:pStyle w:val="a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F6298" w:rsidRDefault="00DF6298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Евдокимова, Е.С. Детский сад и семья: методика работы с родителями/Е.С. Евдокимова, Н.В. </w:t>
      </w: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Додокина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Е.А. </w:t>
      </w: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Кудрявцева</w:t>
      </w:r>
      <w:proofErr w:type="gram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.-</w:t>
      </w:r>
      <w:proofErr w:type="gram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М.:Мозаика-Синтез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2007.</w:t>
      </w:r>
    </w:p>
    <w:p w:rsidR="00DF6298" w:rsidRDefault="00DF6298" w:rsidP="00DF6298">
      <w:pPr>
        <w:pStyle w:val="a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A339D" w:rsidRDefault="00DF6298" w:rsidP="00BA339D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Захаров Н.Н. Профессиональная ориентация дошкольников / Н.Н.Захаров.- М.: Просвещение, 1988.</w:t>
      </w:r>
    </w:p>
    <w:p w:rsidR="00BA339D" w:rsidRDefault="00BA339D" w:rsidP="00BA339D">
      <w:pPr>
        <w:pStyle w:val="a5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339D" w:rsidRPr="00BA339D" w:rsidRDefault="00BA339D" w:rsidP="00BA339D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BA339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Интернет ресурсы «Наглядный материал»</w:t>
      </w:r>
    </w:p>
    <w:p w:rsidR="00BA339D" w:rsidRPr="00BA339D" w:rsidRDefault="00BA339D" w:rsidP="00BA339D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F6298" w:rsidRDefault="00DF6298" w:rsidP="00DF6298">
      <w:pPr>
        <w:pStyle w:val="a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F6298" w:rsidRDefault="00DF6298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Крулехт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М.В. Дошкольник и рукотворный мир [Текст] / М.В. </w:t>
      </w: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Крулехт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– СПб: Детство – Пресс, 2002.</w:t>
      </w:r>
    </w:p>
    <w:p w:rsidR="00DF6298" w:rsidRDefault="00DF6298" w:rsidP="00DF6298">
      <w:pPr>
        <w:pStyle w:val="a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F6298" w:rsidRPr="00BA339D" w:rsidRDefault="00DF6298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Кнушевицкая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Н.А. Стихи и речевые упражнения по теме «Профессии» / Н.А. </w:t>
      </w:r>
      <w:proofErr w:type="spellStart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Кнушевицкая</w:t>
      </w:r>
      <w:proofErr w:type="spellEnd"/>
      <w:r w:rsidRPr="00DF62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– М.: Издательство ГНОМ и Д. 2010.</w:t>
      </w:r>
    </w:p>
    <w:p w:rsidR="00BA339D" w:rsidRDefault="00BA339D" w:rsidP="00BA339D">
      <w:pPr>
        <w:pStyle w:val="a5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</w:p>
    <w:p w:rsidR="00BA339D" w:rsidRPr="00DF6298" w:rsidRDefault="00BA339D" w:rsidP="00DF6298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7879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Маркова, Т.Я. Воспитание трудолюбия у дошкольников: Книга для воспитателя детского сада Т.Я. Маркова. – М.</w:t>
      </w:r>
      <w:proofErr w:type="gramStart"/>
      <w:r w:rsidRPr="007879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:</w:t>
      </w:r>
      <w:proofErr w:type="gramEnd"/>
      <w:r w:rsidRPr="007879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Просвещение, 1991</w:t>
      </w:r>
    </w:p>
    <w:p w:rsidR="00BA339D" w:rsidRDefault="000D6A36" w:rsidP="00BA339D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r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Потапова Т. В. Беседы о профессиях с детьми 4–7 лет / Т.В, Потапова.-</w:t>
      </w:r>
      <w:r w:rsidR="00DF6298"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F62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М.: ТЦ Сфера, 2008.- 64с</w:t>
      </w:r>
    </w:p>
    <w:p w:rsidR="00BA339D" w:rsidRPr="00BA339D" w:rsidRDefault="00BA339D" w:rsidP="00BA339D">
      <w:pPr>
        <w:numPr>
          <w:ilvl w:val="1"/>
          <w:numId w:val="8"/>
        </w:numPr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  <w:proofErr w:type="spell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Урунтаева</w:t>
      </w:r>
      <w:proofErr w:type="spell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Г.А. Диагностика психологических особенностей дошкольника: Практикум для сред</w:t>
      </w:r>
      <w:proofErr w:type="gram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высш</w:t>
      </w:r>
      <w:proofErr w:type="spell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</w:t>
      </w:r>
      <w:proofErr w:type="spell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</w:t>
      </w:r>
      <w:proofErr w:type="spell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Заведений/ Г.А. </w:t>
      </w:r>
      <w:proofErr w:type="spellStart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Урунтаева</w:t>
      </w:r>
      <w:proofErr w:type="spellEnd"/>
      <w:r w:rsidRPr="00BA33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– 2-е изд., стереотип. – М.: Академия, 1997.</w:t>
      </w:r>
    </w:p>
    <w:p w:rsidR="00BA339D" w:rsidRPr="00787953" w:rsidRDefault="00BA339D" w:rsidP="00BA339D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A339D" w:rsidRDefault="00BA339D" w:rsidP="00BA339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ru-RU"/>
        </w:rPr>
      </w:pPr>
    </w:p>
    <w:p w:rsidR="000936D1" w:rsidRPr="00787953" w:rsidRDefault="000936D1" w:rsidP="0078795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36D1" w:rsidRPr="00787953" w:rsidRDefault="000936D1" w:rsidP="00BA339D">
      <w:p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36D1" w:rsidRPr="00787953" w:rsidRDefault="000936D1" w:rsidP="000936D1">
      <w:pPr>
        <w:rPr>
          <w:rFonts w:ascii="Times New Roman" w:hAnsi="Times New Roman" w:cs="Times New Roman"/>
          <w:sz w:val="28"/>
          <w:szCs w:val="28"/>
        </w:rPr>
      </w:pPr>
    </w:p>
    <w:p w:rsidR="00BA339D" w:rsidRDefault="00BA339D" w:rsidP="00D20DC1">
      <w:pPr>
        <w:shd w:val="clear" w:color="auto" w:fill="FFFFFF"/>
        <w:spacing w:after="0" w:line="240" w:lineRule="auto"/>
        <w:ind w:left="142" w:firstLine="142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Приложение №1.</w:t>
      </w:r>
    </w:p>
    <w:p w:rsidR="00D20DC1" w:rsidRPr="007E4A41" w:rsidRDefault="00D20DC1" w:rsidP="00D20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Диагностическая методика Г.А. </w:t>
      </w:r>
      <w:proofErr w:type="spellStart"/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Урунтаевой</w:t>
      </w:r>
      <w:proofErr w:type="spellEnd"/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и Т.И. </w:t>
      </w:r>
      <w:proofErr w:type="spellStart"/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Гризик</w:t>
      </w:r>
      <w:proofErr w:type="spellEnd"/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«Представления о труде взрослых»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Критерии:</w:t>
      </w:r>
    </w:p>
    <w:p w:rsidR="00D20DC1" w:rsidRPr="007E4A41" w:rsidRDefault="00D20DC1" w:rsidP="00D20DC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Характер представлений о труде взрослых.</w:t>
      </w:r>
    </w:p>
    <w:p w:rsidR="00D20DC1" w:rsidRPr="007E4A41" w:rsidRDefault="00D20DC1" w:rsidP="00D20DC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Отношение детей к труду взрослых.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Показателями характера представлений о труде взрослых: полнота, содержательность представлений об орудиях труда, внешнего вида, трудовых действий, результата труда. Показателями отношения к труду взрослых: адекватность и выразительность экспрессивных действий: мимических, жестовых, пантомимических, речевых.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Для изучения уровня информированности детей о труде взрослых проводится беседа, индивидуально каждому ребенку предлагается ответить на следующие вопросы:</w:t>
      </w:r>
    </w:p>
    <w:p w:rsidR="00D20DC1" w:rsidRPr="007E4A41" w:rsidRDefault="00D20DC1" w:rsidP="00D20DC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Для чего люди ходят на работу?</w:t>
      </w:r>
    </w:p>
    <w:p w:rsidR="00D20DC1" w:rsidRPr="007E4A41" w:rsidRDefault="00D20DC1" w:rsidP="00D20DC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Что такое профессия?</w:t>
      </w:r>
    </w:p>
    <w:p w:rsidR="00D20DC1" w:rsidRPr="007E4A41" w:rsidRDefault="00D20DC1" w:rsidP="00D20DC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Какие ты знаешь профессии?</w:t>
      </w:r>
    </w:p>
    <w:p w:rsidR="00D20DC1" w:rsidRPr="007E4A41" w:rsidRDefault="00D20DC1" w:rsidP="00D20DC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Какие профессии тебе нравятся больше всего?</w:t>
      </w:r>
    </w:p>
    <w:p w:rsidR="00D20DC1" w:rsidRPr="007E4A41" w:rsidRDefault="00D20DC1" w:rsidP="00D20DC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Кем работают </w:t>
      </w:r>
      <w:proofErr w:type="gramStart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твои</w:t>
      </w:r>
      <w:proofErr w:type="gramEnd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 мама и папа?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Далее проводится эксперимент с использованием визуальных методик. Детям предлагается 5 картинок, на которых изображены представители различных профессий, их орудия труда и место труда: парикмахер, продавец, водитель, регулировщик, работник почты. Ребёнок самостоятельно выбирает картинку и составляет по ней рассказ.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Для получения дополнительных сведений о профессиях, которые не были выбраны детьми, необходимо в индивидуальной беседе показать детям эти изображения и попросить рассказать о данной профессии.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Шкала оценок - Характеристика оценки ответов детей</w:t>
      </w:r>
    </w:p>
    <w:p w:rsidR="00D20DC1" w:rsidRPr="007E4A41" w:rsidRDefault="00D20DC1" w:rsidP="00D20DC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Ребенок дает полный, точный ответ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 - имеет четкое представление о должностных обязанностях, орудиях труда, о месте работы, трудовых действиях и их результатах.</w:t>
      </w:r>
    </w:p>
    <w:p w:rsidR="00D20DC1" w:rsidRPr="007E4A41" w:rsidRDefault="00D20DC1" w:rsidP="00D20DC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Ребенок дает неточный ответ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 - не выделяет отдельные детали процесса, называет не все орудия труда, опускает отдельные трудовые действия, значимость результата.</w:t>
      </w:r>
    </w:p>
    <w:p w:rsidR="00D20DC1" w:rsidRPr="007E4A41" w:rsidRDefault="00D20DC1" w:rsidP="00D20DC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Ребенок дает неправильный ответ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 - затрудняется назвать должностные обязанности, путает орудия труда, не имеет представлений о трудовых действиях и результатах труда.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Три уровня развития представлений о труде взрослых и процессе его организации:</w:t>
      </w:r>
    </w:p>
    <w:p w:rsidR="00D20DC1" w:rsidRPr="007E4A41" w:rsidRDefault="00D20DC1" w:rsidP="00D20DC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1 уровень – высокий: дети имеют полные знания о труде взрослых, содержательно и последовательно характеризуют процесс организации их труда. В беседах с воспитателем проявляют самобытный рисунок 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lastRenderedPageBreak/>
        <w:t>эмоциональной экспрессии, положительные эмоции прослеживаются в мимике, жестах, речевой интонации.</w:t>
      </w:r>
    </w:p>
    <w:p w:rsidR="00D20DC1" w:rsidRPr="007E4A41" w:rsidRDefault="00D20DC1" w:rsidP="00D20DC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2 уровень – средний: дети не имеют полных знаний о труде взрослых. Не всегда характеризуют труд взрослых, опускают действия при изложении последовательности организации труда. Не проявляют ярких эмоций в процессе проведения беседы, эмоциональная экспрессия прослеживается в основном в жестах.</w:t>
      </w:r>
    </w:p>
    <w:p w:rsidR="00D20DC1" w:rsidRPr="007E4A41" w:rsidRDefault="00D20DC1" w:rsidP="00D20DC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3 уровень – низкий: дети не знают профессий взрослых, не владеют знаниями о процессе организации труда взрослых, не проявляют положительных эмоций, индифферентны в процессе общения с педагогом.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Приложение №2.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Дидактические игры по теме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: 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«</w:t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Профессии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»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111111"/>
          <w:spacing w:val="4"/>
          <w:sz w:val="28"/>
          <w:szCs w:val="28"/>
          <w:lang w:eastAsia="ru-RU"/>
        </w:rPr>
        <w:t>«Профессии»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  <w:bdr w:val="none" w:sz="0" w:space="0" w:color="auto" w:frame="1"/>
          <w:lang w:eastAsia="ru-RU"/>
        </w:rPr>
        <w:t>Цель: расширять представления детей о разнообразных </w:t>
      </w:r>
      <w:r w:rsidRPr="007E4A41">
        <w:rPr>
          <w:rFonts w:ascii="Times New Roman" w:eastAsia="Times New Roman" w:hAnsi="Times New Roman" w:cs="Times New Roman"/>
          <w:b/>
          <w:bCs/>
          <w:color w:val="111111"/>
          <w:spacing w:val="4"/>
          <w:sz w:val="28"/>
          <w:szCs w:val="28"/>
          <w:lang w:eastAsia="ru-RU"/>
        </w:rPr>
        <w:t>профессиях</w:t>
      </w:r>
      <w:r w:rsidRPr="007E4A41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  <w:bdr w:val="none" w:sz="0" w:space="0" w:color="auto" w:frame="1"/>
          <w:lang w:eastAsia="ru-RU"/>
        </w:rPr>
        <w:t>, их названиях и роде деятельности. Знакомить с орудиями труда, инструментами нужными людям этих </w:t>
      </w:r>
      <w:r w:rsidRPr="007E4A41">
        <w:rPr>
          <w:rFonts w:ascii="Times New Roman" w:eastAsia="Times New Roman" w:hAnsi="Times New Roman" w:cs="Times New Roman"/>
          <w:b/>
          <w:bCs/>
          <w:color w:val="111111"/>
          <w:spacing w:val="4"/>
          <w:sz w:val="28"/>
          <w:szCs w:val="28"/>
          <w:lang w:eastAsia="ru-RU"/>
        </w:rPr>
        <w:t>профессий</w:t>
      </w:r>
      <w:r w:rsidRPr="007E4A41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  <w:bdr w:val="none" w:sz="0" w:space="0" w:color="auto" w:frame="1"/>
          <w:lang w:eastAsia="ru-RU"/>
        </w:rPr>
        <w:t>, соотносить их. Воспитывать уважение к труду взрослых.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«Назови правильно»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Цель</w:t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: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закрепление и обогащение знаний по теме «Профессии», развитие активного и пассивного словаря, развитие слухового внимания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«Что нужно для работы»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Цель</w:t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: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развитие активного и пассивного словаря, развитие мышления, внимания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br/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Данную игру также используем на этапе закрепления знаний о профессиях.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«Посчитай, назови и раскрась»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br/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 распечатка с заданием, цветные карандаши, фломастеры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br/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Цель: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закрепление в речи названий различных профессий, развитие счетных навыков, развитие воображения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 «Помоги почтальону»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 Цель</w:t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: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развитие внимания, закрепление счетных навыков и графических образов цифр в пределах 12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 распечатки с заданием, фломастер или карандаш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«Правда или нет»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br/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Цель: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развитие внимания, развитие мышления, закрепление знаний о различных профессиях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«</w:t>
      </w: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Определи по предмету профессию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».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Цель: Закрепить понимание назначения и функций предметов труда, умение группировать их по способу использования.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Ход: </w:t>
      </w:r>
      <w:proofErr w:type="gramStart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Дети по очереди достают из мешочка предметы (половник, вата, монеты, расчёска, краска, нитки, шприц и т. п., которые необходимы для той или иной профессиональной деятельности.</w:t>
      </w:r>
      <w:proofErr w:type="gramEnd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 Задача: по предмету назвать профессию, в которой он используется.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«Кто где работает?»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Цель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: уточнить представления детей о том, где работают люди разных профессий, как называется их рабочее место.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Воспитатель – в детском саду; учитель – в школе; врач – в больнице, поликлинике, детском саду, школе; повар – в кухне, столовой, ресторане, кафе… и т. д.</w:t>
      </w:r>
      <w:proofErr w:type="gramEnd"/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«Исправь ошибку»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Цель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: учить детей находить и исправлять ошибки в действиях людей различных профессий.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Повар лечит, а врач готовит.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Дворник продает, а продавец подметает.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Учитель подстригает, а парикмахер проверяет тетради.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Музыкальный руководитель стирает, а прачка поет с детьми песни… и т. д.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«Кому что нужно для работы?»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proofErr w:type="gramStart"/>
      <w:r w:rsidRPr="007E4A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Цель</w:t>
      </w: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: расширять и уточнять представления детей о предметах окружающего мира (материалах, инструментах, оборудовании и т. п., необходимых для работы людям разных профессий.</w:t>
      </w:r>
      <w:proofErr w:type="gramEnd"/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Учителю - указка, учебник, мел, доска…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Повару – кастрюля, сковорода, нож, овощерезка, электропечь…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Водителю – автомобиль, запасное колесо, бензин, инструменты…</w:t>
      </w:r>
    </w:p>
    <w:p w:rsidR="00D20DC1" w:rsidRPr="007E4A41" w:rsidRDefault="00D20DC1" w:rsidP="00D20DC1">
      <w:pPr>
        <w:shd w:val="clear" w:color="auto" w:fill="FFFFFF"/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Преподавателю изобразительной деятельности – кисти, мольберт, глина, краски</w:t>
      </w:r>
      <w:proofErr w:type="gramStart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proofErr w:type="gramEnd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gramStart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proofErr w:type="gramEnd"/>
      <w:r w:rsidRPr="007E4A4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</w:t>
      </w:r>
    </w:p>
    <w:p w:rsidR="00D20DC1" w:rsidRPr="007E4A41" w:rsidRDefault="00D20DC1" w:rsidP="00D20DC1">
      <w:pPr>
        <w:rPr>
          <w:rFonts w:ascii="Times New Roman" w:hAnsi="Times New Roman" w:cs="Times New Roman"/>
          <w:sz w:val="28"/>
          <w:szCs w:val="28"/>
        </w:rPr>
      </w:pPr>
    </w:p>
    <w:p w:rsidR="00D20DC1" w:rsidRPr="007E4A41" w:rsidRDefault="00743F8D" w:rsidP="00D20DC1">
      <w:pPr>
        <w:pStyle w:val="a3"/>
        <w:spacing w:before="0" w:beforeAutospacing="0" w:after="0" w:afterAutospacing="0"/>
        <w:ind w:left="142" w:firstLine="142"/>
        <w:jc w:val="right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000000"/>
          <w:spacing w:val="4"/>
          <w:sz w:val="28"/>
          <w:szCs w:val="28"/>
          <w:bdr w:val="none" w:sz="0" w:space="0" w:color="auto" w:frame="1"/>
        </w:rPr>
        <w:t>Приложение №3</w:t>
      </w:r>
      <w:r w:rsidR="00D20DC1" w:rsidRPr="007E4A41">
        <w:rPr>
          <w:rStyle w:val="a4"/>
          <w:color w:val="000000"/>
          <w:spacing w:val="4"/>
          <w:sz w:val="28"/>
          <w:szCs w:val="28"/>
          <w:bdr w:val="none" w:sz="0" w:space="0" w:color="auto" w:frame="1"/>
        </w:rPr>
        <w:t>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center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Дидактическое пособие «Знаю все профессии»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 w:line="294" w:lineRule="atLeast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000000"/>
          <w:spacing w:val="4"/>
          <w:sz w:val="28"/>
          <w:szCs w:val="28"/>
        </w:rPr>
        <w:t>Цель:</w:t>
      </w:r>
      <w:r w:rsidRPr="007E4A41">
        <w:rPr>
          <w:color w:val="000000"/>
          <w:spacing w:val="4"/>
          <w:sz w:val="28"/>
          <w:szCs w:val="28"/>
        </w:rPr>
        <w:t> </w:t>
      </w:r>
      <w:r w:rsidRPr="007E4A41">
        <w:rPr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закрепление и обогащение знаний по теме «Профессии», развитие активного и пассивного словаря, развитие слухового внимания.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bdr w:val="none" w:sz="0" w:space="0" w:color="auto" w:frame="1"/>
          <w:shd w:val="clear" w:color="auto" w:fill="FFFFFF"/>
        </w:rPr>
        <w:t>Категория детей: средний и старший дошкольный возраст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Пособие выполнено в виде звезды с шестью лучами, на каждом из которых расположена дидактическая игра по теме </w:t>
      </w:r>
      <w:r w:rsidRPr="007E4A41">
        <w:rPr>
          <w:rStyle w:val="a7"/>
          <w:color w:val="111111"/>
          <w:spacing w:val="4"/>
          <w:sz w:val="28"/>
          <w:szCs w:val="28"/>
          <w:bdr w:val="none" w:sz="0" w:space="0" w:color="auto" w:frame="1"/>
        </w:rPr>
        <w:t>«Профессии»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000000"/>
          <w:spacing w:val="4"/>
          <w:sz w:val="28"/>
          <w:szCs w:val="28"/>
          <w:bdr w:val="none" w:sz="0" w:space="0" w:color="auto" w:frame="1"/>
        </w:rPr>
        <w:t>Дидактическая игра</w:t>
      </w:r>
      <w:r w:rsidRPr="007E4A41">
        <w:rPr>
          <w:color w:val="000000"/>
          <w:spacing w:val="4"/>
          <w:sz w:val="28"/>
          <w:szCs w:val="28"/>
          <w:bdr w:val="none" w:sz="0" w:space="0" w:color="auto" w:frame="1"/>
        </w:rPr>
        <w:t>: </w:t>
      </w:r>
      <w:r w:rsidRPr="007E4A41">
        <w:rPr>
          <w:rStyle w:val="a7"/>
          <w:b/>
          <w:bCs/>
          <w:color w:val="000000"/>
          <w:spacing w:val="4"/>
          <w:sz w:val="28"/>
          <w:szCs w:val="28"/>
          <w:bdr w:val="none" w:sz="0" w:space="0" w:color="auto" w:frame="1"/>
        </w:rPr>
        <w:t>«Отгадай профессию»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000000"/>
          <w:spacing w:val="4"/>
          <w:sz w:val="28"/>
          <w:szCs w:val="28"/>
          <w:u w:val="single"/>
          <w:bdr w:val="none" w:sz="0" w:space="0" w:color="auto" w:frame="1"/>
        </w:rPr>
        <w:t>Цель</w:t>
      </w:r>
      <w:r w:rsidRPr="007E4A41">
        <w:rPr>
          <w:color w:val="000000"/>
          <w:spacing w:val="4"/>
          <w:sz w:val="28"/>
          <w:szCs w:val="28"/>
          <w:bdr w:val="none" w:sz="0" w:space="0" w:color="auto" w:frame="1"/>
        </w:rPr>
        <w:t>: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000000"/>
          <w:spacing w:val="4"/>
          <w:sz w:val="28"/>
          <w:szCs w:val="28"/>
          <w:bdr w:val="none" w:sz="0" w:space="0" w:color="auto" w:frame="1"/>
        </w:rPr>
        <w:t>закрепление знаний детей о предметах, необходимых для работы людей разных профессий.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000000"/>
          <w:spacing w:val="4"/>
          <w:sz w:val="28"/>
          <w:szCs w:val="28"/>
          <w:u w:val="single"/>
          <w:bdr w:val="none" w:sz="0" w:space="0" w:color="auto" w:frame="1"/>
        </w:rPr>
        <w:t>Описание</w:t>
      </w:r>
      <w:r w:rsidRPr="007E4A41">
        <w:rPr>
          <w:color w:val="000000"/>
          <w:spacing w:val="4"/>
          <w:sz w:val="28"/>
          <w:szCs w:val="28"/>
          <w:bdr w:val="none" w:sz="0" w:space="0" w:color="auto" w:frame="1"/>
        </w:rPr>
        <w:t>: Педагог предлагает ребёнку рассмотреть картинку и определить человеку, какой профессии необходимы изображенные на ней предметы. После ответа ребёнка из кармашка убирается картинка с изображением предметов, появляется картинка с изображением профессии.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                                                  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Дидактическая игра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 </w:t>
      </w:r>
      <w:r w:rsidRPr="007E4A41">
        <w:rPr>
          <w:rStyle w:val="a7"/>
          <w:b/>
          <w:bCs/>
          <w:color w:val="111111"/>
          <w:spacing w:val="4"/>
          <w:sz w:val="28"/>
          <w:szCs w:val="28"/>
          <w:bdr w:val="none" w:sz="0" w:space="0" w:color="auto" w:frame="1"/>
        </w:rPr>
        <w:t>«Отгадай загадку»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Цель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формирование умения детей отгадывать загадки, ориентируясь на характерные признаки профессий.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Описание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Педагог предлагает ребёнку отгадать загадку. После ответа ребёнка открывается следующая страница с изображением отгадки.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Дидактическая игра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 </w:t>
      </w:r>
      <w:r w:rsidRPr="007E4A41">
        <w:rPr>
          <w:rStyle w:val="a7"/>
          <w:b/>
          <w:bCs/>
          <w:color w:val="111111"/>
          <w:spacing w:val="4"/>
          <w:sz w:val="28"/>
          <w:szCs w:val="28"/>
          <w:bdr w:val="none" w:sz="0" w:space="0" w:color="auto" w:frame="1"/>
        </w:rPr>
        <w:t>«Кто где работает?»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Цель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обогащение словаря детей глаголами, обозначающими действия людей разных профессий.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lastRenderedPageBreak/>
        <w:t>Описание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Педагог предлагает ребёнку посмотреть на картинку и рассказать, что делает человек этой профессии.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Дидактическая игра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 </w:t>
      </w:r>
      <w:r w:rsidRPr="007E4A41">
        <w:rPr>
          <w:rStyle w:val="a7"/>
          <w:b/>
          <w:bCs/>
          <w:color w:val="111111"/>
          <w:spacing w:val="4"/>
          <w:sz w:val="28"/>
          <w:szCs w:val="28"/>
          <w:bdr w:val="none" w:sz="0" w:space="0" w:color="auto" w:frame="1"/>
        </w:rPr>
        <w:t>«Собери картинку»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Цель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формирование умения составлять целое из частей, рассуждать в процессе деятельности, доказывать свою точку зрения.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Описание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Педагог предлагает ребёнку собрать картинку из отдельных частей, ориентируясь на образец.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Дидактическая игра: </w:t>
      </w:r>
      <w:r w:rsidRPr="007E4A41">
        <w:rPr>
          <w:rStyle w:val="a7"/>
          <w:b/>
          <w:bCs/>
          <w:color w:val="111111"/>
          <w:spacing w:val="4"/>
          <w:sz w:val="28"/>
          <w:szCs w:val="28"/>
          <w:bdr w:val="none" w:sz="0" w:space="0" w:color="auto" w:frame="1"/>
        </w:rPr>
        <w:t>«Четвертый лишний»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Цель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формирование умений</w:t>
      </w:r>
      <w:r w:rsidRPr="007E4A41">
        <w:rPr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 группировать предметы по определенному признаку и выделять лишний предмет.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Описание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 xml:space="preserve">: Педагог предлагает ребёнку рассмотреть </w:t>
      </w:r>
      <w:proofErr w:type="gramStart"/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картинки</w:t>
      </w:r>
      <w:proofErr w:type="gramEnd"/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 xml:space="preserve"> и определить </w:t>
      </w:r>
      <w:proofErr w:type="gramStart"/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какая</w:t>
      </w:r>
      <w:proofErr w:type="gramEnd"/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 xml:space="preserve"> из них лишняя и объяснить, по какому признаку он классифицировал предмет.</w:t>
      </w: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 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111111"/>
          <w:spacing w:val="4"/>
          <w:sz w:val="28"/>
          <w:szCs w:val="28"/>
          <w:bdr w:val="none" w:sz="0" w:space="0" w:color="auto" w:frame="1"/>
        </w:rPr>
        <w:t>Дидактическая игра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 </w:t>
      </w:r>
      <w:r w:rsidRPr="007E4A41">
        <w:rPr>
          <w:rStyle w:val="a7"/>
          <w:b/>
          <w:bCs/>
          <w:color w:val="111111"/>
          <w:spacing w:val="4"/>
          <w:sz w:val="28"/>
          <w:szCs w:val="28"/>
          <w:bdr w:val="none" w:sz="0" w:space="0" w:color="auto" w:frame="1"/>
        </w:rPr>
        <w:t>«Кому что нужно?»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Цель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 </w:t>
      </w:r>
      <w:r w:rsidRPr="007E4A41">
        <w:rPr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закрепление представлений детей о предметах и их использовании в трудовых процессах. 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111111"/>
          <w:spacing w:val="4"/>
          <w:sz w:val="28"/>
          <w:szCs w:val="28"/>
          <w:u w:val="single"/>
          <w:bdr w:val="none" w:sz="0" w:space="0" w:color="auto" w:frame="1"/>
        </w:rPr>
        <w:t>Описание</w:t>
      </w:r>
      <w:r w:rsidRPr="007E4A41">
        <w:rPr>
          <w:color w:val="111111"/>
          <w:spacing w:val="4"/>
          <w:sz w:val="28"/>
          <w:szCs w:val="28"/>
          <w:bdr w:val="none" w:sz="0" w:space="0" w:color="auto" w:frame="1"/>
        </w:rPr>
        <w:t>: Педагог предлагает ребёнку выбрать картинку с нужным инструментом для определенной профессии и назвать его.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rStyle w:val="a4"/>
          <w:color w:val="000000"/>
          <w:spacing w:val="4"/>
          <w:sz w:val="28"/>
          <w:szCs w:val="28"/>
          <w:bdr w:val="none" w:sz="0" w:space="0" w:color="auto" w:frame="1"/>
        </w:rPr>
        <w:t>Дидактическая </w:t>
      </w:r>
      <w:r w:rsidRPr="007E4A41">
        <w:rPr>
          <w:rStyle w:val="a7"/>
          <w:b/>
          <w:bCs/>
          <w:color w:val="000000"/>
          <w:spacing w:val="4"/>
          <w:sz w:val="28"/>
          <w:szCs w:val="28"/>
          <w:bdr w:val="none" w:sz="0" w:space="0" w:color="auto" w:frame="1"/>
        </w:rPr>
        <w:t>игра «Составь рассказ по картинке»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 w:line="294" w:lineRule="atLeast"/>
        <w:ind w:left="142" w:firstLine="142"/>
        <w:textAlignment w:val="baseline"/>
        <w:rPr>
          <w:color w:val="000000"/>
          <w:spacing w:val="4"/>
          <w:sz w:val="28"/>
          <w:szCs w:val="28"/>
        </w:rPr>
      </w:pPr>
      <w:r w:rsidRPr="007E4A41">
        <w:rPr>
          <w:color w:val="000000"/>
          <w:spacing w:val="4"/>
          <w:sz w:val="28"/>
          <w:szCs w:val="28"/>
          <w:u w:val="single"/>
        </w:rPr>
        <w:t> Цель:</w:t>
      </w:r>
      <w:r w:rsidRPr="007E4A41">
        <w:rPr>
          <w:color w:val="000000"/>
          <w:spacing w:val="4"/>
          <w:sz w:val="28"/>
          <w:szCs w:val="28"/>
        </w:rPr>
        <w:t> развитие связной речи по опорной картинке.</w:t>
      </w:r>
    </w:p>
    <w:p w:rsidR="00D20DC1" w:rsidRPr="007E4A41" w:rsidRDefault="00D20DC1" w:rsidP="00D20DC1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textAlignment w:val="baseline"/>
        <w:rPr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</w:pPr>
      <w:r w:rsidRPr="007E4A41">
        <w:rPr>
          <w:color w:val="000000"/>
          <w:spacing w:val="4"/>
          <w:sz w:val="28"/>
          <w:szCs w:val="28"/>
          <w:bdr w:val="none" w:sz="0" w:space="0" w:color="auto" w:frame="1"/>
          <w:shd w:val="clear" w:color="auto" w:fill="FFFFFF"/>
        </w:rPr>
        <w:t>Материал может быть полезен воспитателям, учителям-логопедам, учителям-дефектологам. Использоваться на занятиях в совместной с педагогом и самостоятельной деятельности детей.</w:t>
      </w:r>
    </w:p>
    <w:p w:rsidR="00D20DC1" w:rsidRPr="007E4A41" w:rsidRDefault="00D20DC1" w:rsidP="00E93D24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55FC3" w:rsidRPr="009B63DC" w:rsidRDefault="00D55FC3">
      <w:pPr>
        <w:rPr>
          <w:rFonts w:ascii="Times New Roman" w:hAnsi="Times New Roman" w:cs="Times New Roman"/>
          <w:sz w:val="28"/>
          <w:szCs w:val="28"/>
        </w:rPr>
      </w:pPr>
    </w:p>
    <w:sectPr w:rsidR="00D55FC3" w:rsidRPr="009B63DC" w:rsidSect="00E218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8AE"/>
    <w:multiLevelType w:val="multilevel"/>
    <w:tmpl w:val="91EED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64185"/>
    <w:multiLevelType w:val="hybridMultilevel"/>
    <w:tmpl w:val="2B4EC76E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1C4546AB"/>
    <w:multiLevelType w:val="hybridMultilevel"/>
    <w:tmpl w:val="B8228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1038A3"/>
    <w:multiLevelType w:val="hybridMultilevel"/>
    <w:tmpl w:val="8764A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E01678"/>
    <w:multiLevelType w:val="hybridMultilevel"/>
    <w:tmpl w:val="4880D2DA"/>
    <w:lvl w:ilvl="0" w:tplc="8786800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278B2"/>
    <w:multiLevelType w:val="multilevel"/>
    <w:tmpl w:val="1B501AB4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10458"/>
    <w:multiLevelType w:val="multilevel"/>
    <w:tmpl w:val="937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669E2"/>
    <w:multiLevelType w:val="multilevel"/>
    <w:tmpl w:val="AD26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C18EE"/>
    <w:multiLevelType w:val="multilevel"/>
    <w:tmpl w:val="B486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B2E97"/>
    <w:multiLevelType w:val="hybridMultilevel"/>
    <w:tmpl w:val="9AA061C6"/>
    <w:lvl w:ilvl="0" w:tplc="A362915A">
      <w:start w:val="11"/>
      <w:numFmt w:val="decimal"/>
      <w:lvlText w:val="%1."/>
      <w:lvlJc w:val="left"/>
      <w:pPr>
        <w:ind w:left="145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E45D3F"/>
    <w:multiLevelType w:val="hybridMultilevel"/>
    <w:tmpl w:val="00284210"/>
    <w:lvl w:ilvl="0" w:tplc="8ECCC6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CA605FE"/>
    <w:multiLevelType w:val="multilevel"/>
    <w:tmpl w:val="8D1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A034EF"/>
    <w:multiLevelType w:val="multilevel"/>
    <w:tmpl w:val="F5D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B87041"/>
    <w:multiLevelType w:val="multilevel"/>
    <w:tmpl w:val="90C2D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42452"/>
    <w:multiLevelType w:val="multilevel"/>
    <w:tmpl w:val="4A40F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13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7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D24"/>
    <w:rsid w:val="0003596F"/>
    <w:rsid w:val="00057F63"/>
    <w:rsid w:val="0006251F"/>
    <w:rsid w:val="000737C4"/>
    <w:rsid w:val="0007741B"/>
    <w:rsid w:val="000936D1"/>
    <w:rsid w:val="000B14A7"/>
    <w:rsid w:val="000D6A36"/>
    <w:rsid w:val="000E62DF"/>
    <w:rsid w:val="000F30FE"/>
    <w:rsid w:val="00114316"/>
    <w:rsid w:val="00122512"/>
    <w:rsid w:val="00140A78"/>
    <w:rsid w:val="00146B05"/>
    <w:rsid w:val="00193BEE"/>
    <w:rsid w:val="00197130"/>
    <w:rsid w:val="001A46AA"/>
    <w:rsid w:val="001B7038"/>
    <w:rsid w:val="001E6B59"/>
    <w:rsid w:val="00213833"/>
    <w:rsid w:val="00241BA3"/>
    <w:rsid w:val="00262935"/>
    <w:rsid w:val="00265270"/>
    <w:rsid w:val="00284490"/>
    <w:rsid w:val="002D5581"/>
    <w:rsid w:val="002F3784"/>
    <w:rsid w:val="00307C79"/>
    <w:rsid w:val="00314AEF"/>
    <w:rsid w:val="00323023"/>
    <w:rsid w:val="00326E29"/>
    <w:rsid w:val="0034652D"/>
    <w:rsid w:val="00356C30"/>
    <w:rsid w:val="00390C02"/>
    <w:rsid w:val="003A259C"/>
    <w:rsid w:val="003C2CA2"/>
    <w:rsid w:val="003D3F84"/>
    <w:rsid w:val="003F0BA9"/>
    <w:rsid w:val="0041428F"/>
    <w:rsid w:val="00421D6B"/>
    <w:rsid w:val="00452529"/>
    <w:rsid w:val="004603A6"/>
    <w:rsid w:val="00465090"/>
    <w:rsid w:val="00477551"/>
    <w:rsid w:val="00482A8C"/>
    <w:rsid w:val="004A33A7"/>
    <w:rsid w:val="004E0335"/>
    <w:rsid w:val="005124CC"/>
    <w:rsid w:val="0051760B"/>
    <w:rsid w:val="00522F68"/>
    <w:rsid w:val="00526F87"/>
    <w:rsid w:val="00536104"/>
    <w:rsid w:val="00565A33"/>
    <w:rsid w:val="0058207B"/>
    <w:rsid w:val="00597BCF"/>
    <w:rsid w:val="005B6AE8"/>
    <w:rsid w:val="005D0028"/>
    <w:rsid w:val="005E038C"/>
    <w:rsid w:val="005F6508"/>
    <w:rsid w:val="00636F65"/>
    <w:rsid w:val="00647E19"/>
    <w:rsid w:val="00654559"/>
    <w:rsid w:val="006C6932"/>
    <w:rsid w:val="006D2FAF"/>
    <w:rsid w:val="006E0354"/>
    <w:rsid w:val="006F3147"/>
    <w:rsid w:val="006F524F"/>
    <w:rsid w:val="00703A92"/>
    <w:rsid w:val="00714D79"/>
    <w:rsid w:val="00743F8D"/>
    <w:rsid w:val="00744828"/>
    <w:rsid w:val="007657F3"/>
    <w:rsid w:val="007724F0"/>
    <w:rsid w:val="00787953"/>
    <w:rsid w:val="007D79BD"/>
    <w:rsid w:val="007E4A41"/>
    <w:rsid w:val="007F30EB"/>
    <w:rsid w:val="008375E0"/>
    <w:rsid w:val="00845118"/>
    <w:rsid w:val="00867E8A"/>
    <w:rsid w:val="00880819"/>
    <w:rsid w:val="008979B9"/>
    <w:rsid w:val="008C5521"/>
    <w:rsid w:val="008C557D"/>
    <w:rsid w:val="008C6737"/>
    <w:rsid w:val="008F0BD1"/>
    <w:rsid w:val="0090387C"/>
    <w:rsid w:val="00980154"/>
    <w:rsid w:val="009B63DC"/>
    <w:rsid w:val="009C3464"/>
    <w:rsid w:val="009E388C"/>
    <w:rsid w:val="009E7E19"/>
    <w:rsid w:val="009F492C"/>
    <w:rsid w:val="00A20FC1"/>
    <w:rsid w:val="00A21DB0"/>
    <w:rsid w:val="00A301B7"/>
    <w:rsid w:val="00A42C4D"/>
    <w:rsid w:val="00A5303E"/>
    <w:rsid w:val="00A60437"/>
    <w:rsid w:val="00A86B65"/>
    <w:rsid w:val="00AB24E8"/>
    <w:rsid w:val="00B24259"/>
    <w:rsid w:val="00BA339D"/>
    <w:rsid w:val="00BB4BBC"/>
    <w:rsid w:val="00BD1422"/>
    <w:rsid w:val="00BD2A61"/>
    <w:rsid w:val="00C030BA"/>
    <w:rsid w:val="00C03B20"/>
    <w:rsid w:val="00C12C3D"/>
    <w:rsid w:val="00C40AB2"/>
    <w:rsid w:val="00C62CE5"/>
    <w:rsid w:val="00C9131B"/>
    <w:rsid w:val="00C91548"/>
    <w:rsid w:val="00C94B2D"/>
    <w:rsid w:val="00D045F3"/>
    <w:rsid w:val="00D1044E"/>
    <w:rsid w:val="00D11ECE"/>
    <w:rsid w:val="00D20DC1"/>
    <w:rsid w:val="00D55FC3"/>
    <w:rsid w:val="00D62ED6"/>
    <w:rsid w:val="00D84EE4"/>
    <w:rsid w:val="00D97A12"/>
    <w:rsid w:val="00DA7297"/>
    <w:rsid w:val="00DB6225"/>
    <w:rsid w:val="00DB7E20"/>
    <w:rsid w:val="00DC3EE5"/>
    <w:rsid w:val="00DC67F1"/>
    <w:rsid w:val="00DD1C14"/>
    <w:rsid w:val="00DE20B5"/>
    <w:rsid w:val="00DF0095"/>
    <w:rsid w:val="00DF2184"/>
    <w:rsid w:val="00DF2EDD"/>
    <w:rsid w:val="00DF6298"/>
    <w:rsid w:val="00E04C4F"/>
    <w:rsid w:val="00E218C2"/>
    <w:rsid w:val="00E44B1F"/>
    <w:rsid w:val="00E63328"/>
    <w:rsid w:val="00E731D8"/>
    <w:rsid w:val="00E80DBF"/>
    <w:rsid w:val="00E93D24"/>
    <w:rsid w:val="00E97208"/>
    <w:rsid w:val="00EA33D2"/>
    <w:rsid w:val="00EA66DB"/>
    <w:rsid w:val="00EE370B"/>
    <w:rsid w:val="00F31912"/>
    <w:rsid w:val="00F7798C"/>
    <w:rsid w:val="00F8475F"/>
    <w:rsid w:val="00FB2AF7"/>
    <w:rsid w:val="00FB4594"/>
    <w:rsid w:val="00FC110A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C3"/>
  </w:style>
  <w:style w:type="paragraph" w:styleId="1">
    <w:name w:val="heading 1"/>
    <w:basedOn w:val="a"/>
    <w:link w:val="10"/>
    <w:uiPriority w:val="9"/>
    <w:qFormat/>
    <w:rsid w:val="00E93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D24"/>
    <w:rPr>
      <w:b/>
      <w:bCs/>
    </w:rPr>
  </w:style>
  <w:style w:type="paragraph" w:styleId="a5">
    <w:name w:val="List Paragraph"/>
    <w:basedOn w:val="a"/>
    <w:uiPriority w:val="34"/>
    <w:qFormat/>
    <w:rsid w:val="00867E8A"/>
    <w:pPr>
      <w:ind w:left="720"/>
      <w:contextualSpacing/>
    </w:pPr>
  </w:style>
  <w:style w:type="table" w:styleId="a6">
    <w:name w:val="Table Grid"/>
    <w:basedOn w:val="a1"/>
    <w:uiPriority w:val="59"/>
    <w:rsid w:val="00C1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D20DC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1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Халеева</cp:lastModifiedBy>
  <cp:revision>33</cp:revision>
  <dcterms:created xsi:type="dcterms:W3CDTF">2021-03-03T13:47:00Z</dcterms:created>
  <dcterms:modified xsi:type="dcterms:W3CDTF">2022-03-23T08:35:00Z</dcterms:modified>
</cp:coreProperties>
</file>