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906" w:rsidRPr="00C20906" w:rsidRDefault="00C20906" w:rsidP="00C20906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C20906">
        <w:rPr>
          <w:rFonts w:ascii="Times New Roman" w:hAnsi="Times New Roman" w:cs="Times New Roman"/>
          <w:b/>
          <w:i/>
          <w:sz w:val="36"/>
          <w:szCs w:val="36"/>
        </w:rPr>
        <w:t>Причины детской тревожности</w:t>
      </w:r>
    </w:p>
    <w:p w:rsidR="00C20906" w:rsidRPr="00C20906" w:rsidRDefault="00C20906" w:rsidP="00C20906">
      <w:pPr>
        <w:rPr>
          <w:rFonts w:ascii="Times New Roman" w:hAnsi="Times New Roman" w:cs="Times New Roman"/>
          <w:sz w:val="28"/>
          <w:szCs w:val="28"/>
        </w:rPr>
      </w:pPr>
    </w:p>
    <w:p w:rsidR="00C20906" w:rsidRDefault="00C20906" w:rsidP="00C209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0906">
        <w:rPr>
          <w:rFonts w:ascii="Times New Roman" w:hAnsi="Times New Roman" w:cs="Times New Roman"/>
          <w:sz w:val="28"/>
          <w:szCs w:val="28"/>
        </w:rPr>
        <w:t xml:space="preserve"> Противоречивыми требованиями, предъявляемыми родителями, либо родителями и школой (детским садом). Например, родители не пускают ребенка в школу из-за плохого самочувствия, а учитель ставит «двойку» в журнал и отчитывает его за пропуск урока в присутствии других детей.</w:t>
      </w:r>
    </w:p>
    <w:p w:rsidR="0082210D" w:rsidRDefault="0082210D" w:rsidP="008221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0906" w:rsidRDefault="00C20906" w:rsidP="00C209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0906">
        <w:rPr>
          <w:rFonts w:ascii="Times New Roman" w:hAnsi="Times New Roman" w:cs="Times New Roman"/>
          <w:sz w:val="28"/>
          <w:szCs w:val="28"/>
        </w:rPr>
        <w:t xml:space="preserve"> Неадекватными требованиями (чаще всего завышенными). Например, родители неоднократно повторяют ребенку, что он непременно должен быть отличником, не могут и не хотят смириться с тем, что сын или дочь получает в школе не только «пятерки» и не является лучшим учеником класса.</w:t>
      </w:r>
    </w:p>
    <w:p w:rsidR="0082210D" w:rsidRPr="0082210D" w:rsidRDefault="0082210D" w:rsidP="008221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210D" w:rsidRDefault="0082210D" w:rsidP="0082210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7DDD" w:rsidRPr="00C20906" w:rsidRDefault="00C20906" w:rsidP="00C209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0906">
        <w:rPr>
          <w:rFonts w:ascii="Times New Roman" w:hAnsi="Times New Roman" w:cs="Times New Roman"/>
          <w:sz w:val="28"/>
          <w:szCs w:val="28"/>
        </w:rPr>
        <w:t xml:space="preserve"> Негативными требованиями, которые унижают ребенка, ставят его в зависимое положение. Например, воспитатель или учитель говорят ребенку: «Если ты расскажешь, кто плохо себя вел в мое отсутствие, я не сообщу маме, что ты подрался».</w:t>
      </w:r>
    </w:p>
    <w:sectPr w:rsidR="00977DDD" w:rsidRPr="00C20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6997"/>
    <w:multiLevelType w:val="hybridMultilevel"/>
    <w:tmpl w:val="AE3A5594"/>
    <w:lvl w:ilvl="0" w:tplc="1FC2E0A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85"/>
    <w:rsid w:val="0082210D"/>
    <w:rsid w:val="00954B85"/>
    <w:rsid w:val="00977DDD"/>
    <w:rsid w:val="00C2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5050"/>
  <w15:chartTrackingRefBased/>
  <w15:docId w15:val="{11D5EDBF-3C8F-427E-BB6E-97C1BE4C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2023-10-04T13:36:00Z</dcterms:created>
  <dcterms:modified xsi:type="dcterms:W3CDTF">2023-10-04T13:37:00Z</dcterms:modified>
</cp:coreProperties>
</file>