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BD" w:rsidRDefault="00A51D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</w:p>
    <w:p w:rsidR="00A51DBD" w:rsidRPr="00F132BB" w:rsidRDefault="00F132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A51DBD">
        <w:rPr>
          <w:rFonts w:ascii="Times New Roman" w:hAnsi="Times New Roman" w:cs="Times New Roman"/>
          <w:b/>
          <w:sz w:val="32"/>
          <w:szCs w:val="32"/>
        </w:rPr>
        <w:t>ВЫСТУПЛЕНИЕ  НА ПЕДСОВЕТЕ</w:t>
      </w:r>
    </w:p>
    <w:p w:rsidR="00A51DBD" w:rsidRDefault="00384F5A" w:rsidP="006804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тему: «</w:t>
      </w:r>
      <w:r w:rsidR="00A51DBD">
        <w:rPr>
          <w:rFonts w:ascii="Times New Roman" w:hAnsi="Times New Roman" w:cs="Times New Roman"/>
          <w:b/>
          <w:sz w:val="32"/>
          <w:szCs w:val="32"/>
        </w:rPr>
        <w:t>Традиционные и современные подходы к</w:t>
      </w:r>
    </w:p>
    <w:p w:rsidR="00A51DBD" w:rsidRDefault="00A51DBD" w:rsidP="006804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организации и проведению занятий по развитию</w:t>
      </w:r>
      <w:r w:rsidR="0068041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речи»</w:t>
      </w:r>
    </w:p>
    <w:p w:rsidR="00F132BB" w:rsidRPr="0068041A" w:rsidRDefault="00F132BB">
      <w:pPr>
        <w:rPr>
          <w:rFonts w:ascii="Times New Roman" w:hAnsi="Times New Roman" w:cs="Times New Roman"/>
          <w:sz w:val="28"/>
          <w:szCs w:val="28"/>
        </w:rPr>
      </w:pPr>
      <w:r w:rsidRPr="0068041A">
        <w:rPr>
          <w:rFonts w:ascii="Times New Roman" w:hAnsi="Times New Roman" w:cs="Times New Roman"/>
          <w:sz w:val="28"/>
          <w:szCs w:val="28"/>
        </w:rPr>
        <w:t>Подготовила</w:t>
      </w:r>
      <w:r w:rsidR="0068041A" w:rsidRPr="0068041A">
        <w:rPr>
          <w:rFonts w:ascii="Times New Roman" w:hAnsi="Times New Roman" w:cs="Times New Roman"/>
          <w:sz w:val="28"/>
          <w:szCs w:val="28"/>
        </w:rPr>
        <w:t>: воспитатель</w:t>
      </w:r>
      <w:r w:rsidRPr="00680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41A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Pr="0068041A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:rsidR="0068041A" w:rsidRDefault="0068041A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1DBD" w:rsidRPr="00F132BB">
        <w:rPr>
          <w:rFonts w:ascii="Times New Roman" w:hAnsi="Times New Roman" w:cs="Times New Roman"/>
          <w:sz w:val="28"/>
          <w:szCs w:val="28"/>
        </w:rPr>
        <w:t xml:space="preserve">Уважаемые коллеги! Хочу представить Вам материал, используемый на консультации для педагогов дошкольного образовательного учреждения.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1DBD" w:rsidRPr="00F132BB">
        <w:rPr>
          <w:rFonts w:ascii="Times New Roman" w:hAnsi="Times New Roman" w:cs="Times New Roman"/>
          <w:sz w:val="28"/>
          <w:szCs w:val="28"/>
        </w:rPr>
        <w:t xml:space="preserve">Актуальность данной разработки заключается в современном подходе к проблеме развития речи детей дошкольного возраста. Вы можете ознакомиться с нетрадиционными методами обучения дошкольников, которые можно применять в образовательной деятельности. Проектная деятельность и мнемоника - вот основные формы, широко применяемые педагогами для успешного развития речи ребенка. Прочитав эту статью, Вы пополните свои теоретические знания по указанной теме. Цель: создание информационного пространства для обмена педагогическим опытом и повышения профессиональной компетентности и мастерства педагогов ДОУ по развитию речи детей. 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t>Задачи: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t xml:space="preserve"> </w:t>
      </w:r>
      <w:r w:rsidRPr="00F132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132BB">
        <w:rPr>
          <w:rFonts w:ascii="Times New Roman" w:hAnsi="Times New Roman" w:cs="Times New Roman"/>
          <w:sz w:val="28"/>
          <w:szCs w:val="28"/>
        </w:rPr>
        <w:t xml:space="preserve"> обновить научно - методический уровень компетенции педагогов; 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132BB">
        <w:rPr>
          <w:rFonts w:ascii="Times New Roman" w:hAnsi="Times New Roman" w:cs="Times New Roman"/>
          <w:sz w:val="28"/>
          <w:szCs w:val="28"/>
        </w:rPr>
        <w:t xml:space="preserve"> расширить опыт педагогов по созданию условий в ДОУ для речевого развития дошкольников; 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132BB">
        <w:rPr>
          <w:rFonts w:ascii="Times New Roman" w:hAnsi="Times New Roman" w:cs="Times New Roman"/>
          <w:sz w:val="28"/>
          <w:szCs w:val="28"/>
        </w:rPr>
        <w:t xml:space="preserve"> побуждать педагогов к практической деятельности по овладению технологий проектирования и моделирования. </w:t>
      </w:r>
    </w:p>
    <w:p w:rsidR="00A51DBD" w:rsidRPr="00F132BB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t>В настоящее время перед педагогами образовательных учреждений стоит важнейшая задача: развитие коммуникативных навыков детей. Анализируя опыт педагогов, я пришла к выводу, что традиционные методы не всегда эффективны в работе с дошколятами. В соответствии с ФГОС подразумевает широкое применение интеграции в разнообразных образовательных областях.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t xml:space="preserve">Интегрированный метод обучения является для дошкольников инновационным. Он направлен на развитие личности ребёнка, его познавательных и творческих способностей. Серия занятий объединена основной проблемой. Например, на занятиях художественно-эстетического цикла – с образами домашних животных в произведениях писателей, поэтов, с передачей этих образов в народно-прикладном искусстве и творчестве художников- иллюстраторов. Вариативность использования интегрированного метода довольно многообразна. 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132BB">
        <w:rPr>
          <w:rFonts w:ascii="Times New Roman" w:hAnsi="Times New Roman" w:cs="Times New Roman"/>
          <w:sz w:val="28"/>
          <w:szCs w:val="28"/>
        </w:rPr>
        <w:t xml:space="preserve"> Полная интеграция (экологическое воспитание с художественной литературой, ИЗО, музыкальным воспитанием, физ. развитием) 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132BB">
        <w:rPr>
          <w:rFonts w:ascii="Times New Roman" w:hAnsi="Times New Roman" w:cs="Times New Roman"/>
          <w:sz w:val="28"/>
          <w:szCs w:val="28"/>
        </w:rPr>
        <w:t xml:space="preserve"> Частичная интеграция (интеграция художественной литературы и </w:t>
      </w:r>
      <w:proofErr w:type="spellStart"/>
      <w:r w:rsidRPr="00F132BB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F132BB">
        <w:rPr>
          <w:rFonts w:ascii="Times New Roman" w:hAnsi="Times New Roman" w:cs="Times New Roman"/>
          <w:sz w:val="28"/>
          <w:szCs w:val="28"/>
        </w:rPr>
        <w:t>)</w:t>
      </w:r>
    </w:p>
    <w:p w:rsidR="00A51DBD" w:rsidRPr="00F132BB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t xml:space="preserve"> </w:t>
      </w:r>
      <w:r w:rsidRPr="00F132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132BB">
        <w:rPr>
          <w:rFonts w:ascii="Times New Roman" w:hAnsi="Times New Roman" w:cs="Times New Roman"/>
          <w:sz w:val="28"/>
          <w:szCs w:val="28"/>
        </w:rPr>
        <w:t xml:space="preserve"> Интеграция на основе единого проекта, в основе которого лежит проблема. Интегрированный метод включает в себя проектную деятельность. Исследовательская деятельность интересна, сложна и невозможна без развития речи. Задачи исследовательской деятельности в старшем дошкольном возрасте – это: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132BB">
        <w:rPr>
          <w:rFonts w:ascii="Times New Roman" w:hAnsi="Times New Roman" w:cs="Times New Roman"/>
          <w:sz w:val="28"/>
          <w:szCs w:val="28"/>
        </w:rPr>
        <w:t xml:space="preserve"> формирование предпосылок поисковой деятельности, интеллектуальной инициативы; 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132BB">
        <w:rPr>
          <w:rFonts w:ascii="Times New Roman" w:hAnsi="Times New Roman" w:cs="Times New Roman"/>
          <w:sz w:val="28"/>
          <w:szCs w:val="28"/>
        </w:rPr>
        <w:t xml:space="preserve"> развитие умения определять возможные методы решения проблемы с помощью взрослого, а затем и самостоятельно; 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132BB">
        <w:rPr>
          <w:rFonts w:ascii="Times New Roman" w:hAnsi="Times New Roman" w:cs="Times New Roman"/>
          <w:sz w:val="28"/>
          <w:szCs w:val="28"/>
        </w:rPr>
        <w:t xml:space="preserve"> формирование умения применять данные методы, способствующие решению поставленной задачи, с использованием различных вариантов; 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sym w:font="Symbol" w:char="F0B7"/>
      </w:r>
      <w:r w:rsidRPr="00F132BB">
        <w:rPr>
          <w:rFonts w:ascii="Times New Roman" w:hAnsi="Times New Roman" w:cs="Times New Roman"/>
          <w:sz w:val="28"/>
          <w:szCs w:val="28"/>
        </w:rPr>
        <w:t xml:space="preserve"> развитие желания пользоваться специальной терминологией, ведение конструктивной беседы в процессе совместной </w:t>
      </w:r>
      <w:r w:rsidR="0068041A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деятельности. </w:t>
      </w:r>
    </w:p>
    <w:p w:rsidR="00A51DBD" w:rsidRPr="00F132BB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t xml:space="preserve">Работая </w:t>
      </w:r>
      <w:proofErr w:type="gramStart"/>
      <w:r w:rsidRPr="00F132BB">
        <w:rPr>
          <w:rFonts w:ascii="Times New Roman" w:hAnsi="Times New Roman" w:cs="Times New Roman"/>
          <w:sz w:val="28"/>
          <w:szCs w:val="28"/>
        </w:rPr>
        <w:t>над проектом</w:t>
      </w:r>
      <w:proofErr w:type="gramEnd"/>
      <w:r w:rsidRPr="00F132BB">
        <w:rPr>
          <w:rFonts w:ascii="Times New Roman" w:hAnsi="Times New Roman" w:cs="Times New Roman"/>
          <w:sz w:val="28"/>
          <w:szCs w:val="28"/>
        </w:rPr>
        <w:t xml:space="preserve"> дети получают знания, расширяют свой кругозор, пополняют пассивный и активный словари, учатся общению со взрослыми и сверстниками. Очень часто для запоминания незнакомых слов, текстов, разучивания стихотворений педагоги в своей практике используют мнемонику. Мнемоника, или мнемотехника - это система различных приемов, облегчающих запоминание и увеличивающих объем памяти путем образования дополнительных ассоциаций. Такие приемы особенно важны для дошкольников, так как наглядный материал усваивается лучше вербального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t xml:space="preserve">Особенности методики – применение не изображения предметов, а символов для опосредованного запоминания. Это значительно облегчает детям поиск и запоминание слов. Символы максимально приближены к речевому материалу, например для обозначения диких животных используется елка, обозначения домашних – дом. Работа по развитию связной речи детей ведется по следующим направлениям: обогащение словарного запаса, обучение составлению пересказа и придумыванию рассказов, разучивание стихотворений, отгадывание загадок. Актуальность использования наглядного моделирования в работе с дошкольниками состоит в том, что: 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sym w:font="Symbol" w:char="F02D"/>
      </w:r>
      <w:r w:rsidRPr="00F132BB">
        <w:rPr>
          <w:rFonts w:ascii="Times New Roman" w:hAnsi="Times New Roman" w:cs="Times New Roman"/>
          <w:sz w:val="28"/>
          <w:szCs w:val="28"/>
        </w:rPr>
        <w:t xml:space="preserve"> во-первых, ребенок-дошкольник очень пластичен и легко обучаем, но для детей с ОВЗ характерна быстрая утомляемость и потеря интереса к занятию. </w:t>
      </w:r>
      <w:r w:rsidRPr="00F132BB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наглядного моделирования вызывает интерес и помогает решить эту проблему; </w:t>
      </w:r>
    </w:p>
    <w:p w:rsidR="00A51DBD" w:rsidRPr="00F132BB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sym w:font="Symbol" w:char="F02D"/>
      </w:r>
      <w:r w:rsidRPr="00F132BB">
        <w:rPr>
          <w:rFonts w:ascii="Times New Roman" w:hAnsi="Times New Roman" w:cs="Times New Roman"/>
          <w:sz w:val="28"/>
          <w:szCs w:val="28"/>
        </w:rPr>
        <w:t xml:space="preserve"> во-вторых, использование символической аналогии облегчает и ускоряет процесс запоминания и усвоения материала, формирует приемы работы с памятью. Ведь одно из правил укрепления памяти гласит: “Когда учишь – записывай, рисуй схемы, диаграммы, черти графики”;</w:t>
      </w:r>
    </w:p>
    <w:p w:rsidR="0068041A" w:rsidRDefault="00A51DBD" w:rsidP="006804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sym w:font="Symbol" w:char="F02D"/>
      </w:r>
      <w:r w:rsidRPr="00F132BB">
        <w:rPr>
          <w:rFonts w:ascii="Times New Roman" w:hAnsi="Times New Roman" w:cs="Times New Roman"/>
          <w:sz w:val="28"/>
          <w:szCs w:val="28"/>
        </w:rPr>
        <w:t xml:space="preserve"> в-третьих, применяя графическую аналогию, мы учим детей видеть главное, систематизировать полученные знания. Работу по формированию речи у дошкольников проводится комплексно, по следующим направлениям: - коррекция звукопроизношения; - формирование навыков звукового анализа и синтеза слов и представлений о структурных единицах языковой системы (звук – слово – предложение – текст); - формирование лексико-грамматических категорий; - формирование связной речи; </w:t>
      </w:r>
    </w:p>
    <w:p w:rsidR="00A51DBD" w:rsidRPr="00F132BB" w:rsidRDefault="00A51DBD" w:rsidP="006804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2BB">
        <w:rPr>
          <w:rFonts w:ascii="Times New Roman" w:hAnsi="Times New Roman" w:cs="Times New Roman"/>
          <w:sz w:val="28"/>
          <w:szCs w:val="28"/>
        </w:rPr>
        <w:t>При нормальном ходе речевого развития дошкольник спонтанно усваивает многие словообразовательные модели, одновременно существующие в языке и работающие в рамках определенной лексической темы. Многим детям требуется специальное обучение, а затем длительные тренировочные упражнения по усвоению навыков словообразования. Облегчить этот процесс, разнообразить его и сделать более интересным для ребенка поможет метод наглядного моделирования. Он позволяет ребенку осознать звучание слова, поупражняться в употреблении грамматических форм, также он способствует расширению словарного запаса, формированию языкового чутья. Каждый педагог в своей деятельности преследует цель – научить детей связно, последовательно,</w:t>
      </w:r>
      <w:r w:rsidR="005955B3" w:rsidRPr="00F132BB">
        <w:rPr>
          <w:rFonts w:ascii="Times New Roman" w:hAnsi="Times New Roman" w:cs="Times New Roman"/>
          <w:sz w:val="28"/>
          <w:szCs w:val="28"/>
        </w:rPr>
        <w:t xml:space="preserve"> грамматически правильно излагать свои мысли, рассказывать о событиях из окружающей жизни. Необходимо отметить, что связная речь, являясь самостоятельным видом речемыслительной деятельности, вместе с тем выполняет важную роль в процессе воспитания и обучения детей, т.к. она выступает в виде средства получения знаний и средства контроля над этими знаниями. В современных психологических и методологических исследованиях отмечается, что умения и навыки связной речи при спонтанном их развитии не достигают того уровня, который необходим для полноценного обучения в ребенка в школе. Этим умениям и навыкам нужно обучать специально. Пересказ – более легкий вид монологической речи, т.к. он придерживается авторской позиции произведения, в нем используется готовый авторский сюжет и готовые речевые формы и приемы. Это в какой-то мере отраженная речь с известной долей самостоятельности. Картинно-графический план выступает здесь как средство мнемотехники. С помощью картинно</w:t>
      </w:r>
      <w:r w:rsidR="0068041A">
        <w:rPr>
          <w:rFonts w:ascii="Times New Roman" w:hAnsi="Times New Roman" w:cs="Times New Roman"/>
          <w:sz w:val="28"/>
          <w:szCs w:val="28"/>
        </w:rPr>
        <w:t>-</w:t>
      </w:r>
      <w:r w:rsidR="005955B3" w:rsidRPr="00F132BB">
        <w:rPr>
          <w:rFonts w:ascii="Times New Roman" w:hAnsi="Times New Roman" w:cs="Times New Roman"/>
          <w:sz w:val="28"/>
          <w:szCs w:val="28"/>
        </w:rPr>
        <w:t xml:space="preserve">графического плана, представленного как в виде пиктограмм, так и в виде предметных картинок дети пересказывают тексты, учат загадки и т.д. При составлении различных по сложности рассказов усиливается роль и значения моделирования и </w:t>
      </w:r>
      <w:r w:rsidR="005955B3" w:rsidRPr="00F132BB">
        <w:rPr>
          <w:rFonts w:ascii="Times New Roman" w:hAnsi="Times New Roman" w:cs="Times New Roman"/>
          <w:sz w:val="28"/>
          <w:szCs w:val="28"/>
        </w:rPr>
        <w:lastRenderedPageBreak/>
        <w:t>композиционного оформления сюжета, самостоятельного отбора лексики, синтаксических конструкций, выразительных средств языка. Дети испытывают трудности в построении сюжета, тут им на помощь приходит картинно-графический план. Он служит моделью рассказа, и ребенку, при наличии наглядной опоры остается самостоятельно подобрать лексический материал, построить предложения. Прежде, чем дать детям задание составить рассказ по серии картин, необходимо подготовительная работа: рассмотреть внимательно все картинки серии, отметить, что главное на каждой из них, определить сюжетную линию и т.д. Часто при составлении рассказа дети упускают диалоги героев, слова-признаки, характеризующие и описывающие персонажей. В картинно-графическом плане акцентируется внимание дошкольников именно на это. Если необходимо передать настроение героя – использую пиктограммы. Пиктограммы выставляются при рассматривании каждой картинки из серии, чтобы акцентировать внимание детей на определенном признаке или действии героя. Для рассказа по сюжетной картинке картинно-графический план просто необходим. Ребенку трудно “сконструировать ситуацию”, изображенную на картине, придумать развитие событий и грамотно закончить свой рассказ, т.е. оформить речевым материалом схему построения высказывания: зачин – развитие событий – итог. Существует несколько видов занятий с картинным материалом. Остановлюсь на обучении рассказыванию по отдельной сюжетной картинке с придумыванием детьми предшествующих событий. Например, картинка: «Зимние забавы». При составлении повествовательного рассказа по этой картинке я раздаю детям карточки с фрагментами картинки и предлагаю им составить предложения. Затем выставляется большая картинка, дети находят на ней свои фрагменты. Предваряя появление картинно-графического плана, проводится беседа по содержанию картины, по ходу беседы выставляются опорные карточки-символы и фрагменты картины. Таким образом, составляя свой рассказ, дети комбинируют в рассказе свои знания и изображенные на картине действия. Использование наглядного моделирования в системе коррекционной работы дает положительный результат, что подтверждается данными диагностики уровня речевого развития детей</w:t>
      </w:r>
    </w:p>
    <w:p w:rsidR="00A51DBD" w:rsidRDefault="00A51DBD" w:rsidP="0068041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1DBD" w:rsidRDefault="00A51DBD" w:rsidP="0068041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1DBD" w:rsidRDefault="00A51DBD" w:rsidP="0068041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1DBD" w:rsidRPr="00A51DBD" w:rsidRDefault="00A51DBD" w:rsidP="00F132B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A51DBD" w:rsidRDefault="00A51DBD" w:rsidP="00F132BB">
      <w:pPr>
        <w:rPr>
          <w:rFonts w:ascii="Times New Roman" w:hAnsi="Times New Roman" w:cs="Times New Roman"/>
          <w:b/>
        </w:rPr>
      </w:pPr>
    </w:p>
    <w:p w:rsidR="00A51DBD" w:rsidRDefault="00A51DBD" w:rsidP="00F132BB">
      <w:pPr>
        <w:rPr>
          <w:rFonts w:ascii="Times New Roman" w:hAnsi="Times New Roman" w:cs="Times New Roman"/>
          <w:b/>
        </w:rPr>
      </w:pPr>
    </w:p>
    <w:p w:rsidR="00A51DBD" w:rsidRDefault="00A51DBD">
      <w:pPr>
        <w:rPr>
          <w:rFonts w:ascii="Times New Roman" w:hAnsi="Times New Roman" w:cs="Times New Roman"/>
          <w:b/>
        </w:rPr>
      </w:pPr>
    </w:p>
    <w:p w:rsidR="00A51DBD" w:rsidRDefault="00A51DBD">
      <w:pPr>
        <w:rPr>
          <w:rFonts w:ascii="Times New Roman" w:hAnsi="Times New Roman" w:cs="Times New Roman"/>
          <w:b/>
        </w:rPr>
      </w:pPr>
    </w:p>
    <w:p w:rsidR="00A51DBD" w:rsidRDefault="00A51DBD">
      <w:pPr>
        <w:rPr>
          <w:rFonts w:ascii="Times New Roman" w:hAnsi="Times New Roman" w:cs="Times New Roman"/>
          <w:b/>
        </w:rPr>
      </w:pPr>
    </w:p>
    <w:p w:rsidR="00A51DBD" w:rsidRPr="00A51DBD" w:rsidRDefault="00A51DBD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</w:t>
      </w:r>
    </w:p>
    <w:sectPr w:rsidR="00A51DBD" w:rsidRPr="00A51DBD" w:rsidSect="00A51DB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AEF"/>
    <w:rsid w:val="00384F5A"/>
    <w:rsid w:val="003E219C"/>
    <w:rsid w:val="004D26D0"/>
    <w:rsid w:val="00580AEF"/>
    <w:rsid w:val="0058511F"/>
    <w:rsid w:val="005955B3"/>
    <w:rsid w:val="0068041A"/>
    <w:rsid w:val="00A51DBD"/>
    <w:rsid w:val="00F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DCE7"/>
  <w15:docId w15:val="{145CF406-8E12-4209-81FB-0185F4B6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Пользователь</cp:lastModifiedBy>
  <cp:revision>9</cp:revision>
  <cp:lastPrinted>2021-05-08T16:48:00Z</cp:lastPrinted>
  <dcterms:created xsi:type="dcterms:W3CDTF">2021-05-08T16:34:00Z</dcterms:created>
  <dcterms:modified xsi:type="dcterms:W3CDTF">2024-02-27T09:13:00Z</dcterms:modified>
</cp:coreProperties>
</file>