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0E7" w:rsidRPr="001A40E7" w:rsidRDefault="001A40E7" w:rsidP="001A40E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center"/>
        <w:rPr>
          <w:b/>
          <w:sz w:val="44"/>
          <w:szCs w:val="28"/>
        </w:rPr>
      </w:pPr>
      <w:bookmarkStart w:id="0" w:name="_GoBack"/>
      <w:r w:rsidRPr="001A40E7">
        <w:rPr>
          <w:b/>
          <w:sz w:val="44"/>
          <w:szCs w:val="28"/>
        </w:rPr>
        <w:t>«О здоровье всерьез!»</w:t>
      </w:r>
    </w:p>
    <w:bookmarkEnd w:id="0"/>
    <w:p w:rsidR="001A40E7" w:rsidRPr="001A40E7" w:rsidRDefault="001A40E7" w:rsidP="001A40E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1A40E7">
        <w:rPr>
          <w:sz w:val="28"/>
          <w:szCs w:val="28"/>
        </w:rPr>
        <w:t>Искусство долго жить состоит, прежде всего, в том, чтобы научиться с детства следить за своим здоровьем. То, что упущено в детстве, трудно наверстать. Данные исследований показывают, что за последнее время число здоровых детей уменьшилось в 5 раз.</w:t>
      </w:r>
    </w:p>
    <w:p w:rsidR="001A40E7" w:rsidRPr="001A40E7" w:rsidRDefault="001A40E7" w:rsidP="001A40E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1A40E7">
        <w:rPr>
          <w:sz w:val="28"/>
          <w:szCs w:val="28"/>
        </w:rPr>
        <w:t>Здоровье – это не только отсутствие болезней, это состояние оптимальной работоспособности, творческой отдачи, эмоционального тонуса, того, что создает фундамент будущего благополучия личности. Очень важно сформировать у детей представление о здоровье, как к одной из главных ценностей жизни.</w:t>
      </w:r>
    </w:p>
    <w:p w:rsidR="001A40E7" w:rsidRPr="001A40E7" w:rsidRDefault="001A40E7" w:rsidP="001A40E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1A40E7">
        <w:rPr>
          <w:sz w:val="28"/>
          <w:szCs w:val="28"/>
        </w:rPr>
        <w:t>Статистика утверждает, что здоровье ребенка зависит на 20% от наследственных факторов, на 20% - от условий внешней среды, на 10% - от деятельности системы здравоохранения, а на 50% от самого человека, от того образа жизни, который он ведет. Если на первые 50% здоровья нам, взрослым - родителям и педагогам, повлиять практически невозможно, то на другие 50% - можно и нужно.</w:t>
      </w:r>
    </w:p>
    <w:p w:rsidR="001A40E7" w:rsidRPr="001A40E7" w:rsidRDefault="001A40E7" w:rsidP="001A40E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1A40E7">
        <w:rPr>
          <w:sz w:val="28"/>
          <w:szCs w:val="28"/>
        </w:rPr>
        <w:t>Дошкольный период является наиболее благоприятным для формирования здорового образа жизни.</w:t>
      </w:r>
    </w:p>
    <w:p w:rsidR="001A40E7" w:rsidRPr="001A40E7" w:rsidRDefault="001A40E7" w:rsidP="001A40E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1A40E7">
        <w:rPr>
          <w:sz w:val="28"/>
          <w:szCs w:val="28"/>
        </w:rPr>
        <w:t>Особое внимание следует уделять следующим компонентам ЗОЖ:</w:t>
      </w:r>
    </w:p>
    <w:p w:rsidR="001A40E7" w:rsidRPr="001A40E7" w:rsidRDefault="001A40E7" w:rsidP="001A40E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1A40E7">
        <w:rPr>
          <w:sz w:val="28"/>
          <w:szCs w:val="28"/>
        </w:rPr>
        <w:t>1. Занятия физкультурой, прогулки;</w:t>
      </w:r>
    </w:p>
    <w:p w:rsidR="001A40E7" w:rsidRPr="001A40E7" w:rsidRDefault="001A40E7" w:rsidP="001A40E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1A40E7">
        <w:rPr>
          <w:sz w:val="28"/>
          <w:szCs w:val="28"/>
        </w:rPr>
        <w:t>2. Рациональное питание, соблюдение правил личной гигиены: закаливание, создание условий для полноценного сна, и даже культурно-гигиенические навыки, такие как мытье рук, своевременное высмаркивание носа, простите за подробности;</w:t>
      </w:r>
    </w:p>
    <w:p w:rsidR="001A40E7" w:rsidRPr="001A40E7" w:rsidRDefault="001A40E7" w:rsidP="001A40E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1A40E7">
        <w:rPr>
          <w:sz w:val="28"/>
          <w:szCs w:val="28"/>
        </w:rPr>
        <w:t>3. Дружелюбное отношение друг к другу, развитие умения слушать и говорить, умения отличать ложь от правды;</w:t>
      </w:r>
    </w:p>
    <w:p w:rsidR="001A40E7" w:rsidRPr="001A40E7" w:rsidRDefault="001A40E7" w:rsidP="001A40E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1A40E7">
        <w:rPr>
          <w:sz w:val="28"/>
          <w:szCs w:val="28"/>
        </w:rPr>
        <w:t>4. Бережное отношение к окружающей среде, природе</w:t>
      </w:r>
    </w:p>
    <w:p w:rsidR="001A40E7" w:rsidRPr="001A40E7" w:rsidRDefault="001A40E7" w:rsidP="001A40E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1A40E7">
        <w:rPr>
          <w:sz w:val="28"/>
          <w:szCs w:val="28"/>
        </w:rPr>
        <w:t xml:space="preserve">5. </w:t>
      </w:r>
      <w:proofErr w:type="gramStart"/>
      <w:r w:rsidRPr="001A40E7">
        <w:rPr>
          <w:sz w:val="28"/>
          <w:szCs w:val="28"/>
        </w:rPr>
        <w:t>Медицинское воспитание, своевременное посещение врача, выполнение различных рекомендаций, прохождений медосмотра детей ежегодно – узкими специалистами (стоматолога, окулиста, отоларинголога, хирурга);</w:t>
      </w:r>
      <w:proofErr w:type="gramEnd"/>
    </w:p>
    <w:p w:rsidR="001A40E7" w:rsidRPr="001A40E7" w:rsidRDefault="001A40E7" w:rsidP="001A40E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1A40E7">
        <w:rPr>
          <w:sz w:val="28"/>
          <w:szCs w:val="28"/>
        </w:rPr>
        <w:t>6. Формирование понятия «помоги себе сам».</w:t>
      </w:r>
    </w:p>
    <w:p w:rsidR="001A40E7" w:rsidRPr="001A40E7" w:rsidRDefault="001A40E7" w:rsidP="001A40E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1A40E7">
        <w:rPr>
          <w:sz w:val="28"/>
          <w:szCs w:val="28"/>
        </w:rPr>
        <w:t>Закаливание.</w:t>
      </w:r>
    </w:p>
    <w:p w:rsidR="001A40E7" w:rsidRPr="001A40E7" w:rsidRDefault="001A40E7" w:rsidP="001A40E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1A40E7">
        <w:rPr>
          <w:sz w:val="28"/>
          <w:szCs w:val="28"/>
        </w:rPr>
        <w:t xml:space="preserve">Крупнейшие специалисты в области детских болезней подчеркивали эффективность закаливания. При самом внимательном уходе немыслимо оградить ребенка от всех неожиданных перемен температуры, внезапных сквозняков, открытых форточек, ветров, дождей, сырости. Но для изнеженного, привыкшего к постоянному теплу организма такое случайное охлаждение становится особенно опасным, так как его способность самостоятельно </w:t>
      </w:r>
      <w:proofErr w:type="gramStart"/>
      <w:r w:rsidRPr="001A40E7">
        <w:rPr>
          <w:sz w:val="28"/>
          <w:szCs w:val="28"/>
        </w:rPr>
        <w:t>защищаться от холода уже значительна</w:t>
      </w:r>
      <w:proofErr w:type="gramEnd"/>
      <w:r w:rsidRPr="001A40E7">
        <w:rPr>
          <w:sz w:val="28"/>
          <w:szCs w:val="28"/>
        </w:rPr>
        <w:t xml:space="preserve"> ослаблена. Чем старательнее кутают ребенка, тем более он уязвим для простуды, тем чаще болеет. Несомненно, что единственное надежное </w:t>
      </w:r>
      <w:r w:rsidRPr="001A40E7">
        <w:rPr>
          <w:sz w:val="28"/>
          <w:szCs w:val="28"/>
        </w:rPr>
        <w:lastRenderedPageBreak/>
        <w:t>средство – закаливание. Надо тренировать, совершенствовать, развивать врожденные защитные силы, добиваться их наилучшего действия».</w:t>
      </w:r>
    </w:p>
    <w:p w:rsidR="001A40E7" w:rsidRPr="001A40E7" w:rsidRDefault="001A40E7" w:rsidP="001A40E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1A40E7">
        <w:rPr>
          <w:sz w:val="28"/>
          <w:szCs w:val="28"/>
        </w:rPr>
        <w:t>Необходимо соблюдать следующие правила:</w:t>
      </w:r>
    </w:p>
    <w:p w:rsidR="001A40E7" w:rsidRPr="001A40E7" w:rsidRDefault="001A40E7" w:rsidP="001A40E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1A40E7">
        <w:rPr>
          <w:sz w:val="28"/>
          <w:szCs w:val="28"/>
        </w:rPr>
        <w:t>1. Систематически использовать закаливающие процедуры во все времена года, без перерывов с постепенным увеличением дозы раздражающего действия.</w:t>
      </w:r>
    </w:p>
    <w:p w:rsidR="001A40E7" w:rsidRPr="001A40E7" w:rsidRDefault="001A40E7" w:rsidP="001A40E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1A40E7">
        <w:rPr>
          <w:sz w:val="28"/>
          <w:szCs w:val="28"/>
        </w:rPr>
        <w:t>2. Правильно подбирать и дозировать закаливающие процедуры индивидуально для каждого ребенка с учетом возраста.</w:t>
      </w:r>
    </w:p>
    <w:p w:rsidR="001A40E7" w:rsidRPr="001A40E7" w:rsidRDefault="001A40E7" w:rsidP="001A40E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1A40E7">
        <w:rPr>
          <w:sz w:val="28"/>
          <w:szCs w:val="28"/>
        </w:rPr>
        <w:t>3. Все закаливающие процедуры должны проводиться на фоне положительных эмоций.</w:t>
      </w:r>
    </w:p>
    <w:p w:rsidR="001A40E7" w:rsidRPr="001A40E7" w:rsidRDefault="001A40E7" w:rsidP="001A40E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1A40E7">
        <w:rPr>
          <w:sz w:val="28"/>
          <w:szCs w:val="28"/>
        </w:rPr>
        <w:t>Все это неново, все это известно, но очень важно! И начинать, уважаемые родители, надо с себя, потому что вы для ребенка значимые взрослые, основное значение имеет ваш личный пример. Если вы сами принимаете воздушные и водные процедуры, то ребенок без принуждения последует вашему примеру. В первую очередь выработайте у малыша любовь к свежему воздуху, к подвижным играм на свежем воздухе.</w:t>
      </w:r>
    </w:p>
    <w:p w:rsidR="001A40E7" w:rsidRPr="001A40E7" w:rsidRDefault="001A40E7" w:rsidP="001A40E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1A40E7">
        <w:rPr>
          <w:sz w:val="28"/>
          <w:szCs w:val="28"/>
        </w:rPr>
        <w:t xml:space="preserve">Здоровая семья </w:t>
      </w:r>
      <w:proofErr w:type="gramStart"/>
      <w:r w:rsidRPr="001A40E7">
        <w:rPr>
          <w:sz w:val="28"/>
          <w:szCs w:val="28"/>
        </w:rPr>
        <w:t>-з</w:t>
      </w:r>
      <w:proofErr w:type="gramEnd"/>
      <w:r w:rsidRPr="001A40E7">
        <w:rPr>
          <w:sz w:val="28"/>
          <w:szCs w:val="28"/>
        </w:rPr>
        <w:t>доровые дети!</w:t>
      </w:r>
    </w:p>
    <w:p w:rsidR="001A40E7" w:rsidRPr="001A40E7" w:rsidRDefault="001A40E7" w:rsidP="001A40E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1A40E7">
        <w:rPr>
          <w:sz w:val="28"/>
          <w:szCs w:val="28"/>
        </w:rPr>
        <w:t>Забота о детях, их благополучии, счастье и здоровье всегда была и будет главной заботой семьи. Прочное место в режиме дня семьи должна занять физическая культура. Здоровье малыша, развитие его интеллекта. Формирование характера, воспитание у него полезных навыков и умений – вот важнейшие задачи, стоящие перед родителями.</w:t>
      </w:r>
    </w:p>
    <w:p w:rsidR="001A40E7" w:rsidRPr="001A40E7" w:rsidRDefault="001A40E7" w:rsidP="001A40E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1A40E7">
        <w:rPr>
          <w:sz w:val="28"/>
          <w:szCs w:val="28"/>
        </w:rPr>
        <w:t xml:space="preserve">Фундамент здоровья, физического и психического, закладывается именно в детстве. Достаточно ли прочным будет этот фундамент, зависит целиком от вас, родители, от того, как вы будете воспитывать детей, какие полезные привычки они приобретут. Важно привить детям дошкольного возраста вкус к регулярным занятиям физкультурой, потребность в таких занятиях. Сделать это не просто. Если вы с первых лет приучили ребёнка к правильному режиму, закалили его, то ваша задача облегчается. Вам надо лишь последовательно продолжать </w:t>
      </w:r>
      <w:proofErr w:type="gramStart"/>
      <w:r w:rsidRPr="001A40E7">
        <w:rPr>
          <w:sz w:val="28"/>
          <w:szCs w:val="28"/>
        </w:rPr>
        <w:t>начатое</w:t>
      </w:r>
      <w:proofErr w:type="gramEnd"/>
      <w:r w:rsidRPr="001A40E7">
        <w:rPr>
          <w:sz w:val="28"/>
          <w:szCs w:val="28"/>
        </w:rPr>
        <w:t>. Но если вы уделяли физической культуре недостаточно внимания, что-то упустили, не огорчайтесь. К счастью всё можно исправить. Надо только проявить настойчивость.</w:t>
      </w:r>
    </w:p>
    <w:p w:rsidR="001A40E7" w:rsidRPr="001A40E7" w:rsidRDefault="001A40E7" w:rsidP="001A40E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1A40E7">
        <w:rPr>
          <w:sz w:val="28"/>
          <w:szCs w:val="28"/>
        </w:rPr>
        <w:t xml:space="preserve">Ведущей системой в организме ребёнка, является </w:t>
      </w:r>
      <w:proofErr w:type="gramStart"/>
      <w:r w:rsidRPr="001A40E7">
        <w:rPr>
          <w:sz w:val="28"/>
          <w:szCs w:val="28"/>
        </w:rPr>
        <w:t>скелетно-мышечная</w:t>
      </w:r>
      <w:proofErr w:type="gramEnd"/>
      <w:r w:rsidRPr="001A40E7">
        <w:rPr>
          <w:sz w:val="28"/>
          <w:szCs w:val="28"/>
        </w:rPr>
        <w:t xml:space="preserve">, а все остальные развиваются в прямой зависимости от неё. Нагружая мышечную систему, вы не только воспитываете ребёнка </w:t>
      </w:r>
      <w:proofErr w:type="gramStart"/>
      <w:r w:rsidRPr="001A40E7">
        <w:rPr>
          <w:sz w:val="28"/>
          <w:szCs w:val="28"/>
        </w:rPr>
        <w:t>сильным</w:t>
      </w:r>
      <w:proofErr w:type="gramEnd"/>
      <w:r w:rsidRPr="001A40E7">
        <w:rPr>
          <w:sz w:val="28"/>
          <w:szCs w:val="28"/>
        </w:rPr>
        <w:t xml:space="preserve"> и ловким, но и развиваете его сердце, лёгкие, все внутренние органы. Бег, например, заставляет быстрее биться сердце. Естественно, с </w:t>
      </w:r>
      <w:proofErr w:type="gramStart"/>
      <w:r w:rsidRPr="001A40E7">
        <w:rPr>
          <w:sz w:val="28"/>
          <w:szCs w:val="28"/>
        </w:rPr>
        <w:t>гораздо большим</w:t>
      </w:r>
      <w:proofErr w:type="gramEnd"/>
      <w:r w:rsidRPr="001A40E7">
        <w:rPr>
          <w:sz w:val="28"/>
          <w:szCs w:val="28"/>
        </w:rPr>
        <w:t xml:space="preserve"> напряжением в это время работают лёгкие, почки, печень, так как усиливается обменные процессы. Таким образом, включение скелетно-мышечной системы в напряжённую работу ведёт к совершенствованию всех органов и систем, к созданию тех резервов мощности и прочности организма, которые и определяют меру здоровья.</w:t>
      </w:r>
    </w:p>
    <w:p w:rsidR="001A40E7" w:rsidRPr="001A40E7" w:rsidRDefault="001A40E7" w:rsidP="001A40E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1A40E7">
        <w:rPr>
          <w:sz w:val="28"/>
          <w:szCs w:val="28"/>
        </w:rPr>
        <w:lastRenderedPageBreak/>
        <w:t>Движение – это путь не только к здоровью, но и к развитию интеллекта. Движения, особенно пальцев рук, стимулируют развитие мозга, разных его отделов. И чем раньше они войдут в жизнь ребёнка, тем лучше он будет развит. Правильно организованное физическое воспитание способствует развитию у детей логического мышления, памяти, инициативы, воображения, самостоятельности. Дети становятся более внимательными и наблюдательными, более дисциплинированными. У них укрепляется воля и вырабатывается характер.</w:t>
      </w:r>
    </w:p>
    <w:p w:rsidR="001A40E7" w:rsidRPr="001A40E7" w:rsidRDefault="001A40E7" w:rsidP="001A40E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1A40E7">
        <w:rPr>
          <w:sz w:val="28"/>
          <w:szCs w:val="28"/>
        </w:rPr>
        <w:t>Физическое воспитание ребёнка – не простое дело. Для того чтобы добиться успеха, родителям надо много знать и уметь. Ваш ребёнок растёт, становится всё более самостоятельным. Его организм крепнет, движения делаются более чёткими, уверенными, быстрыми. Игры усложняются. В процессе игры ребёнок приобретает жизненный опыт, развивает творческое воображение. Он жадно тянется ко всему новому и очень подвижен. Иногда может показаться, что чересчур, но не торопитесь останавливать его. Лучше постарайтесь направить эту подвижность в нужное русло, использовать её для формирования жизненно важных навыков.</w:t>
      </w:r>
    </w:p>
    <w:p w:rsidR="001A40E7" w:rsidRPr="001A40E7" w:rsidRDefault="001A40E7" w:rsidP="001A40E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1A40E7">
        <w:rPr>
          <w:sz w:val="28"/>
          <w:szCs w:val="28"/>
        </w:rPr>
        <w:t>Одним из важнейших средств воспитания являются гимнастические упражнения, различные формы ручного труда, подвижные игры.</w:t>
      </w:r>
    </w:p>
    <w:p w:rsidR="001A40E7" w:rsidRPr="001A40E7" w:rsidRDefault="001A40E7" w:rsidP="001A40E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1A40E7">
        <w:rPr>
          <w:sz w:val="28"/>
          <w:szCs w:val="28"/>
        </w:rPr>
        <w:t>Ежедневные упражнения предупреждают нарушения осанки и деформацию скелета, хорошо укрепляют весь организм, оказывают благотворное влияние на нормальный рост и развитие ребёнка.</w:t>
      </w:r>
    </w:p>
    <w:p w:rsidR="001A40E7" w:rsidRPr="001A40E7" w:rsidRDefault="001A40E7" w:rsidP="001A40E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1A40E7">
        <w:rPr>
          <w:sz w:val="28"/>
          <w:szCs w:val="28"/>
        </w:rPr>
        <w:t>Добивайтесь, чтобы ребёнок выполнял упражнения с радостью и удовольствием, без нажима со стороны взрослых, не подозревая о том, что подчиняется его желаниям.</w:t>
      </w:r>
    </w:p>
    <w:p w:rsidR="001A40E7" w:rsidRPr="001A40E7" w:rsidRDefault="001A40E7" w:rsidP="001A40E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1A40E7">
        <w:rPr>
          <w:sz w:val="28"/>
          <w:szCs w:val="28"/>
        </w:rPr>
        <w:t>Такое использование свободного времени полезно и взрослым, и детям.</w:t>
      </w:r>
    </w:p>
    <w:p w:rsidR="001A40E7" w:rsidRPr="001A40E7" w:rsidRDefault="001A40E7" w:rsidP="001A40E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1A40E7">
        <w:rPr>
          <w:sz w:val="28"/>
          <w:szCs w:val="28"/>
        </w:rPr>
        <w:t>Занимаясь с ребёнком, взрослый помогает ему подтянуться, высоко подпрыгнуть, взобраться на стул или на гимнастическую стенку.</w:t>
      </w:r>
    </w:p>
    <w:p w:rsidR="001A40E7" w:rsidRPr="001A40E7" w:rsidRDefault="001A40E7" w:rsidP="001A40E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1A40E7">
        <w:rPr>
          <w:sz w:val="28"/>
          <w:szCs w:val="28"/>
        </w:rPr>
        <w:t>Такие занятия должны стать ежедневными.</w:t>
      </w:r>
    </w:p>
    <w:p w:rsidR="001A40E7" w:rsidRPr="001A40E7" w:rsidRDefault="001A40E7" w:rsidP="001A40E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1A40E7">
        <w:rPr>
          <w:sz w:val="28"/>
          <w:szCs w:val="28"/>
        </w:rPr>
        <w:t xml:space="preserve">Только систематическая забота о двигательном развитии ребёнка может </w:t>
      </w:r>
      <w:proofErr w:type="gramStart"/>
      <w:r w:rsidRPr="001A40E7">
        <w:rPr>
          <w:sz w:val="28"/>
          <w:szCs w:val="28"/>
        </w:rPr>
        <w:t>принести желаемые результаты</w:t>
      </w:r>
      <w:proofErr w:type="gramEnd"/>
      <w:r w:rsidRPr="001A40E7">
        <w:rPr>
          <w:sz w:val="28"/>
          <w:szCs w:val="28"/>
        </w:rPr>
        <w:t>: регулярное повторение и логическая преемственность занятий являются предпосылками успеха.</w:t>
      </w:r>
    </w:p>
    <w:p w:rsidR="001A40E7" w:rsidRPr="001A40E7" w:rsidRDefault="001A40E7" w:rsidP="001A40E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1A40E7">
        <w:rPr>
          <w:sz w:val="28"/>
          <w:szCs w:val="28"/>
        </w:rPr>
        <w:t>Сон и его организация</w:t>
      </w:r>
    </w:p>
    <w:p w:rsidR="001A40E7" w:rsidRPr="001A40E7" w:rsidRDefault="001A40E7" w:rsidP="001A40E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1A40E7">
        <w:rPr>
          <w:sz w:val="28"/>
          <w:szCs w:val="28"/>
        </w:rPr>
        <w:t xml:space="preserve">Сон - это одна из важнейших функций организма. Это не просто отдых организма, но и особое состояние, когда организм дает разрядку подсознанию в виде сновидений. Во время сна организм, освободившись от контроля и вмешательства сознания, получает возможность интегрировать все происходящее в нем, решить проблемы </w:t>
      </w:r>
      <w:proofErr w:type="spellStart"/>
      <w:r w:rsidRPr="001A40E7">
        <w:rPr>
          <w:sz w:val="28"/>
          <w:szCs w:val="28"/>
        </w:rPr>
        <w:t>саморегуляции</w:t>
      </w:r>
      <w:proofErr w:type="spellEnd"/>
      <w:r w:rsidRPr="001A40E7">
        <w:rPr>
          <w:sz w:val="28"/>
          <w:szCs w:val="28"/>
        </w:rPr>
        <w:t>.</w:t>
      </w:r>
    </w:p>
    <w:p w:rsidR="001A40E7" w:rsidRPr="001A40E7" w:rsidRDefault="001A40E7" w:rsidP="001A40E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1A40E7">
        <w:rPr>
          <w:sz w:val="28"/>
          <w:szCs w:val="28"/>
        </w:rPr>
        <w:t>Известно, что в головном мозге есть центр сна. Это группа клеток мозга, которая регулирует циклы "сон" и "бодрствование".</w:t>
      </w:r>
    </w:p>
    <w:p w:rsidR="001A40E7" w:rsidRPr="001A40E7" w:rsidRDefault="001A40E7" w:rsidP="001A40E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proofErr w:type="gramStart"/>
      <w:r w:rsidRPr="001A40E7">
        <w:rPr>
          <w:sz w:val="28"/>
          <w:szCs w:val="28"/>
        </w:rPr>
        <w:lastRenderedPageBreak/>
        <w:t>Сон оценивается по трем параметрам: засыпание (медленное, быстрое, спокойное, неспокойное); характер сна (глубокий, неглубокий, спокойный, неспокойный с дополнительными воздействиями); длительность сна (укороченный, длительный, соответствует возрасту).</w:t>
      </w:r>
      <w:proofErr w:type="gramEnd"/>
    </w:p>
    <w:p w:rsidR="001A40E7" w:rsidRPr="001A40E7" w:rsidRDefault="001A40E7" w:rsidP="001A40E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1A40E7">
        <w:rPr>
          <w:sz w:val="28"/>
          <w:szCs w:val="28"/>
        </w:rPr>
        <w:t>Нарушения сна у детей могут быть следствием переедания перед сном или недостаточного насыщения, кишечной колики, болей в животе. Сон тревожный, укороченный, если помещение душное, непроветренное.</w:t>
      </w:r>
    </w:p>
    <w:p w:rsidR="001A40E7" w:rsidRPr="001A40E7" w:rsidRDefault="001A40E7" w:rsidP="001A40E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proofErr w:type="gramStart"/>
      <w:r w:rsidRPr="001A40E7">
        <w:rPr>
          <w:sz w:val="28"/>
          <w:szCs w:val="28"/>
        </w:rPr>
        <w:t>Перед сном рекомендуется занимать детей спокойными играми, провести теплую гигиеническую процедуру, общую или местную (исходя из условий, сменить одежду, затенить окна.</w:t>
      </w:r>
      <w:proofErr w:type="gramEnd"/>
      <w:r w:rsidRPr="001A40E7">
        <w:rPr>
          <w:sz w:val="28"/>
          <w:szCs w:val="28"/>
        </w:rPr>
        <w:t xml:space="preserve"> Правильнее укладывать спать вначале тех детей, которые делают это спокойно и, таким образом, являются примером для более капризных и возбудимых детей.</w:t>
      </w:r>
    </w:p>
    <w:p w:rsidR="001A40E7" w:rsidRPr="001A40E7" w:rsidRDefault="001A40E7" w:rsidP="001A40E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1A40E7">
        <w:rPr>
          <w:sz w:val="28"/>
          <w:szCs w:val="28"/>
        </w:rPr>
        <w:t>Для обеспечения спокойного сна следует выполнять несколько правил.</w:t>
      </w:r>
    </w:p>
    <w:p w:rsidR="001A40E7" w:rsidRPr="001A40E7" w:rsidRDefault="001A40E7" w:rsidP="001A40E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1A40E7">
        <w:rPr>
          <w:sz w:val="28"/>
          <w:szCs w:val="28"/>
        </w:rPr>
        <w:t>1. Укладывать спать ребенка в одно и то же время, что формирует рефлекс засыпания.</w:t>
      </w:r>
    </w:p>
    <w:p w:rsidR="001A40E7" w:rsidRPr="001A40E7" w:rsidRDefault="001A40E7" w:rsidP="001A40E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1A40E7">
        <w:rPr>
          <w:sz w:val="28"/>
          <w:szCs w:val="28"/>
        </w:rPr>
        <w:t>2. За полтора часа до сна никакой волнующей информации, не повышать голос.</w:t>
      </w:r>
    </w:p>
    <w:p w:rsidR="001A40E7" w:rsidRPr="001A40E7" w:rsidRDefault="001A40E7" w:rsidP="001A40E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1A40E7">
        <w:rPr>
          <w:sz w:val="28"/>
          <w:szCs w:val="28"/>
        </w:rPr>
        <w:t>3. Ужинать детям следует не позднее, чем за час до сна.</w:t>
      </w:r>
    </w:p>
    <w:p w:rsidR="001A40E7" w:rsidRPr="001A40E7" w:rsidRDefault="001A40E7" w:rsidP="001A40E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1A40E7">
        <w:rPr>
          <w:sz w:val="28"/>
          <w:szCs w:val="28"/>
        </w:rPr>
        <w:t>4. Важной является прогулка перед сном, которая улучшит кислородный баланс организма, необходимый для качества сна. Пройти в спокойном темпе 30 минут - это полезная для организма привычка, или спокойно поиграть.</w:t>
      </w:r>
    </w:p>
    <w:p w:rsidR="001A40E7" w:rsidRPr="001A40E7" w:rsidRDefault="001A40E7" w:rsidP="001A40E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1A40E7">
        <w:rPr>
          <w:sz w:val="28"/>
          <w:szCs w:val="28"/>
        </w:rPr>
        <w:t>5. Полезны перед сном оздоровительные процедуры - теплый душ, общая теплая ванна или теплая ножная ванна (37-38</w:t>
      </w:r>
      <w:proofErr w:type="gramStart"/>
      <w:r w:rsidRPr="001A40E7">
        <w:rPr>
          <w:sz w:val="28"/>
          <w:szCs w:val="28"/>
        </w:rPr>
        <w:t xml:space="preserve"> °С</w:t>
      </w:r>
      <w:proofErr w:type="gramEnd"/>
      <w:r w:rsidRPr="001A40E7">
        <w:rPr>
          <w:sz w:val="28"/>
          <w:szCs w:val="28"/>
        </w:rPr>
        <w:t>, 8-10 минут).</w:t>
      </w:r>
    </w:p>
    <w:p w:rsidR="001A40E7" w:rsidRPr="001A40E7" w:rsidRDefault="001A40E7" w:rsidP="001A40E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1A40E7">
        <w:rPr>
          <w:sz w:val="28"/>
          <w:szCs w:val="28"/>
        </w:rPr>
        <w:t>6. Постель не должна быть слишком мягкой, перегревающей. Ось лежащей головы должна быть продолжением оси тела, чтобы голова не сгибалась в области шеи.</w:t>
      </w:r>
    </w:p>
    <w:p w:rsidR="001A40E7" w:rsidRPr="001A40E7" w:rsidRDefault="001A40E7" w:rsidP="001A40E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1A40E7">
        <w:rPr>
          <w:sz w:val="28"/>
          <w:szCs w:val="28"/>
        </w:rPr>
        <w:t>Выполнение этих правил обеспечивает быстрое засыпание и спокойный сон.</w:t>
      </w:r>
    </w:p>
    <w:p w:rsidR="001A40E7" w:rsidRPr="001A40E7" w:rsidRDefault="001A40E7" w:rsidP="001A40E7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1A40E7">
        <w:rPr>
          <w:sz w:val="28"/>
          <w:szCs w:val="28"/>
        </w:rPr>
        <w:t>Правильно составленный режим может обеспечить здоровье, правильное развитие организма и высшей нервной деятельности детей, их хорошее самочувствие и активное поведение.</w:t>
      </w:r>
    </w:p>
    <w:p w:rsidR="006518D6" w:rsidRPr="001A40E7" w:rsidRDefault="006518D6" w:rsidP="001A40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6518D6" w:rsidRPr="001A40E7" w:rsidSect="001A40E7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0E7"/>
    <w:rsid w:val="001A40E7"/>
    <w:rsid w:val="00651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A40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A40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310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1368</Words>
  <Characters>7804</Characters>
  <Application>Microsoft Office Word</Application>
  <DocSecurity>0</DocSecurity>
  <Lines>65</Lines>
  <Paragraphs>18</Paragraphs>
  <ScaleCrop>false</ScaleCrop>
  <Company/>
  <LinksUpToDate>false</LinksUpToDate>
  <CharactersWithSpaces>9154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МБДОУ</dc:creator>
  <cp:lastModifiedBy>МБДОУ</cp:lastModifiedBy>
  <cp:revision>2</cp:revision>
  <dcterms:created xsi:type="dcterms:W3CDTF">2020-11-24T06:41:00Z</dcterms:created>
  <dcterms:modified xsi:type="dcterms:W3CDTF">2020-11-24T06:42:00Z</dcterms:modified>
</cp:coreProperties>
</file>