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C1" w:rsidRDefault="007E23D0" w:rsidP="00D27619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7E23D0">
        <w:rPr>
          <w:rFonts w:ascii="Arial" w:eastAsia="Times New Roman" w:hAnsi="Arial" w:cs="Arial"/>
          <w:b/>
          <w:bCs/>
          <w:noProof/>
          <w:color w:val="232629"/>
          <w:kern w:val="36"/>
          <w:sz w:val="48"/>
          <w:szCs w:val="48"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619" w:rsidRPr="00D27619" w:rsidRDefault="00D27619" w:rsidP="00D27619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D27619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Полиомиелит: что о нем нужно знать</w:t>
      </w:r>
    </w:p>
    <w:p w:rsidR="00D27619" w:rsidRPr="00D27619" w:rsidRDefault="00D27619" w:rsidP="00D2761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D27619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Во Всемирный день борьбы с полиомиелитом рассказываем, чем опасно это заболевание и как избежать заражения.</w:t>
      </w:r>
    </w:p>
    <w:p w:rsidR="00D27619" w:rsidRDefault="00D27619" w:rsidP="00D27619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color w:val="232629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>
            <wp:extent cx="5940425" cy="3954798"/>
            <wp:effectExtent l="19050" t="0" r="3175" b="0"/>
            <wp:docPr id="2" name="Рисунок 1" descr="Полиомиелит: что о нем нужно зн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иомиелит: что о нем нужно зн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Полиомиелит </w:t>
      </w:r>
      <w:r>
        <w:rPr>
          <w:rFonts w:ascii="Arial" w:hAnsi="Arial" w:cs="Arial"/>
          <w:color w:val="232629"/>
          <w:sz w:val="21"/>
          <w:szCs w:val="21"/>
        </w:rPr>
        <w:t xml:space="preserve">– инфекционное заболевание, вызываемое одним из видов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энтеровируса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полиовирусом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Патоген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передается фекально-оральным путем от зараженного человека и – реже – через источник,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например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пищу или воду. Размножается в кишечнике, затем проникает в нервную систему, вызывая паралич. Среди осложнений полиомиелита также ателектазы легких, пневмония, сердечная недостаточность, желудочно-кишечные расстройства, парез кишечника и мочевого пузыря. В группу риска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попадают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прежде всего дети от шести месяцев до пяти лет. Болезнь неизлечима, ее можно только предотвратить.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32629"/>
          <w:sz w:val="21"/>
          <w:szCs w:val="21"/>
        </w:rPr>
        <w:t>Первоначальные симптомы:</w:t>
      </w:r>
      <w:r>
        <w:rPr>
          <w:rFonts w:ascii="Arial" w:hAnsi="Arial" w:cs="Arial"/>
          <w:color w:val="232629"/>
          <w:sz w:val="21"/>
          <w:szCs w:val="21"/>
        </w:rPr>
        <w:t> высокая температура, усталость, головная боль, тошнота, рвота, ригидность затылочных мышц (невозможность согнуть шею), боль в конечностях, могут быть судороги, также возможны кашель и насморк.</w:t>
      </w:r>
      <w:proofErr w:type="gramEnd"/>
    </w:p>
    <w:p w:rsidR="00D27619" w:rsidRDefault="00D27619" w:rsidP="00D27619">
      <w:pPr>
        <w:pStyle w:val="3"/>
        <w:shd w:val="clear" w:color="auto" w:fill="FAFAFA"/>
        <w:jc w:val="both"/>
        <w:rPr>
          <w:rFonts w:ascii="Arial" w:hAnsi="Arial" w:cs="Arial"/>
          <w:color w:val="232629"/>
          <w:sz w:val="27"/>
          <w:szCs w:val="27"/>
        </w:rPr>
      </w:pPr>
      <w:r>
        <w:rPr>
          <w:rFonts w:ascii="Arial" w:hAnsi="Arial" w:cs="Arial"/>
          <w:color w:val="232629"/>
        </w:rPr>
        <w:t>Изобретение вакцин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довакцинальный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период полиомиелит встречался достаточно часто, регистрировались сезонные вспышки в летне-осенний период, типичные для кишечных инфекций. В тропических странах случаи полиомиелита отмечались в течение всего года. Первые полиомиелитные вакцины сразу понизили заболеваемость по всему миру.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lastRenderedPageBreak/>
        <w:t>Существует два типа вакцин: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1.    </w:t>
      </w:r>
      <w:r>
        <w:rPr>
          <w:rFonts w:ascii="Arial" w:hAnsi="Arial" w:cs="Arial"/>
          <w:b/>
          <w:bCs/>
          <w:color w:val="232629"/>
          <w:sz w:val="21"/>
          <w:szCs w:val="21"/>
        </w:rPr>
        <w:t> Инактивированная вакцина Солка.</w:t>
      </w:r>
      <w:r>
        <w:rPr>
          <w:rFonts w:ascii="Arial" w:hAnsi="Arial" w:cs="Arial"/>
          <w:color w:val="232629"/>
          <w:sz w:val="21"/>
          <w:szCs w:val="21"/>
        </w:rPr>
        <w:t> 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Изобретена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американским ученым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Джонасом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Солком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в 50-х годах XX века. Препарат состоит из специально выращенных, а затем убитых микробных частиц; вводится подкожно. После трех доз у 99% вакцинируемых вырабатывается иммунитет к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полиовирусу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2.     </w:t>
      </w:r>
      <w:r>
        <w:rPr>
          <w:rFonts w:ascii="Arial" w:hAnsi="Arial" w:cs="Arial"/>
          <w:b/>
          <w:bCs/>
          <w:color w:val="232629"/>
          <w:sz w:val="21"/>
          <w:szCs w:val="21"/>
        </w:rPr>
        <w:t>Живая (</w:t>
      </w:r>
      <w:proofErr w:type="spellStart"/>
      <w:r>
        <w:rPr>
          <w:rFonts w:ascii="Arial" w:hAnsi="Arial" w:cs="Arial"/>
          <w:b/>
          <w:bCs/>
          <w:color w:val="232629"/>
          <w:sz w:val="21"/>
          <w:szCs w:val="21"/>
        </w:rPr>
        <w:t>аттенуированная</w:t>
      </w:r>
      <w:proofErr w:type="spellEnd"/>
      <w:r>
        <w:rPr>
          <w:rFonts w:ascii="Arial" w:hAnsi="Arial" w:cs="Arial"/>
          <w:b/>
          <w:bCs/>
          <w:color w:val="232629"/>
          <w:sz w:val="21"/>
          <w:szCs w:val="21"/>
        </w:rPr>
        <w:t>) вакцина Чумакова.</w:t>
      </w:r>
      <w:r>
        <w:rPr>
          <w:rFonts w:ascii="Arial" w:hAnsi="Arial" w:cs="Arial"/>
          <w:color w:val="232629"/>
          <w:sz w:val="21"/>
          <w:szCs w:val="21"/>
        </w:rPr>
        <w:t xml:space="preserve"> За основу вирусолог Михаил Чумаков взял штаммы живой вакцины американского ученого Альберта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Сэйбина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 разработал собственный препарат. В 1958–1959 годах он организовал первое в мире производство живой вакцины, которая в скором времени практически ликвидировала полиомиели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т в СССР</w:t>
      </w:r>
      <w:proofErr w:type="gramEnd"/>
      <w:r>
        <w:rPr>
          <w:rFonts w:ascii="Arial" w:hAnsi="Arial" w:cs="Arial"/>
          <w:color w:val="232629"/>
          <w:sz w:val="21"/>
          <w:szCs w:val="21"/>
        </w:rPr>
        <w:t>. Впоследствии вакцина Чумакова экспортировалась в более чем 60 стран и помогла ликвидировать большие вспышки заболевания в Восточной Европе и Японии. Вводилась она орально. В Советском Союзе ее давали детям даже в виде конфет. Со временем от этого отказались, и сейчас вакцина существует в форме капель.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На сегодняшний день институт имени Чумакова является единственным российским производителем живых вакцин против полиомиелита и единственным российским поставщиком ВОЗ и UNICEF.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proofErr w:type="spellStart"/>
      <w:r>
        <w:rPr>
          <w:rFonts w:ascii="Arial" w:hAnsi="Arial" w:cs="Arial"/>
          <w:color w:val="232629"/>
          <w:sz w:val="21"/>
          <w:szCs w:val="21"/>
        </w:rPr>
        <w:t>Аттенуированная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вакцина содержит живой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ослабленной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вирус и стимулирует помимо гуморального еще и тканевой иммунитет. Таким препаратом детей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иммунизируют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начиная с шестимесячного возраста. Обязательным условием его применения является предварительное двукратное введение инактивированной вакциной. Такая комбинация дает наилучший результат.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В состав вакцин вместе с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иммуногенными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компонентами входят антибиотики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неомицин</w:t>
      </w:r>
      <w:proofErr w:type="spellEnd"/>
      <w:r>
        <w:rPr>
          <w:rFonts w:ascii="Arial" w:hAnsi="Arial" w:cs="Arial"/>
          <w:color w:val="232629"/>
          <w:sz w:val="21"/>
          <w:szCs w:val="21"/>
        </w:rPr>
        <w:t>, стрептомицин и 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полимицин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которые не позволяют бактериям расти. Вакцины могут быть как трехвалентны, так 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моновалентны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Для плановой вакцинопрофилактики используют трехвалентные вакцины.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Моновалентные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рекомендовано применять в условиях эпидемической вспышки, вызванной одним из трех типов вируса.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Все применяемые вакцины обладают высокими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иммуногенными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свойствами и способствуют выработке прочного иммунитета, позволяющего защитить от этого опасного заболевания и его тяжелых последствий.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Сейчас более 80% населения планеты живет в странах, сертифицированных ВОЗ как свободные от полиомиелита (Россия входит в их число), а случаи заболевания регистрируются в основном в Пакистане и Афганистане. Однако всегда возможны завозные случаи.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Профилактика полиомиелита включает два направления: иммунизацию и соблюдение санитарно-гигиенических правил.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 России прививка включена в Национальный календарь профилактических прививок. Вакцинация проводится в возрасте трех, четырех, пяти и шести месяцев, ревакцинация – в восемнадцать, двадцать месяцев и в шесть лет.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Также рекомендуется соблюдать стандартные неспецифические меры профилактики: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регулярно мыть руки: перед едой, после туалета, прогулки, общественного транспорта, контакта с деньгами;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все фрукты, овощи и ягоды тщательно мыть под проточной водой;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пить только кипяченую или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бутилированную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воду;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не употреблять молоко и молочные продукты сомнительного происхождения;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не купаться в водоемах, где это запрещено;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избегать контактов с людьми, у которых есть признаки заражения;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lastRenderedPageBreak/>
        <w:t>следить, чтобы на еду не садились мухи (они могут быть механическими переносчиками вируса полиомиелита).</w:t>
      </w:r>
    </w:p>
    <w:p w:rsidR="00D27619" w:rsidRDefault="00D27619" w:rsidP="00D27619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color w:val="232629"/>
          <w:sz w:val="21"/>
          <w:szCs w:val="21"/>
        </w:rPr>
      </w:pPr>
    </w:p>
    <w:p w:rsidR="008013C1" w:rsidRPr="008013C1" w:rsidRDefault="008013C1" w:rsidP="008013C1"/>
    <w:sectPr w:rsidR="008013C1" w:rsidRPr="008013C1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3212"/>
    <w:multiLevelType w:val="multilevel"/>
    <w:tmpl w:val="345C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53F"/>
    <w:rsid w:val="00060321"/>
    <w:rsid w:val="00075FAE"/>
    <w:rsid w:val="000B156C"/>
    <w:rsid w:val="002542DA"/>
    <w:rsid w:val="00334942"/>
    <w:rsid w:val="0048563A"/>
    <w:rsid w:val="0066579C"/>
    <w:rsid w:val="007E23D0"/>
    <w:rsid w:val="008013C1"/>
    <w:rsid w:val="0083053F"/>
    <w:rsid w:val="00840D38"/>
    <w:rsid w:val="008614C1"/>
    <w:rsid w:val="008B4AB1"/>
    <w:rsid w:val="008C4ED0"/>
    <w:rsid w:val="00974285"/>
    <w:rsid w:val="00A12FF2"/>
    <w:rsid w:val="00B750B4"/>
    <w:rsid w:val="00BA6654"/>
    <w:rsid w:val="00C52267"/>
    <w:rsid w:val="00C920FC"/>
    <w:rsid w:val="00D27619"/>
    <w:rsid w:val="00D63962"/>
    <w:rsid w:val="00D8105D"/>
    <w:rsid w:val="00D9536E"/>
    <w:rsid w:val="00DB7E7A"/>
    <w:rsid w:val="00F475DD"/>
    <w:rsid w:val="00F55A65"/>
    <w:rsid w:val="00F6438F"/>
    <w:rsid w:val="00FB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830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3C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276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520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82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3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M.Sergeeva</cp:lastModifiedBy>
  <cp:revision>2</cp:revision>
  <dcterms:created xsi:type="dcterms:W3CDTF">2024-10-21T14:50:00Z</dcterms:created>
  <dcterms:modified xsi:type="dcterms:W3CDTF">2024-10-21T14:50:00Z</dcterms:modified>
</cp:coreProperties>
</file>