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709" w:left="0"/>
        <w:jc w:val="both"/>
      </w:pPr>
    </w:p>
    <w:p w14:paraId="02000000">
      <w:pPr>
        <w:spacing w:after="0"/>
        <w:ind w:firstLine="709" w:left="0"/>
        <w:jc w:val="center"/>
      </w:pPr>
      <w:r>
        <w:t>Семейная налоговая выплата.</w:t>
      </w:r>
    </w:p>
    <w:p w14:paraId="03000000">
      <w:pPr>
        <w:spacing w:after="0"/>
        <w:ind w:firstLine="709" w:left="0"/>
        <w:jc w:val="both"/>
      </w:pPr>
    </w:p>
    <w:p w14:paraId="04000000">
      <w:pPr>
        <w:spacing w:after="0"/>
        <w:ind w:firstLine="709" w:left="0"/>
        <w:jc w:val="both"/>
      </w:pPr>
      <w:r>
        <w:t>Федеральным законом от 13.07.2024 № 179-ФЗ «О ежегодной семейной выплате гражданам Российской Федерации, имеющим двух и более детей» начиная с января 2026 года запускается семейная налоговая выплата, которая будет производится в размере 7% от 13% уплаченного налога на доходы физических лиц (НДФЛ).</w:t>
      </w:r>
    </w:p>
    <w:p w14:paraId="05000000">
      <w:pPr>
        <w:spacing w:after="0"/>
        <w:ind w:firstLine="709" w:left="0"/>
        <w:jc w:val="both"/>
      </w:pPr>
      <w:r>
        <w:t>Право на получение выплаты предоставляется работающим родителям (усыновителям, опекунам, попечителям):</w:t>
      </w:r>
    </w:p>
    <w:p w14:paraId="06000000">
      <w:pPr>
        <w:spacing w:after="0"/>
        <w:ind w:firstLine="709" w:left="0"/>
        <w:jc w:val="both"/>
      </w:pPr>
      <w:r>
        <w:t>- являющимися гражданами Российской Федерации, постоянно проживают на территории Российской Федерации, являются налоговыми резидентами Российской Федерации и с их доходов уплачен налог на доходы физических лиц в году, предшествующем году обращения за назначением выплаты,</w:t>
      </w:r>
    </w:p>
    <w:p w14:paraId="07000000">
      <w:pPr>
        <w:spacing w:after="0"/>
        <w:ind w:firstLine="709" w:left="0"/>
        <w:jc w:val="both"/>
      </w:pPr>
      <w:r>
        <w:t>- имеющим двух и более детей, являющихся гражданами Российской Федерации и постоянно проживающих на территории Российской Федерации,</w:t>
      </w:r>
    </w:p>
    <w:p w14:paraId="08000000">
      <w:pPr>
        <w:spacing w:after="0"/>
        <w:ind w:firstLine="709" w:left="0"/>
        <w:jc w:val="both"/>
      </w:pPr>
      <w:r>
        <w:t>- получающим среднедушевой доход в семье меньше полутора региональных прожиточных минимумов, а имущество соответствует установленным критериям.</w:t>
      </w:r>
    </w:p>
    <w:p w14:paraId="09000000">
      <w:pPr>
        <w:spacing w:after="0"/>
        <w:ind w:firstLine="709" w:left="0"/>
        <w:jc w:val="both"/>
      </w:pPr>
      <w:r>
        <w:t>Дополнительным условием для получения выплат является отсутствие у заявителя задолженности по уплате алиментов.</w:t>
      </w:r>
    </w:p>
    <w:p w14:paraId="0A000000">
      <w:pPr>
        <w:spacing w:after="0"/>
        <w:ind w:firstLine="709" w:left="0"/>
        <w:jc w:val="both"/>
      </w:pPr>
      <w:r>
        <w:t>Выплата будет назначаться и производится территориальным органом Фонда пенсионного и социального страхования Российской Федерации каждому из родителей (усыновителей, опекунов, попечителей) детей в возрасте до 18 лет и детей в возрасте до 23 лет в случае, если они обучаются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образовательным программам).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rFonts w:asciiTheme="minorAscii" w:hAnsiTheme="minorHAnsi"/>
      <w:color w:themeColor="text1" w:themeTint="A6" w:val="595959"/>
    </w:rPr>
  </w:style>
  <w:style w:styleId="Style_4_ch" w:type="character">
    <w:name w:val="heading 7"/>
    <w:basedOn w:val="Style_1_ch"/>
    <w:link w:val="Style_4"/>
    <w:rPr>
      <w:rFonts w:asciiTheme="minorAscii" w:hAnsiTheme="minorHAnsi"/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spacing w:after="80" w:before="160"/>
      <w:ind/>
      <w:outlineLvl w:val="2"/>
    </w:pPr>
    <w:rPr>
      <w:rFonts w:asciiTheme="minorAscii" w:hAnsiTheme="minorHAnsi"/>
      <w:color w:themeColor="accent1" w:themeShade="BF" w:val="2F5496"/>
    </w:rPr>
  </w:style>
  <w:style w:styleId="Style_8_ch" w:type="character">
    <w:name w:val="heading 3"/>
    <w:basedOn w:val="Style_1_ch"/>
    <w:link w:val="Style_8"/>
    <w:rPr>
      <w:rFonts w:asciiTheme="minorAscii" w:hAnsiTheme="minorHAnsi"/>
      <w:color w:themeColor="accent1" w:themeShade="BF" w:val="2F549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spacing w:after="0"/>
      <w:ind/>
      <w:outlineLvl w:val="8"/>
    </w:pPr>
    <w:rPr>
      <w:rFonts w:asciiTheme="minorAscii" w:hAnsiTheme="minorHAnsi"/>
      <w:color w:themeColor="text1" w:themeTint="D8" w:val="272727"/>
    </w:rPr>
  </w:style>
  <w:style w:styleId="Style_10_ch" w:type="character">
    <w:name w:val="heading 9"/>
    <w:basedOn w:val="Style_1_ch"/>
    <w:link w:val="Style_10"/>
    <w:rPr>
      <w:rFonts w:asciiTheme="minorAscii" w:hAnsiTheme="minorHAnsi"/>
      <w:color w:themeColor="text1" w:themeTint="D8" w:val="272727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Intense Reference"/>
    <w:basedOn w:val="Style_9"/>
    <w:link w:val="Style_12_ch"/>
    <w:rPr>
      <w:b w:val="1"/>
      <w:smallCaps w:val="1"/>
      <w:color w:themeColor="accent1" w:themeShade="BF" w:val="2F5496"/>
      <w:spacing w:val="5"/>
    </w:rPr>
  </w:style>
  <w:style w:styleId="Style_12_ch" w:type="character">
    <w:name w:val="Intense Reference"/>
    <w:basedOn w:val="Style_9_ch"/>
    <w:link w:val="Style_12"/>
    <w:rPr>
      <w:b w:val="1"/>
      <w:smallCaps w:val="1"/>
      <w:color w:themeColor="accent1" w:themeShade="BF" w:val="2F5496"/>
      <w:spacing w:val="5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spacing w:after="40" w:before="80"/>
      <w:ind/>
      <w:outlineLvl w:val="4"/>
    </w:pPr>
    <w:rPr>
      <w:rFonts w:asciiTheme="minorAscii" w:hAnsiTheme="minorHAnsi"/>
      <w:color w:themeColor="accent1" w:themeShade="BF" w:val="2F5496"/>
    </w:rPr>
  </w:style>
  <w:style w:styleId="Style_13_ch" w:type="character">
    <w:name w:val="heading 5"/>
    <w:basedOn w:val="Style_1_ch"/>
    <w:link w:val="Style_13"/>
    <w:rPr>
      <w:rFonts w:asciiTheme="minorAscii" w:hAnsiTheme="minorHAnsi"/>
      <w:color w:themeColor="accent1" w:themeShade="BF" w:val="2F5496"/>
    </w:rPr>
  </w:style>
  <w:style w:styleId="Style_14" w:type="paragraph">
    <w:name w:val="List Paragraph"/>
    <w:basedOn w:val="Style_1"/>
    <w:link w:val="Style_14_ch"/>
    <w:pPr>
      <w:ind w:firstLine="0" w:left="720"/>
      <w:contextualSpacing w:val="1"/>
    </w:pPr>
  </w:style>
  <w:style w:styleId="Style_14_ch" w:type="character">
    <w:name w:val="List Paragraph"/>
    <w:basedOn w:val="Style_1_ch"/>
    <w:link w:val="Style_14"/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spacing w:after="0"/>
      <w:ind/>
      <w:outlineLvl w:val="7"/>
    </w:pPr>
    <w:rPr>
      <w:rFonts w:asciiTheme="minorAscii" w:hAnsiTheme="minorHAnsi"/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rFonts w:asciiTheme="minorAscii" w:hAnsiTheme="minorHAnsi"/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Intense Quote"/>
    <w:basedOn w:val="Style_1"/>
    <w:next w:val="Style_1"/>
    <w:link w:val="Style_22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2_ch" w:type="character">
    <w:name w:val="Intense Quote"/>
    <w:basedOn w:val="Style_1_ch"/>
    <w:link w:val="Style_22"/>
    <w:rPr>
      <w:i w:val="1"/>
      <w:color w:themeColor="accent1" w:themeShade="BF" w:val="2F5496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Intense Emphasis"/>
    <w:basedOn w:val="Style_9"/>
    <w:link w:val="Style_24_ch"/>
    <w:rPr>
      <w:i w:val="1"/>
      <w:color w:themeColor="accent1" w:themeShade="BF" w:val="2F5496"/>
    </w:rPr>
  </w:style>
  <w:style w:styleId="Style_24_ch" w:type="character">
    <w:name w:val="Intense Emphasis"/>
    <w:basedOn w:val="Style_9_ch"/>
    <w:link w:val="Style_24"/>
    <w:rPr>
      <w:i w:val="1"/>
      <w:color w:themeColor="accent1" w:themeShade="BF" w:val="2F5496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Quote"/>
    <w:basedOn w:val="Style_1"/>
    <w:next w:val="Style_1"/>
    <w:link w:val="Style_26_ch"/>
    <w:pPr>
      <w:spacing w:before="160"/>
      <w:ind/>
      <w:jc w:val="center"/>
    </w:pPr>
    <w:rPr>
      <w:i w:val="1"/>
      <w:color w:themeColor="text1" w:themeTint="BF" w:val="404040"/>
    </w:rPr>
  </w:style>
  <w:style w:styleId="Style_26_ch" w:type="character">
    <w:name w:val="Quote"/>
    <w:basedOn w:val="Style_1_ch"/>
    <w:link w:val="Style_26"/>
    <w:rPr>
      <w:i w:val="1"/>
      <w:color w:themeColor="text1" w:themeTint="BF" w:val="404040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rFonts w:asciiTheme="minorAscii" w:hAnsiTheme="minorHAnsi"/>
      <w:color w:themeColor="text1" w:themeTint="A6" w:val="595959"/>
      <w:spacing w:val="15"/>
    </w:rPr>
  </w:style>
  <w:style w:styleId="Style_27_ch" w:type="character">
    <w:name w:val="Subtitle"/>
    <w:basedOn w:val="Style_1_ch"/>
    <w:link w:val="Style_27"/>
    <w:rPr>
      <w:rFonts w:asciiTheme="minorAscii" w:hAnsiTheme="minorHAnsi"/>
      <w:color w:themeColor="text1" w:themeTint="A6" w:val="595959"/>
      <w:spacing w:val="15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rFonts w:asciiTheme="minorAscii" w:hAnsiTheme="minorHAnsi"/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rFonts w:asciiTheme="minorAscii" w:hAnsiTheme="minorHAnsi"/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rFonts w:asciiTheme="minorAscii" w:hAnsiTheme="minorHAnsi"/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rFonts w:asciiTheme="minorAscii" w:hAnsiTheme="minorHAnsi"/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2025-12-15T17:12:06Z</dcterms:modified>
</cp:coreProperties>
</file>