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09" w:left="0"/>
        <w:jc w:val="both"/>
      </w:pPr>
      <w:r>
        <w:t>Улучшены гарантии прав несовершеннолетних при трудоустройстве.</w:t>
      </w:r>
    </w:p>
    <w:p w14:paraId="02000000">
      <w:pPr>
        <w:spacing w:after="0"/>
        <w:ind w:firstLine="709" w:left="0"/>
        <w:jc w:val="both"/>
      </w:pPr>
    </w:p>
    <w:p w14:paraId="03000000">
      <w:pPr>
        <w:spacing w:after="0"/>
        <w:ind w:firstLine="709" w:left="0"/>
        <w:jc w:val="both"/>
      </w:pPr>
      <w:r>
        <w:t xml:space="preserve">Согласно Федеральному закону от 04.11.2025 № 408-ФЗ «О внесении изменения в статью 11 Федерального закона «Об основных гарантиях прав ребенка в Российской Федерации» внесены изменения, коснувшиеся трудовых прав несовершеннолетних работников. </w:t>
      </w:r>
      <w:r>
        <w:t>Так, в случае приема на работу лиц в возрасте до 18 лет законодатель предусматривает право на получение вознаграждения за труд, сокращенное рабочее время, отпуск, а также надлежащие условия по охране труда.</w:t>
      </w:r>
    </w:p>
    <w:p w14:paraId="04000000">
      <w:pPr>
        <w:spacing w:after="0"/>
        <w:ind w:firstLine="709" w:left="0"/>
        <w:jc w:val="both"/>
      </w:pPr>
      <w:r>
        <w:t>Указанным лицам предоставляются гарантии и льготы при совмещении работы с обучением, проведении ежегодного обязательного медицинского осмотра, расторжении трудового договора, другие гарантии и льготы, установленные законодательством Российской Федерации.</w:t>
      </w:r>
    </w:p>
    <w:p w14:paraId="05000000">
      <w:pPr>
        <w:spacing w:after="0"/>
        <w:ind w:firstLine="709" w:left="0"/>
        <w:jc w:val="both"/>
      </w:pPr>
      <w:r>
        <w:t>В отношении несовершеннолетних работников, особо нуждающихся в социальной защите, осуществляться резервирование отдельных видов работ (профессий).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rFonts w:asciiTheme="minorAscii" w:hAnsiTheme="minorHAnsi"/>
      <w:color w:themeColor="text1" w:themeTint="A6" w:val="595959"/>
    </w:rPr>
  </w:style>
  <w:style w:styleId="Style_4_ch" w:type="character">
    <w:name w:val="heading 7"/>
    <w:basedOn w:val="Style_1_ch"/>
    <w:link w:val="Style_4"/>
    <w:rPr>
      <w:rFonts w:asciiTheme="minorAscii" w:hAnsiTheme="minorHAnsi"/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Quote"/>
    <w:basedOn w:val="Style_1"/>
    <w:next w:val="Style_1"/>
    <w:link w:val="Style_7_ch"/>
    <w:pPr>
      <w:spacing w:before="160"/>
      <w:ind/>
      <w:jc w:val="center"/>
    </w:pPr>
    <w:rPr>
      <w:i w:val="1"/>
      <w:color w:themeColor="text1" w:themeTint="BF" w:val="404040"/>
    </w:rPr>
  </w:style>
  <w:style w:styleId="Style_7_ch" w:type="character">
    <w:name w:val="Quote"/>
    <w:basedOn w:val="Style_1_ch"/>
    <w:link w:val="Style_7"/>
    <w:rPr>
      <w:i w:val="1"/>
      <w:color w:themeColor="text1" w:themeTint="BF" w:val="404040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rFonts w:asciiTheme="minorAscii" w:hAnsiTheme="minorHAnsi"/>
      <w:color w:themeColor="accent1" w:themeShade="BF" w:val="2F5496"/>
    </w:rPr>
  </w:style>
  <w:style w:styleId="Style_9_ch" w:type="character">
    <w:name w:val="heading 3"/>
    <w:basedOn w:val="Style_1_ch"/>
    <w:link w:val="Style_9"/>
    <w:rPr>
      <w:rFonts w:asciiTheme="minorAscii" w:hAnsiTheme="minorHAnsi"/>
      <w:color w:themeColor="accent1" w:themeShade="BF" w:val="2F5496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spacing w:after="0"/>
      <w:ind/>
      <w:outlineLvl w:val="8"/>
    </w:pPr>
    <w:rPr>
      <w:rFonts w:asciiTheme="minorAscii" w:hAnsiTheme="minorHAnsi"/>
      <w:color w:themeColor="text1" w:themeTint="D8" w:val="272727"/>
    </w:rPr>
  </w:style>
  <w:style w:styleId="Style_10_ch" w:type="character">
    <w:name w:val="heading 9"/>
    <w:basedOn w:val="Style_1_ch"/>
    <w:link w:val="Style_10"/>
    <w:rPr>
      <w:rFonts w:asciiTheme="minorAscii" w:hAnsiTheme="minorHAnsi"/>
      <w:color w:themeColor="text1" w:themeTint="D8" w:val="272727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List Paragraph"/>
    <w:basedOn w:val="Style_1"/>
    <w:link w:val="Style_12_ch"/>
    <w:pPr>
      <w:ind w:firstLine="0" w:left="720"/>
      <w:contextualSpacing w:val="1"/>
    </w:pPr>
  </w:style>
  <w:style w:styleId="Style_12_ch" w:type="character">
    <w:name w:val="List Paragraph"/>
    <w:basedOn w:val="Style_1_ch"/>
    <w:link w:val="Style_12"/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spacing w:after="40" w:before="80"/>
      <w:ind/>
      <w:outlineLvl w:val="4"/>
    </w:pPr>
    <w:rPr>
      <w:rFonts w:asciiTheme="minorAscii" w:hAnsiTheme="minorHAnsi"/>
      <w:color w:themeColor="accent1" w:themeShade="BF" w:val="2F5496"/>
    </w:rPr>
  </w:style>
  <w:style w:styleId="Style_14_ch" w:type="character">
    <w:name w:val="heading 5"/>
    <w:basedOn w:val="Style_1_ch"/>
    <w:link w:val="Style_14"/>
    <w:rPr>
      <w:rFonts w:asciiTheme="minorAscii" w:hAnsiTheme="minorHAnsi"/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spacing w:after="0"/>
      <w:ind/>
      <w:outlineLvl w:val="7"/>
    </w:pPr>
    <w:rPr>
      <w:rFonts w:asciiTheme="minorAscii" w:hAnsiTheme="minorHAnsi"/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rFonts w:asciiTheme="minorAscii" w:hAnsiTheme="minorHAnsi"/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Intense Reference"/>
    <w:basedOn w:val="Style_11"/>
    <w:link w:val="Style_22_ch"/>
    <w:rPr>
      <w:b w:val="1"/>
      <w:smallCaps w:val="1"/>
      <w:color w:themeColor="accent1" w:themeShade="BF" w:val="2F5496"/>
      <w:spacing w:val="5"/>
    </w:rPr>
  </w:style>
  <w:style w:styleId="Style_22_ch" w:type="character">
    <w:name w:val="Intense Reference"/>
    <w:basedOn w:val="Style_11_ch"/>
    <w:link w:val="Style_22"/>
    <w:rPr>
      <w:b w:val="1"/>
      <w:smallCaps w:val="1"/>
      <w:color w:themeColor="accent1" w:themeShade="BF" w:val="2F5496"/>
      <w:spacing w:val="5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Intense Quote"/>
    <w:basedOn w:val="Style_1"/>
    <w:next w:val="Style_1"/>
    <w:link w:val="Style_24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4_ch" w:type="character">
    <w:name w:val="Intense Quote"/>
    <w:basedOn w:val="Style_1_ch"/>
    <w:link w:val="Style_24"/>
    <w:rPr>
      <w:i w:val="1"/>
      <w:color w:themeColor="accent1" w:themeShade="BF" w:val="2F5496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Intense Emphasis"/>
    <w:basedOn w:val="Style_11"/>
    <w:link w:val="Style_26_ch"/>
    <w:rPr>
      <w:i w:val="1"/>
      <w:color w:themeColor="accent1" w:themeShade="BF" w:val="2F5496"/>
    </w:rPr>
  </w:style>
  <w:style w:styleId="Style_26_ch" w:type="character">
    <w:name w:val="Intense Emphasis"/>
    <w:basedOn w:val="Style_11_ch"/>
    <w:link w:val="Style_26"/>
    <w:rPr>
      <w:i w:val="1"/>
      <w:color w:themeColor="accent1" w:themeShade="BF" w:val="2F5496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rFonts w:asciiTheme="minorAscii" w:hAnsiTheme="minorHAnsi"/>
      <w:color w:themeColor="text1" w:themeTint="A6" w:val="595959"/>
      <w:spacing w:val="15"/>
    </w:rPr>
  </w:style>
  <w:style w:styleId="Style_27_ch" w:type="character">
    <w:name w:val="Subtitle"/>
    <w:basedOn w:val="Style_1_ch"/>
    <w:link w:val="Style_27"/>
    <w:rPr>
      <w:rFonts w:asciiTheme="minorAscii" w:hAnsiTheme="minorHAnsi"/>
      <w:color w:themeColor="text1" w:themeTint="A6" w:val="595959"/>
      <w:spacing w:val="15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rFonts w:asciiTheme="minorAscii" w:hAnsiTheme="minorHAnsi"/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rFonts w:asciiTheme="minorAscii" w:hAnsiTheme="minorHAnsi"/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rFonts w:asciiTheme="minorAscii" w:hAnsiTheme="minorHAnsi"/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rFonts w:asciiTheme="minorAscii" w:hAnsiTheme="minorHAnsi"/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2025-12-15T16:54:05Z</dcterms:modified>
</cp:coreProperties>
</file>