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C" w:rsidRDefault="006740DC" w:rsidP="0056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работы по программе духовно-нравственного воспитания Шевченко Л.Л. «Добрый мир. Православная культура для малышей»</w:t>
      </w:r>
    </w:p>
    <w:p w:rsidR="005610E1" w:rsidRDefault="005610E1" w:rsidP="0056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ЦРР – детском саду № 179 «Алиса»</w:t>
      </w:r>
    </w:p>
    <w:p w:rsidR="006740DC" w:rsidRPr="00CA299F" w:rsidRDefault="006740DC" w:rsidP="00CA299F">
      <w:pPr>
        <w:pStyle w:val="a3"/>
        <w:numPr>
          <w:ilvl w:val="2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0E1" w:rsidRDefault="005610E1" w:rsidP="0056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D9" w:rsidRPr="00246536" w:rsidRDefault="00614791" w:rsidP="00CA29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>В наше время</w:t>
      </w:r>
      <w:r w:rsidR="003E4C05" w:rsidRPr="00246536">
        <w:rPr>
          <w:rFonts w:ascii="Times New Roman" w:hAnsi="Times New Roman" w:cs="Times New Roman"/>
          <w:sz w:val="28"/>
          <w:szCs w:val="28"/>
        </w:rPr>
        <w:t xml:space="preserve"> материальные ценности доминируют над духовными, поэтому у </w:t>
      </w:r>
      <w:r w:rsidRPr="00246536">
        <w:rPr>
          <w:rFonts w:ascii="Times New Roman" w:hAnsi="Times New Roman" w:cs="Times New Roman"/>
          <w:sz w:val="28"/>
          <w:szCs w:val="28"/>
        </w:rPr>
        <w:t xml:space="preserve">современной молодёжи </w:t>
      </w:r>
      <w:r w:rsidR="003E4C05" w:rsidRPr="00246536">
        <w:rPr>
          <w:rFonts w:ascii="Times New Roman" w:hAnsi="Times New Roman" w:cs="Times New Roman"/>
          <w:sz w:val="28"/>
          <w:szCs w:val="28"/>
        </w:rPr>
        <w:t xml:space="preserve">искажены представления ο доброте, милосердии, великодушии, справедливости, гражданственности и патриотизме. </w:t>
      </w:r>
      <w:r w:rsidRPr="00246536">
        <w:rPr>
          <w:rFonts w:ascii="Times New Roman" w:hAnsi="Times New Roman" w:cs="Times New Roman"/>
          <w:sz w:val="28"/>
          <w:szCs w:val="28"/>
        </w:rPr>
        <w:t>Отмечается в</w:t>
      </w:r>
      <w:r w:rsidR="003E4C05" w:rsidRPr="00246536">
        <w:rPr>
          <w:rFonts w:ascii="Times New Roman" w:hAnsi="Times New Roman" w:cs="Times New Roman"/>
          <w:sz w:val="28"/>
          <w:szCs w:val="28"/>
        </w:rPr>
        <w:t>ысокий уровень преступности</w:t>
      </w:r>
      <w:r w:rsidRPr="0024653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F35F6" w:rsidRPr="00246536">
        <w:rPr>
          <w:rFonts w:ascii="Times New Roman" w:hAnsi="Times New Roman" w:cs="Times New Roman"/>
          <w:sz w:val="28"/>
          <w:szCs w:val="28"/>
        </w:rPr>
        <w:t xml:space="preserve"> </w:t>
      </w:r>
      <w:r w:rsidR="003E4C05" w:rsidRPr="00246536">
        <w:rPr>
          <w:rFonts w:ascii="Times New Roman" w:hAnsi="Times New Roman" w:cs="Times New Roman"/>
          <w:sz w:val="28"/>
          <w:szCs w:val="28"/>
        </w:rPr>
        <w:t xml:space="preserve"> вызван общим ростом агрессивности и жестокости в обществе. Молодежь отличает эмоциональная, волевая и духовная незрелость. </w:t>
      </w:r>
    </w:p>
    <w:p w:rsidR="005610E1" w:rsidRDefault="00A866D9" w:rsidP="00F45612">
      <w:pPr>
        <w:spacing w:after="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 xml:space="preserve">Коллектив детского сада  давно озабочен этой проблемой и в течение многих лет ведёт работу по духовно-нравственному воспитанию детей. </w:t>
      </w:r>
    </w:p>
    <w:p w:rsidR="007C71EA" w:rsidRDefault="007C71EA" w:rsidP="005610E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в нашем городе прошла презентация программы  «Добрый мир» (Православная культура для малышей) Людмилы Леонидовны Шевченко, </w:t>
      </w:r>
      <w:r w:rsidR="00D85D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заместитель заведующей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</w:t>
      </w:r>
      <w:r w:rsidR="00D85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ей и решил</w:t>
      </w:r>
      <w:r w:rsidR="00D8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внедрить её в работу детского сада.</w:t>
      </w:r>
    </w:p>
    <w:p w:rsidR="00D85DC9" w:rsidRDefault="00D85DC9" w:rsidP="00CA299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нашего учреждения в мае 2014 года была презентована данная программа. В июне 2014 года воспитатель детского сада Гаранина Елена Михайловна прошла краткосрочные курсы по программе «Добрый мир» на базе УИПК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сентября на родительском собрании в старшей группе № 3 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Михайловна рассказала о запланированной работе по духовно-нравственному и православному образованию детей в рамках кружковой работы, собрала с них письменное согласие,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нашем детском саду начал свою работу кружок «Добрый мир» под руководством Гараниной Е.М.</w:t>
      </w:r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81B76" w:rsidRPr="00246536" w:rsidRDefault="00C81B76" w:rsidP="00C81B7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Вообще, р</w:t>
      </w: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аботая по программе «Добрый мир» небольшой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4653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 месяцев), уже хочется отметить положительные стороны программы:</w:t>
      </w:r>
    </w:p>
    <w:p w:rsidR="00C81B76" w:rsidRPr="00246536" w:rsidRDefault="00C81B76" w:rsidP="00C81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-  в ней собран интересный и разнообразный материал: поэзия и проза духовно-нравственного, православного  и эстетического направления; </w:t>
      </w:r>
    </w:p>
    <w:p w:rsidR="00C81B76" w:rsidRPr="00246536" w:rsidRDefault="00C81B76" w:rsidP="00C81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>- подробная информация об окружающем мире с любовью к нему;</w:t>
      </w:r>
    </w:p>
    <w:p w:rsidR="00C81B76" w:rsidRPr="00246536" w:rsidRDefault="00C81B76" w:rsidP="00C81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>- много игр и музыки.</w:t>
      </w:r>
    </w:p>
    <w:p w:rsidR="00C81B76" w:rsidRPr="00246536" w:rsidRDefault="00C81B76" w:rsidP="00C81B7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>У программы хорошая, художественно-оформленная методическая база: методическое пособие, хрестоматия, рабочие тетради и аудиодиск. Кроме этого методическая база по данному направлению систематически пополняется педагогами нашего учреждения: имеется художественная литература для детей и методические пособия для педагогов.</w:t>
      </w:r>
    </w:p>
    <w:p w:rsidR="00F45612" w:rsidRDefault="00C81B76" w:rsidP="00C81B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ab/>
      </w:r>
      <w:r w:rsidR="00F45612" w:rsidRPr="00CA2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января 2015 года наш детский сад стал экспериментальной площадкой по внедрению программы «Добрый мир».</w:t>
      </w:r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необходимость большего охвата детей, педагогов и родителей. </w:t>
      </w:r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составлена «Дорожная карта по реализации работы по программе духовно-</w:t>
      </w:r>
      <w:r w:rsidR="00F45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нравственного воспитания «Добрый мир. Православная культура для малышей»», в которой указаны мероприятия, сроки их исполнения и ответственные лица.</w:t>
      </w:r>
      <w:r w:rsidR="001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818" w:rsidRDefault="0019675D" w:rsidP="002C55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было проведено анкетирование педагогов, в результате  которого </w:t>
      </w:r>
      <w:r w:rsidR="0014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следующее:</w:t>
      </w:r>
    </w:p>
    <w:p w:rsidR="00141818" w:rsidRPr="002C5533" w:rsidRDefault="00141818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16 педагогов согласились с тем, </w:t>
      </w:r>
      <w:r w:rsidRPr="002C5533">
        <w:rPr>
          <w:rFonts w:ascii="Times New Roman" w:hAnsi="Times New Roman" w:cs="Times New Roman"/>
          <w:sz w:val="28"/>
          <w:szCs w:val="28"/>
        </w:rPr>
        <w:t>что в условиях продолжающегося обострения социальных и нравственных проблем только традиционные религиозные, исторические  и национально-культурные ценности народа могут стать спасительным источником выздоровления и духовного развития нашего общества;</w:t>
      </w:r>
    </w:p>
    <w:p w:rsidR="00141818" w:rsidRPr="002C5533" w:rsidRDefault="00141818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533">
        <w:rPr>
          <w:rFonts w:ascii="Times New Roman" w:hAnsi="Times New Roman" w:cs="Times New Roman"/>
          <w:sz w:val="28"/>
          <w:szCs w:val="28"/>
        </w:rPr>
        <w:t>- 14 педагогов соблюдают религиозные традиции,  2 педагога – затруднились ответить;</w:t>
      </w:r>
    </w:p>
    <w:p w:rsidR="00141818" w:rsidRPr="002C5533" w:rsidRDefault="00141818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533">
        <w:rPr>
          <w:rFonts w:ascii="Times New Roman" w:hAnsi="Times New Roman" w:cs="Times New Roman"/>
          <w:sz w:val="28"/>
          <w:szCs w:val="28"/>
        </w:rPr>
        <w:t>- все 16 педагогов исповедую</w:t>
      </w:r>
      <w:r w:rsidR="00CA299F">
        <w:rPr>
          <w:rFonts w:ascii="Times New Roman" w:hAnsi="Times New Roman" w:cs="Times New Roman"/>
          <w:sz w:val="28"/>
          <w:szCs w:val="28"/>
        </w:rPr>
        <w:t>т</w:t>
      </w:r>
      <w:r w:rsidRPr="002C5533">
        <w:rPr>
          <w:rFonts w:ascii="Times New Roman" w:hAnsi="Times New Roman" w:cs="Times New Roman"/>
          <w:sz w:val="28"/>
          <w:szCs w:val="28"/>
        </w:rPr>
        <w:t xml:space="preserve"> православную веру;</w:t>
      </w:r>
    </w:p>
    <w:p w:rsidR="00141818" w:rsidRPr="002C5533" w:rsidRDefault="00141818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533">
        <w:rPr>
          <w:rFonts w:ascii="Times New Roman" w:hAnsi="Times New Roman" w:cs="Times New Roman"/>
          <w:sz w:val="28"/>
          <w:szCs w:val="28"/>
        </w:rPr>
        <w:t>- 6 педагогов считают, что обладают достаточным уровнем знаний, чтобы проводить работу с детьми по изучению основ православной культуры;</w:t>
      </w:r>
    </w:p>
    <w:p w:rsidR="002C5533" w:rsidRDefault="00141818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533">
        <w:rPr>
          <w:rFonts w:ascii="Times New Roman" w:hAnsi="Times New Roman" w:cs="Times New Roman"/>
          <w:sz w:val="28"/>
          <w:szCs w:val="28"/>
        </w:rPr>
        <w:t>- все 16 педагогов хотели бы повысить уровень знаний по основам православной</w:t>
      </w:r>
      <w:r w:rsidR="002C5533">
        <w:rPr>
          <w:rFonts w:ascii="Times New Roman" w:hAnsi="Times New Roman" w:cs="Times New Roman"/>
          <w:sz w:val="28"/>
          <w:szCs w:val="28"/>
        </w:rPr>
        <w:t xml:space="preserve"> </w:t>
      </w:r>
      <w:r w:rsidR="002C5533" w:rsidRPr="002C5533">
        <w:rPr>
          <w:rFonts w:ascii="Times New Roman" w:hAnsi="Times New Roman" w:cs="Times New Roman"/>
          <w:sz w:val="28"/>
          <w:szCs w:val="28"/>
        </w:rPr>
        <w:t>к</w:t>
      </w:r>
      <w:r w:rsidRPr="002C5533">
        <w:rPr>
          <w:rFonts w:ascii="Times New Roman" w:hAnsi="Times New Roman" w:cs="Times New Roman"/>
          <w:sz w:val="28"/>
          <w:szCs w:val="28"/>
        </w:rPr>
        <w:t>ультуры</w:t>
      </w:r>
      <w:r w:rsidR="002C5533" w:rsidRPr="002C5533">
        <w:rPr>
          <w:rFonts w:ascii="Times New Roman" w:hAnsi="Times New Roman" w:cs="Times New Roman"/>
          <w:sz w:val="28"/>
          <w:szCs w:val="28"/>
        </w:rPr>
        <w:t>.</w:t>
      </w:r>
    </w:p>
    <w:p w:rsidR="002C5533" w:rsidRDefault="002C5533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этапом стало анкетирование родителей (законных представителей) воспитанников. В анкетировании приняло участие 175 семей, что составляет  94% от численности детей в ДОУ. Было выявлено, что 95 семей исповедуют православную веру, 36 семей – мусульманскую, 30 семей – не определились с выбором вероисповедания (т.е., родители исповедуют разные религии), не считают себя верующими – 14 семей. </w:t>
      </w:r>
    </w:p>
    <w:p w:rsidR="002C5533" w:rsidRDefault="002C5533" w:rsidP="00141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хотели бы вы, чтобы ваш ребёнок познакомился с основами православной культуры и духовно-нравственными ценностями в нашем детском саду – 1</w:t>
      </w:r>
      <w:r w:rsidR="00D77C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семей </w:t>
      </w:r>
      <w:r w:rsidR="00D77C83">
        <w:rPr>
          <w:rFonts w:ascii="Times New Roman" w:hAnsi="Times New Roman" w:cs="Times New Roman"/>
          <w:sz w:val="28"/>
          <w:szCs w:val="28"/>
        </w:rPr>
        <w:t>ответили положительно и 48 семей отрицательно.</w:t>
      </w:r>
    </w:p>
    <w:p w:rsidR="00D77C83" w:rsidRDefault="00D77C83" w:rsidP="00D77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оптимистичные результаты анкетирования вдохновили коллектив педагогов на дальнейшее внедрение программы.</w:t>
      </w:r>
    </w:p>
    <w:p w:rsidR="00D77C83" w:rsidRDefault="00D77C83" w:rsidP="00D77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совместно с педагогическим коллективом были изучены нормативно-правовые документы: Закон «Об образовании», Конвенция ООН о правах ребёнка, Семейный кодекс РФ раздел 4 «Права и обязанности родителей и детей»,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3340C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2015 года заместителем заведующей по УВР было проведено ряд консультаций по организации работы с детьми в рамках реализации программы «Добрый мир»</w:t>
      </w:r>
      <w:r w:rsidR="003340CD">
        <w:rPr>
          <w:rFonts w:ascii="Times New Roman" w:hAnsi="Times New Roman" w:cs="Times New Roman"/>
          <w:sz w:val="28"/>
          <w:szCs w:val="28"/>
        </w:rPr>
        <w:t>.</w:t>
      </w:r>
    </w:p>
    <w:p w:rsidR="00D77C83" w:rsidRDefault="003340CD" w:rsidP="00D7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0CD">
        <w:rPr>
          <w:rFonts w:ascii="Times New Roman" w:hAnsi="Times New Roman" w:cs="Times New Roman"/>
          <w:i/>
          <w:sz w:val="28"/>
          <w:szCs w:val="28"/>
        </w:rPr>
        <w:t>(</w:t>
      </w:r>
      <w:r w:rsidR="00D77C83" w:rsidRPr="003340CD">
        <w:rPr>
          <w:rFonts w:ascii="Times New Roman" w:hAnsi="Times New Roman" w:cs="Times New Roman"/>
          <w:i/>
          <w:sz w:val="28"/>
          <w:szCs w:val="28"/>
        </w:rPr>
        <w:t>«</w:t>
      </w:r>
      <w:r w:rsidRPr="003340CD">
        <w:rPr>
          <w:rFonts w:ascii="Times New Roman" w:hAnsi="Times New Roman" w:cs="Times New Roman"/>
          <w:i/>
          <w:sz w:val="28"/>
          <w:szCs w:val="28"/>
        </w:rPr>
        <w:t>Организация православных праздников Рождество и  Пасха»; «Наблюдения в природе за Красотой божьего мира», «Как организовать акцию Неделя добрых дел» 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3340CD" w:rsidRDefault="003340CD" w:rsidP="001A54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был издан приказ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программы «Добрый мир» в качестве эксперимента в старшей группе № 3. </w:t>
      </w:r>
      <w:r w:rsidR="001A5404">
        <w:rPr>
          <w:rFonts w:ascii="Times New Roman" w:hAnsi="Times New Roman" w:cs="Times New Roman"/>
          <w:sz w:val="28"/>
          <w:szCs w:val="28"/>
        </w:rPr>
        <w:t xml:space="preserve">Были назначены </w:t>
      </w:r>
      <w:r w:rsidR="001A5404">
        <w:rPr>
          <w:rFonts w:ascii="Times New Roman" w:hAnsi="Times New Roman" w:cs="Times New Roman"/>
          <w:sz w:val="28"/>
          <w:szCs w:val="28"/>
        </w:rPr>
        <w:lastRenderedPageBreak/>
        <w:t>ответственные воспитатели, которые будут внедрять программу в воспитательно-образовательный процесс</w:t>
      </w:r>
      <w:proofErr w:type="gramStart"/>
      <w:r w:rsidR="001A5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404">
        <w:rPr>
          <w:rFonts w:ascii="Times New Roman" w:hAnsi="Times New Roman" w:cs="Times New Roman"/>
          <w:sz w:val="28"/>
          <w:szCs w:val="28"/>
        </w:rPr>
        <w:t xml:space="preserve">  Также о</w:t>
      </w:r>
      <w:r>
        <w:rPr>
          <w:rFonts w:ascii="Times New Roman" w:hAnsi="Times New Roman" w:cs="Times New Roman"/>
          <w:sz w:val="28"/>
          <w:szCs w:val="28"/>
        </w:rPr>
        <w:t>тветственным воспитател</w:t>
      </w:r>
      <w:r w:rsidR="001A54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 было поручено ознакомиться с методическим пособием Шевченко Л.Л. «Добрый мир» и подготовить свои предложения </w:t>
      </w:r>
      <w:r w:rsidR="001A5404">
        <w:rPr>
          <w:rFonts w:ascii="Times New Roman" w:hAnsi="Times New Roman" w:cs="Times New Roman"/>
          <w:sz w:val="28"/>
          <w:szCs w:val="28"/>
        </w:rPr>
        <w:t>о его реализации другими педагогами в 2015-2016 учебном году.</w:t>
      </w:r>
    </w:p>
    <w:p w:rsidR="00B7385C" w:rsidRDefault="001A5404" w:rsidP="001A54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все педагоги ДОУ ведут работу по самообразованию: изучают программу «Добрый мир» и другую литературу духовно-нравственной направленности. </w:t>
      </w:r>
    </w:p>
    <w:p w:rsidR="00B7385C" w:rsidRPr="00246536" w:rsidRDefault="00B7385C" w:rsidP="00B7385C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свою работу, воспитатели интегрируют духовно-нравственное содержание воспитания в различные виды детской деятельности:</w:t>
      </w:r>
    </w:p>
    <w:p w:rsidR="00B7385C" w:rsidRPr="00246536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5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игровую: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в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сюжетно-ролевых игр педагоги учитывают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подвижных играх формируются дружеские взаимоотношения, взаимопомощь, умение взаимодействовать в команде.</w:t>
      </w:r>
    </w:p>
    <w:p w:rsidR="00B7385C" w:rsidRPr="00246536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изобразительную</w:t>
      </w:r>
      <w:r w:rsidRPr="002465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деятельность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подарков для родных и именинников, поделок к православным праздникам, рисунки по мотивам художественных произведений;</w:t>
      </w:r>
      <w:r w:rsidRPr="00CD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выставки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природу (красота Божьего мира)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слушание классических произведений,  церковной и народной музыки; разучивание песен к православным праздникам.</w:t>
      </w:r>
      <w:r w:rsidRPr="00CD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народных и авторских сказок,   литературных произведений из серии «Детям о вере», «Зёрнышки»,  сказки о материнской любви; 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цикл занятий под названием «Уроки доброты», целью которых является воспитание нравственных ценностей и познание самого себя в мире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85C" w:rsidRPr="00246536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</w:t>
      </w:r>
    </w:p>
    <w:p w:rsidR="00B7385C" w:rsidRPr="00246536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словарного запаса детей  понятиями духовно-нравственной культуры (добро, зло, грех, благочестивый, послушание, стыд, совесть, милосердие, трудолюбие, честь, святость, христиане, храм); побуждение детей к размышлению по проблемно-нравственным темам; сочинение сказок, рассказов на нравственные темы; формирование речевого этикета в соответствии с нормами христианского благочестия; </w:t>
      </w:r>
      <w:proofErr w:type="gramEnd"/>
    </w:p>
    <w:p w:rsidR="00B7385C" w:rsidRPr="00246536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5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театрализованную деятельность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постановки сценок на нравственные темы (о прощении, о трудолюбии, об уважении старших).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познавательно-исследовательскую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расширение представлений детей  о мире природы как творении Божьем; 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с многообразием родного края (с растениями, животными, птицами, обитателями рек); </w:t>
      </w:r>
    </w:p>
    <w:p w:rsidR="00B7385C" w:rsidRDefault="00B7385C" w:rsidP="00B738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B4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культурно-досуговую</w:t>
      </w:r>
      <w:proofErr w:type="spellEnd"/>
      <w:r w:rsidRPr="006B4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календарными православными и народными праздниками и проведение некоторых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85C" w:rsidRDefault="00B7385C" w:rsidP="00B7385C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ежегодно проводятся праздники Рождества Христова</w:t>
      </w:r>
      <w:r w:rsidR="005B6A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Светлой Пасхи</w:t>
      </w:r>
      <w:r w:rsidR="005B6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D5" w:rsidRDefault="005B6AD5" w:rsidP="00B7385C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мы</w:t>
      </w:r>
      <w:r w:rsidRPr="005B6AD5">
        <w:rPr>
          <w:rFonts w:ascii="Times New Roman" w:hAnsi="Times New Roman" w:cs="Times New Roman"/>
          <w:sz w:val="28"/>
          <w:szCs w:val="28"/>
        </w:rPr>
        <w:t xml:space="preserve"> приняли участие в городском конкурсе чтецов «Пасхальная радость», который проходил в г</w:t>
      </w:r>
      <w:proofErr w:type="gramStart"/>
      <w:r w:rsidRPr="005B6A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B6AD5">
        <w:rPr>
          <w:rFonts w:ascii="Times New Roman" w:hAnsi="Times New Roman" w:cs="Times New Roman"/>
          <w:sz w:val="28"/>
          <w:szCs w:val="28"/>
        </w:rPr>
        <w:t xml:space="preserve">имитровграде и заняли 3 место среди </w:t>
      </w:r>
      <w:r w:rsidR="00A615F4">
        <w:rPr>
          <w:rFonts w:ascii="Times New Roman" w:hAnsi="Times New Roman" w:cs="Times New Roman"/>
          <w:sz w:val="28"/>
          <w:szCs w:val="28"/>
        </w:rPr>
        <w:t>40</w:t>
      </w:r>
      <w:r w:rsidRPr="005B6AD5"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A615F4">
        <w:rPr>
          <w:rFonts w:ascii="Times New Roman" w:hAnsi="Times New Roman" w:cs="Times New Roman"/>
          <w:sz w:val="28"/>
          <w:szCs w:val="28"/>
        </w:rPr>
        <w:t>в.</w:t>
      </w:r>
      <w:r w:rsidRPr="005B6AD5">
        <w:rPr>
          <w:rFonts w:ascii="Times New Roman" w:hAnsi="Times New Roman" w:cs="Times New Roman"/>
          <w:sz w:val="28"/>
          <w:szCs w:val="28"/>
        </w:rPr>
        <w:t xml:space="preserve"> </w:t>
      </w:r>
      <w:r w:rsidR="00A615F4">
        <w:rPr>
          <w:rFonts w:ascii="Times New Roman" w:hAnsi="Times New Roman" w:cs="Times New Roman"/>
          <w:sz w:val="28"/>
          <w:szCs w:val="28"/>
        </w:rPr>
        <w:t>Также дети и педагоги нашего детского сада приняли участие в межрегиональном творческом конкурсе «Пасха радость нам несёт», проводимом приходом Арских храмов г</w:t>
      </w:r>
      <w:proofErr w:type="gramStart"/>
      <w:r w:rsidR="00A615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615F4">
        <w:rPr>
          <w:rFonts w:ascii="Times New Roman" w:hAnsi="Times New Roman" w:cs="Times New Roman"/>
          <w:sz w:val="28"/>
          <w:szCs w:val="28"/>
        </w:rPr>
        <w:t xml:space="preserve">льяновска совместно с Министерством образования и науки Ульяновской области.  </w:t>
      </w:r>
      <w:r w:rsidRPr="005B6AD5">
        <w:rPr>
          <w:rFonts w:ascii="Times New Roman" w:hAnsi="Times New Roman" w:cs="Times New Roman"/>
          <w:sz w:val="28"/>
          <w:szCs w:val="28"/>
        </w:rPr>
        <w:t>Планируем участие во всероссийском конкурсе детских рисунков «Соборы и Храмы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AD5" w:rsidRPr="00246536" w:rsidRDefault="005B6AD5" w:rsidP="00CD2A6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D5">
        <w:rPr>
          <w:rFonts w:ascii="Times New Roman" w:hAnsi="Times New Roman" w:cs="Times New Roman"/>
          <w:sz w:val="28"/>
          <w:szCs w:val="28"/>
        </w:rPr>
        <w:t xml:space="preserve">Идёт работа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6AD5">
        <w:rPr>
          <w:rFonts w:ascii="Times New Roman" w:hAnsi="Times New Roman" w:cs="Times New Roman"/>
          <w:sz w:val="28"/>
          <w:szCs w:val="28"/>
        </w:rPr>
        <w:t>по созданию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6AD5">
        <w:rPr>
          <w:rFonts w:ascii="Times New Roman" w:hAnsi="Times New Roman" w:cs="Times New Roman"/>
          <w:sz w:val="28"/>
          <w:szCs w:val="28"/>
        </w:rPr>
        <w:t xml:space="preserve">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оформлены патриотические уголки для детей, готовятся к оформлению православные уголки.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оформлении православных уголков используются элементы православной культуры: колокола, иконы, подсвечники. Содержание уголков представлено православной литературой для детей, раскрасками, педагогами подобраны детские православные журналы, православные календари для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по ознакомлению дошкольников с православной культурой, 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 различной тематики: «Храмы Ульяновска», «Святые места России», «Православные святые».</w:t>
      </w:r>
    </w:p>
    <w:p w:rsidR="00B7385C" w:rsidRDefault="005B6AD5" w:rsidP="005B6AD5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апреля мы планируем заключить договор о сотрудничестве с Храмом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Святых города Ульяновска и сводить детей </w:t>
      </w:r>
      <w:r w:rsidR="00C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экскурсию в этот Храм</w:t>
      </w:r>
      <w:r w:rsidR="00B7385C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с особенностями архитектуры, внутренним устройством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1B6B" w:rsidRDefault="00CD2A6F" w:rsidP="005B6AD5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новому учебному 2015-2016 году планируется внести изменения в образовательную программу ДОУ, разработать перспективное планирование работы с детьми, внести изменения в Устав образовательной организации. </w:t>
      </w:r>
    </w:p>
    <w:p w:rsidR="00CD2A6F" w:rsidRDefault="00CD2A6F" w:rsidP="005B6AD5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учебного года планируется введение программы «Добрый мир» в</w:t>
      </w:r>
      <w:r w:rsidR="00C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старших группах № 2 и № 6. В каких формах </w:t>
      </w:r>
      <w:proofErr w:type="gramStart"/>
      <w:r w:rsidR="00C21B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обучение основам православной культуры</w:t>
      </w:r>
      <w:proofErr w:type="gramEnd"/>
      <w:r w:rsidR="00C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зависеть от родителей (законных представителей).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3D" w:rsidRDefault="00CD2A6F" w:rsidP="00CD2A6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сотрудников и родителей в деле духовного воспитания детей </w:t>
      </w:r>
      <w:r w:rsidR="00C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учреждении </w:t>
      </w: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через: занятия и праздники, совместные </w:t>
      </w:r>
      <w:r w:rsid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вечера с участием детей и их родителей.</w:t>
      </w:r>
      <w:r w:rsidR="006F1B3D" w:rsidRP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3D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оформлены </w:t>
      </w:r>
      <w:r w:rsid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</w:t>
      </w:r>
      <w:r w:rsidR="006F1B3D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="006F1B3D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православных праздниках и семейных традициях</w:t>
      </w:r>
      <w:r w:rsid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1B3D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литература для семейного чтения, консультативный материал по вопросам духов</w:t>
      </w:r>
      <w:r w:rsidR="006F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но-нравственного развития детей;</w:t>
      </w:r>
      <w:r w:rsidR="006F1B3D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проходят конкурсы поделок и рисунков. </w:t>
      </w:r>
    </w:p>
    <w:p w:rsidR="00CD2A6F" w:rsidRDefault="006F1B3D" w:rsidP="006F1B3D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учебного года планируем организовать работу родительского клуба духовно-нравственной направленности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насущные вопросы воспитания детей, встречи со священнослужителем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CD2A6F"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960" w:rsidRPr="00246536" w:rsidRDefault="005467AA" w:rsidP="0024653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lastRenderedPageBreak/>
        <w:t>Для того</w:t>
      </w:r>
      <w:r w:rsidR="008A4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чтобы педагоги нашего ДОУ прониклись проблемой, идеей, мы </w:t>
      </w:r>
      <w:r w:rsidR="006740DC">
        <w:rPr>
          <w:rFonts w:ascii="Times New Roman" w:eastAsia="Calibri" w:hAnsi="Times New Roman" w:cs="Times New Roman"/>
          <w:sz w:val="28"/>
          <w:szCs w:val="28"/>
        </w:rPr>
        <w:t xml:space="preserve">планируем </w:t>
      </w:r>
      <w:r w:rsidR="00A61960" w:rsidRPr="00246536">
        <w:rPr>
          <w:rFonts w:ascii="Times New Roman" w:eastAsia="Calibri" w:hAnsi="Times New Roman" w:cs="Times New Roman"/>
          <w:sz w:val="28"/>
          <w:szCs w:val="28"/>
        </w:rPr>
        <w:t xml:space="preserve">различные формы работы: </w:t>
      </w:r>
    </w:p>
    <w:p w:rsidR="00A61960" w:rsidRPr="00246536" w:rsidRDefault="00A6196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 xml:space="preserve">- </w:t>
      </w:r>
      <w:r w:rsidR="006740DC">
        <w:rPr>
          <w:rFonts w:ascii="Times New Roman" w:hAnsi="Times New Roman" w:cs="Times New Roman"/>
          <w:sz w:val="28"/>
          <w:szCs w:val="28"/>
        </w:rPr>
        <w:t xml:space="preserve">поэтапное повышение квалификации и </w:t>
      </w:r>
      <w:r w:rsidRPr="00246536">
        <w:rPr>
          <w:rFonts w:ascii="Times New Roman" w:hAnsi="Times New Roman" w:cs="Times New Roman"/>
          <w:sz w:val="28"/>
          <w:szCs w:val="28"/>
        </w:rPr>
        <w:t>обучение на курсах;</w:t>
      </w:r>
    </w:p>
    <w:p w:rsidR="00A61960" w:rsidRPr="00246536" w:rsidRDefault="008A455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960" w:rsidRPr="00246536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A61960" w:rsidRPr="00246536" w:rsidRDefault="00A6196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>-</w:t>
      </w:r>
      <w:r w:rsidR="008A4550">
        <w:rPr>
          <w:rFonts w:ascii="Times New Roman" w:hAnsi="Times New Roman" w:cs="Times New Roman"/>
          <w:sz w:val="28"/>
          <w:szCs w:val="28"/>
        </w:rPr>
        <w:t xml:space="preserve"> </w:t>
      </w:r>
      <w:r w:rsidR="006740DC">
        <w:rPr>
          <w:rFonts w:ascii="Times New Roman" w:hAnsi="Times New Roman" w:cs="Times New Roman"/>
          <w:sz w:val="28"/>
          <w:szCs w:val="28"/>
        </w:rPr>
        <w:t>участие педагогов в семинарах, конференциях по теме духовно-нравственного воспитания детей</w:t>
      </w:r>
      <w:r w:rsidRPr="00246536">
        <w:rPr>
          <w:rFonts w:ascii="Times New Roman" w:hAnsi="Times New Roman" w:cs="Times New Roman"/>
          <w:sz w:val="28"/>
          <w:szCs w:val="28"/>
        </w:rPr>
        <w:t>;</w:t>
      </w:r>
    </w:p>
    <w:p w:rsidR="00A61960" w:rsidRPr="00246536" w:rsidRDefault="00A6196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>-</w:t>
      </w:r>
      <w:r w:rsidR="008A4550">
        <w:rPr>
          <w:rFonts w:ascii="Times New Roman" w:hAnsi="Times New Roman" w:cs="Times New Roman"/>
          <w:sz w:val="28"/>
          <w:szCs w:val="28"/>
        </w:rPr>
        <w:t xml:space="preserve"> </w:t>
      </w:r>
      <w:r w:rsidRPr="00246536">
        <w:rPr>
          <w:rFonts w:ascii="Times New Roman" w:hAnsi="Times New Roman" w:cs="Times New Roman"/>
          <w:sz w:val="28"/>
          <w:szCs w:val="28"/>
        </w:rPr>
        <w:t>педагогические, православные чтения для педагогов;</w:t>
      </w:r>
    </w:p>
    <w:p w:rsidR="00A61960" w:rsidRPr="00246536" w:rsidRDefault="00A6196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>- изучение литературы по теме;</w:t>
      </w:r>
    </w:p>
    <w:p w:rsidR="00A61960" w:rsidRDefault="00A61960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36">
        <w:rPr>
          <w:rFonts w:ascii="Times New Roman" w:hAnsi="Times New Roman" w:cs="Times New Roman"/>
          <w:sz w:val="28"/>
          <w:szCs w:val="28"/>
        </w:rPr>
        <w:t xml:space="preserve">- </w:t>
      </w:r>
      <w:r w:rsidR="006740DC">
        <w:rPr>
          <w:rFonts w:ascii="Times New Roman" w:hAnsi="Times New Roman" w:cs="Times New Roman"/>
          <w:sz w:val="28"/>
          <w:szCs w:val="28"/>
        </w:rPr>
        <w:t>заседания педагогических клубов;</w:t>
      </w:r>
    </w:p>
    <w:p w:rsidR="006740DC" w:rsidRPr="00246536" w:rsidRDefault="006740DC" w:rsidP="00246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транслирование образовательных мероприятий с детьми.</w:t>
      </w:r>
    </w:p>
    <w:p w:rsidR="005467AA" w:rsidRPr="00246536" w:rsidRDefault="00A61960" w:rsidP="0024653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 Считаем, что </w:t>
      </w:r>
      <w:r w:rsidR="005467AA" w:rsidRPr="00246536">
        <w:rPr>
          <w:rFonts w:ascii="Times New Roman" w:eastAsia="Calibri" w:hAnsi="Times New Roman" w:cs="Times New Roman"/>
          <w:sz w:val="28"/>
          <w:szCs w:val="28"/>
        </w:rPr>
        <w:t>от того, как выглядит педагог в глазах детей, насколько  он глубоко владеет вопросом,  в значительной мере будет зависеть и результативность</w:t>
      </w: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 нашей работы</w:t>
      </w:r>
      <w:r w:rsidR="005467AA" w:rsidRPr="00246536">
        <w:rPr>
          <w:rFonts w:ascii="Times New Roman" w:eastAsia="Calibri" w:hAnsi="Times New Roman" w:cs="Times New Roman"/>
          <w:sz w:val="28"/>
          <w:szCs w:val="28"/>
        </w:rPr>
        <w:t>.</w:t>
      </w:r>
      <w:r w:rsidRPr="00246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899" w:rsidRPr="006740DC" w:rsidRDefault="006740DC" w:rsidP="00246536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всей информацией по введению программы «Добрый мир» в наше учреждение можно познакомиться на сайте детского сада: </w:t>
      </w:r>
      <w:proofErr w:type="spellStart"/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mdou</w:t>
      </w:r>
      <w:proofErr w:type="spellEnd"/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179.</w:t>
      </w:r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</w:t>
      </w:r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</w:t>
      </w:r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proofErr w:type="spellStart"/>
      <w:r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246536" w:rsidRPr="00246536" w:rsidRDefault="00246536" w:rsidP="00246536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хочется отметить, что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246536" w:rsidRPr="00246536" w:rsidRDefault="00246536" w:rsidP="002465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0C04" w:rsidRPr="00246536" w:rsidRDefault="004C0C04" w:rsidP="00246536">
      <w:pPr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C04" w:rsidRPr="00246536" w:rsidRDefault="004C0C04" w:rsidP="00246536">
      <w:pPr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C04" w:rsidRPr="00246536" w:rsidRDefault="004C0C04" w:rsidP="00246536">
      <w:pPr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C04" w:rsidRPr="00246536" w:rsidRDefault="004C0C04" w:rsidP="00246536">
      <w:pPr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0C04" w:rsidRPr="00246536" w:rsidSect="009E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7D2"/>
    <w:multiLevelType w:val="hybridMultilevel"/>
    <w:tmpl w:val="BA66757E"/>
    <w:lvl w:ilvl="0" w:tplc="DB70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A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3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A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216C3A"/>
    <w:multiLevelType w:val="hybridMultilevel"/>
    <w:tmpl w:val="B5D4F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2C6"/>
    <w:multiLevelType w:val="hybridMultilevel"/>
    <w:tmpl w:val="65F8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E33"/>
    <w:multiLevelType w:val="hybridMultilevel"/>
    <w:tmpl w:val="C48A810A"/>
    <w:lvl w:ilvl="0" w:tplc="C266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0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B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E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DE6B11"/>
    <w:multiLevelType w:val="hybridMultilevel"/>
    <w:tmpl w:val="61184A3C"/>
    <w:lvl w:ilvl="0" w:tplc="47CE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C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0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9548E2"/>
    <w:multiLevelType w:val="multilevel"/>
    <w:tmpl w:val="8C8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B4674"/>
    <w:multiLevelType w:val="hybridMultilevel"/>
    <w:tmpl w:val="49E4275A"/>
    <w:lvl w:ilvl="0" w:tplc="24CA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EC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C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28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A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A3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9567BB"/>
    <w:multiLevelType w:val="multilevel"/>
    <w:tmpl w:val="56A8D4E6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A5"/>
    <w:rsid w:val="000058F3"/>
    <w:rsid w:val="000A6CB0"/>
    <w:rsid w:val="0012591C"/>
    <w:rsid w:val="00141818"/>
    <w:rsid w:val="0019675D"/>
    <w:rsid w:val="001A5404"/>
    <w:rsid w:val="00246536"/>
    <w:rsid w:val="002C5533"/>
    <w:rsid w:val="003340CD"/>
    <w:rsid w:val="00393A8B"/>
    <w:rsid w:val="003C5F8D"/>
    <w:rsid w:val="003E4C05"/>
    <w:rsid w:val="004211D1"/>
    <w:rsid w:val="004C0C04"/>
    <w:rsid w:val="005467AA"/>
    <w:rsid w:val="005610E1"/>
    <w:rsid w:val="005B6AD5"/>
    <w:rsid w:val="00614791"/>
    <w:rsid w:val="00655898"/>
    <w:rsid w:val="006740DC"/>
    <w:rsid w:val="006B4DF8"/>
    <w:rsid w:val="006F1B3D"/>
    <w:rsid w:val="007C71EA"/>
    <w:rsid w:val="007D69DB"/>
    <w:rsid w:val="00844469"/>
    <w:rsid w:val="00873044"/>
    <w:rsid w:val="008A4550"/>
    <w:rsid w:val="009509F5"/>
    <w:rsid w:val="009A58A5"/>
    <w:rsid w:val="009C7B14"/>
    <w:rsid w:val="009E71A8"/>
    <w:rsid w:val="00A615F4"/>
    <w:rsid w:val="00A61960"/>
    <w:rsid w:val="00A866D9"/>
    <w:rsid w:val="00AF35F6"/>
    <w:rsid w:val="00B7385C"/>
    <w:rsid w:val="00C155B5"/>
    <w:rsid w:val="00C21B6B"/>
    <w:rsid w:val="00C27899"/>
    <w:rsid w:val="00C81B76"/>
    <w:rsid w:val="00CA299F"/>
    <w:rsid w:val="00CC6AB6"/>
    <w:rsid w:val="00CD2A6F"/>
    <w:rsid w:val="00CD7AD3"/>
    <w:rsid w:val="00D77C83"/>
    <w:rsid w:val="00D85DC9"/>
    <w:rsid w:val="00DA4B14"/>
    <w:rsid w:val="00E13714"/>
    <w:rsid w:val="00E20F66"/>
    <w:rsid w:val="00F04420"/>
    <w:rsid w:val="00F445CC"/>
    <w:rsid w:val="00F45612"/>
    <w:rsid w:val="00F514D8"/>
    <w:rsid w:val="00F7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5FBE-2849-477F-B396-927A22E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16</cp:revision>
  <cp:lastPrinted>2015-04-15T12:29:00Z</cp:lastPrinted>
  <dcterms:created xsi:type="dcterms:W3CDTF">2015-02-27T05:32:00Z</dcterms:created>
  <dcterms:modified xsi:type="dcterms:W3CDTF">2015-04-15T12:31:00Z</dcterms:modified>
</cp:coreProperties>
</file>