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3E" w:rsidRDefault="00155E3E" w:rsidP="00227E8F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185660 Республика Карелия </w:t>
      </w:r>
      <w:proofErr w:type="gramStart"/>
      <w:r>
        <w:rPr>
          <w:b/>
        </w:rPr>
        <w:t>г</w:t>
      </w:r>
      <w:proofErr w:type="gramEnd"/>
      <w:r>
        <w:rPr>
          <w:b/>
        </w:rPr>
        <w:t>. Петрозаводск, пр. Первомайский, 1-А,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тел./факс (8-814 -2) 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cit@koopteh.oneqo.ru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155E3E" w:rsidRDefault="00155E3E" w:rsidP="00155E3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155E3E" w:rsidRDefault="00206281" w:rsidP="00155E3E">
      <w:pPr>
        <w:ind w:left="1080"/>
        <w:jc w:val="center"/>
        <w:rPr>
          <w:b/>
        </w:rPr>
      </w:pPr>
      <w:r w:rsidRPr="00206281">
        <w:rPr>
          <w:noProof/>
        </w:rPr>
        <w:pict>
          <v:line id="Line 6" o:spid="_x0000_s2050" style="position:absolute;left:0;text-align:left;z-index:25165926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155E3E" w:rsidRDefault="00746020" w:rsidP="00155E3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155E3E">
        <w:rPr>
          <w:b/>
          <w:sz w:val="28"/>
        </w:rPr>
        <w:t>ПРОГРАММА ДИСЦИПЛИНЫ</w:t>
      </w: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</w:p>
    <w:p w:rsidR="00155E3E" w:rsidRDefault="00155E3E" w:rsidP="00155E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155E3E" w:rsidRDefault="00155E3E" w:rsidP="00155E3E">
      <w:pPr>
        <w:spacing w:line="360" w:lineRule="auto"/>
        <w:jc w:val="center"/>
        <w:rPr>
          <w:b/>
        </w:rPr>
      </w:pPr>
    </w:p>
    <w:p w:rsidR="00155E3E" w:rsidRDefault="00155E3E" w:rsidP="00155E3E">
      <w:pPr>
        <w:jc w:val="center"/>
      </w:pPr>
      <w:proofErr w:type="gramStart"/>
      <w:r>
        <w:t>Составлена</w:t>
      </w:r>
      <w:proofErr w:type="gramEnd"/>
      <w:r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155E3E" w:rsidRDefault="00155E3E" w:rsidP="00155E3E">
      <w:pPr>
        <w:jc w:val="center"/>
      </w:pPr>
    </w:p>
    <w:p w:rsidR="00155E3E" w:rsidRDefault="00227E8F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</w:t>
      </w:r>
      <w:r w:rsidR="004B5BC7">
        <w:rPr>
          <w:bCs/>
          <w:lang w:eastAsia="ar-SA"/>
        </w:rPr>
        <w:t>07 «Информационные системы и программирование»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2D0006">
        <w:t>3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227E8F" w:rsidRPr="00227E8F" w:rsidRDefault="00155E3E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Программа дисциплины «</w:t>
      </w:r>
      <w:r w:rsidR="00227E8F">
        <w:t>Элементы высшей математики</w:t>
      </w:r>
      <w:r>
        <w:t xml:space="preserve">» разработана на основе Федерального государственного образовательного стандарта (далее – ФГОС) по специальности </w:t>
      </w:r>
      <w:r w:rsidR="004B5BC7">
        <w:rPr>
          <w:bCs/>
        </w:rPr>
        <w:t>09.02.07 «Информационные системы и программирование»</w:t>
      </w:r>
      <w:r w:rsidR="00227E8F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proofErr w:type="spellStart"/>
      <w:r>
        <w:t>Карелреспотребсоюза</w:t>
      </w:r>
      <w:proofErr w:type="spellEnd"/>
      <w:r>
        <w:t xml:space="preserve">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proofErr w:type="spellStart"/>
      <w:r w:rsidR="00227E8F">
        <w:t>Щепетова</w:t>
      </w:r>
      <w:proofErr w:type="spellEnd"/>
      <w:r w:rsidR="00227E8F">
        <w:t xml:space="preserve"> Е.В. </w:t>
      </w:r>
      <w:r>
        <w:t>- 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5256ED" w:rsidRPr="00227E8F" w:rsidRDefault="00155E3E" w:rsidP="00227E8F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 математической логики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Pr="00594EAC" w:rsidRDefault="00D02F69" w:rsidP="00C766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="004B5BC7">
        <w:rPr>
          <w:szCs w:val="28"/>
        </w:rPr>
        <w:t>09.02.07</w:t>
      </w:r>
      <w:r w:rsidR="00C7669E" w:rsidRPr="00C7669E">
        <w:rPr>
          <w:szCs w:val="28"/>
        </w:rPr>
        <w:t xml:space="preserve"> «</w:t>
      </w:r>
      <w:r w:rsidR="004B5BC7">
        <w:rPr>
          <w:szCs w:val="28"/>
        </w:rPr>
        <w:t>Информационные системы и программирование</w:t>
      </w:r>
      <w:r w:rsidR="00C7669E" w:rsidRPr="00C7669E">
        <w:rPr>
          <w:szCs w:val="28"/>
        </w:rPr>
        <w:t>»</w:t>
      </w:r>
      <w:r w:rsidR="00C7669E">
        <w:rPr>
          <w:szCs w:val="28"/>
        </w:rPr>
        <w:t>.</w:t>
      </w:r>
    </w:p>
    <w:p w:rsidR="00C24565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C24565" w:rsidRPr="00594EAC" w:rsidRDefault="002F3676" w:rsidP="00BE4B7E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ab/>
      </w:r>
      <w:r w:rsidR="006A299A" w:rsidRPr="00594EAC">
        <w:rPr>
          <w:szCs w:val="28"/>
        </w:rPr>
        <w:t>В</w:t>
      </w:r>
      <w:r w:rsidR="0028397D" w:rsidRPr="00594EAC">
        <w:rPr>
          <w:szCs w:val="28"/>
        </w:rPr>
        <w:t xml:space="preserve"> соответствии с Федеральным государственным образовательным стандартом (третьего поколения)</w:t>
      </w:r>
      <w:r w:rsidR="00C24565" w:rsidRPr="00594EAC">
        <w:rPr>
          <w:szCs w:val="28"/>
        </w:rPr>
        <w:t xml:space="preserve"> учебным планом предусмотрено изучение дисциплины  «</w:t>
      </w:r>
      <w:r w:rsidR="00E2019D" w:rsidRPr="00594EAC">
        <w:rPr>
          <w:szCs w:val="28"/>
        </w:rPr>
        <w:t xml:space="preserve">Элементы </w:t>
      </w:r>
      <w:r w:rsidR="00C7669E">
        <w:rPr>
          <w:szCs w:val="28"/>
        </w:rPr>
        <w:t>высшей математики</w:t>
      </w:r>
      <w:r w:rsidR="00C24565" w:rsidRPr="00594EAC">
        <w:rPr>
          <w:szCs w:val="28"/>
        </w:rPr>
        <w:t xml:space="preserve">» в </w:t>
      </w:r>
      <w:r w:rsidR="00E2019D" w:rsidRPr="00594EAC">
        <w:rPr>
          <w:szCs w:val="28"/>
        </w:rPr>
        <w:t xml:space="preserve">математическом и общем естественнонаучном </w:t>
      </w:r>
      <w:r w:rsidR="00C24565" w:rsidRPr="00594EAC">
        <w:rPr>
          <w:szCs w:val="28"/>
        </w:rPr>
        <w:t>цикле д</w:t>
      </w:r>
      <w:r w:rsidR="0028397D" w:rsidRPr="00594EAC">
        <w:rPr>
          <w:szCs w:val="28"/>
        </w:rPr>
        <w:t>исципл</w:t>
      </w:r>
      <w:r w:rsidR="00C24565" w:rsidRPr="00594EAC">
        <w:rPr>
          <w:szCs w:val="28"/>
        </w:rPr>
        <w:t>ин</w:t>
      </w:r>
      <w:r w:rsidR="00351110" w:rsidRPr="00594EAC">
        <w:rPr>
          <w:szCs w:val="28"/>
        </w:rPr>
        <w:t>.</w:t>
      </w:r>
    </w:p>
    <w:p w:rsidR="008F57C1" w:rsidRPr="00594EAC" w:rsidRDefault="008F57C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FF6AC7" w:rsidRPr="00594EAC" w:rsidRDefault="006F30E3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FF6AC7" w:rsidRPr="00594EAC" w:rsidRDefault="00C6350D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FF6AC7" w:rsidRPr="00594EAC">
        <w:rPr>
          <w:szCs w:val="28"/>
        </w:rPr>
        <w:t xml:space="preserve">В результате освоения дисциплины обучающийся должен </w:t>
      </w:r>
      <w:r w:rsidR="00FF6AC7" w:rsidRPr="00594EAC">
        <w:rPr>
          <w:b/>
          <w:szCs w:val="28"/>
        </w:rPr>
        <w:t>уметь</w:t>
      </w:r>
      <w:r w:rsidR="00FF6AC7" w:rsidRPr="00594EAC">
        <w:rPr>
          <w:szCs w:val="28"/>
        </w:rPr>
        <w:t>: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формулировать задачи логического характера и применять средства математической логики для их решения;</w:t>
      </w:r>
      <w:r w:rsidR="006A299A" w:rsidRPr="00594EAC">
        <w:rPr>
          <w:szCs w:val="28"/>
        </w:rPr>
        <w:tab/>
      </w:r>
    </w:p>
    <w:p w:rsidR="00FF6AC7" w:rsidRPr="00594EAC" w:rsidRDefault="00FF6AC7" w:rsidP="00C6350D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594EAC">
        <w:rPr>
          <w:szCs w:val="28"/>
        </w:rPr>
        <w:t xml:space="preserve">В результате освоения дисциплины обучающийся должен </w:t>
      </w:r>
      <w:r w:rsidRPr="00594EAC">
        <w:rPr>
          <w:b/>
          <w:szCs w:val="28"/>
        </w:rPr>
        <w:t>знать</w:t>
      </w:r>
      <w:r w:rsidRPr="00594EAC">
        <w:rPr>
          <w:szCs w:val="28"/>
        </w:rPr>
        <w:t>: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основные принципы математической логики, теории множеств и теории алгоритмов;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формулы алгебры высказываний;</w:t>
      </w:r>
    </w:p>
    <w:p w:rsidR="00E2019D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методы минимизации алгебраических преобразований;</w:t>
      </w:r>
    </w:p>
    <w:p w:rsidR="00D57FCE" w:rsidRPr="00594EAC" w:rsidRDefault="00E2019D" w:rsidP="00BE4B7E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основы языка и алгебры предикатов</w:t>
      </w:r>
      <w:r w:rsidR="00D57FCE" w:rsidRPr="00594EAC">
        <w:rPr>
          <w:szCs w:val="28"/>
        </w:rPr>
        <w:t>;</w:t>
      </w:r>
    </w:p>
    <w:p w:rsidR="00C6350D" w:rsidRDefault="00C6350D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D42C82" w:rsidRDefault="00C6350D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ab/>
      </w: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D42C82" w:rsidRPr="00C6350D" w:rsidRDefault="00D42C82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969"/>
        <w:gridCol w:w="4253"/>
      </w:tblGrid>
      <w:tr w:rsidR="004B5BC7" w:rsidRPr="009C2642" w:rsidTr="004B5BC7">
        <w:tc>
          <w:tcPr>
            <w:tcW w:w="1129" w:type="dxa"/>
          </w:tcPr>
          <w:p w:rsidR="004B5BC7" w:rsidRPr="009C2642" w:rsidRDefault="004B5BC7" w:rsidP="004B5BC7">
            <w:pPr>
              <w:rPr>
                <w:b/>
                <w:i/>
              </w:rPr>
            </w:pPr>
            <w:r w:rsidRPr="009C2642">
              <w:rPr>
                <w:rStyle w:val="afc"/>
                <w:b/>
                <w:i w:val="0"/>
                <w:iCs/>
              </w:rPr>
              <w:t xml:space="preserve">Код </w:t>
            </w:r>
            <w:r w:rsidRPr="009C2642">
              <w:rPr>
                <w:rStyle w:val="afc"/>
                <w:b/>
                <w:i w:val="0"/>
                <w:iCs/>
              </w:rPr>
              <w:br/>
            </w:r>
            <w:r w:rsidRPr="009C2642">
              <w:rPr>
                <w:b/>
              </w:rPr>
              <w:t>ПК, ОК</w:t>
            </w:r>
          </w:p>
        </w:tc>
        <w:tc>
          <w:tcPr>
            <w:tcW w:w="3969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253" w:type="dxa"/>
          </w:tcPr>
          <w:p w:rsidR="004B5BC7" w:rsidRPr="004B5BC7" w:rsidRDefault="004B5BC7" w:rsidP="004B5BC7">
            <w:pPr>
              <w:pStyle w:val="2"/>
              <w:spacing w:before="0"/>
              <w:jc w:val="center"/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</w:pPr>
            <w:r w:rsidRPr="004B5BC7">
              <w:rPr>
                <w:rStyle w:val="afc"/>
                <w:rFonts w:ascii="Times New Roman" w:hAnsi="Times New Roman"/>
                <w:i w:val="0"/>
                <w:iCs/>
                <w:color w:val="auto"/>
                <w:sz w:val="22"/>
                <w:szCs w:val="22"/>
              </w:rPr>
              <w:t xml:space="preserve">Знания </w:t>
            </w:r>
          </w:p>
        </w:tc>
      </w:tr>
      <w:tr w:rsidR="004B5BC7" w:rsidRPr="009C2642" w:rsidTr="004B5BC7">
        <w:tc>
          <w:tcPr>
            <w:tcW w:w="1129" w:type="dxa"/>
          </w:tcPr>
          <w:p w:rsidR="004B5BC7" w:rsidRPr="009C2642" w:rsidRDefault="004B5BC7" w:rsidP="004B5BC7">
            <w:r w:rsidRPr="009C2642">
              <w:t xml:space="preserve">ОК 1, </w:t>
            </w:r>
          </w:p>
          <w:p w:rsidR="004B5BC7" w:rsidRPr="009C2642" w:rsidRDefault="004B5BC7" w:rsidP="004B5BC7">
            <w:r w:rsidRPr="009C2642">
              <w:t>ОК 5,</w:t>
            </w:r>
          </w:p>
          <w:p w:rsidR="004B5BC7" w:rsidRPr="009C2642" w:rsidRDefault="004B5BC7" w:rsidP="004B5BC7">
            <w:pPr>
              <w:rPr>
                <w:rStyle w:val="afc"/>
                <w:b/>
                <w:i w:val="0"/>
                <w:iCs/>
              </w:rPr>
            </w:pPr>
          </w:p>
        </w:tc>
        <w:tc>
          <w:tcPr>
            <w:tcW w:w="3969" w:type="dxa"/>
          </w:tcPr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Выполнять операции над матрицами и решать системы линейных уравнений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Решать задачи, используя уравнения прямых и кривых второго порядка на плоскости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Применять методы дифференциального и интегрального исчисления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Решать дифференциальные уравнения</w:t>
            </w:r>
          </w:p>
          <w:p w:rsidR="004B5BC7" w:rsidRPr="007F032F" w:rsidRDefault="004B5BC7" w:rsidP="004B5BC7">
            <w:pPr>
              <w:pStyle w:val="afa"/>
              <w:ind w:left="171"/>
              <w:rPr>
                <w:rStyle w:val="afc"/>
                <w:iCs/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Пользоваться понятиями теории комплексных чисел</w:t>
            </w:r>
          </w:p>
        </w:tc>
        <w:tc>
          <w:tcPr>
            <w:tcW w:w="4253" w:type="dxa"/>
          </w:tcPr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 xml:space="preserve">Основы математического анализа, линейной алгебры и аналитической геометрии </w:t>
            </w:r>
          </w:p>
          <w:p w:rsidR="004B5BC7" w:rsidRPr="009C2642" w:rsidRDefault="004B5BC7" w:rsidP="004B5BC7">
            <w:pPr>
              <w:pStyle w:val="afa"/>
              <w:ind w:left="171"/>
              <w:rPr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Основы дифференциального и интегрального исчисления</w:t>
            </w:r>
          </w:p>
          <w:p w:rsidR="004B5BC7" w:rsidRPr="007F032F" w:rsidRDefault="004B5BC7" w:rsidP="004B5BC7">
            <w:pPr>
              <w:pStyle w:val="afa"/>
              <w:ind w:left="171"/>
              <w:rPr>
                <w:rStyle w:val="afc"/>
                <w:iCs/>
                <w:sz w:val="22"/>
                <w:szCs w:val="22"/>
              </w:rPr>
            </w:pPr>
            <w:r w:rsidRPr="009C2642">
              <w:rPr>
                <w:sz w:val="22"/>
                <w:szCs w:val="22"/>
              </w:rPr>
              <w:t>Основы теории комплексных чисел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B06A4C" w:rsidRPr="00594EAC" w:rsidRDefault="006C745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</w:t>
      </w:r>
      <w:r w:rsidR="00AF0C9B" w:rsidRPr="00594EAC">
        <w:rPr>
          <w:b/>
          <w:szCs w:val="28"/>
        </w:rPr>
        <w:t>4</w:t>
      </w:r>
      <w:r w:rsidR="00FF6AC7" w:rsidRPr="00594EAC">
        <w:rPr>
          <w:b/>
          <w:szCs w:val="28"/>
        </w:rPr>
        <w:t xml:space="preserve">. </w:t>
      </w:r>
      <w:r w:rsidR="0010304B" w:rsidRPr="00594EAC">
        <w:rPr>
          <w:b/>
          <w:szCs w:val="28"/>
        </w:rPr>
        <w:t>К</w:t>
      </w:r>
      <w:r w:rsidR="00B06A4C" w:rsidRPr="00594EAC">
        <w:rPr>
          <w:b/>
          <w:szCs w:val="28"/>
        </w:rPr>
        <w:t>оличество часов на освоение программы дисциплины:</w:t>
      </w:r>
    </w:p>
    <w:p w:rsidR="00D6775E" w:rsidRDefault="00D6775E" w:rsidP="00D67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Объем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 w:rsidRPr="002D0006">
        <w:rPr>
          <w:b/>
          <w:szCs w:val="28"/>
        </w:rPr>
        <w:t>130</w:t>
      </w:r>
      <w:r>
        <w:rPr>
          <w:szCs w:val="28"/>
        </w:rPr>
        <w:t xml:space="preserve"> часов, в том числе:</w:t>
      </w:r>
    </w:p>
    <w:p w:rsidR="00D6775E" w:rsidRDefault="00D6775E" w:rsidP="00D67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обязательной аудиторной учебной нагрузки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 w:rsidRPr="002D0006">
        <w:rPr>
          <w:b/>
          <w:szCs w:val="28"/>
        </w:rPr>
        <w:t>11</w:t>
      </w:r>
      <w:r w:rsidR="00342E38">
        <w:rPr>
          <w:b/>
          <w:szCs w:val="28"/>
        </w:rPr>
        <w:t>2</w:t>
      </w:r>
      <w:r>
        <w:rPr>
          <w:szCs w:val="28"/>
        </w:rPr>
        <w:t xml:space="preserve"> часов;</w:t>
      </w:r>
    </w:p>
    <w:p w:rsidR="00D6775E" w:rsidRDefault="00D6775E" w:rsidP="00D67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самостоятельной работы </w:t>
      </w:r>
      <w:proofErr w:type="gramStart"/>
      <w:r>
        <w:rPr>
          <w:szCs w:val="28"/>
        </w:rPr>
        <w:t>обучающегося</w:t>
      </w:r>
      <w:proofErr w:type="gramEnd"/>
      <w:r>
        <w:rPr>
          <w:szCs w:val="28"/>
        </w:rPr>
        <w:t xml:space="preserve"> </w:t>
      </w:r>
      <w:r w:rsidRPr="002D0006">
        <w:rPr>
          <w:b/>
          <w:szCs w:val="28"/>
        </w:rPr>
        <w:t>10</w:t>
      </w:r>
      <w:r>
        <w:rPr>
          <w:szCs w:val="28"/>
        </w:rPr>
        <w:t xml:space="preserve"> часов;</w:t>
      </w:r>
    </w:p>
    <w:p w:rsidR="00D6775E" w:rsidRDefault="00D6775E" w:rsidP="00D67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 xml:space="preserve">промежуточная аттестация – экзамен </w:t>
      </w:r>
      <w:r w:rsidRPr="002D0006">
        <w:rPr>
          <w:b/>
          <w:szCs w:val="28"/>
        </w:rPr>
        <w:t>6</w:t>
      </w:r>
      <w:r>
        <w:rPr>
          <w:szCs w:val="28"/>
        </w:rPr>
        <w:t xml:space="preserve"> часов.</w:t>
      </w:r>
    </w:p>
    <w:p w:rsidR="00B06A4C" w:rsidRDefault="006A299A" w:rsidP="00D42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46020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="003509A1"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D6775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130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D6775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11</w:t>
            </w:r>
            <w:r w:rsidR="00342E38">
              <w:rPr>
                <w:iCs/>
                <w:szCs w:val="28"/>
              </w:rPr>
              <w:t>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D6775E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7</w:t>
            </w:r>
            <w:r w:rsidR="00155E3E">
              <w:rPr>
                <w:iCs/>
                <w:szCs w:val="28"/>
              </w:rPr>
              <w:t>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D6775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D6775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155E3E" w:rsidRDefault="00155E3E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D6775E">
        <w:rPr>
          <w:b/>
          <w:szCs w:val="28"/>
        </w:rPr>
        <w:t xml:space="preserve"> </w:t>
      </w:r>
      <w:r w:rsidR="000624EB" w:rsidRPr="00594EAC">
        <w:rPr>
          <w:b/>
          <w:szCs w:val="28"/>
        </w:rPr>
        <w:t>Элементы</w:t>
      </w:r>
      <w:r w:rsidR="00D6775E">
        <w:rPr>
          <w:b/>
          <w:szCs w:val="28"/>
        </w:rPr>
        <w:t xml:space="preserve"> </w:t>
      </w:r>
      <w:r w:rsidR="009872DC">
        <w:rPr>
          <w:b/>
          <w:szCs w:val="28"/>
        </w:rPr>
        <w:t>высшей математики:</w:t>
      </w:r>
    </w:p>
    <w:p w:rsidR="00227E8F" w:rsidRPr="009872DC" w:rsidRDefault="00CD5F05" w:rsidP="00987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057" w:type="dxa"/>
        <w:tblInd w:w="-349" w:type="dxa"/>
        <w:tblLayout w:type="fixed"/>
        <w:tblLook w:val="04A0"/>
      </w:tblPr>
      <w:tblGrid>
        <w:gridCol w:w="2571"/>
        <w:gridCol w:w="721"/>
        <w:gridCol w:w="8641"/>
        <w:gridCol w:w="1421"/>
        <w:gridCol w:w="1703"/>
      </w:tblGrid>
      <w:tr w:rsidR="00227E8F" w:rsidTr="000643A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</w:p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освоения</w:t>
            </w:r>
          </w:p>
        </w:tc>
      </w:tr>
      <w:tr w:rsidR="00227E8F" w:rsidTr="000643AE">
        <w:trPr>
          <w:trHeight w:val="31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27E8F" w:rsidTr="000643A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</w:p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Элементы линейной алгебры 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BF5D2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B9164D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  <w:r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227E8F" w:rsidP="007105D6">
            <w:pPr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1</w:t>
            </w:r>
            <w:r w:rsidR="00BF5D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7105D6" w:rsidP="007105D6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матрицы. Действия над матрицами. Свойства матриц. Элементарные преобразования матриц. Ранг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rPr>
          <w:trHeight w:val="56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Pr="00F56F4D" w:rsidRDefault="00970167" w:rsidP="007105D6">
            <w:pPr>
              <w:rPr>
                <w:rFonts w:ascii="Times New Roman" w:hAnsi="Times New Roman" w:cs="Times New Roman"/>
              </w:rPr>
            </w:pPr>
            <w:r w:rsidRPr="00F56F4D">
              <w:rPr>
                <w:rFonts w:ascii="Times New Roman" w:hAnsi="Times New Roman" w:cs="Times New Roman"/>
              </w:rPr>
              <w:t>2</w:t>
            </w:r>
            <w:r w:rsidR="00BF5D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0167" w:rsidRDefault="007105D6" w:rsidP="004B5BC7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порядков. Их основные свойства. Вычисление определителей.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7105D6" w:rsidTr="000643AE">
        <w:trPr>
          <w:trHeight w:val="29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D6" w:rsidRDefault="007105D6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5D6" w:rsidRPr="00F56F4D" w:rsidRDefault="007105D6" w:rsidP="007105D6">
            <w:r>
              <w:t>3</w:t>
            </w:r>
            <w:r w:rsidR="00BF5D2D"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5D6" w:rsidRPr="007105D6" w:rsidRDefault="007105D6" w:rsidP="004B5BC7">
            <w:pPr>
              <w:ind w:left="720" w:right="142"/>
              <w:rPr>
                <w:rFonts w:ascii="Times New Roman" w:hAnsi="Times New Roman" w:cs="Times New Roman"/>
              </w:rPr>
            </w:pPr>
            <w:r w:rsidRPr="007105D6">
              <w:rPr>
                <w:rFonts w:ascii="Times New Roman" w:hAnsi="Times New Roman" w:cs="Times New Roman"/>
              </w:rPr>
              <w:t>Обратная матрица. Определение. Алгоритм построение обратной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5D6" w:rsidRDefault="007105D6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5D6" w:rsidRDefault="00BF5D2D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0643AE">
        <w:trPr>
          <w:trHeight w:val="28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E38" w:rsidTr="000643AE">
        <w:trPr>
          <w:trHeight w:val="28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38" w:rsidRDefault="007105D6" w:rsidP="007105D6">
            <w:pPr>
              <w:ind w:right="142"/>
            </w:pPr>
            <w:r>
              <w:t>4</w:t>
            </w:r>
            <w:r w:rsidR="00BF5D2D"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38" w:rsidRPr="00342E38" w:rsidRDefault="00342E38" w:rsidP="00342E38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Простейшие действия</w:t>
            </w:r>
            <w:r w:rsidRPr="00342E38">
              <w:rPr>
                <w:rFonts w:ascii="Times New Roman" w:hAnsi="Times New Roman" w:cs="Times New Roman"/>
              </w:rPr>
              <w:t xml:space="preserve"> с матрицами.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Pr="00BF5D2D" w:rsidRDefault="007105D6" w:rsidP="004B5BC7">
            <w:pPr>
              <w:ind w:right="142"/>
              <w:jc w:val="center"/>
              <w:rPr>
                <w:b/>
                <w:i/>
              </w:rPr>
            </w:pPr>
            <w:r w:rsidRPr="00BF5D2D">
              <w:rPr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BF5D2D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0643AE">
        <w:trPr>
          <w:trHeight w:val="28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7105D6" w:rsidP="007105D6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F5D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342E38">
            <w:pPr>
              <w:ind w:left="-10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Вычисление определителей.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BF5D2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D2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0643AE">
        <w:trPr>
          <w:trHeight w:val="25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7105D6" w:rsidP="007105D6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5D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BF5D2D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D2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B9164D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  <w:r>
              <w:rPr>
                <w:rFonts w:ascii="Times New Roman" w:hAnsi="Times New Roman" w:cs="Times New Roman"/>
                <w:b/>
              </w:rPr>
              <w:br/>
              <w:t>Линейные уравнения. Системы линейных уравнений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4D" w:rsidRDefault="00B9164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9164D" w:rsidTr="000643AE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Default="00B9164D" w:rsidP="007105D6">
            <w:pPr>
              <w:ind w:right="142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4D" w:rsidRDefault="00B9164D" w:rsidP="007105D6">
            <w:pPr>
              <w:ind w:left="745" w:right="142"/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Линейных уравнений с одним неизвестным. Системы линейных уравнений. Однородные и неоднородные системы линейных уравнений.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B9164D" w:rsidTr="000643AE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Default="00B9164D" w:rsidP="007105D6">
            <w:pPr>
              <w:ind w:right="142"/>
            </w:pPr>
            <w:r>
              <w:t>8.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4D" w:rsidRPr="00BF5D2D" w:rsidRDefault="00B9164D" w:rsidP="007105D6">
            <w:pPr>
              <w:ind w:left="745" w:right="142"/>
              <w:rPr>
                <w:rFonts w:ascii="Times New Roman" w:hAnsi="Times New Roman" w:cs="Times New Roman"/>
              </w:rPr>
            </w:pPr>
            <w:r w:rsidRPr="00BF5D2D">
              <w:rPr>
                <w:rFonts w:ascii="Times New Roman" w:hAnsi="Times New Roman" w:cs="Times New Roman"/>
              </w:rPr>
              <w:t>Матричный метод решения систем линейных уравнений.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B9164D" w:rsidTr="000643AE"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4D" w:rsidRDefault="00B9164D" w:rsidP="007105D6">
            <w:pPr>
              <w:tabs>
                <w:tab w:val="left" w:pos="468"/>
              </w:tabs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D" w:rsidRDefault="00B9164D" w:rsidP="007105D6">
            <w:pPr>
              <w:ind w:left="745" w:right="142"/>
            </w:pPr>
            <w:r>
              <w:rPr>
                <w:rFonts w:ascii="Times New Roman" w:hAnsi="Times New Roman" w:cs="Times New Roman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</w:rPr>
              <w:t>Крамера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решения квадратной системы линейных уравнений.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B9164D" w:rsidTr="000643AE">
        <w:trPr>
          <w:trHeight w:val="32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Default="00B9164D" w:rsidP="007105D6">
            <w:pPr>
              <w:ind w:right="142"/>
            </w:pPr>
            <w:r>
              <w:rPr>
                <w:rFonts w:ascii="Times New Roman" w:hAnsi="Times New Roman" w:cs="Times New Roman"/>
              </w:rPr>
              <w:t>10.</w:t>
            </w:r>
          </w:p>
          <w:p w:rsidR="00B9164D" w:rsidRDefault="00B9164D" w:rsidP="00912A0B">
            <w:pPr>
              <w:ind w:left="745" w:right="142"/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4D" w:rsidRDefault="00B9164D" w:rsidP="00BF5D2D">
            <w:pPr>
              <w:ind w:left="743" w:right="142"/>
              <w:rPr>
                <w:i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методом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4D" w:rsidRDefault="00B9164D" w:rsidP="004B5BC7">
            <w:pPr>
              <w:ind w:right="142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B9164D" w:rsidTr="000643AE">
        <w:trPr>
          <w:trHeight w:val="21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rPr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Default="00B9164D" w:rsidP="007105D6">
            <w:pPr>
              <w:ind w:right="142"/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4D" w:rsidRDefault="00B9164D" w:rsidP="007105D6">
            <w:pPr>
              <w:ind w:right="142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64D" w:rsidRDefault="00B9164D" w:rsidP="007105D6">
            <w:pPr>
              <w:ind w:right="142"/>
            </w:pPr>
          </w:p>
        </w:tc>
      </w:tr>
      <w:tr w:rsidR="00B9164D" w:rsidTr="000643AE">
        <w:trPr>
          <w:trHeight w:val="2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Default="00B9164D" w:rsidP="004B5B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Pr="00BF5D2D" w:rsidRDefault="00B9164D" w:rsidP="00342E38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BF5D2D">
              <w:rPr>
                <w:rFonts w:ascii="Times New Roman" w:hAnsi="Times New Roman" w:cs="Times New Roman"/>
              </w:rPr>
              <w:t xml:space="preserve">Решение систем линейных уравнений Матричным методом и по правилу </w:t>
            </w:r>
            <w:proofErr w:type="spellStart"/>
            <w:r w:rsidRPr="00BF5D2D">
              <w:rPr>
                <w:rFonts w:ascii="Times New Roman" w:hAnsi="Times New Roman" w:cs="Times New Roman"/>
              </w:rPr>
              <w:t>Крамера</w:t>
            </w:r>
            <w:proofErr w:type="spellEnd"/>
            <w:r w:rsidRPr="00BF5D2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Pr="00BF5D2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5D2D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B9164D" w:rsidTr="00B9164D">
        <w:trPr>
          <w:trHeight w:val="25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Default="00B9164D" w:rsidP="004B5BC7">
            <w:pPr>
              <w:ind w:right="142"/>
            </w:pPr>
            <w:r>
              <w:t>12.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64D" w:rsidRDefault="00B9164D" w:rsidP="00342E38">
            <w:pPr>
              <w:ind w:right="142"/>
            </w:pPr>
            <w:r>
              <w:rPr>
                <w:rFonts w:ascii="Times New Roman" w:hAnsi="Times New Roman" w:cs="Times New Roman"/>
              </w:rPr>
              <w:t>Решение систем линейных уравнений по правилу Гаусса.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Pr="00BF5D2D" w:rsidRDefault="00B9164D" w:rsidP="004B5BC7">
            <w:pPr>
              <w:ind w:right="142"/>
              <w:jc w:val="center"/>
              <w:rPr>
                <w:b/>
                <w:i/>
              </w:rPr>
            </w:pPr>
            <w:r w:rsidRPr="00BF5D2D">
              <w:rPr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B9164D" w:rsidTr="00B9164D">
        <w:trPr>
          <w:trHeight w:val="26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rPr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4D" w:rsidRDefault="00B9164D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B9164D" w:rsidRDefault="00B9164D" w:rsidP="004B5BC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упражнений по теме «Решение систем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линейных уравнений 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неизвестными различными методами»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rPr>
          <w:trHeight w:val="1063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227E8F" w:rsidRDefault="00227E8F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аналитической геометрии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2.1.</w:t>
            </w:r>
            <w:r>
              <w:rPr>
                <w:rFonts w:ascii="Times New Roman" w:hAnsi="Times New Roman" w:cs="Times New Roman"/>
                <w:b/>
              </w:rPr>
              <w:br/>
              <w:t>Векторы в пространстве. Операции над векторами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rPr>
          <w:trHeight w:val="51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E153AA" w:rsidP="00E153AA">
            <w:pPr>
              <w:ind w:right="142"/>
            </w:pPr>
            <w:r>
              <w:rPr>
                <w:rFonts w:ascii="Times New Roman" w:hAnsi="Times New Roman" w:cs="Times New Roman"/>
              </w:rPr>
              <w:t>13</w:t>
            </w:r>
            <w:r w:rsidR="00912A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E153AA" w:rsidP="00E153AA">
            <w:pPr>
              <w:ind w:right="142"/>
            </w:pPr>
            <w:r>
              <w:rPr>
                <w:rFonts w:ascii="Times New Roman" w:hAnsi="Times New Roman" w:cs="Times New Roman"/>
              </w:rPr>
              <w:t>14</w:t>
            </w:r>
            <w:r w:rsidR="00912A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left="398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0643AE">
        <w:trPr>
          <w:trHeight w:val="29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rPr>
          <w:trHeight w:val="564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F56F4D" w:rsidRDefault="00E153AA" w:rsidP="00E153AA">
            <w:pPr>
              <w:ind w:right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912A0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Операции над векторами. Вычисление модуля вектора и скалярного произведения векторов.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E153AA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153AA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</w:rPr>
              <w:t>Прямые на плоскости.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Кривые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порядка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E153AA">
            <w:pPr>
              <w:ind w:right="142"/>
            </w:pPr>
            <w:r>
              <w:rPr>
                <w:rFonts w:ascii="Times New Roman" w:hAnsi="Times New Roman" w:cs="Times New Roman"/>
              </w:rPr>
              <w:t>1</w:t>
            </w:r>
            <w:r w:rsidR="00E153A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left="360" w:right="14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Прямая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плоскости. Уравнение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E153AA">
            <w:pPr>
              <w:ind w:right="142"/>
            </w:pPr>
            <w:r>
              <w:rPr>
                <w:rFonts w:ascii="Times New Roman" w:hAnsi="Times New Roman" w:cs="Times New Roman"/>
              </w:rPr>
              <w:t>1</w:t>
            </w:r>
            <w:r w:rsidR="00E153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Кривые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 Каноническое уравнение окружности, эллипса, гиперболы, параболы.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0643AE">
        <w:trPr>
          <w:trHeight w:val="147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rPr>
          <w:trHeight w:val="3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E153A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53A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</w:pPr>
            <w:r>
              <w:rPr>
                <w:rFonts w:ascii="Times New Roman" w:hAnsi="Times New Roman" w:cs="Times New Roman"/>
              </w:rPr>
              <w:t>Составление уравнений прямых.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FD3B14" w:rsidRDefault="00227E8F" w:rsidP="004B5BC7">
            <w:pPr>
              <w:ind w:right="142"/>
              <w:jc w:val="center"/>
              <w:rPr>
                <w:b/>
                <w:i/>
              </w:rPr>
            </w:pPr>
            <w:r w:rsidRPr="00FD3B14">
              <w:rPr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0643AE">
        <w:trPr>
          <w:trHeight w:val="3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E153A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53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Составление уравнений кривых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порядка, их построение.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FD3B14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D3B1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27E8F" w:rsidTr="000643A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B9164D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E38" w:rsidTr="000643AE">
        <w:trPr>
          <w:trHeight w:val="278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3.1.</w:t>
            </w:r>
            <w:r>
              <w:rPr>
                <w:rFonts w:ascii="Times New Roman" w:hAnsi="Times New Roman" w:cs="Times New Roman"/>
                <w:b/>
              </w:rPr>
              <w:br/>
              <w:t>Теория пределов. Непрерывность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38" w:rsidRDefault="00342E38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E38" w:rsidTr="000643AE">
        <w:trPr>
          <w:trHeight w:val="45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38" w:rsidRPr="00B908BC" w:rsidRDefault="00E153AA" w:rsidP="00E1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42E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38" w:rsidRDefault="00342E38" w:rsidP="00E153AA">
            <w:pPr>
              <w:ind w:left="72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Числовая последовательность. Предел последовательности. Свойства предела. Число е. Предел функции.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E153AA" w:rsidTr="000643AE">
        <w:trPr>
          <w:trHeight w:val="288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3AA" w:rsidRDefault="00E153AA" w:rsidP="00E153AA">
            <w:r>
              <w:t>21.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3AA" w:rsidRPr="00E153AA" w:rsidRDefault="00E153AA" w:rsidP="004B5BC7">
            <w:pPr>
              <w:ind w:left="720" w:right="142"/>
              <w:rPr>
                <w:rFonts w:ascii="Times New Roman" w:hAnsi="Times New Roman" w:cs="Times New Roman"/>
              </w:rPr>
            </w:pPr>
            <w:r w:rsidRPr="00E153AA">
              <w:rPr>
                <w:rFonts w:ascii="Times New Roman" w:hAnsi="Times New Roman" w:cs="Times New Roman"/>
              </w:rPr>
              <w:t>Пределы, в которых неизвестная стремится к бесконечности или к числу.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153AA" w:rsidTr="000643AE">
        <w:trPr>
          <w:trHeight w:val="23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3AA" w:rsidRDefault="00E153AA" w:rsidP="00E153AA">
            <w:r>
              <w:t>22.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3AA" w:rsidRPr="00E153AA" w:rsidRDefault="00E153AA" w:rsidP="004B5BC7">
            <w:pPr>
              <w:ind w:left="720" w:right="142"/>
              <w:rPr>
                <w:rFonts w:ascii="Times New Roman" w:hAnsi="Times New Roman" w:cs="Times New Roman"/>
              </w:rPr>
            </w:pPr>
            <w:r w:rsidRPr="00E153AA">
              <w:rPr>
                <w:rFonts w:ascii="Times New Roman" w:hAnsi="Times New Roman" w:cs="Times New Roman"/>
              </w:rPr>
              <w:t>Замечательные пределы.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342E38" w:rsidTr="000643AE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38" w:rsidRDefault="00342E38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38" w:rsidRDefault="00342E38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E38" w:rsidTr="000643AE">
        <w:trPr>
          <w:trHeight w:val="30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38" w:rsidRDefault="00E153AA" w:rsidP="00E153A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38" w:rsidRDefault="00342E38" w:rsidP="00342E38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пределов с помощью раскрытия неопределённостей.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Pr="00296CC5" w:rsidRDefault="00342E38" w:rsidP="004B5BC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CC5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342E38" w:rsidTr="000643AE">
        <w:trPr>
          <w:trHeight w:val="283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38" w:rsidRDefault="00E153AA" w:rsidP="00E153AA">
            <w:pPr>
              <w:ind w:right="142"/>
            </w:pPr>
            <w:r>
              <w:t>24.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E38" w:rsidRDefault="00342E38" w:rsidP="004B5BC7">
            <w:pPr>
              <w:ind w:right="142"/>
            </w:pPr>
            <w:r>
              <w:rPr>
                <w:rFonts w:ascii="Times New Roman" w:hAnsi="Times New Roman" w:cs="Times New Roman"/>
              </w:rPr>
              <w:t>Вычисление пределов с помощью замечательных пределов.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Pr="00296CC5" w:rsidRDefault="00E153AA" w:rsidP="004B5BC7">
            <w:pPr>
              <w:ind w:right="142"/>
              <w:jc w:val="center"/>
              <w:rPr>
                <w:b/>
                <w:i/>
              </w:rPr>
            </w:pPr>
            <w:r w:rsidRPr="00296CC5">
              <w:rPr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27E8F" w:rsidTr="000643AE">
        <w:trPr>
          <w:trHeight w:val="355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  <w:r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действительной переменной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4B5BC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27E8F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B908BC" w:rsidRDefault="00296CC5" w:rsidP="0029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E153A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Производная функции. Производные элементарных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227E8F" w:rsidTr="000643AE">
        <w:trPr>
          <w:trHeight w:val="563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96CC5" w:rsidP="00296CC5">
            <w:pPr>
              <w:ind w:right="142"/>
            </w:pPr>
            <w:r>
              <w:rPr>
                <w:rFonts w:ascii="Times New Roman" w:hAnsi="Times New Roman" w:cs="Times New Roman"/>
              </w:rPr>
              <w:t>26</w:t>
            </w:r>
            <w:r w:rsidR="00227E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Default="00227E8F" w:rsidP="00E153AA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Дифференцируемость. Правила дифференцирования суммы, произведения, частного двух функций.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Default="00227E8F" w:rsidP="004B5BC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E153AA" w:rsidTr="000643AE">
        <w:trPr>
          <w:trHeight w:val="563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AA" w:rsidRDefault="00296CC5" w:rsidP="004B5BC7">
            <w:pPr>
              <w:ind w:right="142"/>
              <w:jc w:val="center"/>
            </w:pPr>
            <w:r>
              <w:t>27.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AA" w:rsidRDefault="00E153AA" w:rsidP="004B5BC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Правило дифференцирования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E153AA" w:rsidTr="000643AE">
        <w:trPr>
          <w:trHeight w:val="560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AA" w:rsidRDefault="00296CC5" w:rsidP="00296CC5">
            <w:pPr>
              <w:ind w:right="142"/>
            </w:pPr>
            <w:r>
              <w:t>28.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AA" w:rsidRDefault="00296CC5" w:rsidP="004B5BC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Ф</w:t>
            </w:r>
            <w:r w:rsidR="00E153AA">
              <w:rPr>
                <w:rFonts w:ascii="Times New Roman" w:hAnsi="Times New Roman" w:cs="Times New Roman"/>
              </w:rPr>
              <w:t>изический и геометрический смысл</w:t>
            </w:r>
            <w:r>
              <w:rPr>
                <w:rFonts w:ascii="Times New Roman" w:hAnsi="Times New Roman" w:cs="Times New Roman"/>
              </w:rPr>
              <w:t xml:space="preserve"> производной</w:t>
            </w:r>
            <w:r w:rsidR="00E153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3AA" w:rsidRDefault="00E153AA" w:rsidP="004B5BC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912A0B" w:rsidTr="000643AE">
        <w:trPr>
          <w:trHeight w:val="460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Pr="00B908BC" w:rsidRDefault="00296CC5" w:rsidP="0029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12A0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C126C5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 и убывание функции, условия возрастания и убывания. Экстремум функции. Выпуклость функции. Точки перегиба.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C126C5" w:rsidTr="000643AE">
        <w:trPr>
          <w:trHeight w:val="14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C5" w:rsidRDefault="00970167" w:rsidP="00C126C5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126C5" w:rsidTr="000643AE">
        <w:trPr>
          <w:trHeight w:val="27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296CC5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1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C5" w:rsidRDefault="00C126C5" w:rsidP="00342E38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суммы, произведения, частного двух функций</w:t>
            </w:r>
            <w:r w:rsidR="00342E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Pr="00296C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CC5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C5" w:rsidRDefault="00C126C5" w:rsidP="00C126C5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342E38" w:rsidTr="000643AE">
        <w:trPr>
          <w:trHeight w:val="27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342E38" w:rsidP="00C126C5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38" w:rsidRDefault="00296CC5" w:rsidP="00296CC5">
            <w:pPr>
              <w:ind w:right="142"/>
            </w:pPr>
            <w:r>
              <w:t>31.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E38" w:rsidRDefault="00342E38" w:rsidP="00C126C5">
            <w:pPr>
              <w:ind w:right="142"/>
            </w:pPr>
            <w:r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Pr="00296CC5" w:rsidRDefault="00296CC5" w:rsidP="00C126C5">
            <w:pPr>
              <w:ind w:right="142"/>
              <w:jc w:val="center"/>
              <w:rPr>
                <w:b/>
                <w:i/>
              </w:rPr>
            </w:pPr>
            <w:r w:rsidRPr="00296CC5">
              <w:rPr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38" w:rsidRDefault="00296CC5" w:rsidP="00C126C5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12A0B" w:rsidTr="000643AE">
        <w:trPr>
          <w:trHeight w:val="41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296CC5" w:rsidP="00296CC5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912A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A0B" w:rsidRDefault="00912A0B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графиков функций.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Pr="00296CC5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6CC5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A0B" w:rsidRDefault="00912A0B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rPr>
          <w:trHeight w:val="75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«Дифференцирование функций. Исследование функций по общей схеме».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8138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6CC5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</w:t>
            </w:r>
          </w:p>
          <w:p w:rsidR="00296CC5" w:rsidRDefault="00296CC5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Интегральное исчисление функций одной действительной переменной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C5" w:rsidRDefault="00296CC5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6CC5" w:rsidTr="000643AE">
        <w:trPr>
          <w:trHeight w:val="51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C5" w:rsidRDefault="000643AE" w:rsidP="000643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296CC5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C5" w:rsidRDefault="00296CC5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Неопределённый интеграл, его основные свойства.  Методы вычисления неопределенных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96CC5" w:rsidTr="000643AE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C5" w:rsidRPr="00B908BC" w:rsidRDefault="000643AE" w:rsidP="000643AE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296CC5" w:rsidRPr="00B908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C5" w:rsidRDefault="00296CC5" w:rsidP="00970167">
            <w:pPr>
              <w:ind w:left="360" w:right="142"/>
            </w:pPr>
            <w:r>
              <w:rPr>
                <w:rFonts w:ascii="Times New Roman" w:hAnsi="Times New Roman" w:cs="Times New Roman"/>
              </w:rPr>
              <w:t>Интегрирование рациональных функций. Универсальная подстановка.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0643AE" w:rsidTr="000643AE">
        <w:trPr>
          <w:trHeight w:val="301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E" w:rsidRDefault="000643AE" w:rsidP="000643AE">
            <w:pPr>
              <w:ind w:right="142"/>
            </w:pPr>
            <w:r>
              <w:t>35.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Pr="00B9164D" w:rsidRDefault="000643AE" w:rsidP="00970167">
            <w:pPr>
              <w:ind w:left="360" w:right="142"/>
              <w:rPr>
                <w:rFonts w:ascii="Times New Roman" w:hAnsi="Times New Roman" w:cs="Times New Roman"/>
              </w:rPr>
            </w:pPr>
            <w:r w:rsidRPr="00B9164D">
              <w:rPr>
                <w:rFonts w:ascii="Times New Roman" w:hAnsi="Times New Roman" w:cs="Times New Roman"/>
              </w:rPr>
              <w:t>Интегрирование по частям.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96CC5" w:rsidTr="000643AE">
        <w:trPr>
          <w:trHeight w:val="297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C5" w:rsidRDefault="000643AE" w:rsidP="000643AE">
            <w:r>
              <w:t>36</w:t>
            </w:r>
            <w:r w:rsidR="00296CC5"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C5" w:rsidRDefault="00296CC5" w:rsidP="000643AE">
            <w:pPr>
              <w:ind w:left="320" w:right="142"/>
              <w:rPr>
                <w:i/>
              </w:rPr>
            </w:pPr>
            <w:r>
              <w:rPr>
                <w:rFonts w:ascii="Times New Roman" w:hAnsi="Times New Roman" w:cs="Times New Roman"/>
              </w:rPr>
              <w:t xml:space="preserve">Определённый интеграл, его основные свойства. Формула Ньютона-Лейбница. </w:t>
            </w:r>
          </w:p>
          <w:p w:rsidR="00296CC5" w:rsidRDefault="00296CC5" w:rsidP="00970167">
            <w:pPr>
              <w:ind w:right="142"/>
              <w:jc w:val="center"/>
              <w:rPr>
                <w:i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C5" w:rsidRDefault="00296CC5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0643AE" w:rsidTr="000643AE">
        <w:trPr>
          <w:trHeight w:val="16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3AE" w:rsidRDefault="000643AE" w:rsidP="000643AE">
            <w:r>
              <w:t>37.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AE" w:rsidRDefault="000643AE" w:rsidP="000643AE">
            <w:pPr>
              <w:ind w:left="320" w:right="142"/>
            </w:pPr>
            <w:r>
              <w:rPr>
                <w:rFonts w:ascii="Times New Roman" w:hAnsi="Times New Roman" w:cs="Times New Roman"/>
              </w:rPr>
              <w:t>Геометрический смысл определённого интеграла.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96CC5" w:rsidTr="000643AE">
        <w:trPr>
          <w:trHeight w:val="23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C5" w:rsidRDefault="00296CC5" w:rsidP="000643AE"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296CC5" w:rsidRDefault="00296CC5" w:rsidP="00970167">
            <w:pPr>
              <w:jc w:val="center"/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296CC5" w:rsidRDefault="00296CC5" w:rsidP="00970167">
            <w:pPr>
              <w:jc w:val="center"/>
            </w:pPr>
          </w:p>
        </w:tc>
      </w:tr>
      <w:tr w:rsidR="00296CC5" w:rsidTr="000643AE">
        <w:trPr>
          <w:trHeight w:val="265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C5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96C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C5" w:rsidRDefault="00296CC5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Pr="000643AE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43AE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96CC5" w:rsidTr="000643AE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C5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296C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C5" w:rsidRDefault="00296CC5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определённого интеграла различными методами.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Pr="000643AE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43AE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296CC5" w:rsidTr="000643AE">
        <w:trPr>
          <w:trHeight w:val="219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C5" w:rsidRDefault="000643AE" w:rsidP="000643AE">
            <w:r>
              <w:t>40.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CC5" w:rsidRPr="00342E38" w:rsidRDefault="000643AE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площади</w:t>
            </w:r>
            <w:r w:rsidR="00296CC5" w:rsidRPr="00342E38">
              <w:rPr>
                <w:rFonts w:ascii="Times New Roman" w:hAnsi="Times New Roman" w:cs="Times New Roman"/>
              </w:rPr>
              <w:t xml:space="preserve"> криволинейной трапеции.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Pr="000643AE" w:rsidRDefault="000643AE" w:rsidP="00970167">
            <w:pPr>
              <w:ind w:right="142"/>
              <w:jc w:val="center"/>
              <w:rPr>
                <w:b/>
                <w:i/>
              </w:rPr>
            </w:pPr>
            <w:r w:rsidRPr="000643AE">
              <w:rPr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0643AE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296CC5" w:rsidTr="000643AE">
        <w:trPr>
          <w:trHeight w:val="367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C5" w:rsidRDefault="00296CC5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296CC5" w:rsidRDefault="00296CC5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«Вычисление определённого интеграла».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C5" w:rsidRDefault="00296CC5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643AE">
        <w:trPr>
          <w:trHeight w:val="274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3.4.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Дифференциальное исчисление функций нескольких действительных переменных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643AE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3AE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  <w:p w:rsidR="000643AE" w:rsidRDefault="000643AE" w:rsidP="00970167">
            <w:pPr>
              <w:ind w:left="360" w:right="142"/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AE" w:rsidRDefault="000643AE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нескольких действительных переменных. Предел и непрерывность функции нескольких действительных переменных.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643AE" w:rsidTr="000643AE">
        <w:trPr>
          <w:trHeight w:val="301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3AE" w:rsidRPr="000643AE" w:rsidRDefault="000643AE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0643AE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</w:p>
        </w:tc>
      </w:tr>
      <w:tr w:rsidR="007248D7" w:rsidTr="000643AE">
        <w:trPr>
          <w:trHeight w:val="560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724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области определения и вычисление пределов функции нескольких действительных переменных.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Pr="000643AE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43AE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Интегральное исчисление функций нескольких действительных переменных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Двойные интегралы, их основные свойства.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rPr>
          <w:trHeight w:val="51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повторных интегралах в случае областей 1 и 2 типа. Применение двойных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970167" w:rsidTr="000643AE">
        <w:trPr>
          <w:trHeight w:val="32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0643AE">
        <w:trPr>
          <w:trHeight w:val="60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724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Вычисление двойных интегралов.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Pr="000643AE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43AE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рядов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числового ряда. Сумма ряда. Остаток ряда. Основные свойства рядов. Необходимый признак сходимости рядов.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сходимости рядов с положительными членами. Знакочередующиеся ряды. Признак Лейбница.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7248D7" w:rsidTr="000643AE">
        <w:trPr>
          <w:trHeight w:val="28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724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0643AE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Функциональные последовательности и ряды. Радиус и интервал сходимости.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643AE" w:rsidTr="000643AE">
        <w:trPr>
          <w:trHeight w:val="28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3AE" w:rsidRDefault="000643AE" w:rsidP="000643AE">
            <w:r>
              <w:t>49.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3AE" w:rsidRDefault="000643AE" w:rsidP="000643AE">
            <w:pPr>
              <w:ind w:left="360" w:right="142"/>
            </w:pPr>
            <w:r>
              <w:rPr>
                <w:rFonts w:ascii="Times New Roman" w:hAnsi="Times New Roman" w:cs="Times New Roman"/>
              </w:rPr>
              <w:t>Степенной ряд, его свойства. Область сходимости степенного ряда.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970167" w:rsidTr="000643AE">
        <w:trPr>
          <w:trHeight w:val="22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248D7" w:rsidTr="00B9164D">
        <w:trPr>
          <w:trHeight w:val="443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248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D7" w:rsidRDefault="007248D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суммы ряда по определению. Исследование сходимости положительных рядов.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Pr="000643AE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43AE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8D7" w:rsidRDefault="007248D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643AE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3.7.</w:t>
            </w:r>
          </w:p>
          <w:p w:rsidR="000643AE" w:rsidRDefault="000643AE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Обыкновенные дифференциальные уравнения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Default="000643AE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643AE" w:rsidTr="00B9164D">
        <w:trPr>
          <w:trHeight w:val="79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Default="000643AE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Обыкновенные дифференциальные уравнения. Общее и частное решения. Уравнения с разделяющимися переменными. 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и неоднородные уравнения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порядка.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643AE" w:rsidTr="00B9164D">
        <w:trPr>
          <w:trHeight w:val="834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AE" w:rsidRDefault="000643AE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порядка. Линейные однородные дифференциальные уравнения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порядка с постоянными коэффициентами. Дифференциальные уравнения, допускающие понижение степени.</w:t>
            </w:r>
          </w:p>
          <w:p w:rsidR="000643AE" w:rsidRDefault="000643AE" w:rsidP="00970167">
            <w:pPr>
              <w:ind w:left="360" w:right="14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643AE" w:rsidTr="000643AE">
        <w:trPr>
          <w:trHeight w:val="303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Default="000643AE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AE" w:rsidRDefault="000643AE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643AE" w:rsidTr="00B9164D">
        <w:trPr>
          <w:trHeight w:val="211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97016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Pr="00B908BC" w:rsidRDefault="000643AE" w:rsidP="0006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AE" w:rsidRDefault="000643AE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Решение дифференциальных уравнений.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3AE" w:rsidRDefault="000643AE" w:rsidP="007248D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теории комплексных чисел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643AE"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970167" w:rsidRDefault="00970167" w:rsidP="0097016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Комплексные числа. Алгебраическая, тригонометрическая и показательная формы </w:t>
            </w:r>
            <w:r>
              <w:rPr>
                <w:rFonts w:ascii="Times New Roman" w:hAnsi="Times New Roman" w:cs="Times New Roman"/>
                <w:b/>
              </w:rPr>
              <w:lastRenderedPageBreak/>
              <w:t>комплексных чисел</w:t>
            </w: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B9164D"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Pr="00B908BC" w:rsidRDefault="00B9164D" w:rsidP="00B91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9701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комплексного числа в алгебраической форме. Действия над комплексными числами в алгебраической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024689" w:rsidTr="00B9164D">
        <w:trPr>
          <w:trHeight w:val="922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B9164D" w:rsidP="00B91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24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689" w:rsidRPr="00024689" w:rsidRDefault="00024689" w:rsidP="00024689">
            <w:pPr>
              <w:ind w:left="360"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Геометрическое изображение комплексных чисел. Тригонометрическая и показательная формы комплексного числа. Действия над комплексными числами в тригонометрической и показательной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rPr>
          <w:trHeight w:val="246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24689" w:rsidTr="00B9164D">
        <w:trPr>
          <w:trHeight w:val="415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Pr="00B908BC" w:rsidRDefault="00B9164D" w:rsidP="00B91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024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689" w:rsidRDefault="00024689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над комплексными числами в алгебраической форме.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689" w:rsidRDefault="00024689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970167" w:rsidTr="000643AE">
        <w:trPr>
          <w:trHeight w:val="759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  <w:p w:rsidR="00970167" w:rsidRDefault="00970167" w:rsidP="00970167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теме: «Выполнение действий над комплексными числами в алгебраической, тригонометрической и показательной формах».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70167" w:rsidTr="000643AE">
        <w:trPr>
          <w:trHeight w:val="36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rPr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rPr>
                <w:b/>
              </w:rPr>
            </w:pPr>
            <w:r>
              <w:rPr>
                <w:b/>
              </w:rPr>
              <w:t>Консультация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67" w:rsidRDefault="00970167" w:rsidP="00970167">
            <w:pPr>
              <w:ind w:right="142"/>
              <w:jc w:val="center"/>
              <w:rPr>
                <w:i/>
              </w:rPr>
            </w:pPr>
          </w:p>
        </w:tc>
      </w:tr>
      <w:tr w:rsidR="00B9164D" w:rsidTr="000643AE">
        <w:trPr>
          <w:trHeight w:val="36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970167">
            <w:pPr>
              <w:rPr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D" w:rsidRDefault="00B9164D" w:rsidP="00970167">
            <w:pPr>
              <w:ind w:right="142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970167">
            <w:pPr>
              <w:ind w:right="142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4D" w:rsidRDefault="00B9164D" w:rsidP="00970167">
            <w:pPr>
              <w:ind w:right="142"/>
              <w:jc w:val="center"/>
              <w:rPr>
                <w:i/>
              </w:rPr>
            </w:pPr>
          </w:p>
        </w:tc>
      </w:tr>
      <w:tr w:rsidR="00970167" w:rsidTr="000643AE">
        <w:trPr>
          <w:trHeight w:val="257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970167" w:rsidP="00970167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67" w:rsidRDefault="00B9164D" w:rsidP="00970167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67" w:rsidRDefault="00970167" w:rsidP="00970167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>Для характеристики уровня освоения учебного материала используются следующие обозначения: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 xml:space="preserve">1. – </w:t>
      </w:r>
      <w:proofErr w:type="gramStart"/>
      <w:r w:rsidRPr="00C6073C">
        <w:t>ознакомительный</w:t>
      </w:r>
      <w:proofErr w:type="gramEnd"/>
      <w:r w:rsidRPr="00C6073C">
        <w:t xml:space="preserve"> (узнавание ранее изученных объектов, свойств); </w:t>
      </w:r>
    </w:p>
    <w:p w:rsidR="00C6073C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6073C">
        <w:t xml:space="preserve">2. – </w:t>
      </w:r>
      <w:proofErr w:type="gramStart"/>
      <w:r w:rsidRPr="00C6073C">
        <w:t>репродуктивный</w:t>
      </w:r>
      <w:proofErr w:type="gramEnd"/>
      <w:r w:rsidRPr="00C6073C">
        <w:t xml:space="preserve"> (выполнение деятельности по образцу, инструкции или под руководством)</w:t>
      </w:r>
    </w:p>
    <w:p w:rsidR="002F118B" w:rsidRPr="00C6073C" w:rsidRDefault="00C6073C" w:rsidP="00C60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C6073C">
        <w:t xml:space="preserve">3. – </w:t>
      </w:r>
      <w:proofErr w:type="gramStart"/>
      <w:r w:rsidRPr="00C6073C">
        <w:t>продуктивный</w:t>
      </w:r>
      <w:proofErr w:type="gramEnd"/>
      <w:r w:rsidRPr="00C6073C">
        <w:t xml:space="preserve"> (планирование и самостоятельное выполнение деятельности, решение проблемных задач)</w:t>
      </w: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5255C" w:rsidRPr="00594EAC" w:rsidRDefault="003E0FBC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Cs w:val="28"/>
        </w:rPr>
      </w:pPr>
      <w:r w:rsidRPr="00594EAC">
        <w:rPr>
          <w:bCs/>
          <w:szCs w:val="28"/>
        </w:rPr>
        <w:t>Реализация программы дисциплины требует наличия учебного кабинета</w:t>
      </w:r>
      <w:r w:rsidR="00B66D3D" w:rsidRPr="00594EAC">
        <w:rPr>
          <w:bCs/>
          <w:szCs w:val="28"/>
        </w:rPr>
        <w:t>.</w:t>
      </w:r>
    </w:p>
    <w:p w:rsidR="00BC5D46" w:rsidRPr="00594EAC" w:rsidRDefault="008F72CE" w:rsidP="00BE4B7E">
      <w:pPr>
        <w:pStyle w:val="23"/>
        <w:tabs>
          <w:tab w:val="left" w:pos="0"/>
        </w:tabs>
        <w:spacing w:after="0" w:line="276" w:lineRule="auto"/>
        <w:jc w:val="both"/>
      </w:pPr>
      <w:r w:rsidRPr="00594EAC">
        <w:rPr>
          <w:bCs/>
          <w:szCs w:val="28"/>
        </w:rPr>
        <w:tab/>
      </w:r>
      <w:r w:rsidR="00FF6AC7" w:rsidRPr="00594EAC">
        <w:rPr>
          <w:bCs/>
          <w:szCs w:val="28"/>
        </w:rPr>
        <w:t>Оборудование учебного кабинета</w:t>
      </w:r>
      <w:r w:rsidR="00300B6F" w:rsidRPr="00594EAC">
        <w:rPr>
          <w:bCs/>
          <w:szCs w:val="28"/>
        </w:rPr>
        <w:t xml:space="preserve"> на 25</w:t>
      </w:r>
      <w:r w:rsidR="00747012" w:rsidRPr="00594EAC">
        <w:rPr>
          <w:bCs/>
          <w:szCs w:val="28"/>
        </w:rPr>
        <w:t xml:space="preserve"> посадочных мест</w:t>
      </w:r>
      <w:r w:rsidR="00FF6AC7" w:rsidRPr="00594EAC">
        <w:rPr>
          <w:bCs/>
          <w:szCs w:val="28"/>
        </w:rPr>
        <w:t xml:space="preserve">: </w:t>
      </w:r>
      <w:r w:rsidR="00BC5D46" w:rsidRPr="00594EAC">
        <w:rPr>
          <w:bCs/>
          <w:szCs w:val="28"/>
        </w:rPr>
        <w:t xml:space="preserve">проектор, </w:t>
      </w:r>
      <w:r w:rsidR="00BC5D46" w:rsidRPr="00594EAC">
        <w:t>комплект у</w:t>
      </w:r>
      <w:r w:rsidRPr="00594EAC">
        <w:t>чебно-методической документации.</w:t>
      </w:r>
    </w:p>
    <w:p w:rsidR="00AA482B" w:rsidRPr="00594EAC" w:rsidRDefault="008F72CE" w:rsidP="00C45548">
      <w:pPr>
        <w:pStyle w:val="23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B9164D" w:rsidRPr="00594EAC" w:rsidRDefault="00B9164D" w:rsidP="00B9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</w:p>
    <w:p w:rsidR="00B9164D" w:rsidRPr="00254E2D" w:rsidRDefault="00B9164D" w:rsidP="00B9164D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color w:val="000000"/>
          <w:spacing w:val="-14"/>
          <w:szCs w:val="28"/>
        </w:rPr>
      </w:pPr>
      <w:r w:rsidRPr="00594EAC">
        <w:rPr>
          <w:color w:val="000000"/>
          <w:spacing w:val="-14"/>
          <w:szCs w:val="28"/>
        </w:rPr>
        <w:t>Элементы математической логики: учебник для студ. учреждений сред</w:t>
      </w:r>
      <w:proofErr w:type="gramStart"/>
      <w:r w:rsidRPr="00594EAC">
        <w:rPr>
          <w:color w:val="000000"/>
          <w:spacing w:val="-14"/>
          <w:szCs w:val="28"/>
        </w:rPr>
        <w:t>.</w:t>
      </w:r>
      <w:proofErr w:type="gramEnd"/>
      <w:r w:rsidRPr="00594EAC">
        <w:rPr>
          <w:color w:val="000000"/>
          <w:spacing w:val="-14"/>
          <w:szCs w:val="28"/>
        </w:rPr>
        <w:t xml:space="preserve"> </w:t>
      </w:r>
      <w:proofErr w:type="gramStart"/>
      <w:r w:rsidRPr="00594EAC">
        <w:rPr>
          <w:color w:val="000000"/>
          <w:spacing w:val="-14"/>
          <w:szCs w:val="28"/>
        </w:rPr>
        <w:t>п</w:t>
      </w:r>
      <w:proofErr w:type="gramEnd"/>
      <w:r w:rsidRPr="00594EAC">
        <w:rPr>
          <w:color w:val="000000"/>
          <w:spacing w:val="-14"/>
          <w:szCs w:val="28"/>
        </w:rPr>
        <w:t>роф. Образования / В. И. Игошин. – М.: Издательский центр «Академия», 201</w:t>
      </w:r>
      <w:r w:rsidR="004002B3">
        <w:rPr>
          <w:color w:val="000000"/>
          <w:spacing w:val="-14"/>
          <w:szCs w:val="28"/>
        </w:rPr>
        <w:t>9</w:t>
      </w:r>
      <w:r w:rsidRPr="00594EAC">
        <w:rPr>
          <w:color w:val="000000"/>
          <w:spacing w:val="-14"/>
          <w:szCs w:val="28"/>
        </w:rPr>
        <w:t xml:space="preserve">. – 320 </w:t>
      </w:r>
      <w:proofErr w:type="gramStart"/>
      <w:r w:rsidRPr="00594EAC">
        <w:rPr>
          <w:color w:val="000000"/>
          <w:spacing w:val="-14"/>
          <w:szCs w:val="28"/>
        </w:rPr>
        <w:t>с</w:t>
      </w:r>
      <w:proofErr w:type="gramEnd"/>
      <w:r w:rsidRPr="00594EAC">
        <w:rPr>
          <w:color w:val="000000"/>
          <w:spacing w:val="-14"/>
          <w:szCs w:val="28"/>
        </w:rPr>
        <w:t>.</w:t>
      </w:r>
    </w:p>
    <w:p w:rsidR="00B9164D" w:rsidRPr="00CF5AF8" w:rsidRDefault="00B9164D" w:rsidP="00B9164D">
      <w:pPr>
        <w:pStyle w:val="afa"/>
        <w:numPr>
          <w:ilvl w:val="0"/>
          <w:numId w:val="18"/>
        </w:numPr>
        <w:shd w:val="clear" w:color="auto" w:fill="FFFFFF"/>
        <w:tabs>
          <w:tab w:val="left" w:pos="567"/>
        </w:tabs>
        <w:spacing w:line="276" w:lineRule="auto"/>
        <w:ind w:left="142" w:firstLine="0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>Плотникова Е.Г. Линейная алгебра и аналитическая геометрия</w:t>
      </w:r>
      <w:proofErr w:type="gramStart"/>
      <w:r w:rsidRPr="00BE466B">
        <w:rPr>
          <w:szCs w:val="21"/>
          <w:shd w:val="clear" w:color="auto" w:fill="FFFFFF"/>
        </w:rPr>
        <w:t xml:space="preserve"> :</w:t>
      </w:r>
      <w:proofErr w:type="gramEnd"/>
      <w:r w:rsidRPr="00BE466B">
        <w:rPr>
          <w:szCs w:val="21"/>
          <w:shd w:val="clear" w:color="auto" w:fill="FFFFFF"/>
        </w:rPr>
        <w:t xml:space="preserve"> учебник и практикум для СПО / Е. Г. Плотникова, А. П. Иванов, В. В. Логинова, А. В. Морозова ; под ред. Е. Г. Плотниковой. — М.</w:t>
      </w:r>
      <w:proofErr w:type="gramStart"/>
      <w:r w:rsidRPr="00BE466B">
        <w:rPr>
          <w:szCs w:val="21"/>
          <w:shd w:val="clear" w:color="auto" w:fill="FFFFFF"/>
        </w:rPr>
        <w:t xml:space="preserve"> :</w:t>
      </w:r>
      <w:proofErr w:type="gramEnd"/>
      <w:r w:rsidRPr="00BE466B">
        <w:rPr>
          <w:szCs w:val="21"/>
          <w:shd w:val="clear" w:color="auto" w:fill="FFFFFF"/>
        </w:rPr>
        <w:t xml:space="preserve"> Издательство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— 340 с. — (Серия : </w:t>
      </w:r>
      <w:proofErr w:type="gramStart"/>
      <w:r w:rsidRPr="00BE466B">
        <w:rPr>
          <w:szCs w:val="21"/>
          <w:shd w:val="clear" w:color="auto" w:fill="FFFFFF"/>
        </w:rPr>
        <w:t>Профессиональное образование).</w:t>
      </w:r>
      <w:proofErr w:type="gramEnd"/>
    </w:p>
    <w:p w:rsidR="00F15EDA" w:rsidRPr="00F15EDA" w:rsidRDefault="00F15EDA" w:rsidP="00F15EDA">
      <w:pPr>
        <w:pStyle w:val="afa"/>
        <w:numPr>
          <w:ilvl w:val="0"/>
          <w:numId w:val="18"/>
        </w:numPr>
        <w:tabs>
          <w:tab w:val="left" w:pos="567"/>
        </w:tabs>
        <w:ind w:left="142" w:firstLine="0"/>
        <w:rPr>
          <w:spacing w:val="-14"/>
          <w:szCs w:val="28"/>
        </w:rPr>
      </w:pPr>
      <w:r w:rsidRPr="00F15EDA">
        <w:rPr>
          <w:color w:val="333333"/>
          <w:sz w:val="22"/>
          <w:szCs w:val="22"/>
        </w:rPr>
        <w:t xml:space="preserve">Григорьев В.П. Элементы высшей математики. – Москва: Академия, 2020. – 400 </w:t>
      </w:r>
      <w:proofErr w:type="gramStart"/>
      <w:r w:rsidRPr="00F15EDA">
        <w:rPr>
          <w:color w:val="333333"/>
          <w:sz w:val="22"/>
          <w:szCs w:val="22"/>
        </w:rPr>
        <w:t>с</w:t>
      </w:r>
      <w:proofErr w:type="gramEnd"/>
      <w:r w:rsidRPr="00F15EDA">
        <w:rPr>
          <w:color w:val="333333"/>
          <w:sz w:val="22"/>
          <w:szCs w:val="22"/>
        </w:rPr>
        <w:t>.</w:t>
      </w:r>
    </w:p>
    <w:p w:rsidR="00F15EDA" w:rsidRPr="00F15EDA" w:rsidRDefault="00F15EDA" w:rsidP="00F15EDA">
      <w:pPr>
        <w:pStyle w:val="afa"/>
        <w:numPr>
          <w:ilvl w:val="0"/>
          <w:numId w:val="18"/>
        </w:numPr>
        <w:tabs>
          <w:tab w:val="left" w:pos="567"/>
        </w:tabs>
        <w:ind w:left="142" w:firstLine="0"/>
        <w:rPr>
          <w:spacing w:val="-14"/>
          <w:szCs w:val="28"/>
        </w:rPr>
      </w:pPr>
      <w:r w:rsidRPr="00F15EDA">
        <w:rPr>
          <w:color w:val="333333"/>
          <w:sz w:val="22"/>
          <w:szCs w:val="22"/>
        </w:rPr>
        <w:t xml:space="preserve">Григорьев В.П. Сборник задач по высшей математике: </w:t>
      </w:r>
      <w:r w:rsidRPr="00F15EDA">
        <w:rPr>
          <w:color w:val="000000"/>
          <w:sz w:val="22"/>
          <w:szCs w:val="22"/>
          <w:shd w:val="clear" w:color="auto" w:fill="FFFFFF"/>
        </w:rPr>
        <w:t>У</w:t>
      </w:r>
      <w:r w:rsidRPr="00F15EDA">
        <w:rPr>
          <w:color w:val="333333"/>
          <w:sz w:val="22"/>
          <w:szCs w:val="22"/>
        </w:rPr>
        <w:t>чеб</w:t>
      </w:r>
      <w:proofErr w:type="gramStart"/>
      <w:r w:rsidRPr="00F15EDA">
        <w:rPr>
          <w:color w:val="333333"/>
          <w:sz w:val="22"/>
          <w:szCs w:val="22"/>
        </w:rPr>
        <w:t>.</w:t>
      </w:r>
      <w:proofErr w:type="gramEnd"/>
      <w:r w:rsidRPr="00F15EDA">
        <w:rPr>
          <w:color w:val="333333"/>
          <w:sz w:val="22"/>
          <w:szCs w:val="22"/>
        </w:rPr>
        <w:t xml:space="preserve"> </w:t>
      </w:r>
      <w:proofErr w:type="gramStart"/>
      <w:r w:rsidRPr="00F15EDA">
        <w:rPr>
          <w:color w:val="333333"/>
          <w:sz w:val="22"/>
          <w:szCs w:val="22"/>
        </w:rPr>
        <w:t>п</w:t>
      </w:r>
      <w:proofErr w:type="gramEnd"/>
      <w:r w:rsidRPr="00F15EDA">
        <w:rPr>
          <w:color w:val="333333"/>
          <w:sz w:val="22"/>
          <w:szCs w:val="22"/>
        </w:rPr>
        <w:t xml:space="preserve">особие для студентов </w:t>
      </w:r>
      <w:proofErr w:type="spellStart"/>
      <w:r w:rsidRPr="00F15EDA">
        <w:rPr>
          <w:color w:val="333333"/>
          <w:sz w:val="22"/>
          <w:szCs w:val="22"/>
        </w:rPr>
        <w:t>учрежд</w:t>
      </w:r>
      <w:proofErr w:type="spellEnd"/>
      <w:r w:rsidRPr="00F15EDA">
        <w:rPr>
          <w:color w:val="333333"/>
          <w:sz w:val="22"/>
          <w:szCs w:val="22"/>
        </w:rPr>
        <w:t>. СПО / В.П. Григорьев, Т.Н. Сабурова. – Москва: Академия, 20</w:t>
      </w:r>
      <w:r w:rsidR="004002B3">
        <w:rPr>
          <w:color w:val="333333"/>
          <w:sz w:val="22"/>
          <w:szCs w:val="22"/>
        </w:rPr>
        <w:t>20</w:t>
      </w:r>
      <w:r w:rsidRPr="00F15EDA">
        <w:rPr>
          <w:color w:val="333333"/>
          <w:sz w:val="22"/>
          <w:szCs w:val="22"/>
        </w:rPr>
        <w:t xml:space="preserve">. – 160 </w:t>
      </w:r>
      <w:proofErr w:type="gramStart"/>
      <w:r w:rsidRPr="00F15EDA">
        <w:rPr>
          <w:color w:val="333333"/>
          <w:sz w:val="22"/>
          <w:szCs w:val="22"/>
        </w:rPr>
        <w:t>с</w:t>
      </w:r>
      <w:proofErr w:type="gramEnd"/>
      <w:r w:rsidRPr="00F15EDA">
        <w:rPr>
          <w:color w:val="333333"/>
          <w:sz w:val="22"/>
          <w:szCs w:val="22"/>
        </w:rPr>
        <w:t>.</w:t>
      </w:r>
    </w:p>
    <w:p w:rsidR="00B9164D" w:rsidRPr="00C6073C" w:rsidRDefault="00B9164D" w:rsidP="00B9164D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B9164D" w:rsidRPr="00CF5AF8" w:rsidRDefault="00B9164D" w:rsidP="00B9164D">
      <w:pPr>
        <w:shd w:val="clear" w:color="auto" w:fill="FFFFFF"/>
        <w:tabs>
          <w:tab w:val="left" w:pos="1033"/>
        </w:tabs>
        <w:spacing w:line="276" w:lineRule="auto"/>
        <w:jc w:val="both"/>
        <w:rPr>
          <w:b/>
          <w:bCs/>
          <w:color w:val="000000"/>
          <w:spacing w:val="-14"/>
          <w:szCs w:val="28"/>
        </w:rPr>
      </w:pPr>
      <w:r w:rsidRPr="00CF5AF8">
        <w:rPr>
          <w:b/>
          <w:bCs/>
          <w:color w:val="000000"/>
          <w:spacing w:val="-14"/>
          <w:szCs w:val="28"/>
        </w:rPr>
        <w:t xml:space="preserve">Интернет-ресурсы: </w:t>
      </w:r>
    </w:p>
    <w:p w:rsidR="009A0637" w:rsidRDefault="009A0637" w:rsidP="009A0637">
      <w:pPr>
        <w:tabs>
          <w:tab w:val="left" w:pos="426"/>
        </w:tabs>
        <w:spacing w:line="276" w:lineRule="auto"/>
      </w:pPr>
    </w:p>
    <w:p w:rsidR="009A0637" w:rsidRPr="009A0637" w:rsidRDefault="00206281" w:rsidP="009A0637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hyperlink r:id="rId11" w:tooltip="Кузнецов Олег Петрович" w:history="1">
        <w:r w:rsidR="009A0637" w:rsidRPr="009A0637">
          <w:rPr>
            <w:rStyle w:val="af4"/>
            <w:color w:val="auto"/>
            <w:szCs w:val="28"/>
            <w:u w:val="none"/>
          </w:rPr>
          <w:t>О.П.Кузнецов</w:t>
        </w:r>
      </w:hyperlink>
      <w:r w:rsidR="009A0637" w:rsidRPr="009A0637">
        <w:rPr>
          <w:szCs w:val="28"/>
        </w:rPr>
        <w:t xml:space="preserve">. </w:t>
      </w:r>
      <w:r w:rsidR="009A0637" w:rsidRPr="009A0637">
        <w:rPr>
          <w:rStyle w:val="coursetitle1"/>
          <w:b w:val="0"/>
          <w:color w:val="auto"/>
          <w:sz w:val="24"/>
          <w:szCs w:val="28"/>
        </w:rPr>
        <w:t>Дискретная математика</w:t>
      </w:r>
      <w:r w:rsidR="009A0637" w:rsidRPr="009A0637">
        <w:rPr>
          <w:b/>
          <w:szCs w:val="28"/>
        </w:rPr>
        <w:t>.</w:t>
      </w:r>
      <w:r w:rsidR="009A0637" w:rsidRPr="009A0637">
        <w:rPr>
          <w:szCs w:val="28"/>
        </w:rPr>
        <w:t xml:space="preserve"> [Электронный ресурс]. – Режим доступа: </w:t>
      </w:r>
      <w:hyperlink r:id="rId12" w:history="1">
        <w:r w:rsidR="009A0637" w:rsidRPr="009A0637">
          <w:rPr>
            <w:rStyle w:val="af4"/>
            <w:color w:val="auto"/>
            <w:szCs w:val="28"/>
            <w:u w:val="none"/>
          </w:rPr>
          <w:t>http://www.intuit.ru/department/ds/discretemath</w:t>
        </w:r>
      </w:hyperlink>
      <w:r w:rsidR="00671668">
        <w:t xml:space="preserve"> (дата обращения 27.01.2023);</w:t>
      </w:r>
    </w:p>
    <w:p w:rsidR="00B9164D" w:rsidRDefault="00B9164D" w:rsidP="00B9164D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Борис </w:t>
      </w:r>
      <w:proofErr w:type="spellStart"/>
      <w:r w:rsidRPr="00CF5AF8">
        <w:rPr>
          <w:szCs w:val="28"/>
        </w:rPr>
        <w:t>Бояршинов</w:t>
      </w:r>
      <w:proofErr w:type="spellEnd"/>
      <w:r w:rsidRPr="00CF5AF8">
        <w:rPr>
          <w:szCs w:val="28"/>
        </w:rPr>
        <w:t xml:space="preserve"> Математическая логика</w:t>
      </w:r>
      <w:proofErr w:type="gramStart"/>
      <w:r w:rsidRPr="00CF5AF8">
        <w:rPr>
          <w:szCs w:val="28"/>
        </w:rPr>
        <w:t xml:space="preserve"> .</w:t>
      </w:r>
      <w:proofErr w:type="gramEnd"/>
      <w:r w:rsidRPr="00CF5AF8">
        <w:rPr>
          <w:szCs w:val="28"/>
        </w:rPr>
        <w:t xml:space="preserve"> [Электронный ресурс]. – Режим доступа: </w:t>
      </w:r>
      <w:hyperlink r:id="rId13" w:history="1">
        <w:r w:rsidRPr="005D0039">
          <w:rPr>
            <w:rStyle w:val="af4"/>
            <w:szCs w:val="28"/>
          </w:rPr>
          <w:t>http://www.intuit.ru/studies/courses/2308/608/info</w:t>
        </w:r>
      </w:hyperlink>
      <w:r>
        <w:t xml:space="preserve"> (дата обращения 31.01.2023)</w:t>
      </w:r>
      <w:r w:rsidR="00671668">
        <w:t>;</w:t>
      </w:r>
    </w:p>
    <w:p w:rsidR="00B9164D" w:rsidRDefault="00B9164D" w:rsidP="00B9164D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rPr>
          <w:szCs w:val="28"/>
        </w:rPr>
      </w:pPr>
      <w:r w:rsidRPr="00CF5AF8">
        <w:rPr>
          <w:szCs w:val="28"/>
        </w:rPr>
        <w:t xml:space="preserve">Иванов А.А. Высшая математика. Матрицы: учебное пособие для среднего профессионального образования / Режим доступа:  </w:t>
      </w:r>
      <w:hyperlink r:id="rId14" w:history="1">
        <w:r w:rsidRPr="008F48C2">
          <w:rPr>
            <w:rStyle w:val="af4"/>
            <w:szCs w:val="28"/>
          </w:rPr>
          <w:t>https://docs.google.com/viewerng/viewer?url=https://educon.by/files/hmath/1Matricy.pdf</w:t>
        </w:r>
      </w:hyperlink>
      <w:r>
        <w:rPr>
          <w:szCs w:val="28"/>
        </w:rPr>
        <w:t xml:space="preserve"> (дата обращения 30.01.2023)</w:t>
      </w:r>
      <w:r w:rsidR="00671668">
        <w:rPr>
          <w:szCs w:val="28"/>
        </w:rPr>
        <w:t>.</w:t>
      </w:r>
    </w:p>
    <w:p w:rsidR="00F15EDA" w:rsidRPr="00F15EDA" w:rsidRDefault="00F15EDA" w:rsidP="00F15EDA">
      <w:pPr>
        <w:pStyle w:val="afa"/>
        <w:numPr>
          <w:ilvl w:val="0"/>
          <w:numId w:val="22"/>
        </w:numPr>
        <w:tabs>
          <w:tab w:val="left" w:pos="567"/>
        </w:tabs>
        <w:rPr>
          <w:spacing w:val="-14"/>
          <w:szCs w:val="28"/>
        </w:rPr>
      </w:pPr>
      <w:proofErr w:type="spellStart"/>
      <w:r w:rsidRPr="00F15EDA">
        <w:rPr>
          <w:bCs/>
          <w:sz w:val="22"/>
          <w:szCs w:val="22"/>
        </w:rPr>
        <w:t>Бардушкин</w:t>
      </w:r>
      <w:proofErr w:type="spellEnd"/>
      <w:r w:rsidRPr="00F15EDA">
        <w:rPr>
          <w:bCs/>
          <w:sz w:val="22"/>
          <w:szCs w:val="22"/>
        </w:rPr>
        <w:t>, В. В. Математика. Элементы высшей математики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учебник : в 2 томах. Том 1 / В. В. </w:t>
      </w:r>
      <w:proofErr w:type="spellStart"/>
      <w:r w:rsidRPr="00F15EDA">
        <w:rPr>
          <w:bCs/>
          <w:sz w:val="22"/>
          <w:szCs w:val="22"/>
        </w:rPr>
        <w:t>Бардушкин</w:t>
      </w:r>
      <w:proofErr w:type="spellEnd"/>
      <w:r w:rsidRPr="00F15EDA">
        <w:rPr>
          <w:bCs/>
          <w:sz w:val="22"/>
          <w:szCs w:val="22"/>
        </w:rPr>
        <w:t>, А. А. Прокофьев. — Москва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КУРС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ИНФРА-М, 2021. — 304 </w:t>
      </w:r>
      <w:proofErr w:type="gramStart"/>
      <w:r w:rsidRPr="00F15EDA">
        <w:rPr>
          <w:bCs/>
          <w:sz w:val="22"/>
          <w:szCs w:val="22"/>
        </w:rPr>
        <w:t>с</w:t>
      </w:r>
      <w:proofErr w:type="gramEnd"/>
      <w:r w:rsidRPr="00F15EDA">
        <w:rPr>
          <w:bCs/>
          <w:sz w:val="22"/>
          <w:szCs w:val="22"/>
        </w:rPr>
        <w:t>. — (Среднее профессиональное образование). - ISBN 978-5-906923-05-9. - Текст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электронный. - URL: https://znanium.com/catalog/product/1235904 (дата обращения: 13.12.2021). – Режим доступа: по подписке.</w:t>
      </w:r>
    </w:p>
    <w:p w:rsidR="002251EF" w:rsidRPr="00F15EDA" w:rsidRDefault="00F15EDA" w:rsidP="00F15EDA">
      <w:pPr>
        <w:pStyle w:val="afa"/>
        <w:numPr>
          <w:ilvl w:val="0"/>
          <w:numId w:val="22"/>
        </w:numPr>
        <w:tabs>
          <w:tab w:val="left" w:pos="567"/>
        </w:tabs>
        <w:rPr>
          <w:spacing w:val="-14"/>
          <w:szCs w:val="28"/>
        </w:rPr>
      </w:pPr>
      <w:r w:rsidRPr="00F15EDA">
        <w:rPr>
          <w:bCs/>
          <w:sz w:val="22"/>
          <w:szCs w:val="22"/>
        </w:rPr>
        <w:t xml:space="preserve"> </w:t>
      </w:r>
      <w:proofErr w:type="spellStart"/>
      <w:r w:rsidRPr="00F15EDA">
        <w:rPr>
          <w:bCs/>
          <w:sz w:val="22"/>
          <w:szCs w:val="22"/>
        </w:rPr>
        <w:t>Бардушкин</w:t>
      </w:r>
      <w:proofErr w:type="spellEnd"/>
      <w:r w:rsidRPr="00F15EDA">
        <w:rPr>
          <w:bCs/>
          <w:sz w:val="22"/>
          <w:szCs w:val="22"/>
        </w:rPr>
        <w:t>, В. В. Математика. Элементы высшей математики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учебник : в 2 томах. Том 2 / В.В. </w:t>
      </w:r>
      <w:proofErr w:type="spellStart"/>
      <w:r w:rsidRPr="00F15EDA">
        <w:rPr>
          <w:bCs/>
          <w:sz w:val="22"/>
          <w:szCs w:val="22"/>
        </w:rPr>
        <w:t>Бардушкин</w:t>
      </w:r>
      <w:proofErr w:type="spellEnd"/>
      <w:r w:rsidRPr="00F15EDA">
        <w:rPr>
          <w:bCs/>
          <w:sz w:val="22"/>
          <w:szCs w:val="22"/>
        </w:rPr>
        <w:t>, А.А. Прокофьев. — Москва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КУРС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ИНФРА-М, 2022. — 368 </w:t>
      </w:r>
      <w:proofErr w:type="gramStart"/>
      <w:r w:rsidRPr="00F15EDA">
        <w:rPr>
          <w:bCs/>
          <w:sz w:val="22"/>
          <w:szCs w:val="22"/>
        </w:rPr>
        <w:t>с</w:t>
      </w:r>
      <w:proofErr w:type="gramEnd"/>
      <w:r w:rsidRPr="00F15EDA">
        <w:rPr>
          <w:bCs/>
          <w:sz w:val="22"/>
          <w:szCs w:val="22"/>
        </w:rPr>
        <w:t>. — (Среднее профессиональное образование). - ISBN 978-5-906923-34-9. - Текст</w:t>
      </w:r>
      <w:proofErr w:type="gramStart"/>
      <w:r w:rsidRPr="00F15EDA">
        <w:rPr>
          <w:bCs/>
          <w:sz w:val="22"/>
          <w:szCs w:val="22"/>
        </w:rPr>
        <w:t xml:space="preserve"> :</w:t>
      </w:r>
      <w:proofErr w:type="gramEnd"/>
      <w:r w:rsidRPr="00F15EDA">
        <w:rPr>
          <w:bCs/>
          <w:sz w:val="22"/>
          <w:szCs w:val="22"/>
        </w:rPr>
        <w:t xml:space="preserve"> электронный. - URL: https://znanium.com/catalog/product/1817031 (дата обращения: 13.12.2021). – Режим доступа: по подписке</w:t>
      </w:r>
      <w:r>
        <w:rPr>
          <w:bCs/>
          <w:sz w:val="22"/>
          <w:szCs w:val="22"/>
        </w:rPr>
        <w:t>.</w:t>
      </w:r>
    </w:p>
    <w:p w:rsidR="00D42C82" w:rsidRPr="00A20A8B" w:rsidRDefault="0055255C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594EAC">
        <w:rPr>
          <w:b/>
          <w:caps/>
          <w:szCs w:val="28"/>
        </w:rPr>
        <w:br w:type="page"/>
      </w:r>
      <w:r w:rsidR="00D42C82"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D42C82" w:rsidRDefault="00D42C82" w:rsidP="00D42C82">
      <w:pPr>
        <w:widowControl w:val="0"/>
        <w:suppressAutoHyphens/>
        <w:ind w:firstLine="720"/>
        <w:jc w:val="both"/>
        <w:rPr>
          <w:sz w:val="28"/>
          <w:szCs w:val="28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D42C82" w:rsidRPr="00793DA4" w:rsidTr="004B5BC7">
        <w:tc>
          <w:tcPr>
            <w:tcW w:w="1912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D42C82" w:rsidRPr="00793DA4" w:rsidRDefault="00D42C82" w:rsidP="004B5BC7">
            <w:pPr>
              <w:spacing w:before="100" w:beforeAutospacing="1"/>
              <w:jc w:val="center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Методы оценки</w:t>
            </w:r>
          </w:p>
        </w:tc>
      </w:tr>
      <w:tr w:rsidR="00D42C82" w:rsidRPr="00793DA4" w:rsidTr="004B5BC7">
        <w:trPr>
          <w:trHeight w:val="735"/>
        </w:trPr>
        <w:tc>
          <w:tcPr>
            <w:tcW w:w="1912" w:type="pct"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D42C82" w:rsidRPr="00793DA4" w:rsidRDefault="00D42C82" w:rsidP="004B5BC7">
            <w:pPr>
              <w:spacing w:before="248" w:after="100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42C82" w:rsidRPr="00793DA4" w:rsidRDefault="00D42C82" w:rsidP="004B5BC7">
            <w:pPr>
              <w:spacing w:before="248" w:after="100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42C82" w:rsidRPr="00793DA4" w:rsidRDefault="00D42C82" w:rsidP="004B5BC7">
            <w:pPr>
              <w:spacing w:before="248" w:after="100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793DA4">
              <w:lastRenderedPageBreak/>
              <w:t>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lastRenderedPageBreak/>
              <w:t xml:space="preserve">устный опрос, тестирование, 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shd w:val="clear" w:color="auto" w:fill="FFFFFF"/>
              </w:rPr>
              <w:t>выполнение индивидуальных заданий различной сложности</w:t>
            </w:r>
          </w:p>
        </w:tc>
      </w:tr>
      <w:tr w:rsidR="00D42C82" w:rsidRPr="00793DA4" w:rsidTr="004B5BC7">
        <w:trPr>
          <w:trHeight w:val="1430"/>
        </w:trPr>
        <w:tc>
          <w:tcPr>
            <w:tcW w:w="1912" w:type="pct"/>
            <w:vMerge w:val="restart"/>
          </w:tcPr>
          <w:p w:rsidR="00D42C82" w:rsidRPr="00793DA4" w:rsidRDefault="00D42C82" w:rsidP="004B5BC7">
            <w:pPr>
              <w:spacing w:before="100" w:beforeAutospacing="1"/>
            </w:pPr>
            <w:r w:rsidRPr="00793DA4">
              <w:t xml:space="preserve">Основы математического анализа, линейной алгебры и аналитической геометрии. 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t>Основы дифференциального и интегрального исчисления.</w:t>
            </w:r>
          </w:p>
          <w:p w:rsidR="00D42C82" w:rsidRPr="00793DA4" w:rsidRDefault="00D42C82" w:rsidP="004B5BC7">
            <w:pPr>
              <w:spacing w:before="100" w:beforeAutospacing="1"/>
            </w:pPr>
            <w:r w:rsidRPr="00793DA4">
              <w:t>Основы теории комплексных чисел.</w:t>
            </w: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</w:p>
        </w:tc>
      </w:tr>
      <w:tr w:rsidR="00D42C82" w:rsidRPr="00793DA4" w:rsidTr="004B5BC7">
        <w:trPr>
          <w:trHeight w:val="1050"/>
        </w:trPr>
        <w:tc>
          <w:tcPr>
            <w:tcW w:w="1912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тестирование</w:t>
            </w:r>
          </w:p>
        </w:tc>
      </w:tr>
      <w:tr w:rsidR="00D42C82" w:rsidRPr="00793DA4" w:rsidTr="004B5BC7">
        <w:trPr>
          <w:trHeight w:val="969"/>
        </w:trPr>
        <w:tc>
          <w:tcPr>
            <w:tcW w:w="1912" w:type="pct"/>
            <w:vMerge/>
          </w:tcPr>
          <w:p w:rsidR="00D42C82" w:rsidRPr="00793DA4" w:rsidRDefault="00D42C82" w:rsidP="004B5BC7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>устный опрос, подготовка презентаций</w:t>
            </w:r>
          </w:p>
        </w:tc>
      </w:tr>
      <w:tr w:rsidR="00D42C82" w:rsidRPr="00793DA4" w:rsidTr="004B5BC7">
        <w:trPr>
          <w:trHeight w:val="1350"/>
        </w:trPr>
        <w:tc>
          <w:tcPr>
            <w:tcW w:w="1912" w:type="pct"/>
          </w:tcPr>
          <w:p w:rsidR="00D42C82" w:rsidRPr="00793DA4" w:rsidRDefault="00D42C82" w:rsidP="004B5BC7">
            <w:pPr>
              <w:spacing w:before="100" w:beforeAutospacing="1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 w:val="restart"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выполнять операции над матрицами и решать системы линейных уравнений в индивидуальных заданиях</w:t>
            </w:r>
          </w:p>
        </w:tc>
      </w:tr>
      <w:tr w:rsidR="00D42C82" w:rsidRPr="00793DA4" w:rsidTr="004B5BC7">
        <w:trPr>
          <w:trHeight w:val="1350"/>
        </w:trPr>
        <w:tc>
          <w:tcPr>
            <w:tcW w:w="1912" w:type="pct"/>
            <w:vMerge w:val="restart"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t xml:space="preserve">Выполнять операции над матрицами и решать системы линейных уравнений. </w:t>
            </w:r>
          </w:p>
          <w:p w:rsidR="00D42C82" w:rsidRPr="00793DA4" w:rsidRDefault="00D42C82" w:rsidP="004B5BC7">
            <w:pPr>
              <w:spacing w:before="120"/>
            </w:pPr>
            <w:r w:rsidRPr="00793DA4">
              <w:t>Определять предел последовательности, предел функции.</w:t>
            </w:r>
          </w:p>
          <w:p w:rsidR="00D42C82" w:rsidRPr="00793DA4" w:rsidRDefault="00D42C82" w:rsidP="004B5BC7">
            <w:pPr>
              <w:spacing w:before="100" w:beforeAutospacing="1"/>
            </w:pPr>
            <w:r w:rsidRPr="00793DA4">
              <w:t>Применять методы дифференциального и интегрального исчисления.</w:t>
            </w:r>
          </w:p>
          <w:p w:rsidR="00D42C82" w:rsidRPr="00793DA4" w:rsidRDefault="00D42C82" w:rsidP="004B5BC7">
            <w:pPr>
              <w:spacing w:before="120"/>
            </w:pPr>
            <w:r w:rsidRPr="00793DA4">
              <w:t>Использовать методы дифференцирования и интегрирования для решения практических задач.</w:t>
            </w:r>
          </w:p>
          <w:p w:rsidR="00D42C82" w:rsidRPr="00793DA4" w:rsidRDefault="00D42C82" w:rsidP="004B5BC7">
            <w:pPr>
              <w:spacing w:before="100" w:beforeAutospacing="1"/>
            </w:pPr>
            <w:r w:rsidRPr="00793DA4">
              <w:t>Решать дифференциальные уравнения.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t>Пользоваться понятиями теории комплексных чисел.</w:t>
            </w: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</w:tr>
      <w:tr w:rsidR="00D42C82" w:rsidRPr="00793DA4" w:rsidTr="004B5BC7">
        <w:trPr>
          <w:trHeight w:val="1185"/>
        </w:trPr>
        <w:tc>
          <w:tcPr>
            <w:tcW w:w="1912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решать задачи, используя уравнения прямых и кривых второго порядка на плоскости</w:t>
            </w:r>
          </w:p>
        </w:tc>
      </w:tr>
      <w:tr w:rsidR="00D42C82" w:rsidRPr="00793DA4" w:rsidTr="004B5BC7">
        <w:trPr>
          <w:trHeight w:val="2651"/>
        </w:trPr>
        <w:tc>
          <w:tcPr>
            <w:tcW w:w="1912" w:type="pct"/>
            <w:vMerge/>
          </w:tcPr>
          <w:p w:rsidR="00D42C82" w:rsidRPr="00793DA4" w:rsidRDefault="00D42C82" w:rsidP="004B5BC7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применять методы дифференциального и интегрального исчисления при решении задач</w:t>
            </w:r>
          </w:p>
        </w:tc>
      </w:tr>
      <w:tr w:rsidR="00D42C82" w:rsidRPr="00793DA4" w:rsidTr="004B5BC7">
        <w:trPr>
          <w:trHeight w:val="1191"/>
        </w:trPr>
        <w:tc>
          <w:tcPr>
            <w:tcW w:w="1912" w:type="pct"/>
            <w:vMerge/>
          </w:tcPr>
          <w:p w:rsidR="00D42C82" w:rsidRPr="00793DA4" w:rsidRDefault="00D42C82" w:rsidP="004B5BC7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</w:p>
        </w:tc>
        <w:tc>
          <w:tcPr>
            <w:tcW w:w="1508" w:type="pct"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lastRenderedPageBreak/>
              <w:t>решать дифференциальные уравнения</w:t>
            </w:r>
          </w:p>
        </w:tc>
      </w:tr>
      <w:tr w:rsidR="00D42C82" w:rsidRPr="00793DA4" w:rsidTr="004B5BC7">
        <w:trPr>
          <w:trHeight w:val="1230"/>
        </w:trPr>
        <w:tc>
          <w:tcPr>
            <w:tcW w:w="1912" w:type="pct"/>
            <w:vMerge/>
          </w:tcPr>
          <w:p w:rsidR="00D42C82" w:rsidRPr="00793DA4" w:rsidRDefault="00D42C82" w:rsidP="004B5BC7">
            <w:pPr>
              <w:spacing w:before="100" w:beforeAutospacing="1"/>
            </w:pPr>
          </w:p>
        </w:tc>
        <w:tc>
          <w:tcPr>
            <w:tcW w:w="1580" w:type="pct"/>
            <w:vMerge/>
          </w:tcPr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</w:p>
        </w:tc>
        <w:tc>
          <w:tcPr>
            <w:tcW w:w="1508" w:type="pct"/>
          </w:tcPr>
          <w:p w:rsidR="00D42C82" w:rsidRPr="00793DA4" w:rsidRDefault="00D42C82" w:rsidP="004B5BC7">
            <w:pPr>
              <w:spacing w:before="100" w:beforeAutospacing="1"/>
              <w:rPr>
                <w:bCs/>
              </w:rPr>
            </w:pPr>
            <w:r w:rsidRPr="00793DA4">
              <w:rPr>
                <w:bCs/>
              </w:rPr>
              <w:t xml:space="preserve">устный опрос, тестирование, </w:t>
            </w:r>
          </w:p>
          <w:p w:rsidR="00D42C82" w:rsidRPr="00793DA4" w:rsidRDefault="00D42C82" w:rsidP="004B5BC7">
            <w:pPr>
              <w:spacing w:before="100" w:beforeAutospacing="1"/>
              <w:rPr>
                <w:bCs/>
                <w:i/>
              </w:rPr>
            </w:pPr>
            <w:r w:rsidRPr="00793DA4">
              <w:rPr>
                <w:bCs/>
              </w:rPr>
              <w:t xml:space="preserve">демонстрация умения </w:t>
            </w:r>
            <w:r w:rsidRPr="00793DA4">
              <w:t>пользоваться понятиями теории комплексных чисел при выполнении индивидуальных заданий</w:t>
            </w:r>
          </w:p>
        </w:tc>
      </w:tr>
    </w:tbl>
    <w:p w:rsidR="00D42C82" w:rsidRDefault="00D42C82" w:rsidP="00D42C8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D42C82" w:rsidRPr="00A53E51" w:rsidRDefault="00A53E51" w:rsidP="00D42C82">
      <w:pPr>
        <w:widowControl w:val="0"/>
        <w:suppressAutoHyphens/>
        <w:autoSpaceDE w:val="0"/>
        <w:autoSpaceDN w:val="0"/>
        <w:adjustRightInd w:val="0"/>
        <w:rPr>
          <w:i/>
          <w:iCs/>
        </w:rPr>
      </w:pPr>
      <w:r w:rsidRPr="00A53E51">
        <w:rPr>
          <w:i/>
          <w:iCs/>
        </w:rPr>
        <w:t>Промежуточная аттестация в форме экзамена</w:t>
      </w:r>
    </w:p>
    <w:p w:rsidR="001B26F1" w:rsidRPr="00594EAC" w:rsidRDefault="001B26F1" w:rsidP="00D42C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sectPr w:rsidR="001B26F1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64D" w:rsidRDefault="00B9164D">
      <w:r>
        <w:separator/>
      </w:r>
    </w:p>
  </w:endnote>
  <w:endnote w:type="continuationSeparator" w:id="1">
    <w:p w:rsidR="00B9164D" w:rsidRDefault="00B9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4D" w:rsidRDefault="00206281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9164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9164D" w:rsidRDefault="00B9164D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4D" w:rsidRPr="0011055A" w:rsidRDefault="00206281">
    <w:pPr>
      <w:ind w:right="260"/>
      <w:rPr>
        <w:color w:val="0F243E"/>
        <w:sz w:val="26"/>
        <w:szCs w:val="26"/>
      </w:rPr>
    </w:pPr>
    <w:r w:rsidRPr="0020628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1025" type="#_x0000_t202" style="position:absolute;margin-left:541.7pt;margin-top:782.95pt;width:29.2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" stroked="f">
          <v:textbox style="mso-fit-shape-to-text:t" inset="0,,0">
            <w:txbxContent>
              <w:p w:rsidR="00B9164D" w:rsidRPr="0011055A" w:rsidRDefault="00206281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11055A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B9164D" w:rsidRPr="0011055A">
                  <w:rPr>
                    <w:color w:val="0F243E"/>
                    <w:sz w:val="26"/>
                    <w:szCs w:val="26"/>
                  </w:rPr>
                  <w:instrText xml:space="preserve"> PAGE  \* Arabic  \* MERGEFORMAT </w:instrTex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EF1763">
                  <w:rPr>
                    <w:noProof/>
                    <w:color w:val="0F243E"/>
                    <w:sz w:val="26"/>
                    <w:szCs w:val="26"/>
                  </w:rPr>
                  <w:t>3</w:t>
                </w:r>
                <w:r w:rsidRPr="0011055A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B9164D" w:rsidRDefault="00B9164D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64D" w:rsidRDefault="00B9164D">
      <w:r>
        <w:separator/>
      </w:r>
    </w:p>
  </w:footnote>
  <w:footnote w:type="continuationSeparator" w:id="1">
    <w:p w:rsidR="00B9164D" w:rsidRDefault="00B91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115967"/>
    <w:multiLevelType w:val="multilevel"/>
    <w:tmpl w:val="555C1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24533192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1E977BE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6149D"/>
    <w:multiLevelType w:val="multilevel"/>
    <w:tmpl w:val="E5021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  <w:color w:val="333333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333333"/>
      </w:rPr>
    </w:lvl>
  </w:abstractNum>
  <w:abstractNum w:abstractNumId="13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9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3"/>
  </w:num>
  <w:num w:numId="4">
    <w:abstractNumId w:val="3"/>
  </w:num>
  <w:num w:numId="5">
    <w:abstractNumId w:val="10"/>
  </w:num>
  <w:num w:numId="6">
    <w:abstractNumId w:val="11"/>
  </w:num>
  <w:num w:numId="7">
    <w:abstractNumId w:val="24"/>
  </w:num>
  <w:num w:numId="8">
    <w:abstractNumId w:val="6"/>
  </w:num>
  <w:num w:numId="9">
    <w:abstractNumId w:val="14"/>
  </w:num>
  <w:num w:numId="10">
    <w:abstractNumId w:val="22"/>
  </w:num>
  <w:num w:numId="11">
    <w:abstractNumId w:val="16"/>
  </w:num>
  <w:num w:numId="12">
    <w:abstractNumId w:val="2"/>
  </w:num>
  <w:num w:numId="13">
    <w:abstractNumId w:val="17"/>
  </w:num>
  <w:num w:numId="14">
    <w:abstractNumId w:val="8"/>
  </w:num>
  <w:num w:numId="15">
    <w:abstractNumId w:val="18"/>
  </w:num>
  <w:num w:numId="16">
    <w:abstractNumId w:val="15"/>
  </w:num>
  <w:num w:numId="17">
    <w:abstractNumId w:val="20"/>
  </w:num>
  <w:num w:numId="18">
    <w:abstractNumId w:val="9"/>
  </w:num>
  <w:num w:numId="19">
    <w:abstractNumId w:val="13"/>
  </w:num>
  <w:num w:numId="20">
    <w:abstractNumId w:val="21"/>
  </w:num>
  <w:num w:numId="21">
    <w:abstractNumId w:val="19"/>
  </w:num>
  <w:num w:numId="22">
    <w:abstractNumId w:val="0"/>
  </w:num>
  <w:num w:numId="23">
    <w:abstractNumId w:val="12"/>
  </w:num>
  <w:num w:numId="24">
    <w:abstractNumId w:val="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26F1"/>
    <w:rsid w:val="00001D3C"/>
    <w:rsid w:val="00004734"/>
    <w:rsid w:val="00010B1D"/>
    <w:rsid w:val="00013A54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3AE"/>
    <w:rsid w:val="00064D79"/>
    <w:rsid w:val="00072E57"/>
    <w:rsid w:val="00073E14"/>
    <w:rsid w:val="00074CF0"/>
    <w:rsid w:val="00077E6E"/>
    <w:rsid w:val="00081385"/>
    <w:rsid w:val="0008446C"/>
    <w:rsid w:val="000948D6"/>
    <w:rsid w:val="000A28F1"/>
    <w:rsid w:val="000C3EB0"/>
    <w:rsid w:val="000C7C30"/>
    <w:rsid w:val="000D16F6"/>
    <w:rsid w:val="000D5CDF"/>
    <w:rsid w:val="000E0275"/>
    <w:rsid w:val="000E3F39"/>
    <w:rsid w:val="000E719C"/>
    <w:rsid w:val="000F370D"/>
    <w:rsid w:val="000F74B1"/>
    <w:rsid w:val="0010304B"/>
    <w:rsid w:val="00106480"/>
    <w:rsid w:val="0011055A"/>
    <w:rsid w:val="0011375E"/>
    <w:rsid w:val="00115DEC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804CB"/>
    <w:rsid w:val="00181564"/>
    <w:rsid w:val="00185914"/>
    <w:rsid w:val="00186EA0"/>
    <w:rsid w:val="001A14F3"/>
    <w:rsid w:val="001B00B4"/>
    <w:rsid w:val="001B26F1"/>
    <w:rsid w:val="001B40C3"/>
    <w:rsid w:val="001D0E7B"/>
    <w:rsid w:val="001D2214"/>
    <w:rsid w:val="001D7CD0"/>
    <w:rsid w:val="001E06DE"/>
    <w:rsid w:val="001E21E7"/>
    <w:rsid w:val="001E7128"/>
    <w:rsid w:val="001F6573"/>
    <w:rsid w:val="00202328"/>
    <w:rsid w:val="00203DF7"/>
    <w:rsid w:val="00206281"/>
    <w:rsid w:val="00206C48"/>
    <w:rsid w:val="0021137F"/>
    <w:rsid w:val="00211E37"/>
    <w:rsid w:val="00212BE8"/>
    <w:rsid w:val="00220E9B"/>
    <w:rsid w:val="002228A1"/>
    <w:rsid w:val="002251EF"/>
    <w:rsid w:val="00227E8F"/>
    <w:rsid w:val="00232707"/>
    <w:rsid w:val="002471A2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30A1"/>
    <w:rsid w:val="0028397D"/>
    <w:rsid w:val="00291CAC"/>
    <w:rsid w:val="00291F32"/>
    <w:rsid w:val="00293F2F"/>
    <w:rsid w:val="00294FB8"/>
    <w:rsid w:val="00296CC5"/>
    <w:rsid w:val="002977FF"/>
    <w:rsid w:val="002B4C5E"/>
    <w:rsid w:val="002B6E41"/>
    <w:rsid w:val="002C2CC4"/>
    <w:rsid w:val="002C3727"/>
    <w:rsid w:val="002C5116"/>
    <w:rsid w:val="002D0006"/>
    <w:rsid w:val="002D0793"/>
    <w:rsid w:val="002E08D1"/>
    <w:rsid w:val="002F118B"/>
    <w:rsid w:val="002F3676"/>
    <w:rsid w:val="00300B6F"/>
    <w:rsid w:val="003029BA"/>
    <w:rsid w:val="00310017"/>
    <w:rsid w:val="003275AB"/>
    <w:rsid w:val="00342E38"/>
    <w:rsid w:val="00345791"/>
    <w:rsid w:val="003509A1"/>
    <w:rsid w:val="00351110"/>
    <w:rsid w:val="00354161"/>
    <w:rsid w:val="00356D90"/>
    <w:rsid w:val="00361C74"/>
    <w:rsid w:val="003648A6"/>
    <w:rsid w:val="00367AC8"/>
    <w:rsid w:val="00371C3A"/>
    <w:rsid w:val="00377139"/>
    <w:rsid w:val="0038371D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1830"/>
    <w:rsid w:val="003E7D52"/>
    <w:rsid w:val="004002B3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40E26"/>
    <w:rsid w:val="00457467"/>
    <w:rsid w:val="00463980"/>
    <w:rsid w:val="00463EFB"/>
    <w:rsid w:val="00470413"/>
    <w:rsid w:val="004759F0"/>
    <w:rsid w:val="00475EF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BC7"/>
    <w:rsid w:val="004B5D49"/>
    <w:rsid w:val="004C3D21"/>
    <w:rsid w:val="004C5780"/>
    <w:rsid w:val="004C79A1"/>
    <w:rsid w:val="004C7E46"/>
    <w:rsid w:val="004E2076"/>
    <w:rsid w:val="004E55CE"/>
    <w:rsid w:val="004E7DF8"/>
    <w:rsid w:val="004F69AC"/>
    <w:rsid w:val="005003FD"/>
    <w:rsid w:val="005040D8"/>
    <w:rsid w:val="0050694F"/>
    <w:rsid w:val="00512333"/>
    <w:rsid w:val="005147B0"/>
    <w:rsid w:val="005256ED"/>
    <w:rsid w:val="00531020"/>
    <w:rsid w:val="00537164"/>
    <w:rsid w:val="00540450"/>
    <w:rsid w:val="00545A77"/>
    <w:rsid w:val="00550ECF"/>
    <w:rsid w:val="005513CD"/>
    <w:rsid w:val="0055255C"/>
    <w:rsid w:val="005565E0"/>
    <w:rsid w:val="00561C6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1668"/>
    <w:rsid w:val="00674E5B"/>
    <w:rsid w:val="00681F41"/>
    <w:rsid w:val="00685EED"/>
    <w:rsid w:val="00686E3C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D6727"/>
    <w:rsid w:val="006E58D4"/>
    <w:rsid w:val="006F30E3"/>
    <w:rsid w:val="006F73C1"/>
    <w:rsid w:val="007041B2"/>
    <w:rsid w:val="007065E5"/>
    <w:rsid w:val="007105D6"/>
    <w:rsid w:val="00722AC6"/>
    <w:rsid w:val="007248D7"/>
    <w:rsid w:val="00737283"/>
    <w:rsid w:val="00746020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6B7"/>
    <w:rsid w:val="00775BB4"/>
    <w:rsid w:val="00780509"/>
    <w:rsid w:val="00793311"/>
    <w:rsid w:val="007A50CB"/>
    <w:rsid w:val="007A7067"/>
    <w:rsid w:val="007B579D"/>
    <w:rsid w:val="007B6FA7"/>
    <w:rsid w:val="007B7C85"/>
    <w:rsid w:val="007C2B57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706A6"/>
    <w:rsid w:val="0089358D"/>
    <w:rsid w:val="008A226C"/>
    <w:rsid w:val="008A721E"/>
    <w:rsid w:val="008B01D2"/>
    <w:rsid w:val="008B3081"/>
    <w:rsid w:val="008B3467"/>
    <w:rsid w:val="008E2112"/>
    <w:rsid w:val="008F0756"/>
    <w:rsid w:val="008F3ABA"/>
    <w:rsid w:val="008F426F"/>
    <w:rsid w:val="008F4989"/>
    <w:rsid w:val="008F57C1"/>
    <w:rsid w:val="008F72CE"/>
    <w:rsid w:val="009010E2"/>
    <w:rsid w:val="00912A0B"/>
    <w:rsid w:val="00915BCC"/>
    <w:rsid w:val="00917851"/>
    <w:rsid w:val="009221F0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872DC"/>
    <w:rsid w:val="009939C2"/>
    <w:rsid w:val="009A0637"/>
    <w:rsid w:val="009B059F"/>
    <w:rsid w:val="009B1071"/>
    <w:rsid w:val="009B36B7"/>
    <w:rsid w:val="009B5AA0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20A8B"/>
    <w:rsid w:val="00A2198B"/>
    <w:rsid w:val="00A25FB4"/>
    <w:rsid w:val="00A50E70"/>
    <w:rsid w:val="00A52A4F"/>
    <w:rsid w:val="00A53E51"/>
    <w:rsid w:val="00A55148"/>
    <w:rsid w:val="00A55387"/>
    <w:rsid w:val="00A56E15"/>
    <w:rsid w:val="00A57157"/>
    <w:rsid w:val="00A65B1A"/>
    <w:rsid w:val="00A74573"/>
    <w:rsid w:val="00A7712A"/>
    <w:rsid w:val="00A81357"/>
    <w:rsid w:val="00A86C5A"/>
    <w:rsid w:val="00A905C0"/>
    <w:rsid w:val="00AA482B"/>
    <w:rsid w:val="00AB0C38"/>
    <w:rsid w:val="00AC2C3A"/>
    <w:rsid w:val="00AC7183"/>
    <w:rsid w:val="00AC7685"/>
    <w:rsid w:val="00AD30E5"/>
    <w:rsid w:val="00AE64B2"/>
    <w:rsid w:val="00AF0C9B"/>
    <w:rsid w:val="00AF168D"/>
    <w:rsid w:val="00AF3B25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804F0"/>
    <w:rsid w:val="00B86673"/>
    <w:rsid w:val="00B86843"/>
    <w:rsid w:val="00B87620"/>
    <w:rsid w:val="00B87A83"/>
    <w:rsid w:val="00B9164D"/>
    <w:rsid w:val="00B945B9"/>
    <w:rsid w:val="00B946EA"/>
    <w:rsid w:val="00B95B1C"/>
    <w:rsid w:val="00B96E87"/>
    <w:rsid w:val="00BA1531"/>
    <w:rsid w:val="00BB4B14"/>
    <w:rsid w:val="00BB5632"/>
    <w:rsid w:val="00BB6FB0"/>
    <w:rsid w:val="00BC0AAA"/>
    <w:rsid w:val="00BC1424"/>
    <w:rsid w:val="00BC5D46"/>
    <w:rsid w:val="00BC631A"/>
    <w:rsid w:val="00BC7608"/>
    <w:rsid w:val="00BD4709"/>
    <w:rsid w:val="00BE4B7E"/>
    <w:rsid w:val="00BE5AC2"/>
    <w:rsid w:val="00BE624E"/>
    <w:rsid w:val="00BF2BF1"/>
    <w:rsid w:val="00BF5D2D"/>
    <w:rsid w:val="00BF6BDD"/>
    <w:rsid w:val="00C0365B"/>
    <w:rsid w:val="00C126C5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669E"/>
    <w:rsid w:val="00C879D2"/>
    <w:rsid w:val="00C92546"/>
    <w:rsid w:val="00C94FAB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5C97"/>
    <w:rsid w:val="00D36FE1"/>
    <w:rsid w:val="00D37CB7"/>
    <w:rsid w:val="00D42C82"/>
    <w:rsid w:val="00D56CA6"/>
    <w:rsid w:val="00D57B49"/>
    <w:rsid w:val="00D57FCE"/>
    <w:rsid w:val="00D665D1"/>
    <w:rsid w:val="00D6775E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D41C0"/>
    <w:rsid w:val="00DD6AE9"/>
    <w:rsid w:val="00DD6FDC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53AA"/>
    <w:rsid w:val="00E16532"/>
    <w:rsid w:val="00E2019D"/>
    <w:rsid w:val="00E21C40"/>
    <w:rsid w:val="00E22C28"/>
    <w:rsid w:val="00E26E98"/>
    <w:rsid w:val="00E27F51"/>
    <w:rsid w:val="00E37F33"/>
    <w:rsid w:val="00E409EA"/>
    <w:rsid w:val="00E46089"/>
    <w:rsid w:val="00E47D08"/>
    <w:rsid w:val="00E53A71"/>
    <w:rsid w:val="00E557C9"/>
    <w:rsid w:val="00E6189C"/>
    <w:rsid w:val="00E65480"/>
    <w:rsid w:val="00E746F8"/>
    <w:rsid w:val="00E80DF9"/>
    <w:rsid w:val="00E84C25"/>
    <w:rsid w:val="00EB5494"/>
    <w:rsid w:val="00EC0516"/>
    <w:rsid w:val="00ED3F41"/>
    <w:rsid w:val="00ED678C"/>
    <w:rsid w:val="00EE1861"/>
    <w:rsid w:val="00EE323F"/>
    <w:rsid w:val="00EE5EE6"/>
    <w:rsid w:val="00EF1763"/>
    <w:rsid w:val="00EF45F4"/>
    <w:rsid w:val="00F02DDE"/>
    <w:rsid w:val="00F03990"/>
    <w:rsid w:val="00F124F3"/>
    <w:rsid w:val="00F15EDA"/>
    <w:rsid w:val="00F16645"/>
    <w:rsid w:val="00F23A07"/>
    <w:rsid w:val="00F25BB6"/>
    <w:rsid w:val="00F34FB3"/>
    <w:rsid w:val="00F42C1F"/>
    <w:rsid w:val="00F45B88"/>
    <w:rsid w:val="00F4731F"/>
    <w:rsid w:val="00F52BAA"/>
    <w:rsid w:val="00F535FD"/>
    <w:rsid w:val="00F54605"/>
    <w:rsid w:val="00F56523"/>
    <w:rsid w:val="00F72B8A"/>
    <w:rsid w:val="00F75284"/>
    <w:rsid w:val="00F76771"/>
    <w:rsid w:val="00F833D7"/>
    <w:rsid w:val="00F91077"/>
    <w:rsid w:val="00FA3488"/>
    <w:rsid w:val="00FA47E6"/>
    <w:rsid w:val="00FB6E93"/>
    <w:rsid w:val="00FC00A9"/>
    <w:rsid w:val="00FD00D5"/>
    <w:rsid w:val="00FD3B14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F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4B5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Название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styleId="afc">
    <w:name w:val="Emphasis"/>
    <w:uiPriority w:val="20"/>
    <w:qFormat/>
    <w:rsid w:val="00D42C82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A53E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4B5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4B5BC7"/>
    <w:rPr>
      <w:sz w:val="24"/>
      <w:szCs w:val="24"/>
    </w:rPr>
  </w:style>
  <w:style w:type="character" w:styleId="afd">
    <w:name w:val="FollowedHyperlink"/>
    <w:basedOn w:val="a0"/>
    <w:semiHidden/>
    <w:unhideWhenUsed/>
    <w:rsid w:val="00B9164D"/>
    <w:rPr>
      <w:color w:val="800080" w:themeColor="followedHyperlink"/>
      <w:u w:val="single"/>
    </w:rPr>
  </w:style>
  <w:style w:type="paragraph" w:customStyle="1" w:styleId="Web">
    <w:name w:val="Обычный (Web)"/>
    <w:aliases w:val="Обычный (веб)1"/>
    <w:basedOn w:val="a"/>
    <w:next w:val="a3"/>
    <w:uiPriority w:val="99"/>
    <w:qFormat/>
    <w:rsid w:val="00F15EDA"/>
    <w:pPr>
      <w:widowControl w:val="0"/>
    </w:pPr>
    <w:rPr>
      <w:rFonts w:eastAsia="PMingLiU"/>
      <w:lang w:val="en-US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studies/courses/2308/608/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department/ds/discretemat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lector/494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cs.google.com/viewerng/viewer?url=https://educon.by/files/hmath/1Matric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D2A0-FAF9-4AD2-84B5-9EEF8B62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2394</Words>
  <Characters>13646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16008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Силина АС</cp:lastModifiedBy>
  <cp:revision>14</cp:revision>
  <cp:lastPrinted>2022-11-22T12:45:00Z</cp:lastPrinted>
  <dcterms:created xsi:type="dcterms:W3CDTF">2022-06-10T21:37:00Z</dcterms:created>
  <dcterms:modified xsi:type="dcterms:W3CDTF">2023-02-03T09:49:00Z</dcterms:modified>
</cp:coreProperties>
</file>