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3F8E" w:rsidRDefault="00FC7B86" w:rsidP="003A3F8E">
      <w:pPr>
        <w:pStyle w:val="a5"/>
        <w:ind w:left="1701"/>
        <w:rPr>
          <w:rFonts w:ascii="Times New Roman" w:hAnsi="Times New Roman"/>
          <w:b w:val="0"/>
          <w:szCs w:val="24"/>
        </w:rPr>
      </w:pPr>
      <w:r>
        <w:rPr>
          <w:noProof/>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003A3F8E">
        <w:rPr>
          <w:rFonts w:ascii="Times New Roman" w:hAnsi="Times New Roman"/>
          <w:b w:val="0"/>
          <w:szCs w:val="24"/>
        </w:rPr>
        <w:t>ЧАСТНОЕ ПРОФЕССИОНАЛЬНОЕ</w:t>
      </w:r>
    </w:p>
    <w:p w:rsidR="003A3F8E" w:rsidRDefault="003A3F8E" w:rsidP="003A3F8E">
      <w:pPr>
        <w:pStyle w:val="a5"/>
        <w:ind w:left="1701"/>
        <w:rPr>
          <w:rFonts w:ascii="Times New Roman" w:hAnsi="Times New Roman"/>
          <w:b w:val="0"/>
          <w:szCs w:val="24"/>
        </w:rPr>
      </w:pPr>
      <w:r>
        <w:rPr>
          <w:rFonts w:ascii="Times New Roman" w:hAnsi="Times New Roman"/>
          <w:b w:val="0"/>
          <w:szCs w:val="24"/>
        </w:rPr>
        <w:t>ОБРАЗОВАТЕЛЬНОЕ УЧРЕЖДЕНИЕ</w:t>
      </w:r>
    </w:p>
    <w:p w:rsidR="003A3F8E" w:rsidRDefault="003A3F8E" w:rsidP="003A3F8E">
      <w:pPr>
        <w:pStyle w:val="a5"/>
        <w:ind w:left="1701"/>
        <w:rPr>
          <w:rFonts w:ascii="Times New Roman" w:hAnsi="Times New Roman"/>
          <w:b w:val="0"/>
          <w:szCs w:val="24"/>
        </w:rPr>
      </w:pPr>
      <w:r>
        <w:rPr>
          <w:rFonts w:ascii="Times New Roman" w:hAnsi="Times New Roman"/>
          <w:b w:val="0"/>
          <w:szCs w:val="24"/>
        </w:rPr>
        <w:t>ПЕТРОЗАВОДСКИЙКООПЕРАТИВНЫЙТЕХНИКУМ</w:t>
      </w:r>
    </w:p>
    <w:p w:rsidR="003A3F8E" w:rsidRDefault="003A3F8E" w:rsidP="003A3F8E">
      <w:pPr>
        <w:pStyle w:val="a5"/>
        <w:ind w:left="1701"/>
        <w:rPr>
          <w:rFonts w:ascii="Times New Roman" w:hAnsi="Times New Roman"/>
          <w:b w:val="0"/>
          <w:szCs w:val="24"/>
        </w:rPr>
      </w:pPr>
      <w:r>
        <w:rPr>
          <w:rFonts w:ascii="Times New Roman" w:hAnsi="Times New Roman"/>
          <w:b w:val="0"/>
          <w:szCs w:val="24"/>
        </w:rPr>
        <w:t>КАРЕЛРЕСПОТРЕБСОЮЗА (ЧПОУ ПКТК)</w:t>
      </w:r>
    </w:p>
    <w:p w:rsidR="003A3F8E" w:rsidRDefault="003A3F8E" w:rsidP="003A3F8E">
      <w:pPr>
        <w:pStyle w:val="a5"/>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rsidR="003A3F8E" w:rsidRDefault="003A3F8E" w:rsidP="003A3F8E">
      <w:pPr>
        <w:pStyle w:val="a5"/>
        <w:ind w:left="1701"/>
        <w:rPr>
          <w:rFonts w:ascii="Times New Roman" w:hAnsi="Times New Roman"/>
          <w:b w:val="0"/>
          <w:szCs w:val="24"/>
        </w:rPr>
      </w:pPr>
      <w:r>
        <w:rPr>
          <w:rFonts w:ascii="Times New Roman" w:hAnsi="Times New Roman"/>
          <w:b w:val="0"/>
          <w:szCs w:val="24"/>
        </w:rPr>
        <w:t xml:space="preserve">тел./факс (8-814 -2)78-05-21, </w:t>
      </w:r>
      <w:proofErr w:type="spellStart"/>
      <w:r>
        <w:rPr>
          <w:rFonts w:ascii="Times New Roman" w:hAnsi="Times New Roman"/>
          <w:b w:val="0"/>
          <w:szCs w:val="24"/>
        </w:rPr>
        <w:t>E-mail</w:t>
      </w:r>
      <w:proofErr w:type="spellEnd"/>
      <w:r>
        <w:rPr>
          <w:rFonts w:ascii="Times New Roman" w:hAnsi="Times New Roman"/>
          <w:b w:val="0"/>
          <w:szCs w:val="24"/>
        </w:rPr>
        <w:t xml:space="preserve"> cit@koopteh.oneqo.ru</w:t>
      </w:r>
    </w:p>
    <w:p w:rsidR="003A3F8E" w:rsidRDefault="003A3F8E" w:rsidP="003A3F8E">
      <w:pPr>
        <w:pStyle w:val="a5"/>
        <w:ind w:left="1701"/>
        <w:rPr>
          <w:rFonts w:ascii="Times New Roman" w:hAnsi="Times New Roman"/>
          <w:b w:val="0"/>
          <w:szCs w:val="24"/>
        </w:rPr>
      </w:pPr>
      <w:r>
        <w:rPr>
          <w:rFonts w:ascii="Times New Roman" w:hAnsi="Times New Roman"/>
          <w:b w:val="0"/>
          <w:szCs w:val="24"/>
        </w:rPr>
        <w:t xml:space="preserve">ОКОПО 01728471, ОГРН 1021000534488, </w:t>
      </w:r>
    </w:p>
    <w:p w:rsidR="003A3F8E" w:rsidRDefault="003A3F8E" w:rsidP="003A3F8E">
      <w:pPr>
        <w:pStyle w:val="a5"/>
        <w:ind w:left="1701"/>
        <w:rPr>
          <w:rFonts w:ascii="Times New Roman" w:hAnsi="Times New Roman"/>
          <w:b w:val="0"/>
          <w:szCs w:val="24"/>
        </w:rPr>
      </w:pPr>
      <w:r>
        <w:rPr>
          <w:rFonts w:ascii="Times New Roman" w:hAnsi="Times New Roman"/>
          <w:b w:val="0"/>
          <w:szCs w:val="24"/>
        </w:rPr>
        <w:t>ИНН 1001020548, КПП 100101001</w:t>
      </w:r>
    </w:p>
    <w:p w:rsidR="003A3F8E" w:rsidRDefault="004D47A1" w:rsidP="003A3F8E">
      <w:pPr>
        <w:pStyle w:val="a5"/>
        <w:ind w:left="1080"/>
        <w:rPr>
          <w:rFonts w:ascii="Times New Roman" w:hAnsi="Times New Roman"/>
          <w:szCs w:val="24"/>
        </w:rPr>
      </w:pPr>
      <w:r w:rsidRPr="004D47A1">
        <w:rPr>
          <w:noProof/>
        </w:rPr>
        <w:pict>
          <v:line id="Line 6" o:spid="_x0000_s2050"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allowincell="f">
            <o:lock v:ext="edit" shapetype="f"/>
          </v:line>
        </w:pict>
      </w:r>
    </w:p>
    <w:p w:rsidR="003A3F8E" w:rsidRDefault="003A3F8E" w:rsidP="003A3F8E">
      <w:pPr>
        <w:autoSpaceDE w:val="0"/>
        <w:autoSpaceDN w:val="0"/>
        <w:adjustRightInd w:val="0"/>
        <w:rPr>
          <w:b/>
          <w:bCs/>
        </w:rPr>
      </w:pPr>
    </w:p>
    <w:p w:rsidR="00312E29" w:rsidRDefault="00312E29" w:rsidP="003A3F8E">
      <w:pPr>
        <w:autoSpaceDE w:val="0"/>
        <w:autoSpaceDN w:val="0"/>
        <w:adjustRightInd w:val="0"/>
        <w:rPr>
          <w:b/>
          <w:bCs/>
        </w:rPr>
      </w:pPr>
    </w:p>
    <w:p w:rsidR="003A3F8E"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12E29" w:rsidRDefault="00312E29"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12E29" w:rsidRDefault="00312E29"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12E29" w:rsidRPr="00312E29" w:rsidRDefault="00312E29"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rPr>
      </w:pPr>
    </w:p>
    <w:p w:rsidR="003A3F8E" w:rsidRPr="00312E29" w:rsidRDefault="006F3C16" w:rsidP="00293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rPr>
      </w:pPr>
      <w:r>
        <w:rPr>
          <w:b/>
          <w:caps/>
          <w:sz w:val="28"/>
          <w:szCs w:val="28"/>
        </w:rPr>
        <w:br/>
      </w:r>
      <w:r w:rsidR="003A3F8E" w:rsidRPr="00312E29">
        <w:rPr>
          <w:b/>
          <w:caps/>
          <w:sz w:val="28"/>
          <w:szCs w:val="28"/>
        </w:rPr>
        <w:t xml:space="preserve"> рабочая ПРОГРАММа </w:t>
      </w:r>
      <w:r w:rsidR="0029366B" w:rsidRPr="00312E29">
        <w:rPr>
          <w:b/>
          <w:caps/>
          <w:sz w:val="28"/>
          <w:szCs w:val="28"/>
        </w:rPr>
        <w:t>дисциплины</w:t>
      </w:r>
    </w:p>
    <w:p w:rsidR="003A3F8E" w:rsidRPr="00312E29"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u w:val="single"/>
        </w:rPr>
      </w:pPr>
    </w:p>
    <w:p w:rsidR="003A3F8E" w:rsidRPr="00312E29"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r w:rsidRPr="00312E29">
        <w:rPr>
          <w:b/>
          <w:sz w:val="28"/>
          <w:szCs w:val="28"/>
        </w:rPr>
        <w:t>ЭКОЛОГИЧЕСКИЕ ОСНОВЫ ПРИРОДОПОЛЬЗОВАНИЯ</w:t>
      </w:r>
    </w:p>
    <w:p w:rsidR="003A3F8E" w:rsidRPr="00312E29"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rsidR="003A3F8E"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rsidR="003A3F8E" w:rsidRDefault="003A3F8E" w:rsidP="003A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0"/>
          <w:szCs w:val="20"/>
        </w:rPr>
      </w:pPr>
    </w:p>
    <w:p w:rsidR="003A3F8E" w:rsidRPr="00312E29" w:rsidRDefault="003A3F8E" w:rsidP="003A3F8E">
      <w:pPr>
        <w:ind w:firstLine="708"/>
        <w:jc w:val="both"/>
      </w:pPr>
      <w:proofErr w:type="gramStart"/>
      <w:r w:rsidRPr="00312E29">
        <w:t>составлена</w:t>
      </w:r>
      <w:proofErr w:type="gramEnd"/>
      <w:r w:rsidRPr="00312E29">
        <w:t xml:space="preserve"> в соответствии с Федеральным государственным образовательным стандартом среднегопрофессионального образования </w:t>
      </w:r>
    </w:p>
    <w:p w:rsidR="003A3F8E" w:rsidRPr="00312E29" w:rsidRDefault="003A3F8E" w:rsidP="003A3F8E">
      <w:pPr>
        <w:ind w:firstLine="708"/>
        <w:jc w:val="both"/>
      </w:pPr>
    </w:p>
    <w:p w:rsidR="003A3F8E" w:rsidRPr="00312E29" w:rsidRDefault="003A3F8E" w:rsidP="003A3F8E">
      <w:pPr>
        <w:ind w:firstLine="708"/>
        <w:jc w:val="center"/>
      </w:pPr>
      <w:r w:rsidRPr="00312E29">
        <w:t>для</w:t>
      </w:r>
      <w:r w:rsidR="006F3C16">
        <w:t xml:space="preserve"> </w:t>
      </w:r>
      <w:r w:rsidRPr="00312E29">
        <w:t>специальности</w:t>
      </w:r>
    </w:p>
    <w:p w:rsidR="003A3F8E" w:rsidRPr="00312E29"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r w:rsidRPr="00312E29">
        <w:br/>
      </w:r>
      <w:r w:rsidR="00A46A24" w:rsidRPr="00312E29">
        <w:t>09.02.0</w:t>
      </w:r>
      <w:r w:rsidR="00253003">
        <w:t xml:space="preserve">7 </w:t>
      </w:r>
      <w:r w:rsidR="006F3C16">
        <w:t>«</w:t>
      </w:r>
      <w:r w:rsidR="00253003">
        <w:t xml:space="preserve">Информационные </w:t>
      </w:r>
      <w:r w:rsidR="00517C7F">
        <w:t>системы и программирование</w:t>
      </w:r>
      <w:r w:rsidR="006F3C16">
        <w:t>»</w:t>
      </w:r>
      <w:r w:rsidR="00517C7F">
        <w:t xml:space="preserve"> </w:t>
      </w:r>
    </w:p>
    <w:p w:rsidR="003A3F8E" w:rsidRDefault="003A3F8E" w:rsidP="003A3F8E">
      <w:pPr>
        <w:ind w:firstLine="708"/>
        <w:jc w:val="center"/>
        <w:rPr>
          <w:sz w:val="28"/>
        </w:rPr>
      </w:pPr>
    </w:p>
    <w:p w:rsidR="003A3F8E" w:rsidRDefault="003A3F8E" w:rsidP="003A3F8E">
      <w:pPr>
        <w:ind w:firstLine="708"/>
        <w:jc w:val="both"/>
        <w:rPr>
          <w:sz w:val="28"/>
        </w:rPr>
      </w:pPr>
    </w:p>
    <w:p w:rsidR="003A3F8E" w:rsidRDefault="003A3F8E" w:rsidP="003A3F8E">
      <w:pPr>
        <w:widowControl w:val="0"/>
        <w:jc w:val="center"/>
        <w:rPr>
          <w:sz w:val="28"/>
          <w:szCs w:val="28"/>
        </w:rPr>
      </w:pPr>
    </w:p>
    <w:p w:rsidR="003A3F8E" w:rsidRDefault="003A3F8E" w:rsidP="003A3F8E">
      <w:pPr>
        <w:widowControl w:val="0"/>
        <w:jc w:val="center"/>
        <w:rPr>
          <w:sz w:val="28"/>
          <w:szCs w:val="28"/>
        </w:rPr>
      </w:pPr>
    </w:p>
    <w:p w:rsidR="003A3F8E" w:rsidRDefault="003A3F8E" w:rsidP="003A3F8E">
      <w:pPr>
        <w:widowControl w:val="0"/>
        <w:jc w:val="center"/>
        <w:rPr>
          <w:sz w:val="28"/>
          <w:szCs w:val="28"/>
        </w:rPr>
      </w:pPr>
    </w:p>
    <w:p w:rsidR="0029366B" w:rsidRDefault="0029366B" w:rsidP="003A3F8E">
      <w:pPr>
        <w:widowControl w:val="0"/>
        <w:jc w:val="center"/>
        <w:rPr>
          <w:sz w:val="28"/>
          <w:szCs w:val="28"/>
        </w:rPr>
      </w:pPr>
    </w:p>
    <w:p w:rsidR="0029366B" w:rsidRDefault="0029366B" w:rsidP="003A3F8E">
      <w:pPr>
        <w:widowControl w:val="0"/>
        <w:jc w:val="center"/>
        <w:rPr>
          <w:sz w:val="28"/>
          <w:szCs w:val="28"/>
        </w:rPr>
      </w:pPr>
    </w:p>
    <w:p w:rsidR="0029366B" w:rsidRDefault="0029366B" w:rsidP="003A3F8E">
      <w:pPr>
        <w:widowControl w:val="0"/>
        <w:jc w:val="center"/>
        <w:rPr>
          <w:sz w:val="28"/>
          <w:szCs w:val="28"/>
        </w:rPr>
      </w:pPr>
    </w:p>
    <w:p w:rsidR="0029366B" w:rsidRDefault="0029366B" w:rsidP="003A3F8E">
      <w:pPr>
        <w:widowControl w:val="0"/>
        <w:jc w:val="center"/>
        <w:rPr>
          <w:sz w:val="28"/>
          <w:szCs w:val="28"/>
        </w:rPr>
      </w:pPr>
    </w:p>
    <w:p w:rsidR="0029366B" w:rsidRDefault="0029366B" w:rsidP="003A3F8E">
      <w:pPr>
        <w:widowControl w:val="0"/>
        <w:jc w:val="center"/>
        <w:rPr>
          <w:sz w:val="28"/>
          <w:szCs w:val="28"/>
        </w:rPr>
      </w:pPr>
    </w:p>
    <w:p w:rsidR="0029366B" w:rsidRDefault="0029366B" w:rsidP="003A3F8E">
      <w:pPr>
        <w:widowControl w:val="0"/>
        <w:jc w:val="center"/>
        <w:rPr>
          <w:sz w:val="28"/>
          <w:szCs w:val="28"/>
        </w:rPr>
      </w:pPr>
    </w:p>
    <w:p w:rsidR="003A3F8E" w:rsidRDefault="003A3F8E" w:rsidP="003A3F8E">
      <w:pPr>
        <w:widowControl w:val="0"/>
        <w:jc w:val="center"/>
        <w:rPr>
          <w:sz w:val="28"/>
          <w:szCs w:val="28"/>
        </w:rPr>
      </w:pPr>
    </w:p>
    <w:p w:rsidR="003A3F8E" w:rsidRDefault="003A3F8E" w:rsidP="003A3F8E">
      <w:pPr>
        <w:widowControl w:val="0"/>
        <w:jc w:val="center"/>
        <w:rPr>
          <w:sz w:val="28"/>
          <w:szCs w:val="28"/>
        </w:rPr>
      </w:pPr>
    </w:p>
    <w:p w:rsidR="003A3F8E" w:rsidRDefault="003A3F8E" w:rsidP="003A3F8E">
      <w:pPr>
        <w:widowControl w:val="0"/>
        <w:jc w:val="center"/>
        <w:rPr>
          <w:sz w:val="28"/>
          <w:szCs w:val="28"/>
        </w:rPr>
      </w:pPr>
    </w:p>
    <w:p w:rsidR="00762B5A" w:rsidRDefault="003A3F8E" w:rsidP="003A3F8E">
      <w:pPr>
        <w:ind w:firstLine="708"/>
        <w:jc w:val="center"/>
      </w:pPr>
      <w:r w:rsidRPr="00312E29">
        <w:t xml:space="preserve">г. Петрозаводск, </w:t>
      </w:r>
      <w:r w:rsidR="005B14A6">
        <w:t>2023 г.</w:t>
      </w:r>
    </w:p>
    <w:p w:rsidR="00762B5A" w:rsidRDefault="00762B5A">
      <w:pPr>
        <w:suppressAutoHyphens w:val="0"/>
      </w:pPr>
      <w:r>
        <w:br w:type="page"/>
      </w:r>
    </w:p>
    <w:p w:rsidR="003A3F8E" w:rsidRPr="00312E29" w:rsidRDefault="003A3F8E" w:rsidP="003A3F8E">
      <w:pPr>
        <w:ind w:firstLine="708"/>
        <w:jc w:val="center"/>
      </w:pPr>
    </w:p>
    <w:p w:rsidR="00A46A24" w:rsidRDefault="00F84836" w:rsidP="003A3F8E">
      <w:pPr>
        <w:jc w:val="both"/>
      </w:pPr>
      <w:r>
        <w:t>Рабочая п</w:t>
      </w:r>
      <w:r w:rsidR="003A3F8E">
        <w:t>рограмма</w:t>
      </w:r>
      <w:r>
        <w:t xml:space="preserve"> (далее – программа)</w:t>
      </w:r>
      <w:r w:rsidR="003A3F8E">
        <w:t xml:space="preserve"> 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081D45" w:rsidRPr="00312E29">
        <w:t>09.02.0</w:t>
      </w:r>
      <w:r w:rsidR="00081D45">
        <w:t xml:space="preserve">7 </w:t>
      </w:r>
      <w:r w:rsidR="006F3C16">
        <w:t>«</w:t>
      </w:r>
      <w:r w:rsidR="00081D45">
        <w:t>Информационные системы и программирование</w:t>
      </w:r>
      <w:r w:rsidR="006F3C16">
        <w:t>».</w:t>
      </w:r>
    </w:p>
    <w:p w:rsidR="00762B5A" w:rsidRDefault="00762B5A" w:rsidP="003A3F8E">
      <w:pPr>
        <w:jc w:val="both"/>
        <w:rPr>
          <w:bCs/>
        </w:rPr>
      </w:pPr>
    </w:p>
    <w:p w:rsidR="003A3F8E"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A3F8E"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A3F8E" w:rsidRDefault="00D72C9F"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Разработчик: Фомичева М.Н.</w:t>
      </w:r>
      <w:r w:rsidR="003A3F8E">
        <w:t>, преподаватель ЧПОУ ПКТК</w:t>
      </w:r>
      <w:r w:rsidR="005B14A6">
        <w:t>.</w:t>
      </w:r>
    </w:p>
    <w:p w:rsidR="003A3F8E"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3A3F8E"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rPr>
      </w:pPr>
    </w:p>
    <w:p w:rsidR="00D1534A"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D1534A" w:rsidRDefault="00D1534A" w:rsidP="00D1534A">
      <w:pPr>
        <w:widowControl w:val="0"/>
        <w:tabs>
          <w:tab w:val="left" w:pos="0"/>
        </w:tabs>
        <w:ind w:firstLine="1440"/>
        <w:rPr>
          <w:sz w:val="28"/>
          <w:vertAlign w:val="superscript"/>
        </w:rPr>
      </w:pPr>
    </w:p>
    <w:p w:rsidR="00D1534A" w:rsidRDefault="00D1534A" w:rsidP="00D1534A">
      <w:pPr>
        <w:widowControl w:val="0"/>
        <w:tabs>
          <w:tab w:val="left" w:pos="0"/>
        </w:tabs>
        <w:ind w:firstLine="1440"/>
        <w:rPr>
          <w:sz w:val="28"/>
          <w:vertAlign w:val="superscript"/>
        </w:rPr>
      </w:pPr>
    </w:p>
    <w:p w:rsidR="00D1534A" w:rsidRDefault="00D1534A" w:rsidP="00D1534A">
      <w:pPr>
        <w:widowControl w:val="0"/>
        <w:tabs>
          <w:tab w:val="left" w:pos="0"/>
        </w:tabs>
        <w:ind w:firstLine="1440"/>
        <w:rPr>
          <w:sz w:val="28"/>
          <w:vertAlign w:val="superscript"/>
        </w:rPr>
      </w:pPr>
    </w:p>
    <w:p w:rsidR="00D1534A" w:rsidRDefault="00D1534A" w:rsidP="00D1534A">
      <w:pPr>
        <w:widowControl w:val="0"/>
        <w:tabs>
          <w:tab w:val="left" w:pos="0"/>
        </w:tabs>
        <w:ind w:firstLine="1440"/>
        <w:rPr>
          <w:sz w:val="28"/>
          <w:vertAlign w:val="superscript"/>
        </w:rPr>
      </w:pPr>
    </w:p>
    <w:p w:rsidR="00D1534A" w:rsidRDefault="00D1534A" w:rsidP="00D1534A">
      <w:pPr>
        <w:widowControl w:val="0"/>
        <w:tabs>
          <w:tab w:val="left" w:pos="0"/>
        </w:tabs>
        <w:ind w:firstLine="1440"/>
        <w:rPr>
          <w:sz w:val="28"/>
          <w:vertAlign w:val="superscript"/>
        </w:rPr>
      </w:pPr>
    </w:p>
    <w:p w:rsidR="00D1534A" w:rsidRDefault="00D1534A" w:rsidP="00D1534A">
      <w:pPr>
        <w:widowControl w:val="0"/>
        <w:tabs>
          <w:tab w:val="left" w:pos="0"/>
        </w:tabs>
        <w:ind w:firstLine="1440"/>
        <w:rPr>
          <w:sz w:val="28"/>
          <w:vertAlign w:val="superscript"/>
        </w:rPr>
      </w:pP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D1534A" w:rsidRPr="00496605" w:rsidRDefault="00D1534A" w:rsidP="00D1534A">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496605">
        <w:rPr>
          <w:b/>
          <w:caps/>
        </w:rPr>
        <w:lastRenderedPageBreak/>
        <w:t xml:space="preserve">1. паспорт </w:t>
      </w:r>
      <w:r w:rsidR="0029366B">
        <w:rPr>
          <w:b/>
          <w:caps/>
        </w:rPr>
        <w:t xml:space="preserve">рабочей </w:t>
      </w:r>
      <w:r w:rsidRPr="00496605">
        <w:rPr>
          <w:b/>
          <w:caps/>
        </w:rPr>
        <w:t>ПРОГРАММЫ ДИСЦИПЛИНЫ</w:t>
      </w:r>
    </w:p>
    <w:p w:rsidR="00D1534A" w:rsidRPr="00496605"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96605">
        <w:t>Экологические основы природопользования</w:t>
      </w:r>
    </w:p>
    <w:p w:rsidR="00D1534A" w:rsidRPr="00496605"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D1534A" w:rsidRPr="00496605"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496605">
        <w:rPr>
          <w:b/>
        </w:rPr>
        <w:t>1.1. Область применения программы</w:t>
      </w:r>
    </w:p>
    <w:p w:rsidR="00F84836" w:rsidRPr="00D273E3" w:rsidRDefault="00F84836" w:rsidP="00F84836">
      <w:pPr>
        <w:ind w:firstLine="709"/>
        <w:jc w:val="both"/>
      </w:pPr>
      <w:r>
        <w:t>Д</w:t>
      </w:r>
      <w:r w:rsidRPr="00D273E3">
        <w:t>исциплина ЕН.0</w:t>
      </w:r>
      <w:r w:rsidR="00A46A24">
        <w:t>4</w:t>
      </w:r>
      <w:r w:rsidRPr="00D273E3">
        <w:t xml:space="preserve"> Экологические основы природопользования является обязательной частью математического и общего естественнонаучного цикла образовательной программы в соответствии с ФГОС по специальности </w:t>
      </w:r>
      <w:r w:rsidR="00223B6D" w:rsidRPr="00312E29">
        <w:t>09.02.0</w:t>
      </w:r>
      <w:r w:rsidR="00223B6D">
        <w:t xml:space="preserve">7 </w:t>
      </w:r>
      <w:r w:rsidR="006F3C16">
        <w:t>«</w:t>
      </w:r>
      <w:r w:rsidR="00223B6D">
        <w:t>Информационные системы и программирование</w:t>
      </w:r>
      <w:r w:rsidR="006F3C16">
        <w:t>»</w:t>
      </w:r>
      <w:r w:rsidR="00223B6D">
        <w:t>.</w:t>
      </w: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pP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2B1934">
        <w:rPr>
          <w:b/>
        </w:rPr>
        <w:t xml:space="preserve">1.2. Место дисциплины в структуре основной профессиональной образовательной программы: </w:t>
      </w: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2B1934">
        <w:t>Обязательная часть математического и общего естественнонаучного цикла</w:t>
      </w:r>
      <w:r w:rsidR="006F3C16">
        <w:t>.</w:t>
      </w: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B1934">
        <w:rPr>
          <w:b/>
          <w:color w:val="000000"/>
        </w:rPr>
        <w:t>1.3. Цели и задачи дисциплины – требования к результатам освоения учебной дисциплины:</w:t>
      </w: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B1934">
        <w:rPr>
          <w:color w:val="000000"/>
        </w:rPr>
        <w:t>В результате освоения дисциплины обучающийся должен уметь:</w:t>
      </w: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986038" w:rsidRPr="002B1934" w:rsidRDefault="00986038" w:rsidP="0098603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анализировать и прогнозировать экологические последствия различных видов производственной деятельности</w:t>
      </w:r>
    </w:p>
    <w:p w:rsidR="00986038" w:rsidRPr="002B1934" w:rsidRDefault="00986038" w:rsidP="0098603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определить экологическую пригодность выпускаемой продукции</w:t>
      </w:r>
    </w:p>
    <w:p w:rsidR="00986038" w:rsidRPr="002B1934" w:rsidRDefault="00986038" w:rsidP="0098603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анализировать причины возникновения экологических аварий и катастроф</w:t>
      </w: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2B1934">
        <w:t>В результате освоения дисциплины обучающийся должен знать:</w:t>
      </w: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86038" w:rsidRPr="002B1934" w:rsidRDefault="00986038" w:rsidP="0098603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химических производств</w:t>
      </w:r>
    </w:p>
    <w:p w:rsidR="00986038" w:rsidRPr="002B1934" w:rsidRDefault="00986038" w:rsidP="0098603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виды и классификацию природных ресурсов, условия устойчивого состояния экосистем.</w:t>
      </w:r>
    </w:p>
    <w:p w:rsidR="00986038" w:rsidRPr="002B1934" w:rsidRDefault="00986038" w:rsidP="0098603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 xml:space="preserve">задачи охраны окружающей среды, </w:t>
      </w:r>
      <w:proofErr w:type="spellStart"/>
      <w:r w:rsidRPr="002B1934">
        <w:t>природоресурсный</w:t>
      </w:r>
      <w:proofErr w:type="spellEnd"/>
      <w:r w:rsidRPr="002B1934">
        <w:t xml:space="preserve"> потенциал.</w:t>
      </w:r>
    </w:p>
    <w:p w:rsidR="00986038" w:rsidRPr="002B1934" w:rsidRDefault="00986038" w:rsidP="0098603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охраняемые природные территории Российской Федерации.</w:t>
      </w:r>
    </w:p>
    <w:p w:rsidR="00986038" w:rsidRPr="002B1934" w:rsidRDefault="00986038" w:rsidP="0098603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правовые основы, правила и нормы природопользования и экологической безопасности.</w:t>
      </w:r>
    </w:p>
    <w:p w:rsidR="00986038" w:rsidRPr="002B1934" w:rsidRDefault="00986038" w:rsidP="0098603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принципы и методы рационального природопользования, мониторинга окружающей среды, экологического контроля и экологического регулирования.</w:t>
      </w:r>
    </w:p>
    <w:p w:rsidR="00986038" w:rsidRPr="002B1934" w:rsidRDefault="00986038" w:rsidP="0098603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hanging="66"/>
        <w:jc w:val="both"/>
      </w:pPr>
      <w:r w:rsidRPr="002B1934">
        <w:t>принципы и правила международного сотрудничества в области природопользования и охраны окружающей среды.</w:t>
      </w: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rPr>
          <w:color w:val="000000"/>
        </w:rPr>
      </w:pP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rPr>
      </w:pP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rPr>
      </w:pPr>
      <w:r w:rsidRPr="006F3C16">
        <w:rPr>
          <w:b/>
          <w:highlight w:val="yellow"/>
        </w:rPr>
        <w:t xml:space="preserve">1.4 Требования к результатам </w:t>
      </w:r>
      <w:proofErr w:type="gramStart"/>
      <w:r w:rsidRPr="006F3C16">
        <w:rPr>
          <w:b/>
          <w:highlight w:val="yellow"/>
        </w:rPr>
        <w:t>освоения программы подготовки специалистов среднего звена</w:t>
      </w:r>
      <w:proofErr w:type="gramEnd"/>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8612"/>
      </w:tblGrid>
      <w:tr w:rsidR="00986038" w:rsidRPr="002B1934" w:rsidTr="00BF2DB0">
        <w:tc>
          <w:tcPr>
            <w:tcW w:w="501"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widowControl w:val="0"/>
              <w:spacing w:line="360" w:lineRule="auto"/>
              <w:jc w:val="both"/>
            </w:pPr>
            <w:r w:rsidRPr="002B1934">
              <w:t>ОК 1.</w:t>
            </w:r>
          </w:p>
        </w:tc>
        <w:tc>
          <w:tcPr>
            <w:tcW w:w="4499"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pStyle w:val="ConsPlusNormal"/>
              <w:spacing w:before="200"/>
              <w:jc w:val="both"/>
              <w:rPr>
                <w:rFonts w:ascii="Times New Roman" w:hAnsi="Times New Roman" w:cs="Times New Roman"/>
                <w:sz w:val="24"/>
                <w:szCs w:val="24"/>
              </w:rPr>
            </w:pPr>
            <w:r w:rsidRPr="002B1934">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986038" w:rsidRPr="002B1934" w:rsidTr="00BF2DB0">
        <w:tc>
          <w:tcPr>
            <w:tcW w:w="501"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widowControl w:val="0"/>
              <w:spacing w:line="360" w:lineRule="auto"/>
              <w:jc w:val="both"/>
            </w:pPr>
            <w:r w:rsidRPr="002B1934">
              <w:t>ОК 2.</w:t>
            </w:r>
          </w:p>
        </w:tc>
        <w:tc>
          <w:tcPr>
            <w:tcW w:w="4499"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pStyle w:val="ConsPlusNormal"/>
              <w:spacing w:before="200"/>
              <w:jc w:val="both"/>
              <w:rPr>
                <w:rFonts w:ascii="Times New Roman" w:hAnsi="Times New Roman" w:cs="Times New Roman"/>
                <w:sz w:val="24"/>
                <w:szCs w:val="24"/>
              </w:rPr>
            </w:pPr>
            <w:r w:rsidRPr="002B1934">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986038" w:rsidRPr="002B1934" w:rsidTr="00BF2DB0">
        <w:tc>
          <w:tcPr>
            <w:tcW w:w="501"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widowControl w:val="0"/>
              <w:spacing w:line="360" w:lineRule="auto"/>
              <w:jc w:val="both"/>
            </w:pPr>
            <w:r w:rsidRPr="002B1934">
              <w:t>ОК 4.</w:t>
            </w:r>
          </w:p>
        </w:tc>
        <w:tc>
          <w:tcPr>
            <w:tcW w:w="4499"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pStyle w:val="ConsPlusNormal"/>
              <w:spacing w:before="200"/>
              <w:jc w:val="both"/>
              <w:rPr>
                <w:rFonts w:ascii="Times New Roman" w:hAnsi="Times New Roman" w:cs="Times New Roman"/>
                <w:sz w:val="24"/>
                <w:szCs w:val="24"/>
              </w:rPr>
            </w:pPr>
            <w:r w:rsidRPr="002B1934">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986038" w:rsidRPr="002B1934" w:rsidTr="00BF2DB0">
        <w:tc>
          <w:tcPr>
            <w:tcW w:w="501"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widowControl w:val="0"/>
              <w:spacing w:line="360" w:lineRule="auto"/>
              <w:jc w:val="both"/>
            </w:pPr>
            <w:r w:rsidRPr="002B1934">
              <w:lastRenderedPageBreak/>
              <w:t>ОК 5.</w:t>
            </w:r>
          </w:p>
        </w:tc>
        <w:tc>
          <w:tcPr>
            <w:tcW w:w="4499"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pStyle w:val="ConsPlusNormal"/>
              <w:spacing w:before="200"/>
              <w:jc w:val="both"/>
              <w:rPr>
                <w:rFonts w:ascii="Times New Roman" w:hAnsi="Times New Roman" w:cs="Times New Roman"/>
                <w:sz w:val="24"/>
                <w:szCs w:val="24"/>
              </w:rPr>
            </w:pPr>
            <w:r w:rsidRPr="002B1934">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86038" w:rsidRPr="002B1934" w:rsidTr="00BF2DB0">
        <w:tc>
          <w:tcPr>
            <w:tcW w:w="501"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widowControl w:val="0"/>
              <w:spacing w:line="360" w:lineRule="auto"/>
              <w:jc w:val="both"/>
            </w:pPr>
            <w:r w:rsidRPr="002B1934">
              <w:t>ОК 7.</w:t>
            </w:r>
          </w:p>
        </w:tc>
        <w:tc>
          <w:tcPr>
            <w:tcW w:w="4499"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pStyle w:val="ConsPlusNormal"/>
              <w:spacing w:before="200"/>
              <w:jc w:val="both"/>
              <w:rPr>
                <w:rFonts w:ascii="Times New Roman" w:hAnsi="Times New Roman" w:cs="Times New Roman"/>
                <w:sz w:val="24"/>
                <w:szCs w:val="24"/>
              </w:rPr>
            </w:pPr>
            <w:r w:rsidRPr="002B1934">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986038" w:rsidRPr="002B1934" w:rsidTr="00BF2DB0">
        <w:tc>
          <w:tcPr>
            <w:tcW w:w="501"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widowControl w:val="0"/>
              <w:spacing w:line="360" w:lineRule="auto"/>
              <w:jc w:val="both"/>
            </w:pPr>
            <w:r w:rsidRPr="002B1934">
              <w:t>ОК 11.</w:t>
            </w:r>
          </w:p>
        </w:tc>
        <w:tc>
          <w:tcPr>
            <w:tcW w:w="4499" w:type="pct"/>
            <w:tcBorders>
              <w:top w:val="single" w:sz="4" w:space="0" w:color="auto"/>
              <w:left w:val="single" w:sz="4" w:space="0" w:color="auto"/>
              <w:bottom w:val="single" w:sz="4" w:space="0" w:color="auto"/>
              <w:right w:val="single" w:sz="4" w:space="0" w:color="auto"/>
            </w:tcBorders>
          </w:tcPr>
          <w:p w:rsidR="00986038" w:rsidRPr="002B1934" w:rsidRDefault="00986038" w:rsidP="00BF2DB0">
            <w:pPr>
              <w:pStyle w:val="ConsPlusNormal"/>
              <w:spacing w:before="200"/>
              <w:jc w:val="both"/>
              <w:rPr>
                <w:rFonts w:ascii="Times New Roman" w:hAnsi="Times New Roman" w:cs="Times New Roman"/>
                <w:sz w:val="24"/>
                <w:szCs w:val="24"/>
              </w:rPr>
            </w:pPr>
            <w:r w:rsidRPr="002B1934">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B1934">
        <w:rPr>
          <w:b/>
        </w:rPr>
        <w:t>1.5. Количество часов на освоение программы дисциплины:</w:t>
      </w:r>
    </w:p>
    <w:p w:rsidR="00986038" w:rsidRPr="002B1934" w:rsidRDefault="00986038" w:rsidP="009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F3C16" w:rsidRPr="006F3C16" w:rsidRDefault="006F3C16" w:rsidP="006F3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highlight w:val="yellow"/>
        </w:rPr>
      </w:pPr>
      <w:r w:rsidRPr="006F3C16">
        <w:rPr>
          <w:szCs w:val="28"/>
          <w:highlight w:val="yellow"/>
        </w:rPr>
        <w:t xml:space="preserve">Объем учебной нагрузки </w:t>
      </w:r>
      <w:proofErr w:type="gramStart"/>
      <w:r w:rsidRPr="006F3C16">
        <w:rPr>
          <w:szCs w:val="28"/>
          <w:highlight w:val="yellow"/>
        </w:rPr>
        <w:t>обучающегося</w:t>
      </w:r>
      <w:proofErr w:type="gramEnd"/>
      <w:r w:rsidRPr="006F3C16">
        <w:rPr>
          <w:szCs w:val="28"/>
          <w:highlight w:val="yellow"/>
        </w:rPr>
        <w:t xml:space="preserve"> </w:t>
      </w:r>
      <w:r w:rsidRPr="006F3C16">
        <w:rPr>
          <w:b/>
          <w:szCs w:val="28"/>
          <w:highlight w:val="yellow"/>
        </w:rPr>
        <w:t>36</w:t>
      </w:r>
      <w:r w:rsidRPr="006F3C16">
        <w:rPr>
          <w:szCs w:val="28"/>
          <w:highlight w:val="yellow"/>
        </w:rPr>
        <w:t xml:space="preserve"> часов, в том числе:</w:t>
      </w:r>
    </w:p>
    <w:p w:rsidR="006F3C16" w:rsidRPr="006F3C16" w:rsidRDefault="006F3C16" w:rsidP="006F3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Cs w:val="28"/>
          <w:highlight w:val="yellow"/>
        </w:rPr>
      </w:pPr>
      <w:r w:rsidRPr="006F3C16">
        <w:rPr>
          <w:szCs w:val="28"/>
          <w:highlight w:val="yellow"/>
        </w:rPr>
        <w:t xml:space="preserve">обязательной аудиторной учебной нагрузки </w:t>
      </w:r>
      <w:proofErr w:type="gramStart"/>
      <w:r w:rsidRPr="006F3C16">
        <w:rPr>
          <w:szCs w:val="28"/>
          <w:highlight w:val="yellow"/>
        </w:rPr>
        <w:t>обучающегося</w:t>
      </w:r>
      <w:proofErr w:type="gramEnd"/>
      <w:r w:rsidRPr="006F3C16">
        <w:rPr>
          <w:szCs w:val="28"/>
          <w:highlight w:val="yellow"/>
        </w:rPr>
        <w:t xml:space="preserve"> </w:t>
      </w:r>
      <w:r w:rsidRPr="006F3C16">
        <w:rPr>
          <w:b/>
          <w:szCs w:val="28"/>
          <w:highlight w:val="yellow"/>
        </w:rPr>
        <w:t>34</w:t>
      </w:r>
      <w:r w:rsidRPr="006F3C16">
        <w:rPr>
          <w:szCs w:val="28"/>
          <w:highlight w:val="yellow"/>
        </w:rPr>
        <w:t xml:space="preserve"> часов;</w:t>
      </w:r>
    </w:p>
    <w:p w:rsidR="006F3C16" w:rsidRPr="006F3C16" w:rsidRDefault="006F3C16" w:rsidP="006F3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Cs w:val="28"/>
          <w:highlight w:val="yellow"/>
        </w:rPr>
      </w:pPr>
      <w:r w:rsidRPr="006F3C16">
        <w:rPr>
          <w:szCs w:val="28"/>
          <w:highlight w:val="yellow"/>
        </w:rPr>
        <w:t xml:space="preserve">самостоятельной работы </w:t>
      </w:r>
      <w:proofErr w:type="gramStart"/>
      <w:r w:rsidRPr="006F3C16">
        <w:rPr>
          <w:szCs w:val="28"/>
          <w:highlight w:val="yellow"/>
        </w:rPr>
        <w:t>обучающегося</w:t>
      </w:r>
      <w:proofErr w:type="gramEnd"/>
      <w:r w:rsidRPr="006F3C16">
        <w:rPr>
          <w:szCs w:val="28"/>
          <w:highlight w:val="yellow"/>
        </w:rPr>
        <w:t xml:space="preserve"> </w:t>
      </w:r>
      <w:r w:rsidRPr="006F3C16">
        <w:rPr>
          <w:b/>
          <w:szCs w:val="28"/>
          <w:highlight w:val="yellow"/>
        </w:rPr>
        <w:t>2</w:t>
      </w:r>
      <w:r w:rsidRPr="006F3C16">
        <w:rPr>
          <w:szCs w:val="28"/>
          <w:highlight w:val="yellow"/>
        </w:rPr>
        <w:t xml:space="preserve"> часов;</w:t>
      </w:r>
    </w:p>
    <w:p w:rsidR="006F3C16" w:rsidRDefault="006F3C16" w:rsidP="006F3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Cs w:val="28"/>
        </w:rPr>
      </w:pPr>
      <w:r w:rsidRPr="006F3C16">
        <w:rPr>
          <w:szCs w:val="28"/>
          <w:highlight w:val="yellow"/>
        </w:rPr>
        <w:t xml:space="preserve">промежуточная аттестация – контрольная работа </w:t>
      </w:r>
      <w:r w:rsidRPr="006F3C16">
        <w:rPr>
          <w:b/>
          <w:szCs w:val="28"/>
          <w:highlight w:val="yellow"/>
        </w:rPr>
        <w:t>2</w:t>
      </w:r>
      <w:r w:rsidRPr="006F3C16">
        <w:rPr>
          <w:szCs w:val="28"/>
          <w:highlight w:val="yellow"/>
        </w:rPr>
        <w:t xml:space="preserve"> часов.</w:t>
      </w:r>
    </w:p>
    <w:p w:rsidR="00F84836" w:rsidRDefault="00F84836"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2. СТРУКТУРА И СОДЕРЖАНИЕ ДИСЦИПЛИНЫ</w:t>
      </w: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sz w:val="28"/>
          <w:szCs w:val="28"/>
        </w:rPr>
      </w:pPr>
      <w:r>
        <w:rPr>
          <w:b/>
          <w:sz w:val="28"/>
          <w:szCs w:val="28"/>
        </w:rPr>
        <w:t>2.1. Объем дисциплины и виды учебной работы</w:t>
      </w: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373"/>
        <w:gridCol w:w="2934"/>
      </w:tblGrid>
      <w:tr w:rsidR="005205BE" w:rsidRPr="009A3E44" w:rsidTr="00F84836">
        <w:trPr>
          <w:trHeight w:val="490"/>
        </w:trPr>
        <w:tc>
          <w:tcPr>
            <w:tcW w:w="3424" w:type="pct"/>
            <w:vAlign w:val="center"/>
          </w:tcPr>
          <w:p w:rsidR="005205BE" w:rsidRPr="009A3E44" w:rsidRDefault="005205BE" w:rsidP="005205BE">
            <w:pPr>
              <w:jc w:val="both"/>
              <w:rPr>
                <w:b/>
              </w:rPr>
            </w:pPr>
            <w:r w:rsidRPr="009A3E44">
              <w:rPr>
                <w:b/>
              </w:rPr>
              <w:t>Вид учебной работы</w:t>
            </w:r>
          </w:p>
        </w:tc>
        <w:tc>
          <w:tcPr>
            <w:tcW w:w="1576" w:type="pct"/>
          </w:tcPr>
          <w:p w:rsidR="005205BE" w:rsidRPr="0079384A" w:rsidRDefault="005205BE" w:rsidP="005205BE">
            <w:pPr>
              <w:spacing w:line="360" w:lineRule="auto"/>
              <w:jc w:val="center"/>
              <w:rPr>
                <w:b/>
                <w:i/>
                <w:iCs/>
              </w:rPr>
            </w:pPr>
            <w:r w:rsidRPr="0079384A">
              <w:rPr>
                <w:b/>
                <w:i/>
                <w:iCs/>
              </w:rPr>
              <w:t>Объем часов</w:t>
            </w:r>
          </w:p>
          <w:p w:rsidR="005205BE" w:rsidRPr="0079384A" w:rsidRDefault="005205BE" w:rsidP="005205BE">
            <w:pPr>
              <w:spacing w:line="360" w:lineRule="auto"/>
              <w:jc w:val="center"/>
              <w:rPr>
                <w:i/>
                <w:iCs/>
              </w:rPr>
            </w:pPr>
            <w:r>
              <w:rPr>
                <w:i/>
                <w:iCs/>
              </w:rPr>
              <w:t>Очное отделение</w:t>
            </w:r>
          </w:p>
        </w:tc>
      </w:tr>
      <w:tr w:rsidR="005205BE" w:rsidRPr="009A3E44" w:rsidTr="00F84836">
        <w:trPr>
          <w:trHeight w:val="490"/>
        </w:trPr>
        <w:tc>
          <w:tcPr>
            <w:tcW w:w="3424" w:type="pct"/>
            <w:vAlign w:val="center"/>
          </w:tcPr>
          <w:p w:rsidR="005205BE" w:rsidRPr="009A3E44" w:rsidRDefault="005205BE" w:rsidP="00F333EA">
            <w:pPr>
              <w:jc w:val="both"/>
              <w:rPr>
                <w:b/>
              </w:rPr>
            </w:pPr>
            <w:r w:rsidRPr="009A3E44">
              <w:rPr>
                <w:b/>
              </w:rPr>
              <w:t>Объем образовательной программы дисциплины</w:t>
            </w:r>
          </w:p>
        </w:tc>
        <w:tc>
          <w:tcPr>
            <w:tcW w:w="1576" w:type="pct"/>
            <w:vAlign w:val="center"/>
          </w:tcPr>
          <w:p w:rsidR="005205BE" w:rsidRPr="00FB5D39" w:rsidRDefault="005205BE" w:rsidP="005205BE">
            <w:pPr>
              <w:jc w:val="both"/>
            </w:pPr>
            <w:r w:rsidRPr="00FB5D39">
              <w:t>3</w:t>
            </w:r>
            <w:r w:rsidR="00A46A24">
              <w:t>6</w:t>
            </w:r>
          </w:p>
        </w:tc>
      </w:tr>
      <w:tr w:rsidR="005205BE" w:rsidRPr="009A3E44" w:rsidTr="00FB5D39">
        <w:trPr>
          <w:trHeight w:val="490"/>
        </w:trPr>
        <w:tc>
          <w:tcPr>
            <w:tcW w:w="5000" w:type="pct"/>
            <w:gridSpan w:val="2"/>
            <w:vAlign w:val="center"/>
          </w:tcPr>
          <w:p w:rsidR="005205BE" w:rsidRPr="00FB5D39" w:rsidRDefault="005205BE" w:rsidP="005205BE">
            <w:pPr>
              <w:jc w:val="both"/>
            </w:pPr>
            <w:r w:rsidRPr="009A3E44">
              <w:t>в том числе:</w:t>
            </w:r>
          </w:p>
        </w:tc>
      </w:tr>
      <w:tr w:rsidR="005205BE" w:rsidRPr="009A3E44" w:rsidTr="00F84836">
        <w:trPr>
          <w:trHeight w:val="490"/>
        </w:trPr>
        <w:tc>
          <w:tcPr>
            <w:tcW w:w="3424" w:type="pct"/>
            <w:vAlign w:val="center"/>
          </w:tcPr>
          <w:p w:rsidR="005205BE" w:rsidRPr="009A3E44" w:rsidRDefault="005205BE" w:rsidP="005205BE">
            <w:pPr>
              <w:jc w:val="both"/>
            </w:pPr>
            <w:r w:rsidRPr="009A3E44">
              <w:t>теоретическое обучение</w:t>
            </w:r>
          </w:p>
        </w:tc>
        <w:tc>
          <w:tcPr>
            <w:tcW w:w="1576" w:type="pct"/>
            <w:vAlign w:val="center"/>
          </w:tcPr>
          <w:p w:rsidR="005205BE" w:rsidRPr="00FB5D39" w:rsidRDefault="00A46A24" w:rsidP="005205BE">
            <w:pPr>
              <w:jc w:val="both"/>
            </w:pPr>
            <w:r>
              <w:t>22</w:t>
            </w:r>
          </w:p>
        </w:tc>
      </w:tr>
      <w:tr w:rsidR="005205BE" w:rsidRPr="009A3E44" w:rsidTr="00F84836">
        <w:trPr>
          <w:trHeight w:val="490"/>
        </w:trPr>
        <w:tc>
          <w:tcPr>
            <w:tcW w:w="3424" w:type="pct"/>
            <w:vAlign w:val="center"/>
          </w:tcPr>
          <w:p w:rsidR="005205BE" w:rsidRPr="009A3E44" w:rsidRDefault="005205BE" w:rsidP="00B24DA2">
            <w:pPr>
              <w:jc w:val="both"/>
            </w:pPr>
            <w:r w:rsidRPr="009A3E44">
              <w:t>практические занятия</w:t>
            </w:r>
          </w:p>
        </w:tc>
        <w:tc>
          <w:tcPr>
            <w:tcW w:w="1576" w:type="pct"/>
            <w:vAlign w:val="center"/>
          </w:tcPr>
          <w:p w:rsidR="005205BE" w:rsidRPr="00FB5D39" w:rsidRDefault="005205BE" w:rsidP="005205BE">
            <w:pPr>
              <w:jc w:val="both"/>
            </w:pPr>
            <w:r w:rsidRPr="00FB5D39">
              <w:t>1</w:t>
            </w:r>
            <w:r w:rsidR="00A46A24">
              <w:t>2</w:t>
            </w:r>
          </w:p>
        </w:tc>
      </w:tr>
      <w:tr w:rsidR="005205BE" w:rsidRPr="00863FB0" w:rsidTr="00F84836">
        <w:trPr>
          <w:trHeight w:val="490"/>
        </w:trPr>
        <w:tc>
          <w:tcPr>
            <w:tcW w:w="3424" w:type="pct"/>
            <w:vAlign w:val="center"/>
          </w:tcPr>
          <w:p w:rsidR="005205BE" w:rsidRPr="00863FB0" w:rsidRDefault="005205BE" w:rsidP="005205BE">
            <w:pPr>
              <w:jc w:val="both"/>
              <w:rPr>
                <w:b/>
              </w:rPr>
            </w:pPr>
            <w:r w:rsidRPr="00863FB0">
              <w:rPr>
                <w:b/>
              </w:rPr>
              <w:t xml:space="preserve">Самостоятельная работа </w:t>
            </w:r>
          </w:p>
        </w:tc>
        <w:tc>
          <w:tcPr>
            <w:tcW w:w="1576" w:type="pct"/>
            <w:vAlign w:val="center"/>
          </w:tcPr>
          <w:p w:rsidR="005205BE" w:rsidRPr="00863FB0" w:rsidRDefault="00FB5D39" w:rsidP="005205BE">
            <w:pPr>
              <w:jc w:val="both"/>
              <w:rPr>
                <w:b/>
              </w:rPr>
            </w:pPr>
            <w:r w:rsidRPr="00863FB0">
              <w:rPr>
                <w:b/>
              </w:rPr>
              <w:t>2</w:t>
            </w:r>
          </w:p>
        </w:tc>
      </w:tr>
      <w:tr w:rsidR="005205BE" w:rsidRPr="009A3E44" w:rsidTr="00F84836">
        <w:trPr>
          <w:trHeight w:val="496"/>
        </w:trPr>
        <w:tc>
          <w:tcPr>
            <w:tcW w:w="3424" w:type="pct"/>
            <w:vAlign w:val="center"/>
          </w:tcPr>
          <w:p w:rsidR="005205BE" w:rsidRPr="009A3E44" w:rsidRDefault="005205BE" w:rsidP="005205BE">
            <w:pPr>
              <w:jc w:val="both"/>
              <w:rPr>
                <w:i/>
              </w:rPr>
            </w:pPr>
            <w:r w:rsidRPr="009A3E44">
              <w:rPr>
                <w:b/>
                <w:iCs/>
              </w:rPr>
              <w:t>Промежуточная аттестация</w:t>
            </w:r>
            <w:r>
              <w:rPr>
                <w:b/>
                <w:iCs/>
              </w:rPr>
              <w:t xml:space="preserve"> в форме </w:t>
            </w:r>
          </w:p>
        </w:tc>
        <w:tc>
          <w:tcPr>
            <w:tcW w:w="1576" w:type="pct"/>
            <w:vAlign w:val="center"/>
          </w:tcPr>
          <w:p w:rsidR="005205BE" w:rsidRPr="005205BE" w:rsidRDefault="00A46A24" w:rsidP="00B24DA2">
            <w:pPr>
              <w:jc w:val="both"/>
              <w:rPr>
                <w:iCs/>
              </w:rPr>
            </w:pPr>
            <w:r w:rsidRPr="006F3C16">
              <w:rPr>
                <w:iCs/>
                <w:highlight w:val="yellow"/>
              </w:rPr>
              <w:t>Дифференцированный зачет</w:t>
            </w:r>
          </w:p>
        </w:tc>
      </w:tr>
    </w:tbl>
    <w:p w:rsidR="00D1534A" w:rsidRPr="005205BE" w:rsidRDefault="00D1534A" w:rsidP="005205BE">
      <w:pPr>
        <w:sectPr w:rsidR="00D1534A" w:rsidRPr="005205BE" w:rsidSect="0073053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20" w:footer="708" w:gutter="0"/>
          <w:cols w:space="720"/>
          <w:docGrid w:linePitch="600" w:charSpace="32768"/>
        </w:sectPr>
      </w:pPr>
    </w:p>
    <w:p w:rsidR="008D1B67" w:rsidRPr="008D1B67" w:rsidRDefault="00D1534A" w:rsidP="00D153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bCs/>
          <w:sz w:val="20"/>
          <w:szCs w:val="20"/>
        </w:rPr>
      </w:pPr>
      <w:r>
        <w:rPr>
          <w:b/>
          <w:sz w:val="28"/>
          <w:szCs w:val="28"/>
        </w:rPr>
        <w:lastRenderedPageBreak/>
        <w:t>2.2. Тематический план и содержание дисциплины «Экологические основы природопользования»</w:t>
      </w:r>
    </w:p>
    <w:p w:rsidR="008D1B67" w:rsidRPr="008D1B67" w:rsidRDefault="008D1B67" w:rsidP="008D1B6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pPr>
    </w:p>
    <w:tbl>
      <w:tblPr>
        <w:tblW w:w="14940" w:type="dxa"/>
        <w:tblInd w:w="-5" w:type="dxa"/>
        <w:tblLayout w:type="fixed"/>
        <w:tblLook w:val="0000"/>
      </w:tblPr>
      <w:tblGrid>
        <w:gridCol w:w="2355"/>
        <w:gridCol w:w="583"/>
        <w:gridCol w:w="9117"/>
        <w:gridCol w:w="1571"/>
        <w:gridCol w:w="1314"/>
      </w:tblGrid>
      <w:tr w:rsidR="00D1534A" w:rsidTr="00D1534A">
        <w:tc>
          <w:tcPr>
            <w:tcW w:w="2355" w:type="dxa"/>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Наименование разделов и тем</w:t>
            </w:r>
          </w:p>
        </w:tc>
        <w:tc>
          <w:tcPr>
            <w:tcW w:w="9700" w:type="dxa"/>
            <w:gridSpan w:val="2"/>
            <w:tcBorders>
              <w:top w:val="single" w:sz="4" w:space="0" w:color="000000"/>
              <w:left w:val="single" w:sz="4" w:space="0" w:color="000000"/>
              <w:bottom w:val="single" w:sz="4" w:space="0" w:color="000000"/>
            </w:tcBorders>
            <w:shd w:val="clear" w:color="auto" w:fill="auto"/>
          </w:tcPr>
          <w:p w:rsidR="00D1534A" w:rsidRDefault="00D1534A" w:rsidP="00863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 xml:space="preserve">Содержание учебного материала, лабораторныеработы и практические занятия, самостоятельная работа </w:t>
            </w:r>
            <w:proofErr w:type="gramStart"/>
            <w:r>
              <w:rPr>
                <w:b/>
                <w:bCs/>
                <w:sz w:val="20"/>
                <w:szCs w:val="20"/>
              </w:rPr>
              <w:t>обучающихся</w:t>
            </w:r>
            <w:proofErr w:type="gramEnd"/>
            <w:r>
              <w:rPr>
                <w:b/>
                <w:bCs/>
                <w:sz w:val="20"/>
                <w:szCs w:val="20"/>
              </w:rPr>
              <w:t xml:space="preserve">, курсовая работа (проект) </w:t>
            </w:r>
          </w:p>
        </w:tc>
        <w:tc>
          <w:tcPr>
            <w:tcW w:w="1571" w:type="dxa"/>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Объём часов</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sz w:val="20"/>
                <w:szCs w:val="20"/>
              </w:rPr>
              <w:t>Уровень усвоения</w:t>
            </w:r>
          </w:p>
        </w:tc>
      </w:tr>
      <w:tr w:rsidR="00D1534A" w:rsidTr="00D1534A">
        <w:trPr>
          <w:trHeight w:val="755"/>
        </w:trPr>
        <w:tc>
          <w:tcPr>
            <w:tcW w:w="2355" w:type="dxa"/>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bCs/>
                <w:sz w:val="20"/>
                <w:szCs w:val="20"/>
              </w:rPr>
              <w:t>Введение</w:t>
            </w:r>
          </w:p>
        </w:tc>
        <w:tc>
          <w:tcPr>
            <w:tcW w:w="583" w:type="dxa"/>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1</w:t>
            </w:r>
          </w:p>
        </w:tc>
        <w:tc>
          <w:tcPr>
            <w:tcW w:w="9117" w:type="dxa"/>
            <w:tcBorders>
              <w:top w:val="single" w:sz="4" w:space="0" w:color="000000"/>
              <w:left w:val="single" w:sz="4" w:space="0" w:color="000000"/>
              <w:bottom w:val="single" w:sz="4" w:space="0" w:color="000000"/>
            </w:tcBorders>
            <w:shd w:val="clear" w:color="auto" w:fill="auto"/>
          </w:tcPr>
          <w:p w:rsidR="00D1534A" w:rsidRDefault="00D1534A" w:rsidP="00D83447">
            <w:pPr>
              <w:jc w:val="both"/>
              <w:rPr>
                <w:b/>
                <w:bCs/>
                <w:sz w:val="20"/>
                <w:szCs w:val="20"/>
              </w:rPr>
            </w:pPr>
            <w:r>
              <w:rPr>
                <w:sz w:val="20"/>
                <w:szCs w:val="20"/>
              </w:rPr>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571" w:type="dxa"/>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0"/>
                <w:szCs w:val="20"/>
              </w:rPr>
            </w:pPr>
          </w:p>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1</w:t>
            </w:r>
          </w:p>
        </w:tc>
      </w:tr>
      <w:tr w:rsidR="00D1534A" w:rsidTr="00D1534A">
        <w:trPr>
          <w:trHeight w:val="259"/>
        </w:trPr>
        <w:tc>
          <w:tcPr>
            <w:tcW w:w="2355" w:type="dxa"/>
            <w:vMerge w:val="restart"/>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sz w:val="20"/>
                <w:szCs w:val="20"/>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bCs/>
                <w:sz w:val="20"/>
                <w:szCs w:val="20"/>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D1534A" w:rsidRDefault="00D1534A" w:rsidP="00D83447">
            <w:pPr>
              <w:snapToGrid w:val="0"/>
              <w:jc w:val="center"/>
              <w:rPr>
                <w:sz w:val="20"/>
                <w:szCs w:val="20"/>
              </w:rPr>
            </w:pPr>
          </w:p>
          <w:p w:rsidR="00D1534A" w:rsidRDefault="00D1534A" w:rsidP="00D83447">
            <w:pPr>
              <w:jc w:val="center"/>
              <w:rPr>
                <w:sz w:val="20"/>
                <w:szCs w:val="20"/>
              </w:rPr>
            </w:pPr>
          </w:p>
          <w:p w:rsidR="00D1534A" w:rsidRDefault="00D1534A" w:rsidP="00D83447">
            <w:pPr>
              <w:jc w:val="center"/>
              <w:rPr>
                <w:bCs/>
                <w:sz w:val="20"/>
                <w:szCs w:val="20"/>
              </w:rPr>
            </w:pPr>
            <w:r>
              <w:rPr>
                <w:sz w:val="20"/>
                <w:szCs w:val="20"/>
              </w:rPr>
              <w:t>4</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1</w:t>
            </w:r>
          </w:p>
        </w:tc>
      </w:tr>
      <w:tr w:rsidR="00D1534A" w:rsidTr="00D1534A">
        <w:trPr>
          <w:trHeight w:val="293"/>
        </w:trPr>
        <w:tc>
          <w:tcPr>
            <w:tcW w:w="2355" w:type="dxa"/>
            <w:vMerge/>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2</w:t>
            </w:r>
          </w:p>
        </w:tc>
        <w:tc>
          <w:tcPr>
            <w:tcW w:w="9117" w:type="dxa"/>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sz w:val="20"/>
                <w:szCs w:val="20"/>
              </w:rPr>
              <w:t>Экосистема</w:t>
            </w:r>
            <w:proofErr w:type="gramStart"/>
            <w:r>
              <w:rPr>
                <w:sz w:val="20"/>
                <w:szCs w:val="20"/>
              </w:rPr>
              <w:t>.Б</w:t>
            </w:r>
            <w:proofErr w:type="gramEnd"/>
            <w:r>
              <w:rPr>
                <w:sz w:val="20"/>
                <w:szCs w:val="20"/>
              </w:rPr>
              <w:t xml:space="preserve">иогеоценоз.Биосфера – глобальная экосистема.Понятие биосферы. Состав. Функции. Свойства живого вещества. </w:t>
            </w:r>
          </w:p>
        </w:tc>
        <w:tc>
          <w:tcPr>
            <w:tcW w:w="1571" w:type="dxa"/>
            <w:vMerge/>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D1534A" w:rsidTr="00D1534A">
        <w:trPr>
          <w:trHeight w:val="292"/>
        </w:trPr>
        <w:tc>
          <w:tcPr>
            <w:tcW w:w="2355" w:type="dxa"/>
            <w:vMerge/>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w:t>
            </w:r>
          </w:p>
        </w:tc>
        <w:tc>
          <w:tcPr>
            <w:tcW w:w="9117" w:type="dxa"/>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sz w:val="20"/>
                <w:szCs w:val="20"/>
              </w:rPr>
              <w:t>Причины смены экосистем. Устойчивость экосистем.</w:t>
            </w:r>
          </w:p>
        </w:tc>
        <w:tc>
          <w:tcPr>
            <w:tcW w:w="1571" w:type="dxa"/>
            <w:vMerge/>
            <w:tcBorders>
              <w:top w:val="single" w:sz="4" w:space="0" w:color="000000"/>
              <w:left w:val="single" w:sz="4" w:space="0" w:color="000000"/>
              <w:bottom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D1534A" w:rsidRDefault="00D1534A" w:rsidP="00D83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92"/>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4</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sz w:val="20"/>
                <w:szCs w:val="20"/>
              </w:rPr>
              <w:t>Исчезающие виды Республики Карелия.</w:t>
            </w:r>
          </w:p>
        </w:tc>
        <w:tc>
          <w:tcPr>
            <w:tcW w:w="1571"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r>
              <w:rPr>
                <w:bCs/>
                <w:sz w:val="20"/>
                <w:szCs w:val="20"/>
              </w:rPr>
              <w:t>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170"/>
        </w:trPr>
        <w:tc>
          <w:tcPr>
            <w:tcW w:w="2355"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sz w:val="20"/>
                <w:szCs w:val="20"/>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bCs/>
                <w:sz w:val="20"/>
                <w:szCs w:val="20"/>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snapToGrid w:val="0"/>
              <w:jc w:val="center"/>
              <w:rPr>
                <w:sz w:val="20"/>
                <w:szCs w:val="20"/>
              </w:rPr>
            </w:pPr>
          </w:p>
          <w:p w:rsidR="00A46A24" w:rsidRDefault="00A46A24" w:rsidP="00A46A24">
            <w:pPr>
              <w:jc w:val="center"/>
              <w:rPr>
                <w:sz w:val="20"/>
                <w:szCs w:val="20"/>
              </w:rPr>
            </w:pPr>
          </w:p>
          <w:p w:rsidR="00A46A24" w:rsidRDefault="00A46A24" w:rsidP="00A46A24">
            <w:pPr>
              <w:jc w:val="center"/>
              <w:rPr>
                <w:bCs/>
                <w:sz w:val="20"/>
                <w:szCs w:val="20"/>
              </w:rPr>
            </w:pPr>
            <w:r>
              <w:rPr>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1</w:t>
            </w:r>
          </w:p>
        </w:tc>
      </w:tr>
      <w:tr w:rsidR="00A46A24" w:rsidTr="00D1534A">
        <w:trPr>
          <w:trHeight w:val="545"/>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170"/>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0"/>
                <w:szCs w:val="20"/>
              </w:rPr>
            </w:pPr>
            <w:r>
              <w:rPr>
                <w:b/>
                <w:bCs/>
                <w:i/>
                <w:sz w:val="20"/>
                <w:szCs w:val="20"/>
              </w:rPr>
              <w:t>Практическая работа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bCs/>
                <w:i/>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3</w:t>
            </w:r>
          </w:p>
        </w:tc>
      </w:tr>
      <w:tr w:rsidR="00A46A24" w:rsidTr="00D1534A">
        <w:trPr>
          <w:trHeight w:val="170"/>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6</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sz w:val="20"/>
                <w:szCs w:val="20"/>
              </w:rPr>
              <w:t>Механизм образования кислотных осадков</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59"/>
        </w:trPr>
        <w:tc>
          <w:tcPr>
            <w:tcW w:w="2355"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jc w:val="center"/>
              <w:rPr>
                <w:b/>
                <w:bCs/>
                <w:sz w:val="20"/>
                <w:szCs w:val="20"/>
              </w:rPr>
            </w:pPr>
            <w:r>
              <w:rPr>
                <w:b/>
                <w:sz w:val="20"/>
                <w:szCs w:val="20"/>
              </w:rPr>
              <w:t>Экосистема города на примере лесопарка</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0"/>
                <w:szCs w:val="20"/>
              </w:rPr>
            </w:pPr>
            <w:r>
              <w:rPr>
                <w:b/>
                <w:bCs/>
                <w:i/>
                <w:sz w:val="20"/>
                <w:szCs w:val="20"/>
              </w:rPr>
              <w:t>Практическая работа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bCs/>
                <w:i/>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3</w:t>
            </w:r>
          </w:p>
        </w:tc>
      </w:tr>
      <w:tr w:rsidR="00A46A24" w:rsidTr="00D1534A">
        <w:trPr>
          <w:trHeight w:val="305"/>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tc>
        <w:tc>
          <w:tcPr>
            <w:tcW w:w="583"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7</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pStyle w:val="21"/>
              <w:spacing w:line="240" w:lineRule="auto"/>
              <w:ind w:left="0"/>
              <w:jc w:val="both"/>
              <w:rPr>
                <w:bCs/>
                <w:sz w:val="20"/>
                <w:szCs w:val="20"/>
              </w:rPr>
            </w:pPr>
            <w:r>
              <w:rPr>
                <w:sz w:val="20"/>
                <w:szCs w:val="20"/>
              </w:rPr>
              <w:t>Экосистема города на примере лесопарка</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51"/>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tc>
        <w:tc>
          <w:tcPr>
            <w:tcW w:w="583"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sz w:val="20"/>
                <w:szCs w:val="20"/>
              </w:rPr>
              <w:t>Экологический мониторинг берега реки</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193"/>
        </w:trPr>
        <w:tc>
          <w:tcPr>
            <w:tcW w:w="2355"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jc w:val="center"/>
              <w:rPr>
                <w:b/>
                <w:bCs/>
                <w:i/>
                <w:sz w:val="20"/>
                <w:szCs w:val="20"/>
              </w:rPr>
            </w:pPr>
            <w:r>
              <w:rPr>
                <w:b/>
                <w:sz w:val="20"/>
                <w:szCs w:val="20"/>
              </w:rPr>
              <w:t>Определение качества воды</w:t>
            </w: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0"/>
                <w:szCs w:val="20"/>
              </w:rPr>
            </w:pPr>
            <w:r>
              <w:rPr>
                <w:b/>
                <w:bCs/>
                <w:i/>
                <w:sz w:val="20"/>
                <w:szCs w:val="20"/>
              </w:rPr>
              <w:t>Практическая работа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bCs/>
                <w:i/>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3</w:t>
            </w:r>
          </w:p>
        </w:tc>
      </w:tr>
      <w:tr w:rsidR="00A46A24" w:rsidTr="00D1534A">
        <w:trPr>
          <w:trHeight w:val="315"/>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snapToGrid w:val="0"/>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8</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Определение качества воды</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47"/>
        </w:trPr>
        <w:tc>
          <w:tcPr>
            <w:tcW w:w="2355"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jc w:val="center"/>
              <w:rPr>
                <w:b/>
                <w:bCs/>
                <w:sz w:val="20"/>
                <w:szCs w:val="20"/>
              </w:rPr>
            </w:pPr>
            <w:r>
              <w:rPr>
                <w:b/>
                <w:sz w:val="20"/>
                <w:szCs w:val="20"/>
              </w:rPr>
              <w:t>Природные ресурсы</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bCs/>
                <w:sz w:val="20"/>
                <w:szCs w:val="20"/>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bCs/>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3</w:t>
            </w:r>
          </w:p>
        </w:tc>
      </w:tr>
      <w:tr w:rsidR="00A46A24" w:rsidTr="00D1534A">
        <w:trPr>
          <w:trHeight w:val="230"/>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snapToGrid w:val="0"/>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9</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sz w:val="20"/>
                <w:szCs w:val="20"/>
              </w:rPr>
            </w:pPr>
            <w:r>
              <w:rPr>
                <w:sz w:val="20"/>
                <w:szCs w:val="20"/>
              </w:rPr>
              <w:t xml:space="preserve">Понятие природного ресурса. Классификации. Техносфера. Ресурсный цикл. </w:t>
            </w:r>
          </w:p>
          <w:p w:rsidR="00A46A24" w:rsidRDefault="00A46A24" w:rsidP="00A46A24">
            <w:pPr>
              <w:jc w:val="both"/>
              <w:rPr>
                <w:sz w:val="20"/>
                <w:szCs w:val="20"/>
              </w:rPr>
            </w:pP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30"/>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snapToGrid w:val="0"/>
              <w:jc w:val="center"/>
              <w:rPr>
                <w:b/>
                <w:bCs/>
                <w:i/>
                <w:sz w:val="20"/>
                <w:szCs w:val="20"/>
              </w:rPr>
            </w:pP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b/>
                <w:bCs/>
                <w:i/>
                <w:sz w:val="20"/>
                <w:szCs w:val="20"/>
              </w:rPr>
              <w:t>Практическая работа</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30"/>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snapToGrid w:val="0"/>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10</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Ресурсы атмосферы. Ресурсы гидросферы. Ресурсы мирового океана. Ресурсы литосферы.</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76"/>
        </w:trPr>
        <w:tc>
          <w:tcPr>
            <w:tcW w:w="2355"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rPr>
            </w:pPr>
            <w:r>
              <w:rPr>
                <w:b/>
                <w:sz w:val="20"/>
                <w:szCs w:val="20"/>
              </w:rPr>
              <w:t>Рациональное использование и охрана лесов</w:t>
            </w: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bCs/>
                <w:sz w:val="20"/>
                <w:szCs w:val="20"/>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P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A46A24">
              <w:rPr>
                <w:bCs/>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2</w:t>
            </w:r>
          </w:p>
        </w:tc>
      </w:tr>
      <w:tr w:rsidR="00A46A24" w:rsidTr="00D1534A">
        <w:trPr>
          <w:trHeight w:val="465"/>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11</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Значение лесов. Принципы рационального использования лесов. Роль заповедников в охране лесов.</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76"/>
        </w:trPr>
        <w:tc>
          <w:tcPr>
            <w:tcW w:w="2355"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jc w:val="center"/>
              <w:rPr>
                <w:b/>
                <w:sz w:val="20"/>
                <w:szCs w:val="20"/>
              </w:rPr>
            </w:pPr>
            <w:r>
              <w:rPr>
                <w:b/>
                <w:sz w:val="20"/>
                <w:szCs w:val="20"/>
              </w:rPr>
              <w:t>Среды обитания. Атмосфера - наземно-воздушная среда</w:t>
            </w:r>
          </w:p>
          <w:p w:rsidR="00A46A24" w:rsidRDefault="00A46A24" w:rsidP="00A46A24">
            <w:pPr>
              <w:jc w:val="center"/>
              <w:rPr>
                <w:bCs/>
                <w:sz w:val="20"/>
                <w:szCs w:val="20"/>
              </w:rPr>
            </w:pPr>
            <w:r>
              <w:rPr>
                <w:b/>
                <w:sz w:val="20"/>
                <w:szCs w:val="20"/>
              </w:rPr>
              <w:t>обитания живых организмов</w:t>
            </w: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bCs/>
                <w:sz w:val="20"/>
                <w:szCs w:val="20"/>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P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3</w:t>
            </w:r>
          </w:p>
        </w:tc>
      </w:tr>
      <w:tr w:rsidR="00A46A24" w:rsidTr="00D1534A">
        <w:trPr>
          <w:trHeight w:val="325"/>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12</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 xml:space="preserve">Атмосфера как среда обитания живых организмов. Свет как условие жизни организмов. Температурный режим. </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325"/>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13</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Загрязнения наземно-воздушной среды.</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74"/>
        </w:trPr>
        <w:tc>
          <w:tcPr>
            <w:tcW w:w="2355"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jc w:val="center"/>
              <w:rPr>
                <w:bCs/>
                <w:sz w:val="20"/>
                <w:szCs w:val="20"/>
              </w:rPr>
            </w:pPr>
            <w:r>
              <w:rPr>
                <w:b/>
                <w:sz w:val="20"/>
                <w:szCs w:val="20"/>
              </w:rPr>
              <w:lastRenderedPageBreak/>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bCs/>
                <w:sz w:val="20"/>
                <w:szCs w:val="20"/>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snapToGrid w:val="0"/>
              <w:rPr>
                <w:sz w:val="20"/>
                <w:szCs w:val="20"/>
              </w:rPr>
            </w:pPr>
          </w:p>
          <w:p w:rsidR="00A46A24" w:rsidRDefault="00A46A24" w:rsidP="00A46A24">
            <w:pPr>
              <w:jc w:val="center"/>
              <w:rPr>
                <w:sz w:val="20"/>
                <w:szCs w:val="20"/>
              </w:rPr>
            </w:pPr>
          </w:p>
          <w:p w:rsidR="00A46A24" w:rsidRDefault="00A46A24" w:rsidP="00A46A24">
            <w:pPr>
              <w:jc w:val="center"/>
              <w:rPr>
                <w:bCs/>
                <w:sz w:val="20"/>
                <w:szCs w:val="20"/>
              </w:rPr>
            </w:pPr>
            <w:r>
              <w:rPr>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1</w:t>
            </w:r>
          </w:p>
        </w:tc>
      </w:tr>
      <w:tr w:rsidR="00A46A24" w:rsidTr="00D1534A">
        <w:trPr>
          <w:trHeight w:val="559"/>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Cs/>
                <w:sz w:val="20"/>
                <w:szCs w:val="20"/>
              </w:rPr>
              <w:t>14</w:t>
            </w:r>
          </w:p>
          <w:p w:rsidR="00A46A24" w:rsidRDefault="00A46A24" w:rsidP="00A46A24">
            <w:pPr>
              <w:jc w:val="both"/>
              <w:rPr>
                <w:b/>
                <w:sz w:val="20"/>
                <w:szCs w:val="20"/>
              </w:rPr>
            </w:pP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37"/>
        </w:trPr>
        <w:tc>
          <w:tcPr>
            <w:tcW w:w="2355"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0"/>
                <w:szCs w:val="20"/>
              </w:rPr>
            </w:pP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jc w:val="both"/>
              <w:rPr>
                <w:b/>
                <w:bCs/>
                <w:sz w:val="20"/>
                <w:szCs w:val="20"/>
              </w:rPr>
            </w:pPr>
            <w:r>
              <w:rPr>
                <w:b/>
                <w:bCs/>
                <w:i/>
                <w:sz w:val="20"/>
                <w:szCs w:val="20"/>
              </w:rPr>
              <w:t>Практическая работа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bCs/>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3</w:t>
            </w:r>
          </w:p>
        </w:tc>
      </w:tr>
      <w:tr w:rsidR="00A46A24" w:rsidTr="00D1534A">
        <w:trPr>
          <w:trHeight w:val="283"/>
        </w:trPr>
        <w:tc>
          <w:tcPr>
            <w:tcW w:w="2355"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15</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Загрязнение водоемов и пути охраны водных ресурсов</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223"/>
        </w:trPr>
        <w:tc>
          <w:tcPr>
            <w:tcW w:w="2355"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
                <w:sz w:val="20"/>
                <w:szCs w:val="20"/>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bCs/>
                <w:sz w:val="20"/>
                <w:szCs w:val="20"/>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1</w:t>
            </w:r>
          </w:p>
        </w:tc>
      </w:tr>
      <w:tr w:rsidR="00A46A24" w:rsidTr="00D1534A">
        <w:trPr>
          <w:trHeight w:val="322"/>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16</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D1534A">
        <w:trPr>
          <w:trHeight w:val="185"/>
        </w:trPr>
        <w:tc>
          <w:tcPr>
            <w:tcW w:w="2355"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jc w:val="center"/>
              <w:rPr>
                <w:b/>
                <w:bCs/>
                <w:sz w:val="20"/>
                <w:szCs w:val="20"/>
              </w:rPr>
            </w:pPr>
            <w:r>
              <w:rPr>
                <w:b/>
                <w:sz w:val="20"/>
                <w:szCs w:val="20"/>
              </w:rPr>
              <w:t>Экология – как научная основа природопользования</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b/>
                <w:bCs/>
                <w:i/>
                <w:sz w:val="20"/>
                <w:szCs w:val="20"/>
              </w:rPr>
              <w:t>Практическая работа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bCs/>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3</w:t>
            </w:r>
          </w:p>
        </w:tc>
      </w:tr>
      <w:tr w:rsidR="00A46A24" w:rsidTr="00D1534A">
        <w:trPr>
          <w:trHeight w:val="322"/>
        </w:trPr>
        <w:tc>
          <w:tcPr>
            <w:tcW w:w="2355"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17</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bCs/>
                <w:sz w:val="20"/>
                <w:szCs w:val="20"/>
              </w:rPr>
            </w:pPr>
            <w:r>
              <w:rPr>
                <w:sz w:val="20"/>
                <w:szCs w:val="20"/>
              </w:rPr>
              <w:t>Экологические проблемы. Принципы рационального природопользования. Перспективы развития энергетики</w:t>
            </w: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B84438">
        <w:trPr>
          <w:trHeight w:val="201"/>
        </w:trPr>
        <w:tc>
          <w:tcPr>
            <w:tcW w:w="2355" w:type="dxa"/>
            <w:vMerge w:val="restart"/>
            <w:tcBorders>
              <w:top w:val="single" w:sz="4" w:space="0" w:color="000000"/>
              <w:left w:val="single" w:sz="4" w:space="0" w:color="000000"/>
            </w:tcBorders>
            <w:shd w:val="clear" w:color="auto" w:fill="auto"/>
          </w:tcPr>
          <w:p w:rsidR="00A46A24" w:rsidRDefault="00A46A24" w:rsidP="00A46A24">
            <w:pPr>
              <w:jc w:val="center"/>
              <w:rPr>
                <w:bCs/>
                <w:sz w:val="20"/>
                <w:szCs w:val="20"/>
              </w:rPr>
            </w:pP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bCs/>
                <w:sz w:val="20"/>
                <w:szCs w:val="20"/>
              </w:rPr>
              <w:t>Самостоятельная работа</w:t>
            </w:r>
          </w:p>
        </w:tc>
        <w:tc>
          <w:tcPr>
            <w:tcW w:w="1571" w:type="dxa"/>
            <w:vMerge w:val="restart"/>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2</w:t>
            </w:r>
          </w:p>
        </w:tc>
      </w:tr>
      <w:tr w:rsidR="00A46A24" w:rsidTr="00B84438">
        <w:trPr>
          <w:trHeight w:val="322"/>
        </w:trPr>
        <w:tc>
          <w:tcPr>
            <w:tcW w:w="2355" w:type="dxa"/>
            <w:vMerge/>
            <w:tcBorders>
              <w:left w:val="single" w:sz="4" w:space="0" w:color="000000"/>
            </w:tcBorders>
            <w:shd w:val="clear" w:color="auto" w:fill="auto"/>
          </w:tcPr>
          <w:p w:rsidR="00A46A24" w:rsidRDefault="00A46A24" w:rsidP="00A46A24">
            <w:pPr>
              <w:snapToGrid w:val="0"/>
              <w:jc w:val="center"/>
              <w:rPr>
                <w:b/>
                <w:bCs/>
                <w:i/>
                <w:sz w:val="20"/>
                <w:szCs w:val="20"/>
              </w:rPr>
            </w:pP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Подготовка сравнительной таблицы </w:t>
            </w:r>
            <w:r>
              <w:rPr>
                <w:sz w:val="20"/>
                <w:szCs w:val="20"/>
              </w:rPr>
              <w:t>«Виды экологического мониторинга»</w:t>
            </w:r>
          </w:p>
        </w:tc>
        <w:tc>
          <w:tcPr>
            <w:tcW w:w="1571" w:type="dxa"/>
            <w:vMerge/>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r w:rsidR="00A46A24" w:rsidTr="00B84438">
        <w:trPr>
          <w:trHeight w:val="543"/>
        </w:trPr>
        <w:tc>
          <w:tcPr>
            <w:tcW w:w="2355" w:type="dxa"/>
            <w:vMerge/>
            <w:tcBorders>
              <w:left w:val="single" w:sz="4" w:space="0" w:color="000000"/>
            </w:tcBorders>
            <w:shd w:val="clear" w:color="auto" w:fill="auto"/>
          </w:tcPr>
          <w:p w:rsidR="00A46A24" w:rsidRDefault="00A46A24" w:rsidP="00A46A24">
            <w:pPr>
              <w:snapToGrid w:val="0"/>
              <w:jc w:val="center"/>
              <w:rPr>
                <w:b/>
                <w:bCs/>
                <w:i/>
                <w:sz w:val="20"/>
                <w:szCs w:val="20"/>
              </w:rPr>
            </w:pPr>
          </w:p>
        </w:tc>
        <w:tc>
          <w:tcPr>
            <w:tcW w:w="583"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sz w:val="20"/>
                <w:szCs w:val="20"/>
              </w:rPr>
              <w:t>18</w:t>
            </w:r>
          </w:p>
        </w:tc>
        <w:tc>
          <w:tcPr>
            <w:tcW w:w="9117" w:type="dxa"/>
            <w:tcBorders>
              <w:top w:val="single" w:sz="4" w:space="0" w:color="000000"/>
              <w:left w:val="single" w:sz="4" w:space="0" w:color="000000"/>
              <w:bottom w:val="single" w:sz="4" w:space="0" w:color="000000"/>
            </w:tcBorders>
            <w:shd w:val="clear" w:color="auto" w:fill="auto"/>
          </w:tcPr>
          <w:p w:rsidR="00A46A24" w:rsidRDefault="00A46A24" w:rsidP="00A46A24">
            <w:pPr>
              <w:jc w:val="both"/>
              <w:rPr>
                <w:sz w:val="20"/>
                <w:szCs w:val="20"/>
              </w:rPr>
            </w:pPr>
            <w:r>
              <w:rPr>
                <w:bCs/>
                <w:sz w:val="20"/>
                <w:szCs w:val="20"/>
              </w:rPr>
              <w:t xml:space="preserve">Дифференцированный зачёт. </w:t>
            </w:r>
          </w:p>
        </w:tc>
        <w:tc>
          <w:tcPr>
            <w:tcW w:w="1571"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
                <w:bCs/>
                <w:sz w:val="20"/>
                <w:szCs w:val="20"/>
              </w:rPr>
              <w:t>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sz w:val="20"/>
                <w:szCs w:val="20"/>
              </w:rPr>
              <w:t>3</w:t>
            </w:r>
          </w:p>
        </w:tc>
      </w:tr>
      <w:tr w:rsidR="00A46A24" w:rsidTr="00B84438">
        <w:trPr>
          <w:trHeight w:val="279"/>
        </w:trPr>
        <w:tc>
          <w:tcPr>
            <w:tcW w:w="2355" w:type="dxa"/>
            <w:vMerge/>
            <w:tcBorders>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0"/>
                <w:szCs w:val="20"/>
              </w:rPr>
            </w:pPr>
          </w:p>
        </w:tc>
        <w:tc>
          <w:tcPr>
            <w:tcW w:w="9700" w:type="dxa"/>
            <w:gridSpan w:val="2"/>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0"/>
                <w:szCs w:val="20"/>
              </w:rPr>
            </w:pPr>
            <w:r>
              <w:rPr>
                <w:b/>
                <w:bCs/>
                <w:sz w:val="20"/>
                <w:szCs w:val="20"/>
              </w:rPr>
              <w:t>Всего:</w:t>
            </w:r>
          </w:p>
        </w:tc>
        <w:tc>
          <w:tcPr>
            <w:tcW w:w="1571" w:type="dxa"/>
            <w:tcBorders>
              <w:top w:val="single" w:sz="4" w:space="0" w:color="000000"/>
              <w:left w:val="single" w:sz="4" w:space="0" w:color="000000"/>
              <w:bottom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0"/>
                <w:szCs w:val="20"/>
              </w:rPr>
            </w:pPr>
          </w:p>
          <w:p w:rsidR="00A46A24" w:rsidRDefault="00A46A24" w:rsidP="00293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r w:rsidR="0029366B">
              <w:rPr>
                <w:bCs/>
                <w:sz w:val="20"/>
                <w:szCs w:val="20"/>
              </w:rPr>
              <w:t>6</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A46A24" w:rsidRDefault="00A46A24" w:rsidP="00A4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p>
        </w:tc>
      </w:tr>
    </w:tbl>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sz w:val="28"/>
          <w:szCs w:val="28"/>
        </w:rPr>
        <w:sectPr w:rsidR="00D1534A" w:rsidSect="0073053D">
          <w:footerReference w:type="default" r:id="rId15"/>
          <w:pgSz w:w="16838" w:h="11906" w:orient="landscape"/>
          <w:pgMar w:top="851" w:right="1134" w:bottom="851" w:left="992" w:header="720" w:footer="709" w:gutter="0"/>
          <w:cols w:space="720"/>
          <w:docGrid w:linePitch="600" w:charSpace="32768"/>
        </w:sectPr>
      </w:pPr>
    </w:p>
    <w:p w:rsidR="00D1534A" w:rsidRDefault="00D1534A" w:rsidP="00D153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Pr>
          <w:caps/>
          <w:sz w:val="28"/>
          <w:szCs w:val="28"/>
        </w:rPr>
        <w:lastRenderedPageBreak/>
        <w:t>3.</w:t>
      </w:r>
      <w:r>
        <w:rPr>
          <w:b/>
          <w:caps/>
          <w:sz w:val="28"/>
          <w:szCs w:val="28"/>
        </w:rPr>
        <w:t xml:space="preserve"> условия реализации дисциплины</w:t>
      </w: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
          <w:bCs/>
          <w:sz w:val="28"/>
          <w:szCs w:val="28"/>
        </w:rPr>
        <w:t>3.1. Требования к минимальному материально-техническому обеспечению</w:t>
      </w: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Реализация дисциплины требует наличия кабинета экологических основ природопользования.</w:t>
      </w: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Оборудование учебной лаборатории:</w:t>
      </w:r>
    </w:p>
    <w:p w:rsidR="00D1534A" w:rsidRDefault="00D1534A" w:rsidP="00D1534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рабочее место преподавателя,</w:t>
      </w:r>
    </w:p>
    <w:p w:rsidR="00D1534A" w:rsidRDefault="00D1534A" w:rsidP="00D1534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посадочных мест студентов – 25, </w:t>
      </w: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D1534A"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Технические средства обучения: </w:t>
      </w:r>
    </w:p>
    <w:p w:rsidR="00D1534A" w:rsidRDefault="00D1534A" w:rsidP="00D1534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компьютер с лицензионным программным обеспечением и мультимедиа</w:t>
      </w:r>
      <w:r w:rsidR="005318A1">
        <w:rPr>
          <w:bCs/>
          <w:sz w:val="28"/>
          <w:szCs w:val="28"/>
        </w:rPr>
        <w:t>-</w:t>
      </w:r>
      <w:r>
        <w:rPr>
          <w:bCs/>
          <w:sz w:val="28"/>
          <w:szCs w:val="28"/>
        </w:rPr>
        <w:t>проектор,</w:t>
      </w:r>
    </w:p>
    <w:p w:rsidR="00D1534A" w:rsidRDefault="00D1534A" w:rsidP="00D1534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r>
        <w:rPr>
          <w:bCs/>
          <w:sz w:val="28"/>
          <w:szCs w:val="28"/>
        </w:rPr>
        <w:t>аудиосистема.</w:t>
      </w:r>
    </w:p>
    <w:p w:rsidR="00D1534A" w:rsidRDefault="00D1534A" w:rsidP="00D1534A">
      <w:pPr>
        <w:jc w:val="both"/>
        <w:rPr>
          <w:bCs/>
          <w:i/>
          <w:sz w:val="28"/>
          <w:szCs w:val="28"/>
        </w:rPr>
      </w:pPr>
    </w:p>
    <w:p w:rsidR="00D1534A" w:rsidRDefault="00D1534A" w:rsidP="00D153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Pr>
          <w:b/>
          <w:sz w:val="28"/>
          <w:szCs w:val="28"/>
        </w:rPr>
        <w:t>3.2. Информационное обеспечение обучения</w:t>
      </w:r>
    </w:p>
    <w:p w:rsidR="000964F4" w:rsidRPr="009E36FE" w:rsidRDefault="000964F4" w:rsidP="000964F4">
      <w:pPr>
        <w:numPr>
          <w:ilvl w:val="0"/>
          <w:numId w:val="1"/>
        </w:numPr>
      </w:pPr>
    </w:p>
    <w:p w:rsidR="000964F4" w:rsidRDefault="000964F4" w:rsidP="000964F4">
      <w:pPr>
        <w:keepNext/>
        <w:numPr>
          <w:ilvl w:val="0"/>
          <w:numId w:val="1"/>
        </w:numPr>
        <w:suppressLineNumbers/>
        <w:jc w:val="both"/>
        <w:rPr>
          <w:color w:val="000000"/>
          <w:sz w:val="28"/>
          <w:szCs w:val="28"/>
        </w:rPr>
      </w:pPr>
      <w:r>
        <w:rPr>
          <w:color w:val="000000"/>
          <w:sz w:val="28"/>
          <w:szCs w:val="28"/>
        </w:rPr>
        <w:t>Основные источники:</w:t>
      </w:r>
    </w:p>
    <w:p w:rsidR="000964F4" w:rsidRDefault="000964F4" w:rsidP="000964F4">
      <w:pPr>
        <w:keepNext/>
        <w:numPr>
          <w:ilvl w:val="0"/>
          <w:numId w:val="1"/>
        </w:numPr>
        <w:suppressLineNumbers/>
        <w:jc w:val="both"/>
        <w:rPr>
          <w:color w:val="000000"/>
          <w:sz w:val="28"/>
          <w:szCs w:val="28"/>
        </w:rPr>
      </w:pPr>
    </w:p>
    <w:p w:rsidR="000964F4" w:rsidRDefault="000964F4" w:rsidP="000964F4">
      <w:pPr>
        <w:keepNext/>
        <w:numPr>
          <w:ilvl w:val="0"/>
          <w:numId w:val="1"/>
        </w:numPr>
        <w:suppressLineNumbers/>
        <w:jc w:val="both"/>
        <w:rPr>
          <w:color w:val="000000"/>
          <w:sz w:val="28"/>
          <w:szCs w:val="28"/>
        </w:rPr>
      </w:pPr>
      <w:r w:rsidRPr="009E36FE">
        <w:rPr>
          <w:color w:val="000000"/>
          <w:sz w:val="28"/>
          <w:szCs w:val="28"/>
        </w:rPr>
        <w:t>1. Саенко О.Е. Экологические основы природопользования: учеб</w:t>
      </w:r>
      <w:proofErr w:type="gramStart"/>
      <w:r w:rsidRPr="009E36FE">
        <w:rPr>
          <w:color w:val="000000"/>
          <w:sz w:val="28"/>
          <w:szCs w:val="28"/>
        </w:rPr>
        <w:t>.</w:t>
      </w:r>
      <w:proofErr w:type="gramEnd"/>
      <w:r w:rsidRPr="009E36FE">
        <w:rPr>
          <w:color w:val="000000"/>
          <w:sz w:val="28"/>
          <w:szCs w:val="28"/>
        </w:rPr>
        <w:t xml:space="preserve"> </w:t>
      </w:r>
      <w:proofErr w:type="gramStart"/>
      <w:r w:rsidRPr="009E36FE">
        <w:rPr>
          <w:color w:val="000000"/>
          <w:sz w:val="28"/>
          <w:szCs w:val="28"/>
        </w:rPr>
        <w:t>д</w:t>
      </w:r>
      <w:proofErr w:type="gramEnd"/>
      <w:r w:rsidRPr="009E36FE">
        <w:rPr>
          <w:color w:val="000000"/>
          <w:sz w:val="28"/>
          <w:szCs w:val="28"/>
        </w:rPr>
        <w:t xml:space="preserve">ля </w:t>
      </w:r>
      <w:proofErr w:type="spellStart"/>
      <w:r w:rsidRPr="009E36FE">
        <w:rPr>
          <w:color w:val="000000"/>
          <w:sz w:val="28"/>
          <w:szCs w:val="28"/>
        </w:rPr>
        <w:t>ссузов</w:t>
      </w:r>
      <w:proofErr w:type="spellEnd"/>
      <w:r w:rsidRPr="009E36FE">
        <w:rPr>
          <w:color w:val="000000"/>
          <w:sz w:val="28"/>
          <w:szCs w:val="28"/>
        </w:rPr>
        <w:t xml:space="preserve"> / О.Е.Саенко, Т.П. Трушина - Москва: «КНОРУС», 20</w:t>
      </w:r>
      <w:r w:rsidR="00B30FC8">
        <w:rPr>
          <w:color w:val="000000"/>
          <w:sz w:val="28"/>
          <w:szCs w:val="28"/>
        </w:rPr>
        <w:t>21</w:t>
      </w:r>
      <w:r w:rsidRPr="009E36FE">
        <w:rPr>
          <w:color w:val="000000"/>
          <w:sz w:val="28"/>
          <w:szCs w:val="28"/>
        </w:rPr>
        <w:t>. - 216 с.</w:t>
      </w:r>
    </w:p>
    <w:p w:rsidR="000964F4" w:rsidRDefault="000964F4" w:rsidP="000964F4">
      <w:pPr>
        <w:keepNext/>
        <w:numPr>
          <w:ilvl w:val="0"/>
          <w:numId w:val="1"/>
        </w:numPr>
        <w:suppressLineNumbers/>
        <w:jc w:val="both"/>
        <w:rPr>
          <w:color w:val="000000"/>
          <w:sz w:val="28"/>
          <w:szCs w:val="28"/>
        </w:rPr>
      </w:pPr>
    </w:p>
    <w:p w:rsidR="000964F4" w:rsidRDefault="000964F4" w:rsidP="000964F4">
      <w:pPr>
        <w:keepNext/>
        <w:numPr>
          <w:ilvl w:val="0"/>
          <w:numId w:val="1"/>
        </w:numPr>
        <w:suppressLineNumbers/>
        <w:jc w:val="both"/>
        <w:rPr>
          <w:color w:val="000000"/>
          <w:sz w:val="28"/>
          <w:szCs w:val="28"/>
        </w:rPr>
      </w:pPr>
      <w:r>
        <w:rPr>
          <w:color w:val="000000"/>
          <w:sz w:val="28"/>
          <w:szCs w:val="28"/>
        </w:rPr>
        <w:t>Дополнительные источники:</w:t>
      </w:r>
    </w:p>
    <w:p w:rsidR="000964F4" w:rsidRDefault="000964F4" w:rsidP="000964F4">
      <w:pPr>
        <w:keepNext/>
        <w:numPr>
          <w:ilvl w:val="0"/>
          <w:numId w:val="1"/>
        </w:numPr>
        <w:suppressLineNumbers/>
        <w:jc w:val="both"/>
        <w:rPr>
          <w:color w:val="000000"/>
          <w:sz w:val="28"/>
          <w:szCs w:val="28"/>
        </w:rPr>
      </w:pPr>
    </w:p>
    <w:p w:rsidR="000964F4" w:rsidRDefault="00B30FC8" w:rsidP="000964F4">
      <w:pPr>
        <w:keepNext/>
        <w:numPr>
          <w:ilvl w:val="0"/>
          <w:numId w:val="1"/>
        </w:numPr>
        <w:suppressLineNumbers/>
        <w:jc w:val="both"/>
        <w:rPr>
          <w:color w:val="000000"/>
          <w:sz w:val="28"/>
          <w:szCs w:val="28"/>
        </w:rPr>
      </w:pPr>
      <w:r>
        <w:rPr>
          <w:color w:val="000000"/>
          <w:sz w:val="28"/>
          <w:szCs w:val="28"/>
        </w:rPr>
        <w:t xml:space="preserve">1. </w:t>
      </w:r>
      <w:r w:rsidRPr="00B30FC8">
        <w:rPr>
          <w:color w:val="000000"/>
          <w:sz w:val="28"/>
          <w:szCs w:val="28"/>
        </w:rPr>
        <w:t xml:space="preserve">Астафьева О.Е. Экологические основы природопользования: учебник для среднего профессионального образования / О.Е.Астафьева, </w:t>
      </w:r>
      <w:proofErr w:type="spellStart"/>
      <w:r w:rsidRPr="00B30FC8">
        <w:rPr>
          <w:color w:val="000000"/>
          <w:sz w:val="28"/>
          <w:szCs w:val="28"/>
        </w:rPr>
        <w:t>А.А.Авраменко</w:t>
      </w:r>
      <w:proofErr w:type="spellEnd"/>
      <w:r w:rsidRPr="00B30FC8">
        <w:rPr>
          <w:color w:val="000000"/>
          <w:sz w:val="28"/>
          <w:szCs w:val="28"/>
        </w:rPr>
        <w:t xml:space="preserve">, </w:t>
      </w:r>
      <w:proofErr w:type="spellStart"/>
      <w:r w:rsidRPr="00B30FC8">
        <w:rPr>
          <w:color w:val="000000"/>
          <w:sz w:val="28"/>
          <w:szCs w:val="28"/>
        </w:rPr>
        <w:t>А.В.Питрюк</w:t>
      </w:r>
      <w:proofErr w:type="spellEnd"/>
      <w:r w:rsidRPr="00B30FC8">
        <w:rPr>
          <w:color w:val="000000"/>
          <w:sz w:val="28"/>
          <w:szCs w:val="28"/>
        </w:rPr>
        <w:t xml:space="preserve">. — М.: Издательство </w:t>
      </w:r>
      <w:proofErr w:type="spellStart"/>
      <w:r w:rsidRPr="00B30FC8">
        <w:rPr>
          <w:color w:val="000000"/>
          <w:sz w:val="28"/>
          <w:szCs w:val="28"/>
        </w:rPr>
        <w:t>Юрайт</w:t>
      </w:r>
      <w:proofErr w:type="spellEnd"/>
      <w:r w:rsidRPr="00B30FC8">
        <w:rPr>
          <w:color w:val="000000"/>
          <w:sz w:val="28"/>
          <w:szCs w:val="28"/>
        </w:rPr>
        <w:t xml:space="preserve">, 2019. — 354 </w:t>
      </w:r>
      <w:proofErr w:type="gramStart"/>
      <w:r w:rsidRPr="00B30FC8">
        <w:rPr>
          <w:color w:val="000000"/>
          <w:sz w:val="28"/>
          <w:szCs w:val="28"/>
        </w:rPr>
        <w:t>с</w:t>
      </w:r>
      <w:proofErr w:type="gramEnd"/>
      <w:r w:rsidRPr="00B30FC8">
        <w:rPr>
          <w:color w:val="000000"/>
          <w:sz w:val="28"/>
          <w:szCs w:val="28"/>
        </w:rPr>
        <w:t>.</w:t>
      </w:r>
    </w:p>
    <w:p w:rsidR="002C5187" w:rsidRDefault="002C5187" w:rsidP="002C5187">
      <w:pPr>
        <w:pStyle w:val="af8"/>
        <w:rPr>
          <w:color w:val="000000"/>
          <w:sz w:val="28"/>
          <w:szCs w:val="28"/>
        </w:rPr>
      </w:pPr>
    </w:p>
    <w:p w:rsidR="002C5187" w:rsidRPr="002C5187" w:rsidRDefault="002C5187" w:rsidP="002C5187">
      <w:pPr>
        <w:suppressAutoHyphens w:val="0"/>
        <w:spacing w:after="60" w:line="270" w:lineRule="atLeast"/>
        <w:ind w:right="795"/>
        <w:jc w:val="both"/>
        <w:rPr>
          <w:color w:val="000000"/>
          <w:sz w:val="28"/>
          <w:szCs w:val="28"/>
        </w:rPr>
      </w:pPr>
      <w:r>
        <w:rPr>
          <w:color w:val="000000"/>
          <w:sz w:val="28"/>
          <w:szCs w:val="28"/>
        </w:rPr>
        <w:t xml:space="preserve">2. </w:t>
      </w:r>
      <w:r w:rsidRPr="002C5187">
        <w:rPr>
          <w:color w:val="000000"/>
          <w:sz w:val="28"/>
          <w:szCs w:val="28"/>
        </w:rPr>
        <w:t>Экологические основы природопользования: учеб</w:t>
      </w:r>
      <w:proofErr w:type="gramStart"/>
      <w:r w:rsidRPr="002C5187">
        <w:rPr>
          <w:color w:val="000000"/>
          <w:sz w:val="28"/>
          <w:szCs w:val="28"/>
        </w:rPr>
        <w:t>.</w:t>
      </w:r>
      <w:proofErr w:type="gramEnd"/>
      <w:r w:rsidRPr="002C5187">
        <w:rPr>
          <w:color w:val="000000"/>
          <w:sz w:val="28"/>
          <w:szCs w:val="28"/>
        </w:rPr>
        <w:t xml:space="preserve"> </w:t>
      </w:r>
      <w:proofErr w:type="gramStart"/>
      <w:r w:rsidRPr="002C5187">
        <w:rPr>
          <w:color w:val="000000"/>
          <w:sz w:val="28"/>
          <w:szCs w:val="28"/>
        </w:rPr>
        <w:t>д</w:t>
      </w:r>
      <w:proofErr w:type="gramEnd"/>
      <w:r w:rsidRPr="002C5187">
        <w:rPr>
          <w:color w:val="000000"/>
          <w:sz w:val="28"/>
          <w:szCs w:val="28"/>
        </w:rPr>
        <w:t xml:space="preserve">ля студ. учреждений сред. проф. образования/В.М.Константинов, </w:t>
      </w:r>
      <w:proofErr w:type="spellStart"/>
      <w:r w:rsidRPr="002C5187">
        <w:rPr>
          <w:color w:val="000000"/>
          <w:sz w:val="28"/>
          <w:szCs w:val="28"/>
        </w:rPr>
        <w:t>Ю.Б.Челидзе</w:t>
      </w:r>
      <w:proofErr w:type="spellEnd"/>
      <w:r w:rsidRPr="002C5187">
        <w:rPr>
          <w:color w:val="000000"/>
          <w:sz w:val="28"/>
          <w:szCs w:val="28"/>
        </w:rPr>
        <w:t xml:space="preserve">. - 20-е изд., стер. - М.: </w:t>
      </w:r>
      <w:proofErr w:type="spellStart"/>
      <w:r w:rsidRPr="002C5187">
        <w:rPr>
          <w:color w:val="000000"/>
          <w:sz w:val="28"/>
          <w:szCs w:val="28"/>
        </w:rPr>
        <w:t>Издатеский</w:t>
      </w:r>
      <w:proofErr w:type="spellEnd"/>
      <w:r w:rsidRPr="002C5187">
        <w:rPr>
          <w:color w:val="000000"/>
          <w:sz w:val="28"/>
          <w:szCs w:val="28"/>
        </w:rPr>
        <w:t xml:space="preserve"> центр "Академия", 2020. - 240 </w:t>
      </w:r>
      <w:proofErr w:type="gramStart"/>
      <w:r w:rsidRPr="002C5187">
        <w:rPr>
          <w:color w:val="000000"/>
          <w:sz w:val="28"/>
          <w:szCs w:val="28"/>
        </w:rPr>
        <w:t>с</w:t>
      </w:r>
      <w:proofErr w:type="gramEnd"/>
      <w:r w:rsidRPr="002C5187">
        <w:rPr>
          <w:color w:val="000000"/>
          <w:sz w:val="28"/>
          <w:szCs w:val="28"/>
        </w:rPr>
        <w:t>.</w:t>
      </w:r>
    </w:p>
    <w:p w:rsidR="002C5187" w:rsidRDefault="002C5187" w:rsidP="000964F4">
      <w:pPr>
        <w:keepNext/>
        <w:numPr>
          <w:ilvl w:val="0"/>
          <w:numId w:val="1"/>
        </w:numPr>
        <w:suppressLineNumbers/>
        <w:jc w:val="both"/>
        <w:rPr>
          <w:color w:val="000000"/>
          <w:sz w:val="28"/>
          <w:szCs w:val="28"/>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3C1D13" w:rsidRDefault="003C1D13" w:rsidP="00D1534A">
      <w:pPr>
        <w:rPr>
          <w:szCs w:val="20"/>
        </w:rPr>
      </w:pPr>
    </w:p>
    <w:p w:rsidR="00D1534A" w:rsidRDefault="00D1534A" w:rsidP="00D1534A">
      <w:pPr>
        <w:rPr>
          <w:szCs w:val="20"/>
        </w:rPr>
      </w:pPr>
    </w:p>
    <w:p w:rsidR="00D1534A" w:rsidRDefault="00D1534A" w:rsidP="00D1534A">
      <w:pPr>
        <w:rPr>
          <w:szCs w:val="20"/>
        </w:rPr>
      </w:pPr>
    </w:p>
    <w:p w:rsidR="00D1534A" w:rsidRDefault="00D1534A" w:rsidP="00D1534A">
      <w:pPr>
        <w:rPr>
          <w:szCs w:val="20"/>
        </w:rPr>
      </w:pPr>
    </w:p>
    <w:p w:rsidR="00D1534A" w:rsidRDefault="00D1534A" w:rsidP="00D1534A">
      <w:pPr>
        <w:rPr>
          <w:szCs w:val="20"/>
        </w:rPr>
      </w:pPr>
    </w:p>
    <w:p w:rsidR="00D1534A" w:rsidRDefault="00D1534A" w:rsidP="00D1534A">
      <w:pPr>
        <w:rPr>
          <w:szCs w:val="20"/>
        </w:rPr>
      </w:pPr>
    </w:p>
    <w:p w:rsidR="00D1534A" w:rsidRDefault="00D1534A" w:rsidP="00D1534A">
      <w:pPr>
        <w:rPr>
          <w:sz w:val="20"/>
          <w:szCs w:val="20"/>
        </w:rPr>
      </w:pPr>
    </w:p>
    <w:p w:rsidR="00D1534A" w:rsidRDefault="00496605" w:rsidP="003C1D13">
      <w:pPr>
        <w:pStyle w:val="1"/>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jc w:val="both"/>
        <w:rPr>
          <w:b/>
          <w:caps/>
          <w:color w:val="000000"/>
          <w:sz w:val="28"/>
          <w:szCs w:val="28"/>
        </w:rPr>
      </w:pPr>
      <w:r>
        <w:rPr>
          <w:b/>
          <w:caps/>
          <w:color w:val="000000"/>
          <w:sz w:val="28"/>
          <w:szCs w:val="28"/>
        </w:rPr>
        <w:t xml:space="preserve">4. </w:t>
      </w:r>
      <w:r w:rsidR="00D1534A" w:rsidRPr="00F62A62">
        <w:rPr>
          <w:b/>
          <w:caps/>
          <w:color w:val="000000"/>
          <w:sz w:val="28"/>
          <w:szCs w:val="28"/>
        </w:rPr>
        <w:t xml:space="preserve">Контроль и оценка результатов освоения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0"/>
        <w:gridCol w:w="5121"/>
      </w:tblGrid>
      <w:tr w:rsidR="00986038" w:rsidRPr="00500AEC" w:rsidTr="00BF2DB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86038" w:rsidRPr="00500AEC" w:rsidRDefault="00986038" w:rsidP="00BF2DB0">
            <w:pPr>
              <w:jc w:val="center"/>
              <w:rPr>
                <w:b/>
                <w:bCs/>
              </w:rPr>
            </w:pPr>
            <w:r w:rsidRPr="00500AEC">
              <w:rPr>
                <w:b/>
                <w:bCs/>
              </w:rPr>
              <w:t>Результаты обучения</w:t>
            </w:r>
          </w:p>
          <w:p w:rsidR="00986038" w:rsidRPr="00500AEC" w:rsidRDefault="00986038" w:rsidP="00BF2DB0">
            <w:pPr>
              <w:jc w:val="center"/>
              <w:rPr>
                <w:b/>
                <w:bCs/>
              </w:rPr>
            </w:pPr>
            <w:r w:rsidRPr="00500AEC">
              <w:rPr>
                <w:b/>
                <w:bCs/>
              </w:rPr>
              <w:t>(освоенные умения, усвоенные знания)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86038" w:rsidRPr="00500AEC" w:rsidRDefault="00986038" w:rsidP="00BF2DB0">
            <w:pPr>
              <w:jc w:val="center"/>
              <w:rPr>
                <w:b/>
                <w:bCs/>
              </w:rPr>
            </w:pPr>
            <w:r w:rsidRPr="00500AEC">
              <w:rPr>
                <w:b/>
              </w:rPr>
              <w:t xml:space="preserve">Формы и методы контроля и оценки результатов обучения </w:t>
            </w:r>
          </w:p>
        </w:tc>
      </w:tr>
      <w:tr w:rsidR="00986038" w:rsidRPr="00500AEC" w:rsidTr="00BF2DB0">
        <w:trPr>
          <w:trHeight w:val="349"/>
        </w:trPr>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00AEC">
              <w:t>Умения: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tc>
      </w:tr>
      <w:tr w:rsidR="00986038" w:rsidRPr="00500AEC" w:rsidTr="00BF2DB0">
        <w:trPr>
          <w:trHeight w:val="349"/>
        </w:trPr>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00AEC">
              <w:t>Использовать представления о взаимосвязи организмов и среды обитания в профессиональной деятельности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pPr>
              <w:jc w:val="both"/>
              <w:rPr>
                <w:bCs/>
              </w:rPr>
            </w:pPr>
            <w:r w:rsidRPr="00500AEC">
              <w:rPr>
                <w:bCs/>
              </w:rPr>
              <w:t>Оценка выполнения практической работы</w:t>
            </w:r>
          </w:p>
          <w:p w:rsidR="00986038" w:rsidRPr="00500AEC" w:rsidRDefault="00986038" w:rsidP="00BF2DB0">
            <w:pPr>
              <w:jc w:val="both"/>
              <w:rPr>
                <w:bCs/>
                <w:i/>
              </w:rPr>
            </w:pPr>
          </w:p>
        </w:tc>
      </w:tr>
      <w:tr w:rsidR="00986038" w:rsidRPr="00500AEC" w:rsidTr="00BF2DB0">
        <w:trPr>
          <w:trHeight w:val="349"/>
        </w:trPr>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00AEC">
              <w:t>Знания: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pPr>
              <w:jc w:val="both"/>
              <w:rPr>
                <w:bCs/>
                <w:i/>
              </w:rPr>
            </w:pPr>
          </w:p>
        </w:tc>
      </w:tr>
      <w:tr w:rsidR="00986038" w:rsidRPr="00500AEC" w:rsidTr="00BF2DB0">
        <w:trPr>
          <w:trHeight w:val="349"/>
        </w:trPr>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00AEC">
              <w:t>Состояние природных ресурсов России и мониторинг окружающей среды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pPr>
              <w:jc w:val="both"/>
              <w:rPr>
                <w:bCs/>
              </w:rPr>
            </w:pPr>
            <w:r w:rsidRPr="00500AEC">
              <w:rPr>
                <w:bCs/>
              </w:rPr>
              <w:t>Устный опрос; письменный опрос; тестирование; дифференцированный зачёт, выполнение внеаудиторной самостоятельной работы</w:t>
            </w:r>
          </w:p>
        </w:tc>
      </w:tr>
      <w:tr w:rsidR="00986038" w:rsidRPr="00500AEC" w:rsidTr="00BF2DB0">
        <w:trPr>
          <w:trHeight w:val="349"/>
        </w:trPr>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00AEC">
              <w:t xml:space="preserve">Экологические принципы рационального природопользования </w:t>
            </w:r>
          </w:p>
          <w:p w:rsidR="00986038" w:rsidRPr="00500AEC" w:rsidRDefault="00986038" w:rsidP="00BF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86038" w:rsidRPr="00500AEC" w:rsidRDefault="00986038" w:rsidP="00BF2DB0">
            <w:pPr>
              <w:jc w:val="both"/>
              <w:rPr>
                <w:bCs/>
              </w:rPr>
            </w:pPr>
            <w:r w:rsidRPr="00500AEC">
              <w:rPr>
                <w:bCs/>
              </w:rPr>
              <w:t>Устный опрос; письменный опрос; тестирование; дифференцированный зачёт, выполнение внеаудиторной самостоятельной работы</w:t>
            </w:r>
          </w:p>
        </w:tc>
      </w:tr>
    </w:tbl>
    <w:p w:rsidR="00986038" w:rsidRDefault="00986038" w:rsidP="00986038"/>
    <w:p w:rsidR="00986038" w:rsidRPr="000035B6" w:rsidRDefault="00986038" w:rsidP="009860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0035B6">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76"/>
        <w:gridCol w:w="2401"/>
      </w:tblGrid>
      <w:tr w:rsidR="00986038" w:rsidRPr="000035B6" w:rsidTr="00BF2DB0">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986038" w:rsidRPr="000035B6" w:rsidRDefault="00986038" w:rsidP="00BF2DB0">
            <w:pPr>
              <w:jc w:val="center"/>
              <w:rPr>
                <w:b/>
                <w:bCs/>
              </w:rPr>
            </w:pPr>
            <w:r w:rsidRPr="000035B6">
              <w:rPr>
                <w:b/>
                <w:bCs/>
              </w:rPr>
              <w:t xml:space="preserve">Результаты </w:t>
            </w:r>
          </w:p>
          <w:p w:rsidR="00986038" w:rsidRPr="000035B6" w:rsidRDefault="00986038" w:rsidP="00BF2DB0">
            <w:pPr>
              <w:jc w:val="center"/>
              <w:rPr>
                <w:b/>
                <w:bCs/>
              </w:rPr>
            </w:pPr>
            <w:r w:rsidRPr="000035B6">
              <w:rPr>
                <w:b/>
                <w:bCs/>
              </w:rPr>
              <w:t>(освоенные общие компетенции)</w:t>
            </w:r>
          </w:p>
        </w:tc>
        <w:tc>
          <w:tcPr>
            <w:tcW w:w="3776" w:type="dxa"/>
            <w:tcBorders>
              <w:top w:val="single" w:sz="12" w:space="0" w:color="auto"/>
              <w:left w:val="single" w:sz="4" w:space="0" w:color="auto"/>
              <w:bottom w:val="single" w:sz="12" w:space="0" w:color="auto"/>
              <w:right w:val="single" w:sz="4" w:space="0" w:color="auto"/>
            </w:tcBorders>
            <w:shd w:val="clear" w:color="auto" w:fill="auto"/>
            <w:vAlign w:val="center"/>
          </w:tcPr>
          <w:p w:rsidR="00986038" w:rsidRPr="000035B6" w:rsidRDefault="00986038" w:rsidP="00BF2DB0">
            <w:pPr>
              <w:jc w:val="center"/>
              <w:rPr>
                <w:bCs/>
              </w:rPr>
            </w:pPr>
            <w:r w:rsidRPr="000035B6">
              <w:rPr>
                <w:b/>
              </w:rPr>
              <w:t>Основные показатели оценки результата</w:t>
            </w:r>
          </w:p>
        </w:tc>
        <w:tc>
          <w:tcPr>
            <w:tcW w:w="2401" w:type="dxa"/>
            <w:tcBorders>
              <w:top w:val="single" w:sz="12" w:space="0" w:color="auto"/>
              <w:left w:val="single" w:sz="4" w:space="0" w:color="auto"/>
              <w:bottom w:val="single" w:sz="12" w:space="0" w:color="auto"/>
              <w:right w:val="single" w:sz="12" w:space="0" w:color="auto"/>
            </w:tcBorders>
            <w:shd w:val="clear" w:color="auto" w:fill="auto"/>
            <w:vAlign w:val="center"/>
          </w:tcPr>
          <w:p w:rsidR="00986038" w:rsidRPr="000035B6" w:rsidRDefault="00986038" w:rsidP="00BF2DB0">
            <w:pPr>
              <w:jc w:val="center"/>
              <w:rPr>
                <w:b/>
                <w:bCs/>
              </w:rPr>
            </w:pPr>
            <w:r w:rsidRPr="000035B6">
              <w:rPr>
                <w:b/>
              </w:rPr>
              <w:t xml:space="preserve">Формы и методы контроля и оценки </w:t>
            </w: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widowControl w:val="0"/>
              <w:tabs>
                <w:tab w:val="left" w:pos="0"/>
              </w:tabs>
              <w:jc w:val="both"/>
            </w:pPr>
            <w:r w:rsidRPr="000035B6">
              <w:t xml:space="preserve">Понимать сущность и социальную значимость своей будущей профессии, проявлять к ней устойчивый интерес. </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jc w:val="both"/>
              <w:rPr>
                <w:bCs/>
              </w:rPr>
            </w:pPr>
            <w:r w:rsidRPr="000035B6">
              <w:t>Интерес к будущей профессии.</w:t>
            </w:r>
          </w:p>
        </w:tc>
        <w:tc>
          <w:tcPr>
            <w:tcW w:w="2401" w:type="dxa"/>
            <w:vMerge w:val="restart"/>
            <w:tcBorders>
              <w:top w:val="single" w:sz="12" w:space="0" w:color="auto"/>
              <w:left w:val="single" w:sz="4" w:space="0" w:color="auto"/>
              <w:right w:val="single" w:sz="12" w:space="0" w:color="auto"/>
            </w:tcBorders>
            <w:shd w:val="clear" w:color="auto" w:fill="auto"/>
          </w:tcPr>
          <w:p w:rsidR="00986038" w:rsidRPr="000035B6" w:rsidRDefault="00986038" w:rsidP="00BF2DB0">
            <w:pPr>
              <w:rPr>
                <w:bCs/>
                <w:iCs/>
              </w:rPr>
            </w:pPr>
          </w:p>
          <w:p w:rsidR="00986038" w:rsidRPr="000035B6" w:rsidRDefault="00986038" w:rsidP="00BF2DB0">
            <w:pPr>
              <w:rPr>
                <w:bCs/>
                <w:iCs/>
              </w:rPr>
            </w:pPr>
          </w:p>
          <w:p w:rsidR="00986038" w:rsidRPr="000035B6" w:rsidRDefault="00986038" w:rsidP="00BF2DB0">
            <w:r w:rsidRPr="000035B6">
              <w:rPr>
                <w:bCs/>
                <w:iCs/>
              </w:rPr>
              <w:t xml:space="preserve">Оценка результатов деятельности обучающихся в процессе освоения </w:t>
            </w:r>
            <w:r w:rsidRPr="000035B6">
              <w:t xml:space="preserve">профессиональной </w:t>
            </w:r>
            <w:r w:rsidRPr="000035B6">
              <w:rPr>
                <w:bCs/>
                <w:iCs/>
              </w:rPr>
              <w:t>образовательной программы</w:t>
            </w:r>
          </w:p>
          <w:p w:rsidR="00986038" w:rsidRPr="000035B6" w:rsidRDefault="00986038" w:rsidP="00BF2DB0">
            <w:pPr>
              <w:rPr>
                <w:bCs/>
                <w:iCs/>
              </w:rPr>
            </w:pPr>
          </w:p>
          <w:p w:rsidR="00986038" w:rsidRPr="000035B6" w:rsidRDefault="00986038" w:rsidP="00BF2DB0">
            <w:pPr>
              <w:rPr>
                <w:bCs/>
                <w:iCs/>
              </w:rPr>
            </w:pPr>
          </w:p>
          <w:p w:rsidR="00986038" w:rsidRPr="000035B6" w:rsidRDefault="00986038" w:rsidP="00BF2DB0">
            <w:pPr>
              <w:rPr>
                <w:bCs/>
                <w:iCs/>
              </w:rPr>
            </w:pPr>
          </w:p>
          <w:p w:rsidR="00986038" w:rsidRPr="000035B6" w:rsidRDefault="00986038" w:rsidP="00BF2DB0">
            <w:r w:rsidRPr="000035B6">
              <w:rPr>
                <w:bCs/>
                <w:iCs/>
              </w:rPr>
              <w:t xml:space="preserve">Наблюдение и оценка деятельности обучающихся при выполнении работ </w:t>
            </w:r>
            <w:r>
              <w:rPr>
                <w:bCs/>
                <w:iCs/>
              </w:rPr>
              <w:t>практических, лабораторных и самостоятельных работ.</w:t>
            </w: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jc w:val="both"/>
            </w:pPr>
            <w:r w:rsidRPr="000035B6">
              <w:t>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jc w:val="both"/>
              <w:rPr>
                <w:bCs/>
              </w:rPr>
            </w:pPr>
            <w:r w:rsidRPr="000035B6">
              <w:t>Использование методов гуманитарно-социологических наук в профессиональной деятельности.</w:t>
            </w:r>
          </w:p>
        </w:tc>
        <w:tc>
          <w:tcPr>
            <w:tcW w:w="2401" w:type="dxa"/>
            <w:vMerge/>
            <w:tcBorders>
              <w:left w:val="single" w:sz="4" w:space="0" w:color="auto"/>
              <w:right w:val="single" w:sz="12" w:space="0" w:color="auto"/>
            </w:tcBorders>
            <w:shd w:val="clear" w:color="auto" w:fill="auto"/>
          </w:tcPr>
          <w:p w:rsidR="00986038" w:rsidRPr="000035B6" w:rsidRDefault="00986038" w:rsidP="00BF2DB0">
            <w:pPr>
              <w:jc w:val="both"/>
              <w:rPr>
                <w:bCs/>
                <w:i/>
              </w:rPr>
            </w:pP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jc w:val="both"/>
            </w:pPr>
            <w:r w:rsidRPr="000035B6">
              <w:t>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tabs>
                <w:tab w:val="left" w:pos="252"/>
              </w:tabs>
            </w:pPr>
            <w:r w:rsidRPr="000035B6">
              <w:t xml:space="preserve">Применение различных способов решения профессиональных задач. </w:t>
            </w:r>
          </w:p>
          <w:p w:rsidR="00986038" w:rsidRPr="000035B6" w:rsidRDefault="00986038" w:rsidP="00BF2DB0">
            <w:pPr>
              <w:jc w:val="both"/>
              <w:rPr>
                <w:bCs/>
              </w:rPr>
            </w:pPr>
            <w:r w:rsidRPr="000035B6">
              <w:t>Оценка качества их  выполнения.</w:t>
            </w:r>
          </w:p>
        </w:tc>
        <w:tc>
          <w:tcPr>
            <w:tcW w:w="2401" w:type="dxa"/>
            <w:vMerge/>
            <w:tcBorders>
              <w:left w:val="single" w:sz="4" w:space="0" w:color="auto"/>
              <w:right w:val="single" w:sz="12" w:space="0" w:color="auto"/>
            </w:tcBorders>
            <w:shd w:val="clear" w:color="auto" w:fill="auto"/>
          </w:tcPr>
          <w:p w:rsidR="00986038" w:rsidRPr="000035B6" w:rsidRDefault="00986038" w:rsidP="00BF2DB0">
            <w:pPr>
              <w:jc w:val="both"/>
              <w:rPr>
                <w:bCs/>
                <w:i/>
              </w:rPr>
            </w:pP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jc w:val="both"/>
            </w:pPr>
            <w:r w:rsidRPr="000035B6">
              <w:t>Решать проблемы, оценивать риски и принимать решения в нестандартных ситуациях.</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jc w:val="both"/>
              <w:rPr>
                <w:bCs/>
              </w:rPr>
            </w:pPr>
            <w:r w:rsidRPr="000035B6">
              <w:rPr>
                <w:bCs/>
              </w:rPr>
              <w:t xml:space="preserve">Решение нестандартных </w:t>
            </w:r>
            <w:r w:rsidRPr="000035B6">
              <w:t>профессиональных задач</w:t>
            </w:r>
          </w:p>
        </w:tc>
        <w:tc>
          <w:tcPr>
            <w:tcW w:w="2401" w:type="dxa"/>
            <w:vMerge/>
            <w:tcBorders>
              <w:left w:val="single" w:sz="4" w:space="0" w:color="auto"/>
              <w:right w:val="single" w:sz="12" w:space="0" w:color="auto"/>
            </w:tcBorders>
            <w:shd w:val="clear" w:color="auto" w:fill="auto"/>
          </w:tcPr>
          <w:p w:rsidR="00986038" w:rsidRPr="000035B6" w:rsidRDefault="00986038" w:rsidP="00BF2DB0">
            <w:pPr>
              <w:jc w:val="both"/>
              <w:rPr>
                <w:bCs/>
                <w:i/>
              </w:rPr>
            </w:pP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jc w:val="both"/>
            </w:pPr>
            <w:r w:rsidRPr="000035B6">
              <w:lastRenderedPageBreak/>
              <w:t xml:space="preserve">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tabs>
                <w:tab w:val="left" w:pos="252"/>
              </w:tabs>
              <w:rPr>
                <w:bCs/>
              </w:rPr>
            </w:pPr>
            <w:r w:rsidRPr="000035B6">
              <w:rPr>
                <w:bCs/>
              </w:rPr>
              <w:t xml:space="preserve">Поиск </w:t>
            </w:r>
            <w:r w:rsidRPr="000035B6">
              <w:t>информации для решения профессиональных задач</w:t>
            </w:r>
          </w:p>
          <w:p w:rsidR="00986038" w:rsidRPr="000035B6" w:rsidRDefault="00986038" w:rsidP="00BF2DB0">
            <w:pPr>
              <w:jc w:val="both"/>
              <w:rPr>
                <w:bCs/>
              </w:rPr>
            </w:pPr>
          </w:p>
        </w:tc>
        <w:tc>
          <w:tcPr>
            <w:tcW w:w="2401" w:type="dxa"/>
            <w:vMerge/>
            <w:tcBorders>
              <w:left w:val="single" w:sz="4" w:space="0" w:color="auto"/>
              <w:right w:val="single" w:sz="12" w:space="0" w:color="auto"/>
            </w:tcBorders>
            <w:shd w:val="clear" w:color="auto" w:fill="auto"/>
          </w:tcPr>
          <w:p w:rsidR="00986038" w:rsidRPr="000035B6" w:rsidRDefault="00986038" w:rsidP="00BF2DB0">
            <w:pPr>
              <w:jc w:val="both"/>
              <w:rPr>
                <w:bCs/>
                <w:i/>
              </w:rPr>
            </w:pP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widowControl w:val="0"/>
              <w:tabs>
                <w:tab w:val="left" w:pos="0"/>
              </w:tabs>
              <w:jc w:val="both"/>
            </w:pPr>
            <w:r w:rsidRPr="000035B6">
              <w:t>Работать в коллективе и команде, обеспечивать ее сплочение, эффективно общаться с коллегами, руководством, потребителями.</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jc w:val="both"/>
              <w:rPr>
                <w:bCs/>
              </w:rPr>
            </w:pPr>
            <w:r w:rsidRPr="000035B6">
              <w:rPr>
                <w:bCs/>
              </w:rPr>
              <w:t>Взаимодействие с учащимися, преподавателями в ходе обучения</w:t>
            </w:r>
          </w:p>
        </w:tc>
        <w:tc>
          <w:tcPr>
            <w:tcW w:w="2401" w:type="dxa"/>
            <w:vMerge/>
            <w:tcBorders>
              <w:left w:val="single" w:sz="4" w:space="0" w:color="auto"/>
              <w:right w:val="single" w:sz="12" w:space="0" w:color="auto"/>
            </w:tcBorders>
            <w:shd w:val="clear" w:color="auto" w:fill="auto"/>
          </w:tcPr>
          <w:p w:rsidR="00986038" w:rsidRPr="000035B6" w:rsidRDefault="00986038" w:rsidP="00BF2DB0">
            <w:pPr>
              <w:jc w:val="both"/>
              <w:rPr>
                <w:bCs/>
                <w:i/>
              </w:rPr>
            </w:pP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jc w:val="both"/>
            </w:pPr>
            <w:r w:rsidRPr="000035B6">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jc w:val="both"/>
              <w:rPr>
                <w:bCs/>
              </w:rPr>
            </w:pPr>
            <w:r w:rsidRPr="000035B6">
              <w:rPr>
                <w:bCs/>
              </w:rPr>
              <w:t>Организация самостоятельных занятий при изучении профессионального модуля</w:t>
            </w:r>
          </w:p>
        </w:tc>
        <w:tc>
          <w:tcPr>
            <w:tcW w:w="2401" w:type="dxa"/>
            <w:vMerge/>
            <w:tcBorders>
              <w:left w:val="single" w:sz="4" w:space="0" w:color="auto"/>
              <w:right w:val="single" w:sz="12" w:space="0" w:color="auto"/>
            </w:tcBorders>
            <w:shd w:val="clear" w:color="auto" w:fill="auto"/>
          </w:tcPr>
          <w:p w:rsidR="00986038" w:rsidRPr="000035B6" w:rsidRDefault="00986038" w:rsidP="00BF2DB0">
            <w:pPr>
              <w:jc w:val="both"/>
              <w:rPr>
                <w:bCs/>
                <w:i/>
              </w:rPr>
            </w:pP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jc w:val="both"/>
            </w:pPr>
            <w:r w:rsidRPr="000035B6">
              <w:t xml:space="preserve">Быть готовым к смене технологий в профессиональной деятельности. </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jc w:val="both"/>
            </w:pPr>
            <w:r w:rsidRPr="000035B6">
              <w:t xml:space="preserve">Ориентирование в условиях смены технологий в профессиональной деятельности. </w:t>
            </w:r>
          </w:p>
        </w:tc>
        <w:tc>
          <w:tcPr>
            <w:tcW w:w="2401" w:type="dxa"/>
            <w:vMerge/>
            <w:tcBorders>
              <w:left w:val="single" w:sz="4" w:space="0" w:color="auto"/>
              <w:right w:val="single" w:sz="12" w:space="0" w:color="auto"/>
            </w:tcBorders>
            <w:shd w:val="clear" w:color="auto" w:fill="auto"/>
          </w:tcPr>
          <w:p w:rsidR="00986038" w:rsidRPr="000035B6" w:rsidRDefault="00986038" w:rsidP="00BF2DB0">
            <w:pPr>
              <w:jc w:val="both"/>
              <w:rPr>
                <w:bCs/>
                <w:i/>
              </w:rPr>
            </w:pP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jc w:val="both"/>
            </w:pPr>
            <w:r w:rsidRPr="000035B6">
              <w:t xml:space="preserve">Уважительно и бережно относиться к историческому наследию и культурным традициям, толерантно воспринимать социальные и культурные традиции. </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jc w:val="both"/>
              <w:rPr>
                <w:bCs/>
              </w:rPr>
            </w:pPr>
            <w:r w:rsidRPr="000035B6">
              <w:t>Бережное отношение к историческому наследию.</w:t>
            </w:r>
          </w:p>
        </w:tc>
        <w:tc>
          <w:tcPr>
            <w:tcW w:w="2401" w:type="dxa"/>
            <w:vMerge/>
            <w:tcBorders>
              <w:left w:val="single" w:sz="4" w:space="0" w:color="auto"/>
              <w:right w:val="single" w:sz="12" w:space="0" w:color="auto"/>
            </w:tcBorders>
            <w:shd w:val="clear" w:color="auto" w:fill="auto"/>
          </w:tcPr>
          <w:p w:rsidR="00986038" w:rsidRPr="000035B6" w:rsidRDefault="00986038" w:rsidP="00BF2DB0">
            <w:pPr>
              <w:jc w:val="both"/>
              <w:rPr>
                <w:bCs/>
                <w:i/>
              </w:rPr>
            </w:pPr>
          </w:p>
        </w:tc>
      </w:tr>
      <w:tr w:rsidR="00986038" w:rsidRPr="000035B6" w:rsidTr="00BF2DB0">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86038" w:rsidRPr="000035B6" w:rsidRDefault="00986038" w:rsidP="00BF2DB0">
            <w:pPr>
              <w:jc w:val="both"/>
            </w:pPr>
            <w:r w:rsidRPr="000035B6">
              <w:t>Соблюдать  правила техники безопасности, нести ответственность за организацию мероприятий по обеспечению безопасности труда.</w:t>
            </w:r>
          </w:p>
        </w:tc>
        <w:tc>
          <w:tcPr>
            <w:tcW w:w="3776" w:type="dxa"/>
            <w:tcBorders>
              <w:top w:val="single" w:sz="12" w:space="0" w:color="auto"/>
              <w:left w:val="single" w:sz="4" w:space="0" w:color="auto"/>
              <w:bottom w:val="single" w:sz="12" w:space="0" w:color="auto"/>
              <w:right w:val="single" w:sz="4" w:space="0" w:color="auto"/>
            </w:tcBorders>
            <w:shd w:val="clear" w:color="auto" w:fill="auto"/>
          </w:tcPr>
          <w:p w:rsidR="00986038" w:rsidRPr="000035B6" w:rsidRDefault="00986038" w:rsidP="00BF2DB0">
            <w:pPr>
              <w:jc w:val="both"/>
              <w:rPr>
                <w:bCs/>
              </w:rPr>
            </w:pPr>
            <w:r w:rsidRPr="000035B6">
              <w:t>Соблюдение  правил техники безопасности</w:t>
            </w:r>
          </w:p>
        </w:tc>
        <w:tc>
          <w:tcPr>
            <w:tcW w:w="2401" w:type="dxa"/>
            <w:vMerge/>
            <w:tcBorders>
              <w:left w:val="single" w:sz="4" w:space="0" w:color="auto"/>
              <w:bottom w:val="single" w:sz="12" w:space="0" w:color="auto"/>
              <w:right w:val="single" w:sz="12" w:space="0" w:color="auto"/>
            </w:tcBorders>
            <w:shd w:val="clear" w:color="auto" w:fill="auto"/>
          </w:tcPr>
          <w:p w:rsidR="00986038" w:rsidRPr="000035B6" w:rsidRDefault="00986038" w:rsidP="00BF2DB0">
            <w:pPr>
              <w:jc w:val="both"/>
              <w:rPr>
                <w:bCs/>
                <w:i/>
              </w:rPr>
            </w:pPr>
          </w:p>
        </w:tc>
      </w:tr>
    </w:tbl>
    <w:p w:rsidR="00986038" w:rsidRPr="00D1534A" w:rsidRDefault="00986038" w:rsidP="00986038">
      <w:r>
        <w:t>Промежуточная аттестация в форме дифференцированн</w:t>
      </w:r>
      <w:r w:rsidR="0029366B">
        <w:t>ого</w:t>
      </w:r>
      <w:r>
        <w:t xml:space="preserve"> зачет</w:t>
      </w:r>
      <w:r w:rsidR="0029366B">
        <w:t>а</w:t>
      </w:r>
    </w:p>
    <w:p w:rsidR="00986038" w:rsidRPr="000035B6" w:rsidRDefault="00986038" w:rsidP="009860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F84836" w:rsidRPr="00F84836" w:rsidRDefault="00F84836" w:rsidP="00F84836"/>
    <w:sectPr w:rsidR="00F84836" w:rsidRPr="00F84836" w:rsidSect="0073053D">
      <w:footerReference w:type="default" r:id="rId16"/>
      <w:pgSz w:w="11906" w:h="16838"/>
      <w:pgMar w:top="1134" w:right="850" w:bottom="1134" w:left="1701" w:header="720"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C9C" w:rsidRDefault="00C90C9C">
      <w:r>
        <w:separator/>
      </w:r>
    </w:p>
  </w:endnote>
  <w:endnote w:type="continuationSeparator" w:id="1">
    <w:p w:rsidR="00C90C9C" w:rsidRDefault="00C90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86" w:rsidRDefault="00FC7B8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E" w:rsidRDefault="004D47A1">
    <w:pPr>
      <w:pStyle w:val="a9"/>
      <w:ind w:right="360"/>
    </w:pPr>
    <w:r>
      <w:rPr>
        <w:noProof/>
      </w:rPr>
      <w:pict>
        <v:shapetype id="_x0000_t202" coordsize="21600,21600" o:spt="202" path="m,l,21600r21600,l21600,xe">
          <v:stroke joinstyle="miter"/>
          <v:path gradientshapeok="t" o:connecttype="rect"/>
        </v:shapetype>
        <v:shape id=" 4" o:spid="_x0000_s1026" type="#_x0000_t202" style="position:absolute;margin-left:546.7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INhULlAQAAxwMAAA4AAABkcnMvZTJvRG9jLnhtbKxT247TMBB9R+IfLL/TtBV0UdR0Bbsq&#10;Qlou0sIHOI6TWDgeM3ablK9nbCfbFbwh8mCNxzNn5pyZ7G+nwbCzQq/BVnyzWnOmrIRG267i378d&#10;X73lzAdhG2HAqopflOe3h5cv9qMr1RZ6MI1CRiDWl6OreB+CK4vCy14Nwq/AKUuPLeAgAl2xKxoU&#10;I6EPptiu17tiBGwcglTek/c+P/JDwm9bJcOXtvUqMFNx6i2kE9NZp7M47EXZoXC9lnMf4h/aGIS2&#10;VPUJ6l4EwU6o/4IatETw0IaVhKGAttVSJRJEZ7P+g85jL5xKZEgd75508v8PVn4+P7qvyML0Hiaa&#10;YCLh3QPIH56ROMXofDkHRVV96WN4PX6ChuYpTgFSytTiEPkTI0Y4pPXlqq+aApPkvdnRzDiT9LS5&#10;eb3bvuGphCiXbIc+fFAwsGhUHGl+CV2cH3yYY5eYWM2D0c1RG5Mu2NV3BtlZ0LCP6cvJxvUie6l4&#10;5ESJOTbbz0GMjVAWIugcG11Jhsg8axCmeoqvUY8amgspgpCXi34GMnrAX5yNtFcV9z9PAhVn5qOl&#10;wcUtXAxcjHoxhJWUWvHAWTbvQt7Wk0Pd9YScJ2ThHSnf6izKtY25U1qWRG1e7LiNz+8p6vr/HX4D&#10;AAD//wMAUEsDBBQABgAIAAAAIQDt8FdR4gAAAA8BAAAPAAAAZHJzL2Rvd25yZXYueG1sTI/BTsMw&#10;EETvSPyDtUjcqN1GKSWNU6EiVCRODUjl6MZuEojXwXab8PdsTnBZ6Wl2Z2fyzWg7djE+tA4lzGcC&#10;mMHK6RZrCe9vz3crYCEq1KpzaCT8mACb4voqV5l2A+7NpYw1IxMMmZLQxNhnnIeqMVaFmesNknZy&#10;3qpI6GuuvRrI3HZ8IcSSW9UifWhUb7aNqb7Ks5VQ9rsXYT9PMd0Or9X+wyfJ9+4g5e3N+LSm8bgG&#10;Fs0Y/y5g6kD5oaBgR3dGHVhHLB6SlHYnhU36XKTERwmL+yUwXuT8f4/iFwAA//8DAFBLAQItABQA&#10;BgAIAAAAIQBaIpOj/wAAAOUBAAATAAAAAAAAAAAAAAAAAAAAAABbQ29udGVudF9UeXBlc10ueG1s&#10;UEsBAi0AFAAGAAgAAAAhAKdKzzjXAAAAlgEAAAsAAAAAAAAAAAAAAAAAMAEAAF9yZWxzLy5yZWxz&#10;UEsBAi0AFAAGAAgAAAAhANINhULlAQAAxwMAAA4AAAAAAAAAAAAAAAAAMAIAAGRycy9lMm9Eb2Mu&#10;eG1sUEsBAi0AFAAGAAgAAAAhAO3wV1HiAAAADwEAAA8AAAAAAAAAAAAAAAAAQQQAAGRycy9kb3du&#10;cmV2LnhtbFBLBQYAAAAABAAEAPMAAABQBQAAAABBUVFRQUFHUnljeTlrYjNkdQ0NCg==&#10;" stroked="f">
          <v:fill opacity="0"/>
          <v:path arrowok="t"/>
          <v:textbox inset="0,0,0,0">
            <w:txbxContent>
              <w:p w:rsidR="005205BE" w:rsidRDefault="004D47A1">
                <w:pPr>
                  <w:pStyle w:val="a9"/>
                </w:pPr>
                <w:r>
                  <w:rPr>
                    <w:rStyle w:val="a3"/>
                  </w:rPr>
                  <w:fldChar w:fldCharType="begin"/>
                </w:r>
                <w:r w:rsidR="005205BE">
                  <w:rPr>
                    <w:rStyle w:val="a3"/>
                  </w:rPr>
                  <w:instrText xml:space="preserve"> PAGE </w:instrText>
                </w:r>
                <w:r>
                  <w:rPr>
                    <w:rStyle w:val="a3"/>
                  </w:rPr>
                  <w:fldChar w:fldCharType="separate"/>
                </w:r>
                <w:r w:rsidR="00762B5A">
                  <w:rPr>
                    <w:rStyle w:val="a3"/>
                    <w:noProof/>
                  </w:rPr>
                  <w:t>2</w:t>
                </w:r>
                <w:r>
                  <w:rPr>
                    <w:rStyle w:val="a3"/>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86" w:rsidRDefault="00FC7B86">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E" w:rsidRDefault="004D47A1">
    <w:pPr>
      <w:pStyle w:val="a9"/>
      <w:ind w:right="360"/>
    </w:pPr>
    <w:r>
      <w:rPr>
        <w:noProof/>
      </w:rPr>
      <w:pict>
        <v:shapetype id="_x0000_t202" coordsize="21600,21600" o:spt="202" path="m,l,21600r21600,l21600,xe">
          <v:stroke joinstyle="miter"/>
          <v:path gradientshapeok="t" o:connecttype="rect"/>
        </v:shapetype>
        <v:shape id=" 5" o:spid="_x0000_s1027" type="#_x0000_t202" style="position:absolute;margin-left:779.15pt;margin-top:.05pt;width:6pt;height:13.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stroked="f">
          <v:fill opacity="0"/>
          <v:path arrowok="t"/>
          <v:textbox inset="0,0,0,0">
            <w:txbxContent>
              <w:p w:rsidR="005205BE" w:rsidRDefault="004D47A1">
                <w:pPr>
                  <w:pStyle w:val="a9"/>
                </w:pPr>
                <w:r>
                  <w:rPr>
                    <w:rStyle w:val="a3"/>
                  </w:rPr>
                  <w:fldChar w:fldCharType="begin"/>
                </w:r>
                <w:r w:rsidR="005205BE">
                  <w:rPr>
                    <w:rStyle w:val="a3"/>
                  </w:rPr>
                  <w:instrText xml:space="preserve"> PAGE </w:instrText>
                </w:r>
                <w:r>
                  <w:rPr>
                    <w:rStyle w:val="a3"/>
                  </w:rPr>
                  <w:fldChar w:fldCharType="separate"/>
                </w:r>
                <w:r w:rsidR="00762B5A">
                  <w:rPr>
                    <w:rStyle w:val="a3"/>
                    <w:noProof/>
                  </w:rPr>
                  <w:t>6</w:t>
                </w:r>
                <w:r>
                  <w:rPr>
                    <w:rStyle w:val="a3"/>
                  </w:rPr>
                  <w:fldChar w:fldCharType="end"/>
                </w:r>
              </w:p>
            </w:txbxContent>
          </v:textbox>
          <w10:wrap type="square" side="largest" anchorx="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E" w:rsidRDefault="004D47A1">
    <w:pPr>
      <w:pStyle w:val="a9"/>
      <w:ind w:right="360"/>
    </w:pPr>
    <w:r>
      <w:rPr>
        <w:noProof/>
      </w:rPr>
      <w:pict>
        <v:shapetype id="_x0000_t202" coordsize="21600,21600" o:spt="202" path="m,l,21600r21600,l21600,xe">
          <v:stroke joinstyle="miter"/>
          <v:path gradientshapeok="t" o:connecttype="rect"/>
        </v:shapetype>
        <v:shape id=" 3" o:spid="_x0000_s1028" type="#_x0000_t202" style="position:absolute;margin-left:540.75pt;margin-top:.05pt;width:12pt;height:13.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stroked="f">
          <v:fill opacity="0"/>
          <v:path arrowok="t"/>
          <v:textbox inset="0,0,0,0">
            <w:txbxContent>
              <w:p w:rsidR="005205BE" w:rsidRDefault="004D47A1">
                <w:pPr>
                  <w:pStyle w:val="a9"/>
                </w:pPr>
                <w:r>
                  <w:rPr>
                    <w:rStyle w:val="a3"/>
                  </w:rPr>
                  <w:fldChar w:fldCharType="begin"/>
                </w:r>
                <w:r w:rsidR="005205BE">
                  <w:rPr>
                    <w:rStyle w:val="a3"/>
                  </w:rPr>
                  <w:instrText xml:space="preserve"> PAGE </w:instrText>
                </w:r>
                <w:r>
                  <w:rPr>
                    <w:rStyle w:val="a3"/>
                  </w:rPr>
                  <w:fldChar w:fldCharType="separate"/>
                </w:r>
                <w:r w:rsidR="00762B5A">
                  <w:rPr>
                    <w:rStyle w:val="a3"/>
                    <w:noProof/>
                  </w:rPr>
                  <w:t>9</w:t>
                </w:r>
                <w:r>
                  <w:rPr>
                    <w:rStyle w:val="a3"/>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C9C" w:rsidRDefault="00C90C9C">
      <w:r>
        <w:separator/>
      </w:r>
    </w:p>
  </w:footnote>
  <w:footnote w:type="continuationSeparator" w:id="1">
    <w:p w:rsidR="00C90C9C" w:rsidRDefault="00C90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86" w:rsidRDefault="00FC7B86">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86" w:rsidRDefault="00FC7B86">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86" w:rsidRDefault="00FC7B8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08433D"/>
    <w:multiLevelType w:val="multilevel"/>
    <w:tmpl w:val="7914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5E3BE8"/>
    <w:multiLevelType w:val="hybridMultilevel"/>
    <w:tmpl w:val="D8442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9F2735"/>
    <w:multiLevelType w:val="hybridMultilevel"/>
    <w:tmpl w:val="A7F4B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7"/>
  </w:num>
  <w:num w:numId="18">
    <w:abstractNumId w:val="1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1"/>
    </o:shapelayout>
  </w:hdrShapeDefaults>
  <w:footnotePr>
    <w:footnote w:id="0"/>
    <w:footnote w:id="1"/>
  </w:footnotePr>
  <w:endnotePr>
    <w:endnote w:id="0"/>
    <w:endnote w:id="1"/>
  </w:endnotePr>
  <w:compat/>
  <w:rsids>
    <w:rsidRoot w:val="00275064"/>
    <w:rsid w:val="000310BA"/>
    <w:rsid w:val="00054F98"/>
    <w:rsid w:val="0005532A"/>
    <w:rsid w:val="00062CA8"/>
    <w:rsid w:val="00081D45"/>
    <w:rsid w:val="000964F4"/>
    <w:rsid w:val="000D4E9D"/>
    <w:rsid w:val="001030E1"/>
    <w:rsid w:val="00136E30"/>
    <w:rsid w:val="00146A2A"/>
    <w:rsid w:val="00172849"/>
    <w:rsid w:val="001F35B3"/>
    <w:rsid w:val="00223B6D"/>
    <w:rsid w:val="0025274A"/>
    <w:rsid w:val="00253003"/>
    <w:rsid w:val="00264D37"/>
    <w:rsid w:val="00275064"/>
    <w:rsid w:val="0029366B"/>
    <w:rsid w:val="002A05BD"/>
    <w:rsid w:val="002C5187"/>
    <w:rsid w:val="00312E29"/>
    <w:rsid w:val="00362072"/>
    <w:rsid w:val="003A3F8E"/>
    <w:rsid w:val="003C1580"/>
    <w:rsid w:val="003C1D13"/>
    <w:rsid w:val="003C2F75"/>
    <w:rsid w:val="003F558D"/>
    <w:rsid w:val="00465599"/>
    <w:rsid w:val="00496605"/>
    <w:rsid w:val="004C7A94"/>
    <w:rsid w:val="004D47A1"/>
    <w:rsid w:val="004F4DFA"/>
    <w:rsid w:val="00517C7F"/>
    <w:rsid w:val="005205BE"/>
    <w:rsid w:val="005318A1"/>
    <w:rsid w:val="005330E6"/>
    <w:rsid w:val="005A18FB"/>
    <w:rsid w:val="005B14A6"/>
    <w:rsid w:val="006B0210"/>
    <w:rsid w:val="006B147C"/>
    <w:rsid w:val="006C329B"/>
    <w:rsid w:val="006E2C4C"/>
    <w:rsid w:val="006F3C16"/>
    <w:rsid w:val="006F4C1C"/>
    <w:rsid w:val="0073053D"/>
    <w:rsid w:val="00762B5A"/>
    <w:rsid w:val="0078133C"/>
    <w:rsid w:val="008078F9"/>
    <w:rsid w:val="0081157A"/>
    <w:rsid w:val="00821BB5"/>
    <w:rsid w:val="00863FB0"/>
    <w:rsid w:val="008D1B67"/>
    <w:rsid w:val="009321C4"/>
    <w:rsid w:val="00986038"/>
    <w:rsid w:val="009B47FE"/>
    <w:rsid w:val="009F0568"/>
    <w:rsid w:val="009F3193"/>
    <w:rsid w:val="00A1752A"/>
    <w:rsid w:val="00A201F6"/>
    <w:rsid w:val="00A46A24"/>
    <w:rsid w:val="00A76437"/>
    <w:rsid w:val="00AF132F"/>
    <w:rsid w:val="00B24DA2"/>
    <w:rsid w:val="00B30FC8"/>
    <w:rsid w:val="00B84438"/>
    <w:rsid w:val="00BA79A4"/>
    <w:rsid w:val="00BC166C"/>
    <w:rsid w:val="00BF2DB0"/>
    <w:rsid w:val="00C161D1"/>
    <w:rsid w:val="00C90C9C"/>
    <w:rsid w:val="00CD0976"/>
    <w:rsid w:val="00CE379C"/>
    <w:rsid w:val="00D1534A"/>
    <w:rsid w:val="00D705E0"/>
    <w:rsid w:val="00D72C9F"/>
    <w:rsid w:val="00D77EFA"/>
    <w:rsid w:val="00D83447"/>
    <w:rsid w:val="00D8408E"/>
    <w:rsid w:val="00D97CC1"/>
    <w:rsid w:val="00DC7B90"/>
    <w:rsid w:val="00E33C2C"/>
    <w:rsid w:val="00E554D5"/>
    <w:rsid w:val="00E768E8"/>
    <w:rsid w:val="00E81308"/>
    <w:rsid w:val="00EE0944"/>
    <w:rsid w:val="00F333EA"/>
    <w:rsid w:val="00F62A62"/>
    <w:rsid w:val="00F71A8D"/>
    <w:rsid w:val="00F84836"/>
    <w:rsid w:val="00FB5D39"/>
    <w:rsid w:val="00FC7B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52A"/>
    <w:pPr>
      <w:suppressAutoHyphens/>
    </w:pPr>
    <w:rPr>
      <w:sz w:val="24"/>
      <w:szCs w:val="24"/>
      <w:lang w:eastAsia="ar-SA"/>
    </w:rPr>
  </w:style>
  <w:style w:type="paragraph" w:styleId="1">
    <w:name w:val="heading 1"/>
    <w:basedOn w:val="a"/>
    <w:next w:val="a"/>
    <w:qFormat/>
    <w:rsid w:val="00A1752A"/>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1752A"/>
    <w:rPr>
      <w:rFonts w:hint="default"/>
      <w:sz w:val="24"/>
      <w:szCs w:val="24"/>
    </w:rPr>
  </w:style>
  <w:style w:type="character" w:customStyle="1" w:styleId="WW8Num2z0">
    <w:name w:val="WW8Num2z0"/>
    <w:rsid w:val="00A1752A"/>
    <w:rPr>
      <w:rFonts w:hint="default"/>
      <w:b/>
      <w:caps/>
    </w:rPr>
  </w:style>
  <w:style w:type="character" w:customStyle="1" w:styleId="WW8Num2z1">
    <w:name w:val="WW8Num2z1"/>
    <w:rsid w:val="00A1752A"/>
  </w:style>
  <w:style w:type="character" w:customStyle="1" w:styleId="WW8Num2z2">
    <w:name w:val="WW8Num2z2"/>
    <w:rsid w:val="00A1752A"/>
  </w:style>
  <w:style w:type="character" w:customStyle="1" w:styleId="WW8Num2z3">
    <w:name w:val="WW8Num2z3"/>
    <w:rsid w:val="00A1752A"/>
  </w:style>
  <w:style w:type="character" w:customStyle="1" w:styleId="WW8Num2z4">
    <w:name w:val="WW8Num2z4"/>
    <w:rsid w:val="00A1752A"/>
  </w:style>
  <w:style w:type="character" w:customStyle="1" w:styleId="WW8Num2z5">
    <w:name w:val="WW8Num2z5"/>
    <w:rsid w:val="00A1752A"/>
  </w:style>
  <w:style w:type="character" w:customStyle="1" w:styleId="WW8Num2z6">
    <w:name w:val="WW8Num2z6"/>
    <w:rsid w:val="00A1752A"/>
  </w:style>
  <w:style w:type="character" w:customStyle="1" w:styleId="WW8Num2z7">
    <w:name w:val="WW8Num2z7"/>
    <w:rsid w:val="00A1752A"/>
  </w:style>
  <w:style w:type="character" w:customStyle="1" w:styleId="WW8Num2z8">
    <w:name w:val="WW8Num2z8"/>
    <w:rsid w:val="00A1752A"/>
  </w:style>
  <w:style w:type="character" w:customStyle="1" w:styleId="WW8Num3z0">
    <w:name w:val="WW8Num3z0"/>
    <w:rsid w:val="00A1752A"/>
    <w:rPr>
      <w:sz w:val="20"/>
      <w:szCs w:val="20"/>
    </w:rPr>
  </w:style>
  <w:style w:type="character" w:customStyle="1" w:styleId="WW8Num3z1">
    <w:name w:val="WW8Num3z1"/>
    <w:rsid w:val="00A1752A"/>
  </w:style>
  <w:style w:type="character" w:customStyle="1" w:styleId="WW8Num3z2">
    <w:name w:val="WW8Num3z2"/>
    <w:rsid w:val="00A1752A"/>
  </w:style>
  <w:style w:type="character" w:customStyle="1" w:styleId="WW8Num3z3">
    <w:name w:val="WW8Num3z3"/>
    <w:rsid w:val="00A1752A"/>
  </w:style>
  <w:style w:type="character" w:customStyle="1" w:styleId="WW8Num3z4">
    <w:name w:val="WW8Num3z4"/>
    <w:rsid w:val="00A1752A"/>
  </w:style>
  <w:style w:type="character" w:customStyle="1" w:styleId="WW8Num3z5">
    <w:name w:val="WW8Num3z5"/>
    <w:rsid w:val="00A1752A"/>
  </w:style>
  <w:style w:type="character" w:customStyle="1" w:styleId="WW8Num3z6">
    <w:name w:val="WW8Num3z6"/>
    <w:rsid w:val="00A1752A"/>
  </w:style>
  <w:style w:type="character" w:customStyle="1" w:styleId="WW8Num3z7">
    <w:name w:val="WW8Num3z7"/>
    <w:rsid w:val="00A1752A"/>
  </w:style>
  <w:style w:type="character" w:customStyle="1" w:styleId="WW8Num3z8">
    <w:name w:val="WW8Num3z8"/>
    <w:rsid w:val="00A1752A"/>
  </w:style>
  <w:style w:type="character" w:customStyle="1" w:styleId="WW8Num4z0">
    <w:name w:val="WW8Num4z0"/>
    <w:rsid w:val="00A1752A"/>
    <w:rPr>
      <w:rFonts w:ascii="Wingdings" w:hAnsi="Wingdings" w:cs="Wingdings" w:hint="default"/>
    </w:rPr>
  </w:style>
  <w:style w:type="character" w:customStyle="1" w:styleId="WW8Num4z1">
    <w:name w:val="WW8Num4z1"/>
    <w:rsid w:val="00A1752A"/>
    <w:rPr>
      <w:rFonts w:ascii="Courier New" w:hAnsi="Courier New" w:cs="Courier New" w:hint="default"/>
    </w:rPr>
  </w:style>
  <w:style w:type="character" w:customStyle="1" w:styleId="WW8Num4z3">
    <w:name w:val="WW8Num4z3"/>
    <w:rsid w:val="00A1752A"/>
    <w:rPr>
      <w:rFonts w:ascii="Symbol" w:hAnsi="Symbol" w:cs="Symbol" w:hint="default"/>
    </w:rPr>
  </w:style>
  <w:style w:type="character" w:customStyle="1" w:styleId="WW8Num5z0">
    <w:name w:val="WW8Num5z0"/>
    <w:rsid w:val="00A1752A"/>
    <w:rPr>
      <w:rFonts w:ascii="Wingdings" w:hAnsi="Wingdings" w:cs="Wingdings" w:hint="default"/>
    </w:rPr>
  </w:style>
  <w:style w:type="character" w:customStyle="1" w:styleId="WW8Num5z1">
    <w:name w:val="WW8Num5z1"/>
    <w:rsid w:val="00A1752A"/>
    <w:rPr>
      <w:rFonts w:ascii="Courier New" w:hAnsi="Courier New" w:cs="Courier New" w:hint="default"/>
    </w:rPr>
  </w:style>
  <w:style w:type="character" w:customStyle="1" w:styleId="WW8Num5z3">
    <w:name w:val="WW8Num5z3"/>
    <w:rsid w:val="00A1752A"/>
    <w:rPr>
      <w:rFonts w:ascii="Symbol" w:hAnsi="Symbol" w:cs="Symbol" w:hint="default"/>
    </w:rPr>
  </w:style>
  <w:style w:type="character" w:customStyle="1" w:styleId="WW8Num6z0">
    <w:name w:val="WW8Num6z0"/>
    <w:rsid w:val="00A1752A"/>
    <w:rPr>
      <w:rFonts w:ascii="Wingdings" w:hAnsi="Wingdings" w:cs="Wingdings" w:hint="default"/>
    </w:rPr>
  </w:style>
  <w:style w:type="character" w:customStyle="1" w:styleId="WW8Num6z1">
    <w:name w:val="WW8Num6z1"/>
    <w:rsid w:val="00A1752A"/>
    <w:rPr>
      <w:rFonts w:ascii="Courier New" w:hAnsi="Courier New" w:cs="Courier New" w:hint="default"/>
    </w:rPr>
  </w:style>
  <w:style w:type="character" w:customStyle="1" w:styleId="WW8Num6z3">
    <w:name w:val="WW8Num6z3"/>
    <w:rsid w:val="00A1752A"/>
    <w:rPr>
      <w:rFonts w:ascii="Symbol" w:hAnsi="Symbol" w:cs="Symbol" w:hint="default"/>
    </w:rPr>
  </w:style>
  <w:style w:type="character" w:customStyle="1" w:styleId="WW8Num7z0">
    <w:name w:val="WW8Num7z0"/>
    <w:rsid w:val="00A1752A"/>
    <w:rPr>
      <w:rFonts w:ascii="Wingdings" w:hAnsi="Wingdings" w:cs="Wingdings" w:hint="default"/>
      <w:sz w:val="28"/>
      <w:szCs w:val="28"/>
    </w:rPr>
  </w:style>
  <w:style w:type="character" w:customStyle="1" w:styleId="WW8Num7z1">
    <w:name w:val="WW8Num7z1"/>
    <w:rsid w:val="00A1752A"/>
    <w:rPr>
      <w:rFonts w:ascii="Courier New" w:hAnsi="Courier New" w:cs="Courier New" w:hint="default"/>
    </w:rPr>
  </w:style>
  <w:style w:type="character" w:customStyle="1" w:styleId="WW8Num7z3">
    <w:name w:val="WW8Num7z3"/>
    <w:rsid w:val="00A1752A"/>
    <w:rPr>
      <w:rFonts w:ascii="Symbol" w:hAnsi="Symbol" w:cs="Symbol" w:hint="default"/>
    </w:rPr>
  </w:style>
  <w:style w:type="character" w:customStyle="1" w:styleId="WW8Num8z0">
    <w:name w:val="WW8Num8z0"/>
    <w:rsid w:val="00A1752A"/>
    <w:rPr>
      <w:rFonts w:ascii="Wingdings" w:hAnsi="Wingdings" w:cs="Wingdings" w:hint="default"/>
    </w:rPr>
  </w:style>
  <w:style w:type="character" w:customStyle="1" w:styleId="WW8Num8z1">
    <w:name w:val="WW8Num8z1"/>
    <w:rsid w:val="00A1752A"/>
    <w:rPr>
      <w:rFonts w:ascii="Courier New" w:hAnsi="Courier New" w:cs="Courier New" w:hint="default"/>
    </w:rPr>
  </w:style>
  <w:style w:type="character" w:customStyle="1" w:styleId="WW8Num8z3">
    <w:name w:val="WW8Num8z3"/>
    <w:rsid w:val="00A1752A"/>
    <w:rPr>
      <w:rFonts w:ascii="Symbol" w:hAnsi="Symbol" w:cs="Symbol" w:hint="default"/>
    </w:rPr>
  </w:style>
  <w:style w:type="character" w:customStyle="1" w:styleId="WW8Num9z0">
    <w:name w:val="WW8Num9z0"/>
    <w:rsid w:val="00A1752A"/>
    <w:rPr>
      <w:rFonts w:ascii="Wingdings" w:hAnsi="Wingdings" w:cs="Wingdings" w:hint="default"/>
    </w:rPr>
  </w:style>
  <w:style w:type="character" w:customStyle="1" w:styleId="WW8Num9z2">
    <w:name w:val="WW8Num9z2"/>
    <w:rsid w:val="00A1752A"/>
  </w:style>
  <w:style w:type="character" w:customStyle="1" w:styleId="WW8Num9z3">
    <w:name w:val="WW8Num9z3"/>
    <w:rsid w:val="00A1752A"/>
  </w:style>
  <w:style w:type="character" w:customStyle="1" w:styleId="WW8Num9z4">
    <w:name w:val="WW8Num9z4"/>
    <w:rsid w:val="00A1752A"/>
  </w:style>
  <w:style w:type="character" w:customStyle="1" w:styleId="WW8Num9z5">
    <w:name w:val="WW8Num9z5"/>
    <w:rsid w:val="00A1752A"/>
  </w:style>
  <w:style w:type="character" w:customStyle="1" w:styleId="WW8Num9z6">
    <w:name w:val="WW8Num9z6"/>
    <w:rsid w:val="00A1752A"/>
  </w:style>
  <w:style w:type="character" w:customStyle="1" w:styleId="WW8Num9z7">
    <w:name w:val="WW8Num9z7"/>
    <w:rsid w:val="00A1752A"/>
  </w:style>
  <w:style w:type="character" w:customStyle="1" w:styleId="WW8Num9z8">
    <w:name w:val="WW8Num9z8"/>
    <w:rsid w:val="00A1752A"/>
  </w:style>
  <w:style w:type="character" w:customStyle="1" w:styleId="WW8Num10z0">
    <w:name w:val="WW8Num10z0"/>
    <w:rsid w:val="00A1752A"/>
    <w:rPr>
      <w:rFonts w:ascii="Wingdings" w:hAnsi="Wingdings" w:cs="Wingdings" w:hint="default"/>
    </w:rPr>
  </w:style>
  <w:style w:type="character" w:customStyle="1" w:styleId="WW8Num10z2">
    <w:name w:val="WW8Num10z2"/>
    <w:rsid w:val="00A1752A"/>
  </w:style>
  <w:style w:type="character" w:customStyle="1" w:styleId="WW8Num10z3">
    <w:name w:val="WW8Num10z3"/>
    <w:rsid w:val="00A1752A"/>
  </w:style>
  <w:style w:type="character" w:customStyle="1" w:styleId="WW8Num10z4">
    <w:name w:val="WW8Num10z4"/>
    <w:rsid w:val="00A1752A"/>
  </w:style>
  <w:style w:type="character" w:customStyle="1" w:styleId="WW8Num10z5">
    <w:name w:val="WW8Num10z5"/>
    <w:rsid w:val="00A1752A"/>
  </w:style>
  <w:style w:type="character" w:customStyle="1" w:styleId="WW8Num10z6">
    <w:name w:val="WW8Num10z6"/>
    <w:rsid w:val="00A1752A"/>
  </w:style>
  <w:style w:type="character" w:customStyle="1" w:styleId="WW8Num10z7">
    <w:name w:val="WW8Num10z7"/>
    <w:rsid w:val="00A1752A"/>
  </w:style>
  <w:style w:type="character" w:customStyle="1" w:styleId="WW8Num10z8">
    <w:name w:val="WW8Num10z8"/>
    <w:rsid w:val="00A1752A"/>
  </w:style>
  <w:style w:type="character" w:customStyle="1" w:styleId="WW8Num11z0">
    <w:name w:val="WW8Num11z0"/>
    <w:rsid w:val="00A1752A"/>
    <w:rPr>
      <w:rFonts w:hint="default"/>
      <w:b/>
      <w:caps/>
      <w:sz w:val="28"/>
      <w:szCs w:val="28"/>
    </w:rPr>
  </w:style>
  <w:style w:type="character" w:customStyle="1" w:styleId="WW8Num11z1">
    <w:name w:val="WW8Num11z1"/>
    <w:rsid w:val="00A1752A"/>
    <w:rPr>
      <w:rFonts w:ascii="Wingdings" w:hAnsi="Wingdings" w:cs="Wingdings" w:hint="default"/>
    </w:rPr>
  </w:style>
  <w:style w:type="character" w:customStyle="1" w:styleId="WW8Num11z2">
    <w:name w:val="WW8Num11z2"/>
    <w:rsid w:val="00A1752A"/>
  </w:style>
  <w:style w:type="character" w:customStyle="1" w:styleId="WW8Num11z3">
    <w:name w:val="WW8Num11z3"/>
    <w:rsid w:val="00A1752A"/>
  </w:style>
  <w:style w:type="character" w:customStyle="1" w:styleId="WW8Num11z4">
    <w:name w:val="WW8Num11z4"/>
    <w:rsid w:val="00A1752A"/>
  </w:style>
  <w:style w:type="character" w:customStyle="1" w:styleId="WW8Num11z5">
    <w:name w:val="WW8Num11z5"/>
    <w:rsid w:val="00A1752A"/>
  </w:style>
  <w:style w:type="character" w:customStyle="1" w:styleId="WW8Num11z6">
    <w:name w:val="WW8Num11z6"/>
    <w:rsid w:val="00A1752A"/>
  </w:style>
  <w:style w:type="character" w:customStyle="1" w:styleId="WW8Num11z7">
    <w:name w:val="WW8Num11z7"/>
    <w:rsid w:val="00A1752A"/>
  </w:style>
  <w:style w:type="character" w:customStyle="1" w:styleId="WW8Num11z8">
    <w:name w:val="WW8Num11z8"/>
    <w:rsid w:val="00A1752A"/>
  </w:style>
  <w:style w:type="character" w:customStyle="1" w:styleId="WW8Num12z0">
    <w:name w:val="WW8Num12z0"/>
    <w:rsid w:val="00A1752A"/>
    <w:rPr>
      <w:rFonts w:ascii="Wingdings" w:hAnsi="Wingdings" w:cs="Wingdings" w:hint="default"/>
    </w:rPr>
  </w:style>
  <w:style w:type="character" w:customStyle="1" w:styleId="WW8Num12z1">
    <w:name w:val="WW8Num12z1"/>
    <w:rsid w:val="00A1752A"/>
    <w:rPr>
      <w:rFonts w:ascii="Courier New" w:hAnsi="Courier New" w:cs="Courier New" w:hint="default"/>
    </w:rPr>
  </w:style>
  <w:style w:type="character" w:customStyle="1" w:styleId="WW8Num12z3">
    <w:name w:val="WW8Num12z3"/>
    <w:rsid w:val="00A1752A"/>
    <w:rPr>
      <w:rFonts w:ascii="Symbol" w:hAnsi="Symbol" w:cs="Symbol" w:hint="default"/>
    </w:rPr>
  </w:style>
  <w:style w:type="character" w:customStyle="1" w:styleId="10">
    <w:name w:val="Основной шрифт абзаца1"/>
    <w:rsid w:val="00A1752A"/>
  </w:style>
  <w:style w:type="character" w:styleId="a3">
    <w:name w:val="page number"/>
    <w:basedOn w:val="10"/>
    <w:rsid w:val="00A1752A"/>
  </w:style>
  <w:style w:type="character" w:styleId="a4">
    <w:name w:val="Hyperlink"/>
    <w:rsid w:val="00A1752A"/>
    <w:rPr>
      <w:color w:val="0000FF"/>
      <w:u w:val="single"/>
    </w:rPr>
  </w:style>
  <w:style w:type="paragraph" w:styleId="a5">
    <w:name w:val="Title"/>
    <w:basedOn w:val="a"/>
    <w:next w:val="a6"/>
    <w:link w:val="a7"/>
    <w:uiPriority w:val="99"/>
    <w:qFormat/>
    <w:rsid w:val="00D1534A"/>
    <w:pPr>
      <w:suppressAutoHyphens w:val="0"/>
      <w:jc w:val="center"/>
    </w:pPr>
    <w:rPr>
      <w:rFonts w:ascii="Tahoma" w:hAnsi="Tahoma"/>
      <w:b/>
      <w:szCs w:val="20"/>
    </w:rPr>
  </w:style>
  <w:style w:type="paragraph" w:styleId="a6">
    <w:name w:val="Body Text"/>
    <w:basedOn w:val="a"/>
    <w:rsid w:val="00A1752A"/>
    <w:pPr>
      <w:spacing w:after="120"/>
    </w:pPr>
  </w:style>
  <w:style w:type="paragraph" w:styleId="a8">
    <w:name w:val="List"/>
    <w:basedOn w:val="a6"/>
    <w:rsid w:val="00A1752A"/>
    <w:rPr>
      <w:rFonts w:cs="Arial"/>
    </w:rPr>
  </w:style>
  <w:style w:type="paragraph" w:customStyle="1" w:styleId="11">
    <w:name w:val="Название1"/>
    <w:basedOn w:val="a"/>
    <w:rsid w:val="00A1752A"/>
    <w:pPr>
      <w:suppressLineNumbers/>
      <w:spacing w:before="120" w:after="120"/>
    </w:pPr>
    <w:rPr>
      <w:rFonts w:cs="Arial"/>
      <w:i/>
      <w:iCs/>
    </w:rPr>
  </w:style>
  <w:style w:type="paragraph" w:customStyle="1" w:styleId="12">
    <w:name w:val="Указатель1"/>
    <w:basedOn w:val="a"/>
    <w:rsid w:val="00A1752A"/>
    <w:pPr>
      <w:suppressLineNumbers/>
    </w:pPr>
    <w:rPr>
      <w:rFonts w:cs="Arial"/>
    </w:rPr>
  </w:style>
  <w:style w:type="paragraph" w:customStyle="1" w:styleId="21">
    <w:name w:val="Основной текст с отступом 21"/>
    <w:basedOn w:val="a"/>
    <w:rsid w:val="00A1752A"/>
    <w:pPr>
      <w:spacing w:after="120" w:line="480" w:lineRule="auto"/>
      <w:ind w:left="283"/>
    </w:pPr>
  </w:style>
  <w:style w:type="paragraph" w:styleId="a9">
    <w:name w:val="footer"/>
    <w:basedOn w:val="a"/>
    <w:rsid w:val="00A1752A"/>
    <w:pPr>
      <w:tabs>
        <w:tab w:val="center" w:pos="4677"/>
        <w:tab w:val="right" w:pos="9355"/>
      </w:tabs>
    </w:pPr>
  </w:style>
  <w:style w:type="paragraph" w:customStyle="1" w:styleId="31">
    <w:name w:val="Основной текст с отступом 31"/>
    <w:basedOn w:val="a"/>
    <w:rsid w:val="00A1752A"/>
    <w:pPr>
      <w:spacing w:after="120"/>
      <w:ind w:left="283"/>
    </w:pPr>
    <w:rPr>
      <w:sz w:val="16"/>
      <w:szCs w:val="16"/>
    </w:rPr>
  </w:style>
  <w:style w:type="paragraph" w:customStyle="1" w:styleId="aa">
    <w:name w:val="Содержимое врезки"/>
    <w:basedOn w:val="a6"/>
    <w:rsid w:val="00A1752A"/>
  </w:style>
  <w:style w:type="paragraph" w:customStyle="1" w:styleId="ab">
    <w:name w:val="Содержимое таблицы"/>
    <w:basedOn w:val="a"/>
    <w:rsid w:val="00A1752A"/>
    <w:pPr>
      <w:suppressLineNumbers/>
    </w:pPr>
  </w:style>
  <w:style w:type="paragraph" w:customStyle="1" w:styleId="ac">
    <w:name w:val="Заголовок таблицы"/>
    <w:basedOn w:val="ab"/>
    <w:rsid w:val="00A1752A"/>
    <w:pPr>
      <w:jc w:val="center"/>
    </w:pPr>
    <w:rPr>
      <w:b/>
      <w:bCs/>
    </w:rPr>
  </w:style>
  <w:style w:type="paragraph" w:styleId="ad">
    <w:name w:val="header"/>
    <w:basedOn w:val="a"/>
    <w:rsid w:val="00A1752A"/>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character" w:customStyle="1" w:styleId="a7">
    <w:name w:val="Название Знак"/>
    <w:link w:val="a5"/>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e">
    <w:name w:val="annotation reference"/>
    <w:uiPriority w:val="99"/>
    <w:semiHidden/>
    <w:unhideWhenUsed/>
    <w:rsid w:val="00863FB0"/>
    <w:rPr>
      <w:sz w:val="16"/>
      <w:szCs w:val="16"/>
    </w:rPr>
  </w:style>
  <w:style w:type="paragraph" w:styleId="af">
    <w:name w:val="annotation text"/>
    <w:basedOn w:val="a"/>
    <w:link w:val="af0"/>
    <w:uiPriority w:val="99"/>
    <w:semiHidden/>
    <w:unhideWhenUsed/>
    <w:rsid w:val="00863FB0"/>
    <w:rPr>
      <w:sz w:val="20"/>
      <w:szCs w:val="20"/>
    </w:rPr>
  </w:style>
  <w:style w:type="character" w:customStyle="1" w:styleId="af0">
    <w:name w:val="Текст примечания Знак"/>
    <w:link w:val="af"/>
    <w:uiPriority w:val="99"/>
    <w:semiHidden/>
    <w:rsid w:val="00863FB0"/>
    <w:rPr>
      <w:lang w:eastAsia="ar-SA"/>
    </w:rPr>
  </w:style>
  <w:style w:type="paragraph" w:styleId="af1">
    <w:name w:val="annotation subject"/>
    <w:basedOn w:val="af"/>
    <w:next w:val="af"/>
    <w:link w:val="af2"/>
    <w:uiPriority w:val="99"/>
    <w:semiHidden/>
    <w:unhideWhenUsed/>
    <w:rsid w:val="00863FB0"/>
    <w:rPr>
      <w:b/>
      <w:bCs/>
    </w:rPr>
  </w:style>
  <w:style w:type="character" w:customStyle="1" w:styleId="af2">
    <w:name w:val="Тема примечания Знак"/>
    <w:link w:val="af1"/>
    <w:uiPriority w:val="99"/>
    <w:semiHidden/>
    <w:rsid w:val="00863FB0"/>
    <w:rPr>
      <w:b/>
      <w:bCs/>
      <w:lang w:eastAsia="ar-SA"/>
    </w:rPr>
  </w:style>
  <w:style w:type="paragraph" w:styleId="af3">
    <w:name w:val="Balloon Text"/>
    <w:basedOn w:val="a"/>
    <w:link w:val="af4"/>
    <w:uiPriority w:val="99"/>
    <w:semiHidden/>
    <w:unhideWhenUsed/>
    <w:rsid w:val="00863FB0"/>
    <w:rPr>
      <w:rFonts w:ascii="Tahoma" w:hAnsi="Tahoma"/>
      <w:sz w:val="16"/>
      <w:szCs w:val="16"/>
    </w:rPr>
  </w:style>
  <w:style w:type="character" w:customStyle="1" w:styleId="af4">
    <w:name w:val="Текст выноски Знак"/>
    <w:link w:val="af3"/>
    <w:uiPriority w:val="99"/>
    <w:semiHidden/>
    <w:rsid w:val="00863FB0"/>
    <w:rPr>
      <w:rFonts w:ascii="Tahoma" w:hAnsi="Tahoma" w:cs="Tahoma"/>
      <w:sz w:val="16"/>
      <w:szCs w:val="16"/>
      <w:lang w:eastAsia="ar-SA"/>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qFormat/>
    <w:rsid w:val="00F84836"/>
    <w:pPr>
      <w:suppressAutoHyphens w:val="0"/>
    </w:pPr>
    <w:rPr>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5"/>
    <w:uiPriority w:val="99"/>
    <w:rsid w:val="00F84836"/>
    <w:rPr>
      <w:lang w:val="en-US"/>
    </w:rPr>
  </w:style>
  <w:style w:type="character" w:styleId="af7">
    <w:name w:val="footnote reference"/>
    <w:uiPriority w:val="99"/>
    <w:rsid w:val="00F84836"/>
    <w:rPr>
      <w:rFonts w:cs="Times New Roman"/>
      <w:vertAlign w:val="superscript"/>
    </w:rPr>
  </w:style>
  <w:style w:type="paragraph" w:styleId="af8">
    <w:name w:val="List Paragraph"/>
    <w:basedOn w:val="a"/>
    <w:uiPriority w:val="34"/>
    <w:qFormat/>
    <w:rsid w:val="002C5187"/>
    <w:pPr>
      <w:ind w:left="720"/>
      <w:contextualSpacing/>
    </w:pPr>
  </w:style>
</w:styles>
</file>

<file path=word/webSettings.xml><?xml version="1.0" encoding="utf-8"?>
<w:webSettings xmlns:r="http://schemas.openxmlformats.org/officeDocument/2006/relationships" xmlns:w="http://schemas.openxmlformats.org/wordprocessingml/2006/main">
  <w:divs>
    <w:div w:id="190192412">
      <w:bodyDiv w:val="1"/>
      <w:marLeft w:val="0"/>
      <w:marRight w:val="0"/>
      <w:marTop w:val="0"/>
      <w:marBottom w:val="0"/>
      <w:divBdr>
        <w:top w:val="none" w:sz="0" w:space="0" w:color="auto"/>
        <w:left w:val="none" w:sz="0" w:space="0" w:color="auto"/>
        <w:bottom w:val="none" w:sz="0" w:space="0" w:color="auto"/>
        <w:right w:val="none" w:sz="0" w:space="0" w:color="auto"/>
      </w:divBdr>
      <w:divsChild>
        <w:div w:id="1412776177">
          <w:marLeft w:val="0"/>
          <w:marRight w:val="0"/>
          <w:marTop w:val="0"/>
          <w:marBottom w:val="0"/>
          <w:divBdr>
            <w:top w:val="none" w:sz="0" w:space="0" w:color="auto"/>
            <w:left w:val="none" w:sz="0" w:space="0" w:color="auto"/>
            <w:bottom w:val="none" w:sz="0" w:space="0" w:color="auto"/>
            <w:right w:val="none" w:sz="0" w:space="0" w:color="auto"/>
          </w:divBdr>
          <w:divsChild>
            <w:div w:id="2050446324">
              <w:marLeft w:val="0"/>
              <w:marRight w:val="0"/>
              <w:marTop w:val="0"/>
              <w:marBottom w:val="0"/>
              <w:divBdr>
                <w:top w:val="none" w:sz="0" w:space="0" w:color="auto"/>
                <w:left w:val="none" w:sz="0" w:space="0" w:color="auto"/>
                <w:bottom w:val="none" w:sz="0" w:space="0" w:color="auto"/>
                <w:right w:val="none" w:sz="0" w:space="0" w:color="auto"/>
              </w:divBdr>
              <w:divsChild>
                <w:div w:id="201178910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17082719">
      <w:bodyDiv w:val="1"/>
      <w:marLeft w:val="0"/>
      <w:marRight w:val="0"/>
      <w:marTop w:val="0"/>
      <w:marBottom w:val="0"/>
      <w:divBdr>
        <w:top w:val="none" w:sz="0" w:space="0" w:color="auto"/>
        <w:left w:val="none" w:sz="0" w:space="0" w:color="auto"/>
        <w:bottom w:val="none" w:sz="0" w:space="0" w:color="auto"/>
        <w:right w:val="none" w:sz="0" w:space="0" w:color="auto"/>
      </w:divBdr>
      <w:divsChild>
        <w:div w:id="1757899061">
          <w:marLeft w:val="0"/>
          <w:marRight w:val="0"/>
          <w:marTop w:val="0"/>
          <w:marBottom w:val="0"/>
          <w:divBdr>
            <w:top w:val="none" w:sz="0" w:space="0" w:color="auto"/>
            <w:left w:val="none" w:sz="0" w:space="0" w:color="auto"/>
            <w:bottom w:val="none" w:sz="0" w:space="0" w:color="auto"/>
            <w:right w:val="none" w:sz="0" w:space="0" w:color="auto"/>
          </w:divBdr>
          <w:divsChild>
            <w:div w:id="295064661">
              <w:marLeft w:val="0"/>
              <w:marRight w:val="0"/>
              <w:marTop w:val="0"/>
              <w:marBottom w:val="0"/>
              <w:divBdr>
                <w:top w:val="none" w:sz="0" w:space="0" w:color="auto"/>
                <w:left w:val="none" w:sz="0" w:space="0" w:color="auto"/>
                <w:bottom w:val="none" w:sz="0" w:space="0" w:color="auto"/>
                <w:right w:val="none" w:sz="0" w:space="0" w:color="auto"/>
              </w:divBdr>
              <w:divsChild>
                <w:div w:id="13417676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1126-6DB8-4F77-B196-32E3E63868A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1742</Words>
  <Characters>9934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cp:lastModifiedBy>Силина АС</cp:lastModifiedBy>
  <cp:revision>14</cp:revision>
  <cp:lastPrinted>2022-11-22T12:57:00Z</cp:lastPrinted>
  <dcterms:created xsi:type="dcterms:W3CDTF">2023-01-30T09:43:00Z</dcterms:created>
  <dcterms:modified xsi:type="dcterms:W3CDTF">2023-02-03T10:07:00Z</dcterms:modified>
</cp:coreProperties>
</file>