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8F242F">
        <w:tc>
          <w:tcPr>
            <w:tcW w:w="4219" w:type="dxa"/>
          </w:tcPr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  <w:p w:rsidR="008F242F" w:rsidRDefault="008F242F" w:rsidP="00EB2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8F242F" w:rsidRDefault="00EB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93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ДИСЦИПЛИНЫ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43.02.10 ТУРИЗМ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EB2C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  <w:r w:rsidR="00931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8F242F">
        <w:tc>
          <w:tcPr>
            <w:tcW w:w="4219" w:type="dxa"/>
          </w:tcPr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3D0392" w:rsidRPr="003D0392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8F242F" w:rsidRDefault="003D0392" w:rsidP="003D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103" w:type="dxa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8F242F" w:rsidRDefault="00EB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93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«Основы философии» 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43.02.10 Туризм (утв. приказом Министерства образования и науки РФ от 7 мая 2014 г. N 474).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242F" w:rsidRDefault="008F2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</w:t>
      </w:r>
      <w:r w:rsidR="00BC4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ЧПОУ ПКТК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звена(ППССЗ) в соответствии с ФГОС по специальности43.02.10 Туризм</w:t>
      </w:r>
      <w:r w:rsidR="00F17C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1.2.Место дисциплины в структуре основной профессиональной образовательной программы: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входит в общий гуманитарный и социально-экономический цикл ППССЗ.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8F242F" w:rsidRDefault="00931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 ценности свободы и смысла жизни, как основы формирования культуры гражданина и будущего специалиста.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категории понятия философии; 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философии в жизни человека и общества;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философского ученияо бытии;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процесса познания;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научной и философской и религиозной картин мира;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8F242F" w:rsidRDefault="00931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компетенциями: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учебная нагрузка обучающегося 62 часов, в том числе:</w:t>
      </w:r>
    </w:p>
    <w:p w:rsidR="008F242F" w:rsidRDefault="00931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обязательныеаудиторные нагрузки обучающегося 48 часов;</w:t>
      </w:r>
    </w:p>
    <w:p w:rsidR="008F242F" w:rsidRDefault="00931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работы обучающегося14 часов.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7C00" w:rsidRDefault="00F17C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Объём дисциплины и виды учебной работы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7"/>
        <w:gridCol w:w="3084"/>
      </w:tblGrid>
      <w:tr w:rsidR="008F242F">
        <w:trPr>
          <w:trHeight w:val="50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Объём часов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242F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F242F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Промежуточная аттестацияв форме: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экзамена </w:t>
            </w: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242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философии» </w:t>
      </w:r>
    </w:p>
    <w:p w:rsidR="008F242F" w:rsidRDefault="009F09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91F">
        <w:rPr>
          <w:noProof/>
        </w:rPr>
        <w:pict>
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<v:textbox inset="2.53958mm,1.2694mm,2.53958mm,1.2694mm">
              <w:txbxContent>
                <w:p w:rsidR="008F242F" w:rsidRDefault="008F242F">
                  <w:pPr>
                    <w:jc w:val="center"/>
                    <w:textDirection w:val="btLr"/>
                  </w:pPr>
                </w:p>
                <w:p w:rsidR="008F242F" w:rsidRDefault="008F242F">
                  <w:pPr>
                    <w:textDirection w:val="btLr"/>
                  </w:pPr>
                </w:p>
              </w:txbxContent>
            </v:textbox>
          </v:rect>
        </w:pic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19"/>
        <w:gridCol w:w="553"/>
        <w:gridCol w:w="8628"/>
        <w:gridCol w:w="1009"/>
        <w:gridCol w:w="141"/>
        <w:gridCol w:w="1559"/>
      </w:tblGrid>
      <w:tr w:rsidR="008F242F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8F242F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8F242F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Предмети определение философии.Основной вопрос философии.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242F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:rsidR="008F242F" w:rsidRDefault="008F242F" w:rsidP="0059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(Китай и Индия).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в Древней Греции. Периодизация. Философские школы.Сократ. Платон. Аристотель.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42F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 w:rsidTr="00595308">
        <w:trPr>
          <w:trHeight w:val="184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составить опорный конспект потеме: «Философские школы Древней Индии и Китая»;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сообщение «Портрет философа» периода античной философии (идеи, взгляды, афоризмы, рольиместо в истории философии);</w:t>
            </w:r>
          </w:p>
          <w:p w:rsidR="008F242F" w:rsidRDefault="0093103D" w:rsidP="0059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творческое задание «Философские школы и учение о первоначалах»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8F242F" w:rsidRPr="00BC4C81" w:rsidRDefault="0093103D" w:rsidP="00BC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242F" w:rsidTr="00BC4C81">
        <w:trPr>
          <w:trHeight w:val="66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 w:rsidP="00BC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 w:rsidTr="00BC4C81">
        <w:trPr>
          <w:trHeight w:val="706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цивилизации.Русская идея.Философские взгляды славянофилов и западников.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242F">
        <w:trPr>
          <w:trHeight w:val="130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работа:составить сравнительную таблицу «Отличия рационализма и эмпиризма как философских направлений» пометодам познания Ф. Бэкона, Р. Декарта». Творческое задание: «Почему позитивизм как философия науки появился в XIX веке?»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691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  <w:p w:rsidR="008F242F" w:rsidRDefault="008F242F" w:rsidP="00BC4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иэкзистенциализм. Философия бессознательного.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 w:rsidTr="00BC4C81">
        <w:trPr>
          <w:trHeight w:val="1102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составить опорный конспект «Философияэкзистенциализма и психоанализа». Подготовить сообщение о представителе философии экзистенциализма.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242F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36</w:t>
            </w:r>
          </w:p>
          <w:p w:rsidR="00A42E98" w:rsidRDefault="00A4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42F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философии: формально-логический, диалектический, прагматический, системный, и др. Строение философии и ее основные направления. 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4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эссе «Философская система нашего времени: основные черты».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 w:rsidTr="00A42E98">
        <w:trPr>
          <w:trHeight w:val="84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 w:rsidP="00A4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Онтология -учение о бытии.Современные онтологические представления. Материя, движение, пространство, время, причинность, целесообразность.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Гносеология – учение о познании.Соотношение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68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работа:Выполнение индивидуального творческого задания «Современная философская картина мира».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Проблема "я", образ "я", внутренне и внешнее "я". Личность и сущность.Основные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сознания.Сознание, мышление, язык. Мозг и сознание. Сознательное и бессознательное. Основные идеиЗ. Фрейда, К. Юнга.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32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учебной литературой, Интернет-ресурсами, составление опорного конспекта «Версии происхождения человека: земная и внеземная», «Личное бессознательное по З.Фрейду»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242F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32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общества. Типы общества.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развития общества: ненаправленная, цикличное развитие, эволюционное развитие.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426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 w:rsidP="0011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подготовка эссе по выбору: «Свобода и ответственность как программажизни человека в обществе: личное, профессиональное, гражданское», «Россия в эпоху глобализации»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ыполнение индивидуального творческого задания: «Идея покорения природы и её результаты в ХХ веке», «Глобализация и антиглобализм» (по выбору).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8F242F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философии в духовной культуре и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 w:rsidP="0011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как рациональная отрасль духовной культуры. Сходство и различие философии от искусства, религии, науки и идеологии.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 w:rsidP="0011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философии в жизни человека.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242F">
        <w:trPr>
          <w:trHeight w:val="1202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работа:работа с учебной литературой, Интернет-ресурсами, составление сравнительной таблицы «Сходство и различие философии от искусства, религии, науки и идеологии». Выполнение индивидуального творческого задания - эссе по теме: «Философия и смысл жизни человека».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8F242F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242F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242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обучающихся,рабочее место преподавателя, комплекты учебно-наглядных пособий по разделам дисциплины,учебно-методический комплекс «Основы философии», рабочая программа;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обучения:компьютер, проектор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42F" w:rsidRDefault="0093103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8F242F" w:rsidRDefault="0093103D">
      <w:p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Дмитриев, В. В.Основы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2021. — 281 с. </w:t>
      </w:r>
    </w:p>
    <w:p w:rsidR="008F242F" w:rsidRDefault="0093103D">
      <w:p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8F242F" w:rsidRDefault="0093103D">
      <w:pP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обращение 30.08.2021.</w:t>
      </w:r>
    </w:p>
    <w:p w:rsidR="008F242F" w:rsidRDefault="00931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ресурсы: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https://arzamas.academy/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ресурс]/ Режим доступа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 </w:t>
        </w:r>
      </w:hyperlink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https://hisocrates.com/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Образовательный портал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 </w:t>
        </w:r>
      </w:hyperlink>
      <w:hyperlink r:id="rId21">
        <w:r>
          <w:rPr>
            <w:rFonts w:ascii="Times New Roman" w:eastAsia="Times New Roman" w:hAnsi="Times New Roman" w:cs="Times New Roman"/>
            <w:sz w:val="24"/>
            <w:szCs w:val="24"/>
          </w:rPr>
          <w:t>https://newochem.io/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http://www.knigafund.ru.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Архив философии истории [Электронный ресурс]/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доcтупа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www.nsu.ru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filf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rpha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обращение 30.08.2021.</w:t>
      </w:r>
    </w:p>
    <w:p w:rsidR="008F242F" w:rsidRDefault="0093103D" w:rsidP="00F17C00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http://anthropology.ru/ru/index.html. Дата обращение 30.08.2021.</w:t>
      </w:r>
    </w:p>
    <w:p w:rsidR="008F242F" w:rsidRPr="00F17C00" w:rsidRDefault="0093103D" w:rsidP="00F17C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C00">
        <w:rPr>
          <w:rFonts w:ascii="Times New Roman" w:eastAsia="Times New Roman" w:hAnsi="Times New Roman" w:cs="Times New Roman"/>
          <w:sz w:val="24"/>
          <w:szCs w:val="24"/>
        </w:rPr>
        <w:t>Античные и византийские авторы [Электронный ресурс]/ Режим доступаhttp://miriobiblion.narod.ru. Дата обращение 30.08.2021.</w:t>
      </w:r>
      <w:bookmarkStart w:id="4" w:name="_GoBack"/>
      <w:bookmarkEnd w:id="4"/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тестирования, а такжевыполнения обучающимися индивидуальных заданий.</w:t>
      </w:r>
    </w:p>
    <w:p w:rsidR="008F242F" w:rsidRDefault="008F24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4"/>
        <w:gridCol w:w="2270"/>
        <w:gridCol w:w="2516"/>
      </w:tblGrid>
      <w:tr w:rsidR="008F242F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обучения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Формыи методы контроля и оценки результатов обучения</w:t>
            </w:r>
          </w:p>
        </w:tc>
      </w:tr>
      <w:tr w:rsidR="008F242F">
        <w:trPr>
          <w:trHeight w:val="337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Умения:</w:t>
            </w:r>
          </w:p>
        </w:tc>
      </w:tr>
      <w:tr w:rsidR="008F242F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жизни, как основы формирования культуры гражданина и будущего специалиста.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8F242F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Знания:</w:t>
            </w:r>
          </w:p>
        </w:tc>
      </w:tr>
      <w:tr w:rsidR="008F242F">
        <w:trPr>
          <w:trHeight w:val="8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категории философии; роль философии в жизни человека и общества;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8F242F">
        <w:trPr>
          <w:trHeight w:val="12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философского учения о бытии; сущность процесса познания, основы научной, философской и религиозной картин мира;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8F242F">
        <w:trPr>
          <w:trHeight w:val="84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сообщений по теме</w:t>
            </w:r>
          </w:p>
        </w:tc>
      </w:tr>
      <w:tr w:rsidR="008F242F">
        <w:trPr>
          <w:trHeight w:val="90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8F242F">
        <w:trPr>
          <w:trHeight w:val="539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общими (ОК) компетенциями:</w:t>
            </w:r>
          </w:p>
        </w:tc>
      </w:tr>
      <w:tr w:rsidR="008F242F">
        <w:trPr>
          <w:trHeight w:val="120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9. Ориентироваться в условиях частой смены технологий в профессиональной деятельности.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сообщения \ выступления,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242F" w:rsidRDefault="009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систематизацияинформации.</w:t>
            </w: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2F" w:rsidRDefault="008F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42F" w:rsidRDefault="009310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дифференцированного зачёта</w:t>
      </w:r>
    </w:p>
    <w:sectPr w:rsidR="008F242F" w:rsidSect="003D0392">
      <w:pgSz w:w="11906" w:h="16838"/>
      <w:pgMar w:top="567" w:right="851" w:bottom="1134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3D" w:rsidRDefault="0093103D">
      <w:r>
        <w:separator/>
      </w:r>
    </w:p>
  </w:endnote>
  <w:endnote w:type="continuationSeparator" w:id="1">
    <w:p w:rsidR="0093103D" w:rsidRDefault="00931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F" w:rsidRDefault="009F09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93103D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242F" w:rsidRDefault="008F2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F" w:rsidRDefault="009F09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93103D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D0392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242F" w:rsidRDefault="008F2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3D" w:rsidRDefault="0093103D">
      <w:r>
        <w:separator/>
      </w:r>
    </w:p>
  </w:footnote>
  <w:footnote w:type="continuationSeparator" w:id="1">
    <w:p w:rsidR="0093103D" w:rsidRDefault="00931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30F1"/>
    <w:multiLevelType w:val="multilevel"/>
    <w:tmpl w:val="73004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49A91282"/>
    <w:multiLevelType w:val="multilevel"/>
    <w:tmpl w:val="60F2A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59846F4"/>
    <w:multiLevelType w:val="multilevel"/>
    <w:tmpl w:val="936E909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E11477F"/>
    <w:multiLevelType w:val="multilevel"/>
    <w:tmpl w:val="09624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42F"/>
    <w:rsid w:val="00112F80"/>
    <w:rsid w:val="00294518"/>
    <w:rsid w:val="003D0392"/>
    <w:rsid w:val="00595308"/>
    <w:rsid w:val="005D19A3"/>
    <w:rsid w:val="00727085"/>
    <w:rsid w:val="007A7911"/>
    <w:rsid w:val="008F242F"/>
    <w:rsid w:val="0093103D"/>
    <w:rsid w:val="009F091F"/>
    <w:rsid w:val="00A42E98"/>
    <w:rsid w:val="00BC4C81"/>
    <w:rsid w:val="00D4759B"/>
    <w:rsid w:val="00EB2CBF"/>
    <w:rsid w:val="00F1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18"/>
  </w:style>
  <w:style w:type="paragraph" w:styleId="1">
    <w:name w:val="heading 1"/>
    <w:basedOn w:val="a"/>
    <w:next w:val="a"/>
    <w:uiPriority w:val="9"/>
    <w:qFormat/>
    <w:rsid w:val="00294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45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45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4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4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4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4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45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945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2945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D03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0392"/>
  </w:style>
  <w:style w:type="paragraph" w:styleId="ac">
    <w:name w:val="footer"/>
    <w:basedOn w:val="a"/>
    <w:link w:val="ad"/>
    <w:uiPriority w:val="99"/>
    <w:semiHidden/>
    <w:unhideWhenUsed/>
    <w:rsid w:val="003D0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D0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2262</Words>
  <Characters>12897</Characters>
  <Application>Microsoft Office Word</Application>
  <DocSecurity>0</DocSecurity>
  <Lines>107</Lines>
  <Paragraphs>30</Paragraphs>
  <ScaleCrop>false</ScaleCrop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8</cp:revision>
  <cp:lastPrinted>2022-10-28T09:26:00Z</cp:lastPrinted>
  <dcterms:created xsi:type="dcterms:W3CDTF">2022-05-05T13:25:00Z</dcterms:created>
  <dcterms:modified xsi:type="dcterms:W3CDTF">2022-10-28T09:26:00Z</dcterms:modified>
</cp:coreProperties>
</file>