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E6" w:rsidRDefault="003E3EE6">
      <w:pPr>
        <w:ind w:firstLine="567"/>
        <w:jc w:val="right"/>
      </w:pPr>
    </w:p>
    <w:p w:rsidR="003E3EE6" w:rsidRDefault="008F161D">
      <w:pPr>
        <w:ind w:left="1701"/>
        <w:jc w:val="center"/>
        <w:rPr>
          <w:b/>
        </w:rPr>
      </w:pPr>
      <w:r>
        <w:rPr>
          <w:rFonts w:ascii="Tahoma" w:hAnsi="Tahoma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тел./факс (8-814 -2</w:t>
      </w:r>
      <w:proofErr w:type="gramStart"/>
      <w:r>
        <w:rPr>
          <w:b/>
        </w:rPr>
        <w:t>)  70</w:t>
      </w:r>
      <w:proofErr w:type="gramEnd"/>
      <w:r>
        <w:rPr>
          <w:b/>
        </w:rPr>
        <w:t>-22-73, 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 cit@koopteh.onego.ru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3E3EE6" w:rsidRDefault="008F161D">
      <w:pPr>
        <w:ind w:left="1080"/>
        <w:jc w:val="center"/>
        <w:rPr>
          <w:b/>
        </w:rPr>
      </w:pPr>
      <w:r>
        <w:rPr>
          <w:rFonts w:ascii="Tahoma" w:hAnsi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59055</wp:posOffset>
                </wp:positionV>
                <wp:extent cx="6135370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3E3EE6" w:rsidRDefault="003E3EE6">
      <w:pPr>
        <w:rPr>
          <w:b/>
        </w:rPr>
      </w:pPr>
    </w:p>
    <w:p w:rsidR="003E3EE6" w:rsidRDefault="003E3EE6"/>
    <w:p w:rsidR="003E3EE6" w:rsidRDefault="003E3EE6"/>
    <w:p w:rsidR="003E3EE6" w:rsidRDefault="003E3EE6"/>
    <w:p w:rsidR="003E3EE6" w:rsidRDefault="003E3EE6"/>
    <w:p w:rsidR="003E3EE6" w:rsidRDefault="003E3EE6"/>
    <w:p w:rsidR="003E3EE6" w:rsidRDefault="003E3EE6"/>
    <w:p w:rsidR="003E3EE6" w:rsidRDefault="003E3EE6"/>
    <w:p w:rsidR="003E3EE6" w:rsidRDefault="008F161D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:rsidR="003E3EE6" w:rsidRDefault="003E3EE6">
      <w:pPr>
        <w:jc w:val="center"/>
        <w:rPr>
          <w:b/>
        </w:rPr>
      </w:pPr>
    </w:p>
    <w:p w:rsidR="003E3EE6" w:rsidRDefault="008F161D">
      <w:pPr>
        <w:jc w:val="center"/>
        <w:rPr>
          <w:b/>
        </w:rPr>
      </w:pPr>
      <w:r>
        <w:rPr>
          <w:b/>
        </w:rPr>
        <w:t xml:space="preserve">ДИСЦИПЛИНЫ </w:t>
      </w:r>
    </w:p>
    <w:p w:rsidR="003E3EE6" w:rsidRDefault="003E3EE6">
      <w:pPr>
        <w:jc w:val="center"/>
        <w:rPr>
          <w:b/>
        </w:rPr>
      </w:pPr>
    </w:p>
    <w:p w:rsidR="003E3EE6" w:rsidRDefault="008F161D">
      <w:pPr>
        <w:jc w:val="center"/>
        <w:rPr>
          <w:b/>
          <w:sz w:val="28"/>
          <w:u w:val="single"/>
        </w:rPr>
      </w:pPr>
      <w:r>
        <w:rPr>
          <w:sz w:val="28"/>
          <w:u w:val="single"/>
        </w:rPr>
        <w:t>«Психология общения»</w:t>
      </w:r>
    </w:p>
    <w:p w:rsidR="003E3EE6" w:rsidRDefault="008F161D">
      <w:pPr>
        <w:jc w:val="center"/>
        <w:rPr>
          <w:sz w:val="28"/>
        </w:rPr>
      </w:pPr>
      <w:r>
        <w:rPr>
          <w:sz w:val="28"/>
        </w:rPr>
        <w:t>для специальности</w:t>
      </w:r>
    </w:p>
    <w:p w:rsidR="003E3EE6" w:rsidRDefault="003E3EE6">
      <w:pPr>
        <w:jc w:val="center"/>
        <w:rPr>
          <w:sz w:val="28"/>
        </w:rPr>
      </w:pPr>
    </w:p>
    <w:p w:rsidR="003E3EE6" w:rsidRDefault="008F161D">
      <w:pPr>
        <w:jc w:val="center"/>
        <w:rPr>
          <w:sz w:val="28"/>
        </w:rPr>
      </w:pPr>
      <w:proofErr w:type="gramStart"/>
      <w:r>
        <w:rPr>
          <w:sz w:val="28"/>
        </w:rPr>
        <w:t>38.02.07  Банковское</w:t>
      </w:r>
      <w:proofErr w:type="gramEnd"/>
      <w:r>
        <w:rPr>
          <w:sz w:val="28"/>
        </w:rPr>
        <w:t xml:space="preserve"> дело</w:t>
      </w: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8F161D">
      <w:pPr>
        <w:jc w:val="center"/>
        <w:rPr>
          <w:sz w:val="28"/>
        </w:rPr>
      </w:pPr>
      <w:r>
        <w:rPr>
          <w:sz w:val="28"/>
        </w:rPr>
        <w:t>г. Петрозаводск, 2023г.</w:t>
      </w:r>
    </w:p>
    <w:p w:rsidR="003E3EE6" w:rsidRDefault="008F161D">
      <w:pPr>
        <w:widowControl w:val="0"/>
        <w:jc w:val="center"/>
        <w:rPr>
          <w:caps/>
          <w:sz w:val="28"/>
        </w:rPr>
      </w:pPr>
      <w:r>
        <w:rPr>
          <w:caps/>
          <w:sz w:val="28"/>
        </w:rPr>
        <w:br w:type="page"/>
      </w:r>
    </w:p>
    <w:p w:rsidR="003E3EE6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sz w:val="28"/>
        </w:rPr>
        <w:t xml:space="preserve">Рабочая программа дисциплины «Психология общения» (далее - программа дисциплины)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proofErr w:type="gramStart"/>
      <w:r>
        <w:rPr>
          <w:sz w:val="28"/>
        </w:rPr>
        <w:t>38.02.07  Банковское</w:t>
      </w:r>
      <w:proofErr w:type="gramEnd"/>
      <w:r>
        <w:rPr>
          <w:sz w:val="28"/>
        </w:rPr>
        <w:t xml:space="preserve"> дело </w:t>
      </w:r>
    </w:p>
    <w:p w:rsidR="003E3EE6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sz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3E3EE6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Разработчик: </w:t>
      </w:r>
      <w:r>
        <w:rPr>
          <w:sz w:val="28"/>
          <w:u w:val="single"/>
        </w:rPr>
        <w:t xml:space="preserve">Белокурова Ольга Борисовна </w:t>
      </w:r>
      <w:r>
        <w:rPr>
          <w:sz w:val="28"/>
        </w:rPr>
        <w:t>- преподаватель ЧПОУ ПКТК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>
        <w:rPr>
          <w:rFonts w:ascii="Times New Roman" w:hAnsi="Times New Roman"/>
          <w:b w:val="0"/>
          <w:caps/>
          <w:sz w:val="28"/>
        </w:rPr>
        <w:lastRenderedPageBreak/>
        <w:t xml:space="preserve"> 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1. паспорт ПРОГРАММЫ ДИСЦИПЛИНЫ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u w:val="single"/>
        </w:rPr>
      </w:pPr>
      <w:r>
        <w:rPr>
          <w:sz w:val="28"/>
          <w:u w:val="single"/>
        </w:rPr>
        <w:t>«Психология общения»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1.1. Область применения программы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u w:val="single"/>
        </w:rPr>
      </w:pPr>
      <w:r>
        <w:rPr>
          <w:sz w:val="28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proofErr w:type="gramStart"/>
      <w:r>
        <w:rPr>
          <w:sz w:val="28"/>
        </w:rPr>
        <w:t>38.02.07  Банковское</w:t>
      </w:r>
      <w:proofErr w:type="gramEnd"/>
      <w:r>
        <w:rPr>
          <w:sz w:val="28"/>
        </w:rPr>
        <w:t xml:space="preserve"> дело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u w:val="single"/>
        </w:rPr>
      </w:pPr>
      <w:r>
        <w:rPr>
          <w:b/>
          <w:sz w:val="28"/>
        </w:rPr>
        <w:t>1.2. Место дисциплины в структуре программы подготовки специалистов среднего звена: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  <w:r>
        <w:rPr>
          <w:sz w:val="28"/>
        </w:rPr>
        <w:t xml:space="preserve">дисциплина входит в общий гуманитарный и социально-экономический цикл. 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b/>
          <w:sz w:val="28"/>
        </w:rPr>
        <w:t>1.3. Цели и задачи дисциплины – требования к результатам освоения дисциплины: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уметь</w:t>
      </w:r>
      <w:r>
        <w:rPr>
          <w:b/>
          <w:sz w:val="28"/>
        </w:rPr>
        <w:t>: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Использовать знания психологии и этики профессиональной деятельности на производстве и в повседневной жизни; - предотвращать и регулировать конфликтные ситуации; - психологически грамотно строить беседу; - соблюдать этические нормы в профессиональной деятельности и в повседневном поведении; - практически применять знания о психических процессах и состояниях в профессиональной деятельности. Методика изучения дисциплины строится на основе сочетания теоретического и практического обучения, с использованием современных технических средств и возможностей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знать: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</w:rPr>
        <w:t>В результате изучения данной дисциплины студент должен: Иметь представление: об основных понятиях психологии, психологических процессах, состояниях и свойствах человека; - о психологии делового общения, психологии труда и профессиональной деятельности; знать: - психологические свойства личности, их роль в профессиональной деятельности; - психологию коллектива и управления; причины возникновения и способы решения конфликтных ситуаций; основные нормы и правила современного этикета;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В процессе освоения программы дисциплины обучающиеся овладевают следующими общими (ОК) компетенциями: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ОК02 Осуществлять</w:t>
      </w:r>
      <w:proofErr w:type="gramEnd"/>
      <w:r>
        <w:rPr>
          <w:sz w:val="28"/>
        </w:rPr>
        <w:t xml:space="preserve"> поиск, анализ и интерпретацию информации для выполнения учебной профессиональной деятельности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ОК 03. Планировать и реализовывать собственное профессиональное и личностное развитие.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ОК 04. Работать в коллективе и команде, эффективно взаимодействовать с коллегами, руководством, клиентами. 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ОК 05. Осуществлять устную и письменную коммуникацию на государственном языке с учетом особенностей социального и культурного </w:t>
      </w:r>
      <w:r>
        <w:rPr>
          <w:sz w:val="28"/>
        </w:rPr>
        <w:lastRenderedPageBreak/>
        <w:t>контекста.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 ОК 09. Использовать информационные технологии в профессиональной деятельности.</w:t>
      </w:r>
    </w:p>
    <w:p w:rsidR="003E3EE6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3E3EE6" w:rsidRDefault="003E3EE6">
      <w:pPr>
        <w:jc w:val="center"/>
        <w:rPr>
          <w:b/>
          <w:sz w:val="28"/>
        </w:rPr>
      </w:pPr>
    </w:p>
    <w:p w:rsidR="003E3EE6" w:rsidRDefault="008F161D">
      <w:pPr>
        <w:jc w:val="center"/>
        <w:rPr>
          <w:b/>
          <w:sz w:val="28"/>
        </w:rPr>
      </w:pPr>
      <w:r>
        <w:rPr>
          <w:b/>
          <w:sz w:val="28"/>
        </w:rPr>
        <w:t>2. СТРУКТУРА И СОДЕРЖАНИЕ ДИСЦИПЛИНЫ</w:t>
      </w:r>
    </w:p>
    <w:p w:rsidR="003E3EE6" w:rsidRDefault="003E3EE6">
      <w:pPr>
        <w:ind w:firstLine="709"/>
        <w:jc w:val="center"/>
        <w:rPr>
          <w:b/>
          <w:sz w:val="28"/>
        </w:rPr>
      </w:pPr>
    </w:p>
    <w:p w:rsidR="003E3EE6" w:rsidRDefault="008F161D">
      <w:pPr>
        <w:ind w:left="709" w:firstLine="709"/>
        <w:rPr>
          <w:b/>
          <w:sz w:val="28"/>
        </w:rPr>
      </w:pPr>
      <w:r>
        <w:rPr>
          <w:b/>
          <w:sz w:val="28"/>
        </w:rPr>
        <w:t>2.1. Объем дисциплины и виды учебной работы:</w:t>
      </w:r>
    </w:p>
    <w:p w:rsidR="003E3EE6" w:rsidRDefault="003E3EE6">
      <w:pPr>
        <w:ind w:firstLine="709"/>
        <w:rPr>
          <w:b/>
          <w:sz w:val="2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4"/>
        <w:gridCol w:w="2468"/>
      </w:tblGrid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 содержание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</w:tr>
      <w:tr w:rsidR="003E3EE6">
        <w:trPr>
          <w:trHeight w:val="336"/>
        </w:trPr>
        <w:tc>
          <w:tcPr>
            <w:tcW w:w="9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в т. ч.: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E3EE6">
        <w:trPr>
          <w:trHeight w:val="331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>Промежуточная аттестация   дифференцированный зачет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>
            <w:pPr>
              <w:jc w:val="center"/>
              <w:rPr>
                <w:b/>
                <w:sz w:val="28"/>
              </w:rPr>
            </w:pPr>
          </w:p>
        </w:tc>
      </w:tr>
    </w:tbl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3E3EE6" w:rsidRDefault="003E3EE6">
      <w:pPr>
        <w:sectPr w:rsidR="003E3EE6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3E3EE6" w:rsidRDefault="003E3EE6">
      <w:pPr>
        <w:rPr>
          <w:sz w:val="28"/>
        </w:rPr>
      </w:pPr>
    </w:p>
    <w:p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i/>
          <w:sz w:val="28"/>
        </w:rPr>
      </w:pPr>
      <w:r>
        <w:rPr>
          <w:sz w:val="28"/>
        </w:rPr>
        <w:t xml:space="preserve">2.2.1. Тематический план и содержание дисциплины «Психология общения» 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377"/>
        <w:gridCol w:w="10491"/>
        <w:gridCol w:w="1275"/>
        <w:gridCol w:w="2186"/>
      </w:tblGrid>
      <w:tr w:rsidR="003E3EE6">
        <w:trPr>
          <w:trHeight w:val="99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разделов и тем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учебного материала, практические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</w:pPr>
            <w:r>
              <w:rPr>
                <w:sz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3E3EE6">
        <w:trPr>
          <w:trHeight w:val="21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</w:tr>
      <w:tr w:rsidR="003E3EE6">
        <w:trPr>
          <w:trHeight w:val="393"/>
        </w:trPr>
        <w:tc>
          <w:tcPr>
            <w:tcW w:w="16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1. Психологические аспекты общения</w:t>
            </w:r>
          </w:p>
        </w:tc>
      </w:tr>
      <w:tr w:rsidR="003E3EE6">
        <w:trPr>
          <w:trHeight w:val="110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1.1. Психология, как наука, её место в системе наук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Психология, как наука, связь с другими науками. Психика человека, структура психики, психические познавательные процессы человека: память, мышление, внимание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02,04,05</w:t>
            </w:r>
          </w:p>
        </w:tc>
      </w:tr>
      <w:tr w:rsidR="003E3EE6">
        <w:trPr>
          <w:trHeight w:val="1104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работа: Изучение материала по учебному пособию, конспектирование ответов на вопросы раздела - психические познавательные процессы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</w:pPr>
            <w:r>
              <w:rPr>
                <w:sz w:val="28"/>
              </w:rPr>
              <w:t>ОК; 02,03,09</w:t>
            </w:r>
          </w:p>
        </w:tc>
      </w:tr>
      <w:tr w:rsidR="003E3EE6">
        <w:trPr>
          <w:trHeight w:val="1104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 работа № 1 Приёмы мнемотехники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02,03,04</w:t>
            </w:r>
          </w:p>
        </w:tc>
      </w:tr>
      <w:tr w:rsidR="003E3EE6">
        <w:trPr>
          <w:trHeight w:val="84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1.2.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Проявление индивидуальных особенностей в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spacing w:after="283"/>
              <w:rPr>
                <w:sz w:val="28"/>
              </w:rPr>
            </w:pPr>
            <w:r>
              <w:rPr>
                <w:sz w:val="28"/>
              </w:rPr>
              <w:t>Влияние внешних и внутренних факторов на формирование личности</w:t>
            </w:r>
          </w:p>
          <w:p w:rsidR="003E3EE6" w:rsidRDefault="008F161D">
            <w:pPr>
              <w:spacing w:after="283"/>
              <w:rPr>
                <w:sz w:val="28"/>
              </w:rPr>
            </w:pPr>
            <w:r>
              <w:rPr>
                <w:sz w:val="28"/>
              </w:rPr>
              <w:t>Характер, акцентуации характера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Темперамент. Типы темперамента. Свойства темперамента. 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02,04,05</w:t>
            </w:r>
            <w:r>
              <w:rPr>
                <w:b/>
                <w:sz w:val="28"/>
              </w:rPr>
              <w:t>,</w:t>
            </w:r>
            <w:r>
              <w:rPr>
                <w:sz w:val="28"/>
              </w:rPr>
              <w:t>09</w:t>
            </w:r>
          </w:p>
        </w:tc>
      </w:tr>
      <w:tr w:rsidR="003E3EE6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 работа № 2 Определение типа характера и способностей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02,03,04</w:t>
            </w:r>
          </w:p>
        </w:tc>
      </w:tr>
      <w:tr w:rsidR="003E3EE6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Практическая работа № 3 Определение акцентуации характера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ОК; 02,03,04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</w:tr>
      <w:tr w:rsidR="003E3EE6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работа: Причины формирования акцентуации характера и упражнения для сглаживания акцентуированных черт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02,03,05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</w:tr>
      <w:tr w:rsidR="003E3EE6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 работа № 4 Определение типа темперамента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02,03,09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</w:tr>
      <w:tr w:rsidR="003E3EE6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1.</w:t>
            </w:r>
            <w:proofErr w:type="gramStart"/>
            <w:r>
              <w:rPr>
                <w:b/>
                <w:sz w:val="28"/>
              </w:rPr>
              <w:t>3.Общение</w:t>
            </w:r>
            <w:proofErr w:type="gramEnd"/>
            <w:r>
              <w:rPr>
                <w:b/>
                <w:sz w:val="28"/>
              </w:rPr>
              <w:t xml:space="preserve"> – основа человеческого бытия.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Классификация общения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Общение в системе межличностных и общественных отношений. 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 xml:space="preserve"> Единство общения и деятельности. Виды общения. Структура общения. Функции общения. Вербальные средства общения. Невербальные средства общения: </w:t>
            </w:r>
            <w:proofErr w:type="spellStart"/>
            <w:r>
              <w:rPr>
                <w:sz w:val="28"/>
              </w:rPr>
              <w:t>кинесика</w:t>
            </w:r>
            <w:proofErr w:type="spellEnd"/>
            <w:r>
              <w:rPr>
                <w:sz w:val="28"/>
              </w:rPr>
              <w:t xml:space="preserve">, экстралингвистика, паралингвистика, </w:t>
            </w:r>
            <w:proofErr w:type="spellStart"/>
            <w:r>
              <w:rPr>
                <w:sz w:val="28"/>
              </w:rPr>
              <w:t>такесика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проксемика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</w:pPr>
            <w:r>
              <w:rPr>
                <w:sz w:val="28"/>
              </w:rPr>
              <w:t>ОК; 02,04,05</w:t>
            </w:r>
          </w:p>
        </w:tc>
      </w:tr>
      <w:tr w:rsidR="003E3EE6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 работа № 4 Интерпретация позы, мимики и жестов собеседника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ОК; 02,03,09</w:t>
            </w:r>
          </w:p>
          <w:p w:rsidR="003E3EE6" w:rsidRDefault="003E3EE6"/>
        </w:tc>
      </w:tr>
      <w:tr w:rsidR="003E3EE6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работа: Подготовка эссе — жесты в разных странах мира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02,03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</w:tr>
      <w:tr w:rsidR="003E3EE6">
        <w:trPr>
          <w:trHeight w:val="165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 1.4.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02,04,05</w:t>
            </w:r>
          </w:p>
        </w:tc>
      </w:tr>
      <w:tr w:rsidR="003E3EE6">
        <w:trPr>
          <w:trHeight w:val="1656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работа: Роль общения в профессиональной деятельности.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02,03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</w:tr>
      <w:tr w:rsidR="003E3EE6">
        <w:trPr>
          <w:trHeight w:val="165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1.5.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>Понятие социальной перцепции. Механизмы восприятия. Эффекты восприятия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02,04,05</w:t>
            </w:r>
          </w:p>
        </w:tc>
      </w:tr>
      <w:tr w:rsidR="003E3EE6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1.6.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Общение как взаимодействие (интерактивная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sz w:val="28"/>
              </w:rPr>
              <w:t>трансактного</w:t>
            </w:r>
            <w:proofErr w:type="spellEnd"/>
            <w:r>
              <w:rPr>
                <w:sz w:val="28"/>
              </w:rPr>
              <w:t xml:space="preserve"> анализа Э. Берна. Ориентация на понимание и ориентация на контроль.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>Взаимодействие как организация совместной деятельности.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r>
              <w:rPr>
                <w:sz w:val="28"/>
              </w:rPr>
              <w:t>ОК; 02,04,05,06</w:t>
            </w:r>
          </w:p>
        </w:tc>
      </w:tr>
      <w:tr w:rsidR="003E3EE6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 работа № 5 Определение приоритетной формулы позиций взаимодействия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02,03,0</w:t>
            </w:r>
            <w:r>
              <w:rPr>
                <w:b/>
                <w:sz w:val="28"/>
              </w:rPr>
              <w:t>9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</w:tr>
      <w:tr w:rsidR="003E3EE6">
        <w:trPr>
          <w:trHeight w:val="114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 1.7.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Техники активного слушания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 xml:space="preserve">Виды, правила и техники слушания. Методы развития коммуникативных способностей.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02,03,05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</w:tr>
      <w:tr w:rsidR="003E3EE6">
        <w:trPr>
          <w:trHeight w:val="26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b/>
                <w:sz w:val="28"/>
              </w:rPr>
              <w:t xml:space="preserve">Практическая работа № 6 </w:t>
            </w:r>
            <w:r>
              <w:rPr>
                <w:sz w:val="28"/>
              </w:rPr>
              <w:t>Деловая игра «Я вас слушаю»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</w:pPr>
            <w:r>
              <w:rPr>
                <w:sz w:val="28"/>
              </w:rPr>
              <w:t>ОК; 02,04,06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</w:p>
        </w:tc>
      </w:tr>
      <w:tr w:rsidR="003E3EE6">
        <w:trPr>
          <w:trHeight w:val="375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b/>
                <w:sz w:val="28"/>
              </w:rPr>
              <w:t>Раздел 2 Деловое общение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02,04,05</w:t>
            </w:r>
          </w:p>
        </w:tc>
      </w:tr>
      <w:tr w:rsidR="003E3EE6">
        <w:trPr>
          <w:trHeight w:val="59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2.1.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Деловое общение 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 xml:space="preserve">Деловое общение. Виды делового общения. Этапы делового общения. Психологические особенности ведения деловых дискуссий и публичных выступлений.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/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/>
        </w:tc>
      </w:tr>
      <w:tr w:rsidR="003E3EE6">
        <w:trPr>
          <w:trHeight w:val="127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2.2.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Этикет в профессиональной деятельности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sz w:val="28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02,03,05</w:t>
            </w:r>
          </w:p>
        </w:tc>
      </w:tr>
      <w:tr w:rsidR="003E3EE6">
        <w:trPr>
          <w:trHeight w:val="54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2.3.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Деловые переговоры 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0A1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b/>
                <w:sz w:val="28"/>
              </w:rPr>
              <w:t xml:space="preserve">Практическая работа № </w:t>
            </w:r>
            <w:r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 xml:space="preserve"> </w:t>
            </w:r>
            <w:r w:rsidR="008F161D">
              <w:rPr>
                <w:sz w:val="28"/>
              </w:rPr>
              <w:t xml:space="preserve">Переговоры как разновидность делового общения. Подготовка к переговорам. Ведение переговоров.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</w:pPr>
            <w:r>
              <w:rPr>
                <w:sz w:val="28"/>
              </w:rPr>
              <w:t>ОК; 02,04,05</w:t>
            </w:r>
          </w:p>
        </w:tc>
      </w:tr>
      <w:tr w:rsidR="003E3EE6">
        <w:trPr>
          <w:trHeight w:val="21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b/>
                <w:sz w:val="28"/>
              </w:rPr>
              <w:t xml:space="preserve">Практическая работа № </w:t>
            </w:r>
            <w:r w:rsidR="000A1F33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Деловая игра «Переговоры»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/>
        </w:tc>
      </w:tr>
      <w:tr w:rsidR="003E3EE6">
        <w:trPr>
          <w:trHeight w:val="20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b/>
                <w:sz w:val="28"/>
              </w:rPr>
              <w:t>Раздел 3. Конфликты в деловом общении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</w:pPr>
            <w:r>
              <w:rPr>
                <w:sz w:val="28"/>
              </w:rPr>
              <w:t>ОК; 02,04,06</w:t>
            </w:r>
          </w:p>
        </w:tc>
      </w:tr>
      <w:tr w:rsidR="003E3EE6">
        <w:trPr>
          <w:trHeight w:val="70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3.1. Конфликт его сущность 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sz w:val="28"/>
              </w:rPr>
              <w:t>Понятие конфликта и его структура. Динамика конфликта. Виды конфликтов. Стратегии и тактики поведения в конфликтной ситуации.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/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3E3EE6"/>
        </w:tc>
      </w:tr>
      <w:tr w:rsidR="003E3EE6">
        <w:trPr>
          <w:trHeight w:val="93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Тема 3.2.</w:t>
            </w:r>
          </w:p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Конфликты в деловом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>
              <w:rPr>
                <w:b/>
                <w:sz w:val="28"/>
              </w:rPr>
              <w:t xml:space="preserve">Практическая работа № </w:t>
            </w:r>
            <w:r w:rsidR="000A1F33">
              <w:rPr>
                <w:b/>
                <w:sz w:val="28"/>
              </w:rPr>
              <w:t>10</w:t>
            </w:r>
            <w:bookmarkStart w:id="0" w:name="_GoBack"/>
            <w:bookmarkEnd w:id="0"/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эмоционального реагирования в конфликтах. Правила поведения в конфликтах. </w:t>
            </w:r>
          </w:p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ОК; 02,04,05,09</w:t>
            </w:r>
          </w:p>
        </w:tc>
      </w:tr>
      <w:tr w:rsidR="003E3EE6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Дифференцированный зачёт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0A1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8"/>
              </w:rPr>
            </w:pPr>
          </w:p>
        </w:tc>
      </w:tr>
      <w:tr w:rsidR="003E3EE6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8"/>
              </w:rPr>
            </w:pPr>
          </w:p>
        </w:tc>
      </w:tr>
    </w:tbl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0"/>
        </w:rPr>
      </w:pPr>
    </w:p>
    <w:p w:rsidR="003E3EE6" w:rsidRDefault="003E3EE6">
      <w:pPr>
        <w:sectPr w:rsidR="003E3EE6">
          <w:headerReference w:type="default" r:id="rId9"/>
          <w:footerReference w:type="default" r:id="rId10"/>
          <w:pgSz w:w="16840" w:h="11907" w:orient="landscape"/>
          <w:pgMar w:top="851" w:right="0" w:bottom="851" w:left="283" w:header="709" w:footer="709" w:gutter="0"/>
          <w:cols w:space="720"/>
        </w:sectPr>
      </w:pPr>
    </w:p>
    <w:p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lastRenderedPageBreak/>
        <w:t>3. условия реализации программы дисциплины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Реализация программы дисциплины требует наличия учебного кабинета.</w:t>
      </w:r>
      <w:r>
        <w:rPr>
          <w:i/>
          <w:sz w:val="28"/>
        </w:rPr>
        <w:t xml:space="preserve">                         </w:t>
      </w:r>
      <w:r>
        <w:rPr>
          <w:sz w:val="28"/>
        </w:rPr>
        <w:t xml:space="preserve">    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3.2. Информационное обеспечение обучения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E3EE6" w:rsidRDefault="008F161D">
      <w:pPr>
        <w:ind w:left="360" w:firstLine="349"/>
        <w:jc w:val="both"/>
        <w:rPr>
          <w:b/>
          <w:sz w:val="28"/>
        </w:rPr>
      </w:pPr>
      <w:r>
        <w:rPr>
          <w:b/>
          <w:sz w:val="28"/>
        </w:rPr>
        <w:t>3.2.1. Печатные издания</w:t>
      </w:r>
    </w:p>
    <w:p w:rsidR="003E3EE6" w:rsidRDefault="008F161D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Бороздина Г.В. Психология общения: учебник и практикум для СПО / Г.В. Бороздина, Н.А. </w:t>
      </w:r>
      <w:proofErr w:type="spellStart"/>
      <w:r>
        <w:rPr>
          <w:sz w:val="28"/>
        </w:rPr>
        <w:t>Кормнова</w:t>
      </w:r>
      <w:proofErr w:type="spellEnd"/>
      <w:r>
        <w:rPr>
          <w:sz w:val="28"/>
        </w:rPr>
        <w:t xml:space="preserve">; под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 xml:space="preserve">. Г.В. Бороздиной. – Москва: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2022г. – 463 с.</w:t>
      </w:r>
    </w:p>
    <w:p w:rsidR="003E3EE6" w:rsidRDefault="008F161D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sz w:val="28"/>
        </w:rPr>
        <w:t>Чернышова</w:t>
      </w:r>
      <w:proofErr w:type="spellEnd"/>
      <w:r>
        <w:rPr>
          <w:sz w:val="28"/>
        </w:rPr>
        <w:t xml:space="preserve">. – Москва: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2022г. – 301 с.</w:t>
      </w:r>
    </w:p>
    <w:p w:rsidR="003E3EE6" w:rsidRDefault="008F161D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 xml:space="preserve"> А.Я. Этика деловых отношений: учебник / А.Я. </w:t>
      </w: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 xml:space="preserve">. –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– Москва: ИНФРА-М, 2022г. – 383 с.</w:t>
      </w:r>
    </w:p>
    <w:p w:rsidR="003E3EE6" w:rsidRDefault="008F161D">
      <w:pPr>
        <w:ind w:left="357" w:firstLine="352"/>
        <w:jc w:val="both"/>
        <w:rPr>
          <w:b/>
          <w:sz w:val="28"/>
        </w:rPr>
      </w:pPr>
      <w:r>
        <w:rPr>
          <w:b/>
          <w:sz w:val="28"/>
        </w:rPr>
        <w:t>3.2.2. Электронные издания (электронные ресурсы)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PSYLIB: Психологическая библиотека «Самопознание и саморазвитие» [Электронный </w:t>
      </w:r>
      <w:proofErr w:type="gramStart"/>
      <w:r>
        <w:rPr>
          <w:sz w:val="28"/>
        </w:rPr>
        <w:t>ресурс]  -</w:t>
      </w:r>
      <w:proofErr w:type="gramEnd"/>
      <w:r>
        <w:rPr>
          <w:sz w:val="28"/>
        </w:rPr>
        <w:t xml:space="preserve"> Режим доступа: http://www.psylib.org.ua/books/ index.htm (Дата обращения: 01.06.2021)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Деловое общение  [Электронный ресурс]  - Режим доступа: </w:t>
      </w:r>
      <w:hyperlink r:id="rId11" w:history="1">
        <w:r>
          <w:rPr>
            <w:sz w:val="28"/>
          </w:rPr>
          <w:t>http://www.grandars.ru/college/psihologiya/delovoe-obshchenie.html</w:t>
        </w:r>
      </w:hyperlink>
      <w:r>
        <w:rPr>
          <w:sz w:val="28"/>
        </w:rPr>
        <w:t xml:space="preserve"> (Дата обращения: 01.06.2021)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Деловое общение  [Электронный ресурс]  - Режим доступа: </w:t>
      </w:r>
      <w:hyperlink r:id="rId12" w:history="1">
        <w:r>
          <w:rPr>
            <w:sz w:val="28"/>
          </w:rPr>
          <w:t>http://psyh.info/delovaya-psihologiya/delovoe-obshhenie/delovoe-obshhenie.html</w:t>
        </w:r>
      </w:hyperlink>
      <w:r>
        <w:rPr>
          <w:sz w:val="28"/>
        </w:rPr>
        <w:t xml:space="preserve"> (Дата обращения: 01.06.2021)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Единое окно доступа к образовательным ресурсам. </w:t>
      </w:r>
      <w:proofErr w:type="gramStart"/>
      <w:r>
        <w:rPr>
          <w:sz w:val="28"/>
        </w:rPr>
        <w:t>Библиотека  [</w:t>
      </w:r>
      <w:proofErr w:type="gramEnd"/>
      <w:r>
        <w:rPr>
          <w:sz w:val="28"/>
        </w:rPr>
        <w:t xml:space="preserve">Электронный ресурс]  - Режим доступа: </w:t>
      </w:r>
      <w:hyperlink r:id="rId13" w:history="1">
        <w:r>
          <w:rPr>
            <w:sz w:val="28"/>
          </w:rPr>
          <w:t>http://window.edu.ru/window/library</w:t>
        </w:r>
      </w:hyperlink>
      <w:r>
        <w:rPr>
          <w:sz w:val="28"/>
        </w:rPr>
        <w:t xml:space="preserve"> (Дата обращения: 01.06.2021)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Занимательная </w:t>
      </w:r>
      <w:proofErr w:type="gramStart"/>
      <w:r>
        <w:rPr>
          <w:sz w:val="28"/>
        </w:rPr>
        <w:t>психология  [</w:t>
      </w:r>
      <w:proofErr w:type="gramEnd"/>
      <w:r>
        <w:rPr>
          <w:sz w:val="28"/>
        </w:rPr>
        <w:t xml:space="preserve">Электронный ресурс]  - Режим доступа: </w:t>
      </w:r>
      <w:hyperlink r:id="rId14" w:history="1">
        <w:r>
          <w:rPr>
            <w:sz w:val="28"/>
          </w:rPr>
          <w:t>http://www.yugzone.ru/psy.htm</w:t>
        </w:r>
      </w:hyperlink>
      <w:r>
        <w:rPr>
          <w:sz w:val="28"/>
        </w:rPr>
        <w:t xml:space="preserve"> (Дата обращения: 01.06.2021)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Конфликтология  [Электронный ресурс]  - Режим доступа: </w:t>
      </w:r>
      <w:hyperlink r:id="rId15" w:history="1">
        <w:r>
          <w:rPr>
            <w:sz w:val="28"/>
          </w:rPr>
          <w:t>http://www.grandars.ru/college/psihologiya/konfliktologiya.html</w:t>
        </w:r>
      </w:hyperlink>
      <w:r>
        <w:rPr>
          <w:sz w:val="28"/>
        </w:rPr>
        <w:t xml:space="preserve"> (Дата обращения: 01.06.2021)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Пиз</w:t>
      </w:r>
      <w:proofErr w:type="spellEnd"/>
      <w:r>
        <w:rPr>
          <w:sz w:val="28"/>
        </w:rPr>
        <w:t xml:space="preserve"> А. Язык </w:t>
      </w:r>
      <w:proofErr w:type="gramStart"/>
      <w:r>
        <w:rPr>
          <w:sz w:val="28"/>
        </w:rPr>
        <w:t>телодвижений  [</w:t>
      </w:r>
      <w:proofErr w:type="gramEnd"/>
      <w:r>
        <w:rPr>
          <w:sz w:val="28"/>
        </w:rPr>
        <w:t xml:space="preserve">Электронный ресурс]  - Режим доступа: </w:t>
      </w:r>
      <w:hyperlink r:id="rId16" w:history="1">
        <w:r>
          <w:rPr>
            <w:sz w:val="28"/>
          </w:rPr>
          <w:t>http://vegas2011.at.ua/jazyk_telodvizhenij.pdf</w:t>
        </w:r>
      </w:hyperlink>
      <w:r>
        <w:rPr>
          <w:sz w:val="28"/>
        </w:rPr>
        <w:t xml:space="preserve"> (Дата обращения: 01.06.2022)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Психология </w:t>
      </w:r>
      <w:proofErr w:type="gramStart"/>
      <w:r>
        <w:rPr>
          <w:sz w:val="28"/>
        </w:rPr>
        <w:t>общения  [</w:t>
      </w:r>
      <w:proofErr w:type="gramEnd"/>
      <w:r>
        <w:rPr>
          <w:sz w:val="28"/>
        </w:rPr>
        <w:t xml:space="preserve">Электронный ресурс]  - Режим доступа: </w:t>
      </w:r>
      <w:hyperlink r:id="rId17" w:history="1">
        <w:r>
          <w:rPr>
            <w:sz w:val="28"/>
          </w:rPr>
          <w:t>http://mirrosta.ru/psichologiya-obscheniya.html</w:t>
        </w:r>
      </w:hyperlink>
      <w:r>
        <w:rPr>
          <w:sz w:val="28"/>
        </w:rPr>
        <w:t xml:space="preserve"> (Дата обращения: 01.06.2022)</w:t>
      </w:r>
    </w:p>
    <w:p w:rsidR="003E3EE6" w:rsidRDefault="008F161D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Психология общения [Электронный </w:t>
      </w:r>
      <w:proofErr w:type="gramStart"/>
      <w:r>
        <w:rPr>
          <w:sz w:val="28"/>
        </w:rPr>
        <w:t>ресурс]  -</w:t>
      </w:r>
      <w:proofErr w:type="gramEnd"/>
      <w:r>
        <w:rPr>
          <w:sz w:val="28"/>
        </w:rPr>
        <w:t xml:space="preserve"> Режим доступа: </w:t>
      </w:r>
      <w:hyperlink r:id="rId18" w:history="1">
        <w:r>
          <w:rPr>
            <w:sz w:val="28"/>
          </w:rPr>
          <w:t>http://psichel.ru/psihologiya-obshheniya/</w:t>
        </w:r>
      </w:hyperlink>
      <w:r>
        <w:rPr>
          <w:sz w:val="28"/>
        </w:rPr>
        <w:t xml:space="preserve"> (Дата обращения: 01.06.2021)</w:t>
      </w:r>
      <w:r>
        <w:rPr>
          <w:caps/>
        </w:rPr>
        <w:t xml:space="preserve">4. </w:t>
      </w:r>
    </w:p>
    <w:p w:rsidR="003E3EE6" w:rsidRPr="008F161D" w:rsidRDefault="008F161D" w:rsidP="008F161D">
      <w:pPr>
        <w:pStyle w:val="af0"/>
        <w:numPr>
          <w:ilvl w:val="0"/>
          <w:numId w:val="1"/>
        </w:numPr>
        <w:jc w:val="center"/>
        <w:rPr>
          <w:b/>
          <w:sz w:val="28"/>
        </w:rPr>
      </w:pPr>
      <w:r w:rsidRPr="008F161D">
        <w:rPr>
          <w:b/>
          <w:caps/>
        </w:rPr>
        <w:lastRenderedPageBreak/>
        <w:t>Контроль и оценка результатов освоения Дисциплины</w:t>
      </w:r>
    </w:p>
    <w:p w:rsidR="003E3EE6" w:rsidRDefault="003E3EE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4"/>
        </w:rPr>
      </w:pPr>
    </w:p>
    <w:p w:rsidR="003E3EE6" w:rsidRDefault="008F161D">
      <w:pPr>
        <w:jc w:val="both"/>
        <w:rPr>
          <w:sz w:val="28"/>
        </w:rPr>
      </w:pPr>
      <w:r>
        <w:rPr>
          <w:sz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577"/>
        <w:gridCol w:w="2956"/>
        <w:gridCol w:w="2822"/>
      </w:tblGrid>
      <w:tr w:rsidR="003E3EE6">
        <w:trPr>
          <w:gridAfter w:val="3"/>
          <w:wAfter w:w="9354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EE6" w:rsidRDefault="003E3EE6">
            <w:pPr>
              <w:rPr>
                <w:sz w:val="28"/>
              </w:rPr>
            </w:pP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Результаты обучения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Критерии оценки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Методы оценки</w:t>
            </w: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  <w:trHeight w:val="1090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Перечень знаний и умений, осваиваемых в рамках дисциплины:</w:t>
            </w:r>
          </w:p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взаимосвязь общения и деятельности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Освоение понятия и видов деятельности, а также общения, как одного из видов деятельности.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Устный опрос, тестирование,</w:t>
            </w:r>
          </w:p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Выполнение практических работ, контрольная работа</w:t>
            </w: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  <w:trHeight w:val="1465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цели, функции, виды и уровни общения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Устный опрос, тестирование,</w:t>
            </w:r>
          </w:p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Выполнение практических работ, контрольная работа</w:t>
            </w: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роли и ролевые ожидания в общении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Устный опрос, тестирование,</w:t>
            </w:r>
          </w:p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Выполнение практических работ, контрольная работа</w:t>
            </w: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виды социальных взаимодействий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Устный опрос, тестирование,</w:t>
            </w:r>
          </w:p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Выполнение практических работ, контрольная работа</w:t>
            </w: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механизмы взаимопонимания в общении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Знание перцептивных механизмов, собственных сенсорных каналов восприятия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Устный опрос, тестирование,</w:t>
            </w:r>
          </w:p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Выполнение практических работ, контрольная работа</w:t>
            </w: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техники и приемы общения, правила слушания, ведения беседы, убеждения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Знание техник слушания и ведения беседы, способов цивилизованного влияния, этапов, стратегий и тактик, используемых </w:t>
            </w:r>
            <w:proofErr w:type="gramStart"/>
            <w:r>
              <w:rPr>
                <w:sz w:val="28"/>
              </w:rPr>
              <w:t xml:space="preserve">в  </w:t>
            </w:r>
            <w:r>
              <w:rPr>
                <w:sz w:val="28"/>
              </w:rPr>
              <w:lastRenderedPageBreak/>
              <w:t>переговорном</w:t>
            </w:r>
            <w:proofErr w:type="gramEnd"/>
            <w:r>
              <w:rPr>
                <w:sz w:val="28"/>
              </w:rPr>
              <w:t xml:space="preserve"> процессе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Устный опрос, тестирование,</w:t>
            </w:r>
          </w:p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Выполнение практических работ, контрольная работа</w:t>
            </w:r>
          </w:p>
          <w:p w:rsidR="003E3EE6" w:rsidRDefault="003E3EE6">
            <w:pPr>
              <w:rPr>
                <w:sz w:val="28"/>
              </w:rPr>
            </w:pP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этические принципы общения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Устный опрос, тестирование,</w:t>
            </w:r>
          </w:p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Выполнение практических работ, контрольная работа</w:t>
            </w: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источники, причины, виды и способы разрешения конфликтов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Знание понятия, причин, видов, структуры и способов разрешения конфликтов, стратегий и тактик, используемых для решения конфликтной ситуации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Устный опрос, тестирование,</w:t>
            </w:r>
          </w:p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Выполнение практических работ, контрольная работа</w:t>
            </w:r>
          </w:p>
          <w:p w:rsidR="003E3EE6" w:rsidRDefault="003E3EE6">
            <w:pPr>
              <w:rPr>
                <w:sz w:val="28"/>
              </w:rPr>
            </w:pP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i/>
                <w:sz w:val="28"/>
              </w:rPr>
            </w:pPr>
            <w:r>
              <w:rPr>
                <w:sz w:val="28"/>
              </w:rPr>
              <w:t>Сформированность навыков эффективного делового общения; умение слушать, умение 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Оценка результатов выполнения практической работы, контрольная работа</w:t>
            </w: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i/>
                <w:sz w:val="28"/>
              </w:rPr>
            </w:pPr>
            <w:r>
              <w:rPr>
                <w:sz w:val="28"/>
              </w:rPr>
              <w:t>Освоение приемов саморегуляции поведения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Устный опрос, тестирование,</w:t>
            </w:r>
          </w:p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Выполнение практических работ, контрольная работа</w:t>
            </w: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tabs>
                <w:tab w:val="left" w:pos="42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навыки саморегуляции в стрессовых ситуациях;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Сформированность навыков саморегуляции в стрессовых ситуациях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Устный опрос, тестирование,</w:t>
            </w:r>
          </w:p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Выполнение практических работ, контрольная работа</w:t>
            </w: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tabs>
                <w:tab w:val="left" w:pos="42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применять техники и приемы распознавания признаков манипуляции, внушения;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Освоение техник и приемов распознавания признаков манипуляции, внушения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Устный опрос, тестирование,</w:t>
            </w:r>
          </w:p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Выполнение практических работ, контрольная работа</w:t>
            </w:r>
          </w:p>
        </w:tc>
      </w:tr>
      <w:tr w:rsidR="003E3EE6">
        <w:tblPrEx>
          <w:tblCellMar>
            <w:left w:w="108" w:type="dxa"/>
            <w:right w:w="108" w:type="dxa"/>
          </w:tblCellMar>
        </w:tblPrEx>
        <w:trPr>
          <w:gridBefore w:val="1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tabs>
                <w:tab w:val="left" w:pos="42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распознавать и избегать открытых конфликтов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Сформированность навыков распознавания открытых конфликтов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contextualSpacing/>
              <w:rPr>
                <w:sz w:val="28"/>
              </w:rPr>
            </w:pPr>
            <w:r>
              <w:rPr>
                <w:sz w:val="28"/>
              </w:rPr>
              <w:t>Устный опрос, тестирование,</w:t>
            </w:r>
          </w:p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Выполнение практических работ, контрольная работа</w:t>
            </w:r>
          </w:p>
        </w:tc>
      </w:tr>
    </w:tbl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3E3EE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обучения</w:t>
            </w:r>
          </w:p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 и методы контроля и оценки результатов обучения </w:t>
            </w:r>
          </w:p>
        </w:tc>
      </w:tr>
      <w:tr w:rsidR="003E3EE6">
        <w:trPr>
          <w:trHeight w:val="37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Уметь:</w:t>
            </w:r>
          </w:p>
          <w:p w:rsidR="003E3EE6" w:rsidRDefault="003E3EE6">
            <w:pPr>
              <w:jc w:val="both"/>
              <w:rPr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jc w:val="both"/>
            </w:pPr>
          </w:p>
          <w:p w:rsidR="003E3EE6" w:rsidRDefault="003E3EE6">
            <w:pPr>
              <w:jc w:val="both"/>
            </w:pPr>
          </w:p>
        </w:tc>
      </w:tr>
      <w:tr w:rsidR="003E3EE6">
        <w:trPr>
          <w:trHeight w:val="67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применять техники и приёмы эффективного общения в профессиональной деятельности;</w:t>
            </w:r>
          </w:p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приёмы саморегуляции поведения в процессе межличностного общения</w:t>
            </w:r>
          </w:p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знания психологии и этики профессиональной деятельности на производстве и в повседневной жизни; - соблюдать этические нормы в профессиональной деятельности и в повседневном поведении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t>•</w:t>
            </w:r>
            <w:r>
              <w:rPr>
                <w:sz w:val="28"/>
              </w:rPr>
              <w:t xml:space="preserve">Контрольная работа </w:t>
            </w:r>
          </w:p>
          <w:p w:rsidR="003E3EE6" w:rsidRDefault="008F161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•Самостоятельная работа.</w:t>
            </w:r>
          </w:p>
          <w:p w:rsidR="003E3EE6" w:rsidRDefault="008F161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•Наблюдение за выполнением практического задания (деятельностью студента)</w:t>
            </w:r>
          </w:p>
          <w:p w:rsidR="003E3EE6" w:rsidRDefault="008F161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•Оценка выполнения практического задания </w:t>
            </w:r>
          </w:p>
          <w:p w:rsidR="003E3EE6" w:rsidRDefault="008F161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•Подготовка и выступление с докладом, сообщением, презентацией</w:t>
            </w:r>
          </w:p>
          <w:p w:rsidR="003E3EE6" w:rsidRDefault="008F161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•Составление– конспекта</w:t>
            </w:r>
          </w:p>
          <w:p w:rsidR="003E3EE6" w:rsidRDefault="008F161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•Решение ситуационной задачи</w:t>
            </w:r>
          </w:p>
          <w:p w:rsidR="003E3EE6" w:rsidRDefault="008F161D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Промежуточная аттестация (контрольная работа)</w:t>
            </w:r>
          </w:p>
          <w:p w:rsidR="003E3EE6" w:rsidRDefault="003E3EE6">
            <w:pPr>
              <w:jc w:val="both"/>
            </w:pPr>
          </w:p>
        </w:tc>
      </w:tr>
      <w:tr w:rsidR="003E3EE6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>Знать взаимосвязь общения и деятельности;</w:t>
            </w:r>
          </w:p>
          <w:p w:rsidR="003E3EE6" w:rsidRDefault="008F161D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>цели, функции, виды и уровни общения;</w:t>
            </w:r>
          </w:p>
          <w:p w:rsidR="003E3EE6" w:rsidRDefault="008F161D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>роли и ролевые ожидания в общении;</w:t>
            </w:r>
          </w:p>
          <w:p w:rsidR="003E3EE6" w:rsidRDefault="008F161D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>виды социальных взаимодействий; - механизмы взаимопонимания в общении; - техники и приёмы общения, правила слушания, ведения беседы, убеждения; -этические принципы общения; -источники, причины, виды и способы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оценка выполнения контрольной работы;</w:t>
            </w:r>
          </w:p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оценка выполнения контрольной работы;</w:t>
            </w:r>
          </w:p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устный опрос;</w:t>
            </w:r>
          </w:p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тестовый контроль;</w:t>
            </w:r>
          </w:p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тестовый контроль;</w:t>
            </w:r>
          </w:p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тестовый контроль</w:t>
            </w:r>
          </w:p>
        </w:tc>
      </w:tr>
    </w:tbl>
    <w:p w:rsidR="003E3EE6" w:rsidRDefault="003E3EE6">
      <w:pPr>
        <w:ind w:firstLine="567"/>
      </w:pPr>
    </w:p>
    <w:p w:rsidR="003E3EE6" w:rsidRDefault="003E3EE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516"/>
        <w:gridCol w:w="4797"/>
      </w:tblGrid>
      <w:tr w:rsidR="003E3EE6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ПК, ОК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Умения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</w:tc>
      </w:tr>
      <w:tr w:rsidR="003E3EE6">
        <w:trPr>
          <w:trHeight w:val="13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применять техники и приемы эффективного общения в профессиональной деятельности</w:t>
            </w:r>
          </w:p>
          <w:p w:rsidR="003E3EE6" w:rsidRDefault="003E3EE6">
            <w:pPr>
              <w:tabs>
                <w:tab w:val="left" w:pos="426"/>
              </w:tabs>
              <w:jc w:val="both"/>
              <w:rPr>
                <w:sz w:val="28"/>
              </w:rPr>
            </w:pPr>
          </w:p>
          <w:p w:rsidR="003E3EE6" w:rsidRDefault="003E3EE6">
            <w:pPr>
              <w:jc w:val="both"/>
              <w:rPr>
                <w:sz w:val="28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цели, функции, виды и уровни общения; роли и ролевые ожидания в общении;</w:t>
            </w:r>
          </w:p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виды социальных взаимодействий; механизмы взаимопонимания в общении;</w:t>
            </w:r>
          </w:p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взаимосвязь общения и деятельности</w:t>
            </w:r>
          </w:p>
          <w:p w:rsidR="003E3EE6" w:rsidRDefault="003E3EE6">
            <w:pPr>
              <w:jc w:val="both"/>
              <w:rPr>
                <w:sz w:val="28"/>
              </w:rPr>
            </w:pPr>
          </w:p>
        </w:tc>
      </w:tr>
      <w:tr w:rsidR="003E3EE6">
        <w:trPr>
          <w:trHeight w:val="20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 03</w:t>
            </w:r>
          </w:p>
          <w:p w:rsidR="003E3EE6" w:rsidRDefault="003E3EE6">
            <w:pPr>
              <w:jc w:val="center"/>
              <w:rPr>
                <w:sz w:val="28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tabs>
                <w:tab w:val="left" w:pos="42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приемы саморегуляции поведения в процессе межличностного общени</w:t>
            </w:r>
            <w:r>
              <w:t>я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взаимосвязь общения и деятельности</w:t>
            </w:r>
          </w:p>
        </w:tc>
      </w:tr>
      <w:tr w:rsidR="003E3EE6">
        <w:trPr>
          <w:trHeight w:val="317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 04</w:t>
            </w:r>
          </w:p>
          <w:p w:rsidR="003E3EE6" w:rsidRDefault="003E3EE6">
            <w:pPr>
              <w:jc w:val="center"/>
              <w:rPr>
                <w:sz w:val="28"/>
              </w:rPr>
            </w:pPr>
          </w:p>
          <w:p w:rsidR="003E3EE6" w:rsidRDefault="003E3EE6">
            <w:pPr>
              <w:jc w:val="center"/>
              <w:rPr>
                <w:sz w:val="28"/>
              </w:rPr>
            </w:pPr>
          </w:p>
          <w:p w:rsidR="003E3EE6" w:rsidRDefault="003E3EE6">
            <w:pPr>
              <w:jc w:val="center"/>
              <w:rPr>
                <w:sz w:val="28"/>
              </w:rPr>
            </w:pPr>
          </w:p>
          <w:p w:rsidR="003E3EE6" w:rsidRDefault="003E3EE6">
            <w:pPr>
              <w:jc w:val="center"/>
              <w:rPr>
                <w:sz w:val="28"/>
              </w:rPr>
            </w:pPr>
          </w:p>
          <w:p w:rsidR="003E3EE6" w:rsidRDefault="003E3EE6">
            <w:pPr>
              <w:jc w:val="center"/>
              <w:rPr>
                <w:sz w:val="28"/>
              </w:rPr>
            </w:pPr>
          </w:p>
          <w:p w:rsidR="003E3EE6" w:rsidRDefault="003E3EE6">
            <w:pPr>
              <w:jc w:val="center"/>
              <w:rPr>
                <w:sz w:val="28"/>
              </w:rPr>
            </w:pPr>
          </w:p>
          <w:p w:rsidR="003E3EE6" w:rsidRDefault="003E3EE6">
            <w:pPr>
              <w:jc w:val="center"/>
              <w:rPr>
                <w:sz w:val="28"/>
              </w:rPr>
            </w:pPr>
          </w:p>
          <w:p w:rsidR="003E3EE6" w:rsidRDefault="003E3EE6">
            <w:pPr>
              <w:jc w:val="center"/>
              <w:rPr>
                <w:sz w:val="28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применять техники и приемы эффективного общения в профессиональной деятельности использовать приемы саморегуляции поведения в процессе межличностного общения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роли и ролевые ожидания в общении; виды социальных взаимодействий; механизмы взаимопонимания в общении; техники и приемы общения, правила слушания, ведения беседы, убеждения; этические принципы общения; источники, причины, виды и способы разрешения конфликтов</w:t>
            </w:r>
          </w:p>
        </w:tc>
      </w:tr>
      <w:tr w:rsidR="003E3EE6">
        <w:trPr>
          <w:trHeight w:val="111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 05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>применять техники и приемы эффективного общения в профессиональной деятельности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техники и приемы общения, правила слушания, ведения беседы, убеждения; этические принципы общения</w:t>
            </w:r>
          </w:p>
        </w:tc>
      </w:tr>
      <w:tr w:rsidR="003E3EE6">
        <w:trPr>
          <w:trHeight w:val="111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 09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>применять техники и приемы эффективного общения в профессиональной деятельности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техники и приемы общения, правила слушания, ведения беседы, убеждения</w:t>
            </w:r>
          </w:p>
        </w:tc>
      </w:tr>
    </w:tbl>
    <w:p w:rsidR="003E3EE6" w:rsidRDefault="003E3EE6"/>
    <w:sectPr w:rsidR="003E3EE6">
      <w:headerReference w:type="default" r:id="rId19"/>
      <w:footerReference w:type="default" r:id="rId20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1B2" w:rsidRDefault="008F161D">
      <w:r>
        <w:separator/>
      </w:r>
    </w:p>
  </w:endnote>
  <w:endnote w:type="continuationSeparator" w:id="0">
    <w:p w:rsidR="003471B2" w:rsidRDefault="008F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8F161D">
    <w:pPr>
      <w:framePr w:wrap="around" w:vAnchor="text" w:hAnchor="margin" w:xAlign="right" w:y="1"/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3E3EE6" w:rsidRDefault="003E3EE6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8F161D">
    <w:pPr>
      <w:framePr w:wrap="around" w:vAnchor="text" w:hAnchor="margin" w:xAlign="right" w:y="1"/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3E3EE6" w:rsidRDefault="003E3EE6">
    <w:pPr>
      <w:pStyle w:val="af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8F161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9</w:t>
    </w:r>
    <w:r>
      <w:fldChar w:fldCharType="end"/>
    </w:r>
  </w:p>
  <w:p w:rsidR="003E3EE6" w:rsidRDefault="003E3EE6">
    <w:pPr>
      <w:pStyle w:val="af7"/>
      <w:jc w:val="right"/>
    </w:pPr>
  </w:p>
  <w:p w:rsidR="003E3EE6" w:rsidRDefault="003E3EE6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1B2" w:rsidRDefault="008F161D">
      <w:r>
        <w:separator/>
      </w:r>
    </w:p>
  </w:footnote>
  <w:footnote w:type="continuationSeparator" w:id="0">
    <w:p w:rsidR="003471B2" w:rsidRDefault="008F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3E3E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3E3E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01E9"/>
    <w:multiLevelType w:val="multilevel"/>
    <w:tmpl w:val="FAA8B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FE436AB"/>
    <w:multiLevelType w:val="multilevel"/>
    <w:tmpl w:val="FFAAA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E6"/>
    <w:rsid w:val="000A1F33"/>
    <w:rsid w:val="003471B2"/>
    <w:rsid w:val="003E3EE6"/>
    <w:rsid w:val="008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507D"/>
  <w15:docId w15:val="{AF8EB6A6-CF85-40EB-91CD-0E444524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color w:val="000000"/>
      <w:spacing w:val="0"/>
      <w:sz w:val="24"/>
    </w:rPr>
  </w:style>
  <w:style w:type="paragraph" w:customStyle="1" w:styleId="u">
    <w:name w:val="u"/>
    <w:basedOn w:val="a"/>
    <w:link w:val="u0"/>
    <w:pPr>
      <w:spacing w:beforeAutospacing="1" w:afterAutospacing="1"/>
    </w:pPr>
  </w:style>
  <w:style w:type="character" w:customStyle="1" w:styleId="u0">
    <w:name w:val="u"/>
    <w:basedOn w:val="1"/>
    <w:link w:val="u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a5">
    <w:name w:val="Знак Знак Знак"/>
    <w:basedOn w:val="a"/>
    <w:link w:val="a6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 Знак Знак"/>
    <w:basedOn w:val="1"/>
    <w:link w:val="a5"/>
    <w:rPr>
      <w:rFonts w:ascii="Verdana" w:hAnsi="Verdana"/>
      <w:color w:val="000000"/>
      <w:spacing w:val="0"/>
      <w:sz w:val="20"/>
    </w:rPr>
  </w:style>
  <w:style w:type="paragraph" w:styleId="a7">
    <w:name w:val="List"/>
    <w:basedOn w:val="a"/>
    <w:link w:val="a8"/>
    <w:pPr>
      <w:ind w:left="283" w:hanging="283"/>
    </w:pPr>
  </w:style>
  <w:style w:type="character" w:customStyle="1" w:styleId="a8">
    <w:name w:val="Список Знак"/>
    <w:basedOn w:val="1"/>
    <w:link w:val="a7"/>
    <w:rPr>
      <w:rFonts w:ascii="Times New Roman" w:hAnsi="Times New Roman"/>
      <w:color w:val="000000"/>
      <w:spacing w:val="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31">
    <w:name w:val="Знак3"/>
    <w:basedOn w:val="a"/>
    <w:link w:val="32"/>
    <w:pPr>
      <w:spacing w:after="160" w:line="240" w:lineRule="exact"/>
    </w:pPr>
    <w:rPr>
      <w:rFonts w:ascii="Verdana" w:hAnsi="Verdana"/>
      <w:sz w:val="20"/>
    </w:rPr>
  </w:style>
  <w:style w:type="character" w:customStyle="1" w:styleId="32">
    <w:name w:val="Знак3"/>
    <w:basedOn w:val="1"/>
    <w:link w:val="31"/>
    <w:rPr>
      <w:rFonts w:ascii="Verdana" w:hAnsi="Verdana"/>
      <w:color w:val="000000"/>
      <w:spacing w:val="0"/>
      <w:sz w:val="20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aa">
    <w:name w:val="Title"/>
    <w:basedOn w:val="a"/>
    <w:link w:val="ab"/>
    <w:uiPriority w:val="10"/>
    <w:qFormat/>
    <w:pPr>
      <w:spacing w:line="360" w:lineRule="auto"/>
      <w:jc w:val="center"/>
    </w:pPr>
    <w:rPr>
      <w:b/>
      <w:sz w:val="20"/>
    </w:rPr>
  </w:style>
  <w:style w:type="character" w:customStyle="1" w:styleId="14">
    <w:name w:val="Заголовок1"/>
    <w:basedOn w:val="1"/>
    <w:rPr>
      <w:rFonts w:ascii="Arial" w:hAnsi="Arial"/>
      <w:color w:val="000000"/>
      <w:spacing w:val="0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7"/>
    </w:rPr>
  </w:style>
  <w:style w:type="paragraph" w:customStyle="1" w:styleId="tekstob">
    <w:name w:val="tekstob"/>
    <w:basedOn w:val="a"/>
    <w:link w:val="tekstob0"/>
    <w:pPr>
      <w:spacing w:beforeAutospacing="1" w:afterAutospacing="1"/>
    </w:pPr>
  </w:style>
  <w:style w:type="character" w:customStyle="1" w:styleId="tekstob0">
    <w:name w:val="tekstob"/>
    <w:basedOn w:val="1"/>
    <w:link w:val="tekstob"/>
    <w:rPr>
      <w:rFonts w:ascii="Times New Roman" w:hAnsi="Times New Roman"/>
      <w:color w:val="000000"/>
      <w:spacing w:val="0"/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pacing w:val="0"/>
      <w:sz w:val="16"/>
    </w:rPr>
  </w:style>
  <w:style w:type="paragraph" w:customStyle="1" w:styleId="210">
    <w:name w:val="Список 21"/>
    <w:basedOn w:val="a"/>
    <w:link w:val="211"/>
    <w:pPr>
      <w:ind w:left="566" w:hanging="283"/>
    </w:pPr>
    <w:rPr>
      <w:rFonts w:ascii="Arial" w:hAnsi="Arial"/>
    </w:rPr>
  </w:style>
  <w:style w:type="character" w:customStyle="1" w:styleId="211">
    <w:name w:val="Список 21"/>
    <w:basedOn w:val="1"/>
    <w:link w:val="210"/>
    <w:rPr>
      <w:rFonts w:ascii="Arial" w:hAnsi="Arial"/>
      <w:color w:val="000000"/>
      <w:spacing w:val="0"/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color w:val="000000"/>
      <w:spacing w:val="0"/>
      <w:sz w:val="24"/>
    </w:rPr>
  </w:style>
  <w:style w:type="paragraph" w:styleId="ae">
    <w:name w:val="annotation text"/>
    <w:basedOn w:val="a"/>
    <w:link w:val="af"/>
    <w:rPr>
      <w:sz w:val="20"/>
    </w:rPr>
  </w:style>
  <w:style w:type="character" w:customStyle="1" w:styleId="af">
    <w:name w:val="Текст примечания Знак"/>
    <w:basedOn w:val="1"/>
    <w:link w:val="ae"/>
    <w:rPr>
      <w:rFonts w:ascii="Times New Roman" w:hAnsi="Times New Roman"/>
      <w:color w:val="000000"/>
      <w:spacing w:val="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color w:val="000000"/>
      <w:spacing w:val="0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color w:val="000000"/>
      <w:spacing w:val="0"/>
      <w:sz w:val="24"/>
    </w:rPr>
  </w:style>
  <w:style w:type="paragraph" w:customStyle="1" w:styleId="fontuch">
    <w:name w:val="fontuch"/>
    <w:link w:val="fontuch0"/>
  </w:style>
  <w:style w:type="character" w:customStyle="1" w:styleId="fontuch0">
    <w:name w:val="fontuch"/>
    <w:link w:val="fontuch"/>
    <w:rPr>
      <w:rFonts w:ascii="Times New Roman" w:hAnsi="Times New Roman"/>
      <w:color w:val="000000"/>
      <w:spacing w:val="0"/>
      <w:sz w:val="20"/>
    </w:rPr>
  </w:style>
  <w:style w:type="paragraph" w:customStyle="1" w:styleId="25">
    <w:name w:val="стиль2"/>
    <w:basedOn w:val="a"/>
    <w:link w:val="26"/>
    <w:pPr>
      <w:spacing w:beforeAutospacing="1" w:afterAutospacing="1"/>
    </w:pPr>
    <w:rPr>
      <w:rFonts w:ascii="Tahoma" w:hAnsi="Tahoma"/>
      <w:sz w:val="20"/>
    </w:rPr>
  </w:style>
  <w:style w:type="character" w:customStyle="1" w:styleId="26">
    <w:name w:val="стиль2"/>
    <w:basedOn w:val="1"/>
    <w:link w:val="25"/>
    <w:rPr>
      <w:rFonts w:ascii="Tahoma" w:hAnsi="Tahoma"/>
      <w:color w:val="000000"/>
      <w:spacing w:val="0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color w:val="000000"/>
      <w:spacing w:val="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pacing w:val="0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000000"/>
      <w:spacing w:val="0"/>
      <w:sz w:val="32"/>
    </w:rPr>
  </w:style>
  <w:style w:type="paragraph" w:customStyle="1" w:styleId="af2">
    <w:name w:val="Знак"/>
    <w:basedOn w:val="a"/>
    <w:link w:val="af3"/>
    <w:pPr>
      <w:spacing w:after="160" w:line="240" w:lineRule="exact"/>
    </w:pPr>
    <w:rPr>
      <w:rFonts w:ascii="Verdana" w:hAnsi="Verdana"/>
      <w:sz w:val="20"/>
    </w:rPr>
  </w:style>
  <w:style w:type="character" w:customStyle="1" w:styleId="af3">
    <w:name w:val="Знак"/>
    <w:basedOn w:val="1"/>
    <w:link w:val="af2"/>
    <w:rPr>
      <w:rFonts w:ascii="Verdana" w:hAnsi="Verdana"/>
      <w:color w:val="000000"/>
      <w:spacing w:val="0"/>
      <w:sz w:val="20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rFonts w:ascii="Times New Roman" w:hAnsi="Times New Roman"/>
      <w:color w:val="000000"/>
      <w:spacing w:val="0"/>
      <w:sz w:val="24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rFonts w:ascii="Times New Roman" w:hAnsi="Times New Roman"/>
      <w:color w:val="000000"/>
      <w:spacing w:val="0"/>
      <w:sz w:val="24"/>
    </w:rPr>
  </w:style>
  <w:style w:type="paragraph" w:styleId="16">
    <w:name w:val="toc 1"/>
    <w:basedOn w:val="a"/>
    <w:next w:val="a"/>
    <w:link w:val="17"/>
    <w:uiPriority w:val="39"/>
    <w:pPr>
      <w:spacing w:before="240" w:after="120"/>
    </w:pPr>
    <w:rPr>
      <w:rFonts w:ascii="Calibri" w:hAnsi="Calibri"/>
      <w:b/>
      <w:sz w:val="20"/>
    </w:rPr>
  </w:style>
  <w:style w:type="character" w:customStyle="1" w:styleId="17">
    <w:name w:val="Оглавление 1 Знак"/>
    <w:basedOn w:val="1"/>
    <w:link w:val="16"/>
    <w:rPr>
      <w:rFonts w:ascii="Calibri" w:hAnsi="Calibri"/>
      <w:b/>
      <w:color w:val="000000"/>
      <w:spacing w:val="0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18">
    <w:name w:val="Знак примечания1"/>
    <w:link w:val="af9"/>
    <w:rPr>
      <w:sz w:val="16"/>
    </w:rPr>
  </w:style>
  <w:style w:type="character" w:styleId="af9">
    <w:name w:val="annotation reference"/>
    <w:link w:val="18"/>
    <w:rPr>
      <w:sz w:val="16"/>
    </w:rPr>
  </w:style>
  <w:style w:type="paragraph" w:styleId="afa">
    <w:name w:val="Body Text Indent"/>
    <w:basedOn w:val="a"/>
    <w:link w:val="afb"/>
    <w:pPr>
      <w:ind w:firstLine="360"/>
      <w:jc w:val="both"/>
    </w:pPr>
  </w:style>
  <w:style w:type="character" w:customStyle="1" w:styleId="afb">
    <w:name w:val="Основной текст с отступом Знак"/>
    <w:basedOn w:val="1"/>
    <w:link w:val="afa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fontstyle01">
    <w:name w:val="fontstyle01"/>
    <w:link w:val="fontstyle010"/>
    <w:rPr>
      <w:rFonts w:ascii="ArialMT" w:hAnsi="ArialMT"/>
      <w:sz w:val="30"/>
    </w:rPr>
  </w:style>
  <w:style w:type="character" w:customStyle="1" w:styleId="fontstyle010">
    <w:name w:val="fontstyle01"/>
    <w:link w:val="fontstyle01"/>
    <w:rPr>
      <w:rFonts w:ascii="ArialMT" w:hAnsi="ArialMT"/>
      <w:color w:val="000000"/>
      <w:spacing w:val="0"/>
      <w:sz w:val="30"/>
    </w:rPr>
  </w:style>
  <w:style w:type="paragraph" w:customStyle="1" w:styleId="29">
    <w:name w:val="Знак2"/>
    <w:basedOn w:val="a"/>
    <w:link w:val="2a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"/>
    <w:basedOn w:val="1"/>
    <w:link w:val="29"/>
    <w:rPr>
      <w:rFonts w:ascii="Verdana" w:hAnsi="Verdana"/>
      <w:color w:val="000000"/>
      <w:spacing w:val="0"/>
      <w:sz w:val="20"/>
    </w:rPr>
  </w:style>
  <w:style w:type="paragraph" w:styleId="afc">
    <w:name w:val="Normal (Web)"/>
    <w:basedOn w:val="a"/>
    <w:link w:val="afd"/>
    <w:pPr>
      <w:spacing w:beforeAutospacing="1" w:afterAutospacing="1"/>
    </w:pPr>
  </w:style>
  <w:style w:type="character" w:customStyle="1" w:styleId="afd">
    <w:name w:val="Обычный (веб) Знак"/>
    <w:basedOn w:val="1"/>
    <w:link w:val="afc"/>
    <w:rPr>
      <w:rFonts w:ascii="Times New Roman" w:hAnsi="Times New Roman"/>
      <w:color w:val="000000"/>
      <w:spacing w:val="0"/>
      <w:sz w:val="24"/>
    </w:rPr>
  </w:style>
  <w:style w:type="paragraph" w:customStyle="1" w:styleId="19">
    <w:name w:val="Знак сноски1"/>
    <w:link w:val="afe"/>
    <w:rPr>
      <w:vertAlign w:val="superscript"/>
    </w:rPr>
  </w:style>
  <w:style w:type="character" w:styleId="afe">
    <w:name w:val="footnote reference"/>
    <w:link w:val="19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color w:val="000000"/>
      <w:spacing w:val="0"/>
      <w:sz w:val="16"/>
    </w:rPr>
  </w:style>
  <w:style w:type="paragraph" w:styleId="2b">
    <w:name w:val="List 2"/>
    <w:basedOn w:val="a"/>
    <w:link w:val="2c"/>
    <w:pPr>
      <w:ind w:left="566" w:hanging="283"/>
    </w:pPr>
  </w:style>
  <w:style w:type="character" w:customStyle="1" w:styleId="2c">
    <w:name w:val="Список 2 Знак"/>
    <w:basedOn w:val="1"/>
    <w:link w:val="2b"/>
    <w:rPr>
      <w:rFonts w:ascii="Times New Roman" w:hAnsi="Times New Roman"/>
      <w:color w:val="000000"/>
      <w:spacing w:val="0"/>
      <w:sz w:val="24"/>
    </w:rPr>
  </w:style>
  <w:style w:type="paragraph" w:styleId="aff">
    <w:name w:val="annotation subject"/>
    <w:basedOn w:val="ae"/>
    <w:next w:val="ae"/>
    <w:link w:val="aff0"/>
    <w:rPr>
      <w:b/>
    </w:rPr>
  </w:style>
  <w:style w:type="character" w:customStyle="1" w:styleId="aff0">
    <w:name w:val="Тема примечания Знак"/>
    <w:basedOn w:val="af"/>
    <w:link w:val="aff"/>
    <w:rPr>
      <w:rFonts w:ascii="Times New Roman" w:hAnsi="Times New Roman"/>
      <w:b/>
      <w:color w:val="000000"/>
      <w:spacing w:val="0"/>
      <w:sz w:val="20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color w:val="000000"/>
      <w:spacing w:val="0"/>
      <w:sz w:val="24"/>
    </w:rPr>
  </w:style>
  <w:style w:type="character" w:customStyle="1" w:styleId="ab">
    <w:name w:val="Заголовок Знак"/>
    <w:basedOn w:val="1"/>
    <w:link w:val="aa"/>
    <w:rPr>
      <w:rFonts w:ascii="Times New Roman" w:hAnsi="Times New Roman"/>
      <w:b/>
      <w:color w:val="000000"/>
      <w:spacing w:val="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color w:val="000000"/>
      <w:spacing w:val="0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.edu.ru/window/library" TargetMode="External"/><Relationship Id="rId18" Type="http://schemas.openxmlformats.org/officeDocument/2006/relationships/hyperlink" Target="http://psichel.ru/psihologiya-obshheniy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psyh.info/delovaya-psihologiya/delovoe-obshhenie/delovoe-obshhenie.html" TargetMode="External"/><Relationship Id="rId17" Type="http://schemas.openxmlformats.org/officeDocument/2006/relationships/hyperlink" Target="http://mirrosta.ru/psichologiya-obsche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vegas2011.at.ua/jazyk_telodvizhenij.pdf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dars.ru/college/psihologiya/delovoe-obshchen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randars.ru/college/psihologiya/konfliktologiya.html" TargetMode="Externa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yugzone.ru/psy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2397</Words>
  <Characters>13665</Characters>
  <Application>Microsoft Office Word</Application>
  <DocSecurity>0</DocSecurity>
  <Lines>113</Lines>
  <Paragraphs>32</Paragraphs>
  <ScaleCrop>false</ScaleCrop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3</cp:revision>
  <dcterms:created xsi:type="dcterms:W3CDTF">2023-09-14T10:08:00Z</dcterms:created>
  <dcterms:modified xsi:type="dcterms:W3CDTF">2023-09-14T11:59:00Z</dcterms:modified>
</cp:coreProperties>
</file>