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D23" w:rsidRDefault="00E56D23" w:rsidP="00E56D23">
      <w:pPr>
        <w:pStyle w:val="Standard"/>
        <w:widowControl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E56D23" w:rsidRDefault="00E56D23" w:rsidP="00E56D23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E56D23" w:rsidRDefault="00E56D23" w:rsidP="00E56D23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E56D23" w:rsidRDefault="00E56D23" w:rsidP="00E56D23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E56D23" w:rsidRDefault="00E56D23" w:rsidP="00E56D23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cit@koopteh.onego.ru</w:t>
      </w:r>
    </w:p>
    <w:p w:rsidR="00E56D23" w:rsidRDefault="00E56D23" w:rsidP="00E56D23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ОКОПО 01728471, ОГРН 1021000534488,</w:t>
      </w:r>
    </w:p>
    <w:p w:rsidR="00E56D23" w:rsidRDefault="00E56D23" w:rsidP="00E56D23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223370" w:rsidRDefault="002233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56D23" w:rsidRDefault="00E56D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56D23" w:rsidRDefault="00E56D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56D23" w:rsidRPr="00940505" w:rsidRDefault="00E56D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23370" w:rsidRPr="00940505" w:rsidRDefault="003F1A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  <w:r w:rsidRPr="00940505">
        <w:rPr>
          <w:b/>
          <w:smallCaps/>
          <w:sz w:val="28"/>
          <w:szCs w:val="28"/>
        </w:rPr>
        <w:t xml:space="preserve">РАБОЧАЯ ПРОГРАММА ДИСЦИПЛИНЫ </w:t>
      </w: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  <w:u w:val="single"/>
        </w:rPr>
      </w:pPr>
    </w:p>
    <w:p w:rsidR="00223370" w:rsidRPr="00940505" w:rsidRDefault="003F1A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0505">
        <w:rPr>
          <w:b/>
          <w:sz w:val="28"/>
          <w:szCs w:val="28"/>
        </w:rPr>
        <w:t>СЕМЕЙНОЕ ПРАВО</w:t>
      </w: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23370" w:rsidRPr="00940505" w:rsidRDefault="00816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 w:rsidRPr="00940505">
        <w:rPr>
          <w:sz w:val="20"/>
          <w:szCs w:val="20"/>
        </w:rPr>
        <w:t xml:space="preserve">для </w:t>
      </w:r>
      <w:r w:rsidR="003F1AB1" w:rsidRPr="00940505">
        <w:rPr>
          <w:sz w:val="20"/>
          <w:szCs w:val="20"/>
        </w:rPr>
        <w:t>специальности</w:t>
      </w:r>
    </w:p>
    <w:p w:rsidR="00223370" w:rsidRPr="00940505" w:rsidRDefault="0022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223370" w:rsidRPr="00940505" w:rsidRDefault="003F1AB1">
      <w:pPr>
        <w:jc w:val="center"/>
      </w:pPr>
      <w:r w:rsidRPr="00940505">
        <w:t>40.02.01 Право и организация социального обеспечения</w:t>
      </w:r>
    </w:p>
    <w:p w:rsidR="00223370" w:rsidRPr="00940505" w:rsidRDefault="0022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223370">
      <w:pPr>
        <w:widowControl w:val="0"/>
        <w:jc w:val="center"/>
        <w:rPr>
          <w:sz w:val="28"/>
          <w:szCs w:val="28"/>
        </w:rPr>
      </w:pPr>
    </w:p>
    <w:p w:rsidR="00223370" w:rsidRPr="00940505" w:rsidRDefault="003F1AB1">
      <w:pPr>
        <w:jc w:val="center"/>
      </w:pPr>
      <w:r w:rsidRPr="00940505">
        <w:t>г. Петрозаводск, 202</w:t>
      </w:r>
      <w:r w:rsidR="000577C5" w:rsidRPr="00940505">
        <w:t>3</w:t>
      </w: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tbl>
      <w:tblPr>
        <w:tblStyle w:val="a6"/>
        <w:tblW w:w="932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070"/>
        <w:gridCol w:w="4252"/>
      </w:tblGrid>
      <w:tr w:rsidR="00940505" w:rsidRPr="00940505">
        <w:tc>
          <w:tcPr>
            <w:tcW w:w="5070" w:type="dxa"/>
          </w:tcPr>
          <w:p w:rsidR="00223370" w:rsidRPr="00940505" w:rsidRDefault="00223370">
            <w:pPr>
              <w:rPr>
                <w:i/>
              </w:rPr>
            </w:pPr>
          </w:p>
        </w:tc>
        <w:tc>
          <w:tcPr>
            <w:tcW w:w="4252" w:type="dxa"/>
          </w:tcPr>
          <w:p w:rsidR="00223370" w:rsidRPr="00940505" w:rsidRDefault="00223370">
            <w:pPr>
              <w:jc w:val="right"/>
            </w:pPr>
          </w:p>
        </w:tc>
      </w:tr>
    </w:tbl>
    <w:p w:rsidR="003E1E72" w:rsidRPr="00940505" w:rsidRDefault="003E1E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3E1E72" w:rsidRPr="00940505" w:rsidRDefault="003E1E72">
      <w:r w:rsidRPr="00940505">
        <w:br w:type="page"/>
      </w: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23370" w:rsidRPr="00940505" w:rsidRDefault="003E1E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40505">
        <w:tab/>
      </w:r>
      <w:r w:rsidR="003F1AB1" w:rsidRPr="00940505">
        <w:t>Рабочая программа дисциплины (далее - программа дисциплины) «Семейное право» разработана на основе Федерального государственного образовательного стандарта (далее – ФГОС) по специальности 40.02.01 Право и организация социального обеспечения (утв. приказом Министерства</w:t>
      </w:r>
      <w:r w:rsidR="00E56D23">
        <w:t xml:space="preserve"> </w:t>
      </w:r>
      <w:r w:rsidR="003F1AB1" w:rsidRPr="00940505">
        <w:t>образования и науки РФ от 12 мая 2014 г. №508).</w:t>
      </w: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223370" w:rsidRPr="00940505" w:rsidRDefault="003E1E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0505">
        <w:tab/>
      </w:r>
      <w:r w:rsidR="003F1AB1" w:rsidRPr="00940505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223370" w:rsidRPr="00940505" w:rsidRDefault="00223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23370" w:rsidRPr="00940505" w:rsidRDefault="003E1E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40505">
        <w:tab/>
      </w:r>
      <w:r w:rsidR="003F1AB1" w:rsidRPr="00940505">
        <w:t>Разработчик: Раутио А.Э., преподаватель Частного</w:t>
      </w:r>
      <w:r w:rsidR="00E56D23">
        <w:t xml:space="preserve"> </w:t>
      </w:r>
      <w:r w:rsidR="003F1AB1" w:rsidRPr="00940505">
        <w:t>профессионального образовательного учреждения Петрозаводский кооперативный техникум Карелреспотребсоюза</w:t>
      </w:r>
    </w:p>
    <w:p w:rsidR="00223370" w:rsidRPr="00940505" w:rsidRDefault="00223370">
      <w:pPr>
        <w:widowControl w:val="0"/>
        <w:tabs>
          <w:tab w:val="left" w:pos="0"/>
        </w:tabs>
        <w:spacing w:line="276" w:lineRule="auto"/>
        <w:ind w:firstLine="1440"/>
        <w:rPr>
          <w:vertAlign w:val="superscript"/>
        </w:rPr>
      </w:pPr>
    </w:p>
    <w:p w:rsidR="00223370" w:rsidRPr="00940505" w:rsidRDefault="003F1AB1">
      <w:pPr>
        <w:jc w:val="center"/>
        <w:rPr>
          <w:i/>
          <w:sz w:val="20"/>
          <w:szCs w:val="20"/>
        </w:rPr>
      </w:pPr>
      <w:r w:rsidRPr="00940505">
        <w:br w:type="page"/>
      </w:r>
    </w:p>
    <w:p w:rsidR="00223370" w:rsidRPr="00940505" w:rsidRDefault="003F1AB1">
      <w:pPr>
        <w:jc w:val="center"/>
        <w:rPr>
          <w:b/>
          <w:sz w:val="28"/>
          <w:szCs w:val="28"/>
        </w:rPr>
      </w:pPr>
      <w:r w:rsidRPr="00940505">
        <w:rPr>
          <w:b/>
          <w:sz w:val="28"/>
          <w:szCs w:val="28"/>
        </w:rPr>
        <w:lastRenderedPageBreak/>
        <w:t>1. ПАСПОРТ ПРОГРАММЫ ДИСЦИПЛИНЫ</w:t>
      </w:r>
    </w:p>
    <w:p w:rsidR="00223370" w:rsidRPr="00940505" w:rsidRDefault="003F1AB1">
      <w:pPr>
        <w:jc w:val="center"/>
        <w:rPr>
          <w:b/>
          <w:sz w:val="28"/>
          <w:szCs w:val="28"/>
        </w:rPr>
      </w:pPr>
      <w:r w:rsidRPr="00940505">
        <w:rPr>
          <w:b/>
          <w:sz w:val="28"/>
          <w:szCs w:val="28"/>
        </w:rPr>
        <w:t>Семейное</w:t>
      </w:r>
      <w:r w:rsidR="00E56D23">
        <w:rPr>
          <w:b/>
          <w:sz w:val="28"/>
          <w:szCs w:val="28"/>
        </w:rPr>
        <w:t xml:space="preserve"> </w:t>
      </w:r>
      <w:r w:rsidRPr="00940505">
        <w:rPr>
          <w:b/>
          <w:sz w:val="28"/>
          <w:szCs w:val="28"/>
        </w:rPr>
        <w:t>право</w:t>
      </w:r>
    </w:p>
    <w:p w:rsidR="00223370" w:rsidRPr="00940505" w:rsidRDefault="00223370">
      <w:pPr>
        <w:rPr>
          <w:b/>
          <w:sz w:val="28"/>
          <w:szCs w:val="28"/>
        </w:rPr>
      </w:pPr>
    </w:p>
    <w:p w:rsidR="00223370" w:rsidRPr="00940505" w:rsidRDefault="003F1AB1">
      <w:pPr>
        <w:spacing w:line="276" w:lineRule="auto"/>
        <w:rPr>
          <w:b/>
        </w:rPr>
      </w:pPr>
      <w:r w:rsidRPr="00940505">
        <w:rPr>
          <w:b/>
        </w:rPr>
        <w:t>1.1. Область применения программы:</w:t>
      </w:r>
    </w:p>
    <w:p w:rsidR="00223370" w:rsidRPr="00940505" w:rsidRDefault="003F1AB1">
      <w:pPr>
        <w:spacing w:line="276" w:lineRule="auto"/>
      </w:pPr>
      <w:r w:rsidRPr="00940505">
        <w:t>Программа дисциплины является частью программы подготовки специалистов среднего звена (ППССЗ) в соответствии с ФГОС по специальности СПО 40.02.01</w:t>
      </w:r>
      <w:r w:rsidRPr="00940505">
        <w:rPr>
          <w:b/>
        </w:rPr>
        <w:t xml:space="preserve"> «</w:t>
      </w:r>
      <w:r w:rsidRPr="00940505">
        <w:t>Право</w:t>
      </w:r>
      <w:r w:rsidR="00E56D23">
        <w:t xml:space="preserve"> </w:t>
      </w:r>
      <w:r w:rsidRPr="00940505">
        <w:t>и организация социального обеспечения»</w:t>
      </w:r>
      <w:r w:rsidR="00E56D23">
        <w:t>.</w:t>
      </w:r>
    </w:p>
    <w:p w:rsidR="00223370" w:rsidRPr="00940505" w:rsidRDefault="00223370">
      <w:pPr>
        <w:spacing w:line="276" w:lineRule="auto"/>
      </w:pPr>
    </w:p>
    <w:p w:rsidR="00223370" w:rsidRPr="00940505" w:rsidRDefault="003F1AB1">
      <w:pPr>
        <w:spacing w:line="276" w:lineRule="auto"/>
        <w:rPr>
          <w:b/>
        </w:rPr>
      </w:pPr>
      <w:r w:rsidRPr="00940505">
        <w:rPr>
          <w:b/>
        </w:rPr>
        <w:t>1.2. Место дисциплины в структуре основной профессиональной образовательной программы:</w:t>
      </w:r>
    </w:p>
    <w:p w:rsidR="00223370" w:rsidRPr="00940505" w:rsidRDefault="003F1AB1">
      <w:pPr>
        <w:spacing w:line="276" w:lineRule="auto"/>
        <w:jc w:val="both"/>
      </w:pPr>
      <w:r w:rsidRPr="00940505">
        <w:t>Дисциплина относится к общепрофессиональным дисциплинам,</w:t>
      </w:r>
      <w:r w:rsidR="00E56D23">
        <w:t xml:space="preserve"> </w:t>
      </w:r>
      <w:r w:rsidRPr="00940505">
        <w:t>входит в профессиональный цикл ППССЗ.</w:t>
      </w:r>
    </w:p>
    <w:p w:rsidR="00223370" w:rsidRPr="00940505" w:rsidRDefault="00223370">
      <w:pPr>
        <w:spacing w:line="276" w:lineRule="auto"/>
        <w:jc w:val="both"/>
      </w:pPr>
    </w:p>
    <w:p w:rsidR="00223370" w:rsidRPr="00940505" w:rsidRDefault="003F1AB1">
      <w:pPr>
        <w:spacing w:line="276" w:lineRule="auto"/>
        <w:jc w:val="both"/>
        <w:rPr>
          <w:b/>
        </w:rPr>
      </w:pPr>
      <w:r w:rsidRPr="00940505">
        <w:rPr>
          <w:b/>
        </w:rPr>
        <w:t>1.3. Цели и задачи дисциплины – требования к результатам освоения дисциплины:</w:t>
      </w:r>
    </w:p>
    <w:p w:rsidR="00223370" w:rsidRPr="00940505" w:rsidRDefault="003F1AB1">
      <w:pPr>
        <w:spacing w:line="276" w:lineRule="auto"/>
        <w:rPr>
          <w:b/>
        </w:rPr>
      </w:pPr>
      <w:r w:rsidRPr="00940505">
        <w:t xml:space="preserve">В результате освоения дисциплины обучающийся должен </w:t>
      </w:r>
      <w:r w:rsidRPr="00940505">
        <w:rPr>
          <w:b/>
        </w:rPr>
        <w:t>уметь:</w:t>
      </w:r>
    </w:p>
    <w:p w:rsidR="00223370" w:rsidRPr="00940505" w:rsidRDefault="003F1AB1">
      <w:pPr>
        <w:spacing w:after="17" w:line="276" w:lineRule="auto"/>
        <w:ind w:right="340"/>
      </w:pPr>
      <w:r w:rsidRPr="00940505">
        <w:t>- применять нормативные правовые акты при разрешении практических</w:t>
      </w:r>
      <w:r w:rsidR="00E56D23">
        <w:t xml:space="preserve"> </w:t>
      </w:r>
      <w:r w:rsidRPr="00940505">
        <w:t xml:space="preserve">ситуаций; </w:t>
      </w:r>
    </w:p>
    <w:p w:rsidR="00223370" w:rsidRPr="00940505" w:rsidRDefault="003F1AB1">
      <w:pPr>
        <w:spacing w:after="17" w:line="276" w:lineRule="auto"/>
      </w:pPr>
      <w:r w:rsidRPr="00940505">
        <w:t>- составлять брачный договор и алиментное соглашение;</w:t>
      </w:r>
    </w:p>
    <w:p w:rsidR="00223370" w:rsidRPr="00940505" w:rsidRDefault="003F1AB1">
      <w:pPr>
        <w:spacing w:after="17" w:line="276" w:lineRule="auto"/>
      </w:pPr>
      <w:r w:rsidRPr="00940505">
        <w:t>- оказывать правовую помощь с целью восстановления нарушенных прав; анализировать и - решать юридические проблемы в сфере семейно-правовых отношений;</w:t>
      </w:r>
      <w:r w:rsidR="00E56D23">
        <w:t xml:space="preserve"> </w:t>
      </w:r>
    </w:p>
    <w:p w:rsidR="00223370" w:rsidRPr="00940505" w:rsidRDefault="003F1AB1">
      <w:pPr>
        <w:spacing w:line="276" w:lineRule="auto"/>
        <w:jc w:val="both"/>
        <w:rPr>
          <w:b/>
        </w:rPr>
      </w:pPr>
      <w:r w:rsidRPr="00940505">
        <w:t xml:space="preserve">В результате освоения дисциплины обучающийся должен </w:t>
      </w:r>
      <w:r w:rsidRPr="00940505">
        <w:rPr>
          <w:b/>
        </w:rPr>
        <w:t>знать:</w:t>
      </w:r>
    </w:p>
    <w:p w:rsidR="00223370" w:rsidRPr="00940505" w:rsidRDefault="003F1AB1">
      <w:pPr>
        <w:spacing w:after="17" w:line="276" w:lineRule="auto"/>
        <w:ind w:right="1721"/>
      </w:pPr>
      <w:r w:rsidRPr="00940505">
        <w:t xml:space="preserve">- основные понятия и источники семейного права; содержание основных - институтов семейного права. </w:t>
      </w:r>
    </w:p>
    <w:p w:rsidR="00223370" w:rsidRPr="00940505" w:rsidRDefault="003F1AB1">
      <w:pPr>
        <w:spacing w:line="276" w:lineRule="auto"/>
        <w:jc w:val="both"/>
      </w:pPr>
      <w:r w:rsidRPr="00940505"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816159" w:rsidRPr="00940505" w:rsidRDefault="00816159" w:rsidP="008161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940505">
        <w:t>ОК 1. Понимать сущность и социальную значимость своей будущей профессии, проявлять к ней устойчивый интерес.</w:t>
      </w:r>
    </w:p>
    <w:p w:rsidR="00223370" w:rsidRPr="00940505" w:rsidRDefault="003F1AB1">
      <w:pPr>
        <w:spacing w:line="276" w:lineRule="auto"/>
        <w:jc w:val="both"/>
      </w:pPr>
      <w:r w:rsidRPr="00940505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23370" w:rsidRPr="00940505" w:rsidRDefault="003F1AB1">
      <w:pPr>
        <w:spacing w:line="276" w:lineRule="auto"/>
        <w:jc w:val="both"/>
      </w:pPr>
      <w:r w:rsidRPr="00940505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23370" w:rsidRPr="00940505" w:rsidRDefault="003F1AB1">
      <w:pPr>
        <w:spacing w:line="276" w:lineRule="auto"/>
        <w:jc w:val="both"/>
      </w:pPr>
      <w:r w:rsidRPr="00940505">
        <w:t>ОК 5. Использовать информационно-коммуникационные технологии в профессиональной деятельности.</w:t>
      </w:r>
    </w:p>
    <w:p w:rsidR="00223370" w:rsidRPr="00940505" w:rsidRDefault="003F1AB1">
      <w:pPr>
        <w:spacing w:line="276" w:lineRule="auto"/>
        <w:jc w:val="both"/>
      </w:pPr>
      <w:r w:rsidRPr="00940505">
        <w:t>ОК 7. Брать на себя ответственность за работу членов команды (подчиненных), результат выполнения заданий.</w:t>
      </w:r>
    </w:p>
    <w:p w:rsidR="00223370" w:rsidRPr="00940505" w:rsidRDefault="003F1AB1">
      <w:pPr>
        <w:spacing w:line="276" w:lineRule="auto"/>
        <w:jc w:val="both"/>
      </w:pPr>
      <w:r w:rsidRPr="00940505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23370" w:rsidRPr="00940505" w:rsidRDefault="003F1AB1">
      <w:pPr>
        <w:spacing w:line="276" w:lineRule="auto"/>
        <w:jc w:val="both"/>
      </w:pPr>
      <w:r w:rsidRPr="00940505">
        <w:t>ОК 9. Ориентироваться в условиях постоянного изменения правовой базы.</w:t>
      </w:r>
    </w:p>
    <w:p w:rsidR="00223370" w:rsidRPr="00940505" w:rsidRDefault="003F1AB1">
      <w:pPr>
        <w:spacing w:line="276" w:lineRule="auto"/>
        <w:jc w:val="both"/>
      </w:pPr>
      <w:r w:rsidRPr="00940505">
        <w:t>ОК 11. Соблюдать деловой этикет, культуру и психологические основы общения, нормы и правила поведения.</w:t>
      </w:r>
    </w:p>
    <w:p w:rsidR="00223370" w:rsidRPr="00940505" w:rsidRDefault="003F1AB1">
      <w:pPr>
        <w:spacing w:line="276" w:lineRule="auto"/>
        <w:jc w:val="both"/>
      </w:pPr>
      <w:r w:rsidRPr="00940505"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223370" w:rsidRPr="00940505" w:rsidRDefault="00223370">
      <w:pPr>
        <w:spacing w:line="276" w:lineRule="auto"/>
        <w:jc w:val="both"/>
        <w:rPr>
          <w:b/>
        </w:rPr>
      </w:pPr>
    </w:p>
    <w:p w:rsidR="00816159" w:rsidRPr="00940505" w:rsidRDefault="00816159">
      <w:pPr>
        <w:spacing w:line="276" w:lineRule="auto"/>
        <w:jc w:val="both"/>
        <w:rPr>
          <w:b/>
        </w:rPr>
      </w:pPr>
    </w:p>
    <w:p w:rsidR="00223370" w:rsidRPr="00940505" w:rsidRDefault="003F1AB1">
      <w:pPr>
        <w:spacing w:line="276" w:lineRule="auto"/>
        <w:ind w:firstLine="708"/>
        <w:rPr>
          <w:b/>
          <w:sz w:val="28"/>
          <w:szCs w:val="28"/>
        </w:rPr>
      </w:pPr>
      <w:r w:rsidRPr="00940505">
        <w:br w:type="page"/>
      </w:r>
      <w:r w:rsidRPr="00940505">
        <w:rPr>
          <w:b/>
          <w:sz w:val="28"/>
          <w:szCs w:val="28"/>
        </w:rPr>
        <w:lastRenderedPageBreak/>
        <w:t>2. СТРУКТУРА И СОДЕРЖАНИЕ ДИСЦИПЛИНЫ</w:t>
      </w:r>
    </w:p>
    <w:p w:rsidR="00223370" w:rsidRPr="00940505" w:rsidRDefault="00223370">
      <w:pPr>
        <w:rPr>
          <w:sz w:val="28"/>
          <w:szCs w:val="28"/>
        </w:rPr>
      </w:pPr>
    </w:p>
    <w:p w:rsidR="00223370" w:rsidRPr="00940505" w:rsidRDefault="003F1AB1">
      <w:pPr>
        <w:spacing w:line="276" w:lineRule="auto"/>
        <w:rPr>
          <w:b/>
        </w:rPr>
      </w:pPr>
      <w:r w:rsidRPr="00940505">
        <w:rPr>
          <w:b/>
        </w:rPr>
        <w:t>2.1. Объем учебной дисциплины и виды учебной работы.</w:t>
      </w:r>
    </w:p>
    <w:p w:rsidR="00223370" w:rsidRPr="00940505" w:rsidRDefault="00223370">
      <w:pPr>
        <w:spacing w:line="276" w:lineRule="auto"/>
        <w:jc w:val="center"/>
        <w:rPr>
          <w:b/>
        </w:rPr>
      </w:pPr>
    </w:p>
    <w:p w:rsidR="00816159" w:rsidRPr="00940505" w:rsidRDefault="00816159" w:rsidP="00816159">
      <w:pPr>
        <w:pStyle w:val="aa"/>
        <w:tabs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spacing w:line="276" w:lineRule="auto"/>
        <w:ind w:left="284"/>
        <w:rPr>
          <w:color w:val="auto"/>
          <w:sz w:val="24"/>
          <w:szCs w:val="24"/>
        </w:rPr>
      </w:pPr>
    </w:p>
    <w:tbl>
      <w:tblPr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8"/>
        <w:gridCol w:w="2551"/>
      </w:tblGrid>
      <w:tr w:rsidR="00940505" w:rsidRPr="00940505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40505">
              <w:rPr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40505">
              <w:rPr>
                <w:b/>
                <w:iCs/>
                <w:color w:val="auto"/>
                <w:sz w:val="24"/>
                <w:szCs w:val="24"/>
              </w:rPr>
              <w:t>Объем в часах</w:t>
            </w:r>
          </w:p>
        </w:tc>
      </w:tr>
      <w:tr w:rsidR="00940505" w:rsidRPr="00940505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940505">
              <w:rPr>
                <w:b/>
                <w:color w:val="auto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40505">
              <w:rPr>
                <w:color w:val="auto"/>
                <w:sz w:val="24"/>
                <w:szCs w:val="24"/>
              </w:rPr>
              <w:t>75</w:t>
            </w:r>
          </w:p>
        </w:tc>
      </w:tr>
      <w:tr w:rsidR="00940505" w:rsidRPr="00940505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159" w:rsidRPr="00940505" w:rsidRDefault="00816159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940505">
              <w:rPr>
                <w:b/>
                <w:bCs/>
                <w:iCs/>
                <w:color w:val="auto"/>
                <w:sz w:val="24"/>
                <w:szCs w:val="24"/>
              </w:rPr>
              <w:t>Основное содержание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40505" w:rsidRPr="00940505" w:rsidTr="00E16346">
        <w:trPr>
          <w:trHeight w:val="336"/>
        </w:trPr>
        <w:tc>
          <w:tcPr>
            <w:tcW w:w="9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940505">
              <w:rPr>
                <w:color w:val="auto"/>
                <w:sz w:val="24"/>
                <w:szCs w:val="24"/>
              </w:rPr>
              <w:t>в т. ч.:</w:t>
            </w:r>
          </w:p>
        </w:tc>
      </w:tr>
      <w:tr w:rsidR="00940505" w:rsidRPr="00940505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940505">
              <w:rPr>
                <w:color w:val="auto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40505">
              <w:rPr>
                <w:color w:val="auto"/>
                <w:sz w:val="24"/>
                <w:szCs w:val="24"/>
              </w:rPr>
              <w:t>38</w:t>
            </w:r>
          </w:p>
        </w:tc>
      </w:tr>
      <w:tr w:rsidR="00940505" w:rsidRPr="00940505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940505">
              <w:rPr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40505">
              <w:rPr>
                <w:color w:val="auto"/>
                <w:sz w:val="24"/>
                <w:szCs w:val="24"/>
              </w:rPr>
              <w:t>12</w:t>
            </w:r>
          </w:p>
        </w:tc>
      </w:tr>
      <w:tr w:rsidR="00940505" w:rsidRPr="00940505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rPr>
                <w:color w:val="auto"/>
                <w:sz w:val="24"/>
                <w:szCs w:val="24"/>
              </w:rPr>
            </w:pPr>
            <w:proofErr w:type="spellStart"/>
            <w:r w:rsidRPr="00940505">
              <w:rPr>
                <w:color w:val="auto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940505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505">
              <w:rPr>
                <w:color w:val="auto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940505">
              <w:rPr>
                <w:color w:val="auto"/>
                <w:sz w:val="24"/>
                <w:szCs w:val="24"/>
              </w:rPr>
              <w:t>25</w:t>
            </w:r>
          </w:p>
        </w:tc>
      </w:tr>
      <w:tr w:rsidR="00940505" w:rsidRPr="00940505" w:rsidTr="00E16346">
        <w:trPr>
          <w:trHeight w:val="331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816159">
            <w:pPr>
              <w:pStyle w:val="aa"/>
              <w:rPr>
                <w:color w:val="auto"/>
                <w:sz w:val="24"/>
                <w:szCs w:val="24"/>
              </w:rPr>
            </w:pPr>
            <w:r w:rsidRPr="00940505">
              <w:rPr>
                <w:b/>
                <w:iCs/>
                <w:color w:val="auto"/>
                <w:sz w:val="24"/>
                <w:szCs w:val="24"/>
              </w:rPr>
              <w:t xml:space="preserve">Промежуточная аттестация (экзамен)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816159" w:rsidRPr="00940505" w:rsidRDefault="00816159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223370" w:rsidRPr="00940505" w:rsidRDefault="00223370">
      <w:pPr>
        <w:spacing w:line="276" w:lineRule="auto"/>
        <w:jc w:val="center"/>
        <w:rPr>
          <w:sz w:val="22"/>
          <w:szCs w:val="22"/>
        </w:rPr>
        <w:sectPr w:rsidR="00223370" w:rsidRPr="00940505">
          <w:headerReference w:type="default" r:id="rId9"/>
          <w:footerReference w:type="default" r:id="rId10"/>
          <w:pgSz w:w="11905" w:h="16837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223370" w:rsidRPr="00940505" w:rsidRDefault="003F1AB1">
      <w:pPr>
        <w:spacing w:line="276" w:lineRule="auto"/>
        <w:rPr>
          <w:u w:val="single"/>
        </w:rPr>
      </w:pPr>
      <w:r w:rsidRPr="00940505">
        <w:rPr>
          <w:b/>
        </w:rPr>
        <w:lastRenderedPageBreak/>
        <w:t xml:space="preserve">2.2 Тематический план и содержание дисциплины СЕМЕЙНОЕ ПРАВО </w:t>
      </w:r>
      <w:r w:rsidRPr="00940505">
        <w:t>(очное отделение)</w:t>
      </w:r>
    </w:p>
    <w:tbl>
      <w:tblPr>
        <w:tblStyle w:val="a8"/>
        <w:tblW w:w="0" w:type="auto"/>
        <w:tblInd w:w="-115" w:type="dxa"/>
        <w:tblLook w:val="0000" w:firstRow="0" w:lastRow="0" w:firstColumn="0" w:lastColumn="0" w:noHBand="0" w:noVBand="0"/>
      </w:tblPr>
      <w:tblGrid>
        <w:gridCol w:w="3076"/>
        <w:gridCol w:w="3871"/>
        <w:gridCol w:w="1000"/>
        <w:gridCol w:w="2459"/>
      </w:tblGrid>
      <w:tr w:rsidR="00940505" w:rsidRPr="00940505" w:rsidTr="007C7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Наименование разделов и 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Содержание учебного материала, практические работы, самостоятельная работа обучающихся, курсовая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Объем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4E0D55">
            <w:pPr>
              <w:jc w:val="center"/>
              <w:rPr>
                <w:b/>
              </w:rPr>
            </w:pPr>
            <w:r w:rsidRPr="004D35F7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940505" w:rsidRPr="00940505" w:rsidTr="007C7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4</w:t>
            </w:r>
          </w:p>
        </w:tc>
      </w:tr>
      <w:tr w:rsidR="00940505" w:rsidRPr="00940505" w:rsidTr="007C7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Раздел 1. 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Понятие семейного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22337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2233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rPr>
                <w:b/>
              </w:rPr>
            </w:pPr>
          </w:p>
        </w:tc>
      </w:tr>
      <w:tr w:rsidR="00940505" w:rsidRPr="00940505" w:rsidTr="007C7FD3"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Тема 1.1. Семейное </w:t>
            </w:r>
            <w:proofErr w:type="gramStart"/>
            <w:r w:rsidRPr="00940505">
              <w:rPr>
                <w:b/>
              </w:rPr>
              <w:t>право</w:t>
            </w:r>
            <w:proofErr w:type="gramEnd"/>
            <w:r w:rsidRPr="00940505">
              <w:rPr>
                <w:b/>
              </w:rPr>
              <w:t xml:space="preserve"> как отрасль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Понятие семейного права. Место семейного права в системе отраслей права.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1</w:t>
            </w:r>
          </w:p>
        </w:tc>
      </w:tr>
      <w:tr w:rsidR="00940505" w:rsidRPr="00940505" w:rsidTr="007C7FD3">
        <w:trPr>
          <w:trHeight w:val="574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Предмет семейного права. Метод правового регулирования семейных отношений. Система отрасли семейного права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Тема 1.2.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Источники семейного права</w:t>
            </w: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bookmarkStart w:id="0" w:name="_gjdgxs" w:colFirst="0" w:colLast="0"/>
            <w:bookmarkEnd w:id="0"/>
            <w:r w:rsidRPr="00940505">
              <w:t>Источники семейного права. Семейный кодекс как основной источник семейного права, его структура. Нормы международного права.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1</w:t>
            </w: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Подзаконные нормативные акты.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Публикация актов семейного законодательства и вступление их в законную силу.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rPr>
          <w:trHeight w:val="1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Практическая работа №1.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Анализ нормативно-правовых актов, регулирующих семейные отношения. Решение ситуационных задач. Понятие семейного правоотношения. Характеристика способов защиты семейных прав.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2</w:t>
            </w: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40505">
            <w:pPr>
              <w:jc w:val="center"/>
            </w:pPr>
            <w:r w:rsidRPr="00940505">
              <w:t>4,5</w:t>
            </w:r>
          </w:p>
        </w:tc>
      </w:tr>
      <w:tr w:rsidR="00940505" w:rsidRPr="00940505" w:rsidTr="007C7FD3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Самостоятельная работа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Оформить презентацию на тему: Субъекты и объекты семейных правоотношений.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2</w:t>
            </w:r>
          </w:p>
          <w:p w:rsidR="00223370" w:rsidRPr="00940505" w:rsidRDefault="0022337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jc w:val="center"/>
            </w:pPr>
          </w:p>
        </w:tc>
      </w:tr>
      <w:tr w:rsidR="00940505" w:rsidRPr="00940505" w:rsidTr="007C7FD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Тема 1.3.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Семейные правоотношения</w:t>
            </w:r>
          </w:p>
          <w:p w:rsidR="00223370" w:rsidRPr="00940505" w:rsidRDefault="0022337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Осуществление и защита семейных прав.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40505">
            <w:pPr>
              <w:jc w:val="center"/>
            </w:pPr>
            <w:r>
              <w:t>2</w:t>
            </w: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Понятие семейных прав. Применение исковой давности в семейных правоотношениях.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Регистрация актов гражданского состояния.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rPr>
          <w:trHeight w:val="5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Практическая работа № 2.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Решение ситуационных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40505">
            <w:pPr>
              <w:jc w:val="center"/>
            </w:pPr>
            <w:r>
              <w:t>4,5</w:t>
            </w:r>
          </w:p>
        </w:tc>
      </w:tr>
      <w:tr w:rsidR="00940505" w:rsidRPr="00940505" w:rsidTr="007C7FD3">
        <w:trPr>
          <w:trHeight w:val="1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Самостоятельная работа </w:t>
            </w:r>
          </w:p>
          <w:p w:rsidR="00223370" w:rsidRPr="00940505" w:rsidRDefault="003F1AB1">
            <w:r w:rsidRPr="00940505">
              <w:t xml:space="preserve">Подготовить реферат на тему: </w:t>
            </w:r>
          </w:p>
          <w:p w:rsidR="00223370" w:rsidRPr="00940505" w:rsidRDefault="003F1AB1">
            <w:r w:rsidRPr="00940505">
              <w:t>1 вариант – ЗАГС в семейных правоотношениях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lastRenderedPageBreak/>
              <w:t>2 вариант - Опека и попечительство.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lastRenderedPageBreak/>
              <w:t>3</w:t>
            </w: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Тема 1.4. Заключение и прекращение брака</w:t>
            </w:r>
          </w:p>
          <w:p w:rsidR="00223370" w:rsidRPr="00940505" w:rsidRDefault="0022337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Заключение брака. Порядок заключения. Условия заключения брака. Брачный возраст.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Обстоятельства, препятствующие вступлению в брак.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Прекращение брака.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3F1AB1">
            <w:r w:rsidRPr="00940505">
              <w:t xml:space="preserve"> Основания и порядок расторжения брака.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3F1AB1">
            <w:r w:rsidRPr="00940505">
              <w:t xml:space="preserve"> Расторжение брака в судебном порядке.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3F1AB1">
            <w:r w:rsidRPr="00940505">
              <w:t>Недействительность брака.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Практическая работа №3.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Составление заявление о расторжении брака по различным основаниям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40505">
            <w:pPr>
              <w:jc w:val="center"/>
            </w:pPr>
            <w:r>
              <w:t>4,5</w:t>
            </w:r>
          </w:p>
        </w:tc>
      </w:tr>
      <w:tr w:rsidR="00940505" w:rsidRPr="00940505" w:rsidTr="007C7FD3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Самостоятельная работа 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Подготовить сообщение на тему: Права и обязанности супругов.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4</w:t>
            </w:r>
          </w:p>
          <w:p w:rsidR="00223370" w:rsidRPr="00940505" w:rsidRDefault="0022337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jc w:val="center"/>
            </w:pPr>
          </w:p>
        </w:tc>
      </w:tr>
      <w:tr w:rsidR="00940505" w:rsidRPr="00940505" w:rsidTr="007C7FD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Тема 1.5. Права и обязанности супругов.</w:t>
            </w: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3F1AB1">
            <w:r w:rsidRPr="00940505">
              <w:t>Основные права и обязанности супругов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  <w:p w:rsidR="00223370" w:rsidRPr="00940505" w:rsidRDefault="00223370"/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3F1AB1">
            <w:r w:rsidRPr="00940505">
              <w:t>Личные права. Права выбора фамилии.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rPr>
          <w:trHeight w:val="5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Практическая работа №4.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 xml:space="preserve">Решить задачи по присвоению фамилии после регистрации и расторжении брака.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  <w:p w:rsidR="00223370" w:rsidRPr="00940505" w:rsidRDefault="00223370">
            <w:pPr>
              <w:jc w:val="center"/>
            </w:pPr>
          </w:p>
        </w:tc>
      </w:tr>
      <w:tr w:rsidR="00940505" w:rsidRPr="00940505" w:rsidTr="007C7FD3">
        <w:trPr>
          <w:trHeight w:val="19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Самостоятельная работа </w:t>
            </w:r>
          </w:p>
          <w:p w:rsidR="00223370" w:rsidRPr="00940505" w:rsidRDefault="003F1AB1">
            <w:r w:rsidRPr="00940505">
              <w:t>Письменно ответить на вопрос преподавателя</w:t>
            </w:r>
          </w:p>
          <w:p w:rsidR="00223370" w:rsidRPr="00940505" w:rsidRDefault="003F1AB1">
            <w:r w:rsidRPr="00940505">
              <w:t>А) Изменили бы Вы фамилию при регистрации брака? Обоснуйте ответ.</w:t>
            </w:r>
          </w:p>
          <w:p w:rsidR="00223370" w:rsidRPr="00940505" w:rsidRDefault="003F1AB1">
            <w:r w:rsidRPr="00940505">
              <w:t>Б) Как, на Ваш взгляд, возможно сократить количество разводов? Обоснуйте ответ.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В) На Ваш взгляд если одной из сторон увеличить права и сократить</w:t>
            </w:r>
            <w:r w:rsidR="00E56D23">
              <w:t xml:space="preserve"> </w:t>
            </w:r>
            <w:r w:rsidRPr="00940505">
              <w:t xml:space="preserve">обязанности, то кому именно: мужчине или женщине? Ответ обоснуйте.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4</w:t>
            </w: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jc w:val="center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Законный режим имущества супругов.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  <w:p w:rsidR="00223370" w:rsidRPr="00940505" w:rsidRDefault="00223370">
            <w:pPr>
              <w:jc w:val="center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Понятие законного режима имущества супругов.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Совместная собственность супругов.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 xml:space="preserve">Владение, пользование, </w:t>
            </w:r>
            <w:r w:rsidRPr="00940505">
              <w:lastRenderedPageBreak/>
              <w:t>распоряжение общим имуществом супругов.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Раздел имущества.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Практическая работа №5.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Оформить исковое заявление и вынести мотивированное решение от имени суда по разделу имущества супругов.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40505">
            <w:pPr>
              <w:jc w:val="center"/>
            </w:pPr>
            <w:r>
              <w:t>4,5</w:t>
            </w:r>
          </w:p>
        </w:tc>
      </w:tr>
      <w:tr w:rsidR="00940505" w:rsidRPr="00940505" w:rsidTr="007C7FD3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Самостоятельная работа обучающихся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Подготовить заявление о разделе совместно нажитого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4</w:t>
            </w:r>
          </w:p>
          <w:p w:rsidR="00223370" w:rsidRPr="00940505" w:rsidRDefault="0022337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Брачный договор.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Заключение и содержание брачного договора. Форма договора.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Изменение брачного договора и признание его не действительным.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rPr>
          <w:trHeight w:val="1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r w:rsidRPr="00940505">
              <w:rPr>
                <w:b/>
              </w:rPr>
              <w:t>Практическая работа №6</w:t>
            </w:r>
          </w:p>
          <w:p w:rsidR="00223370" w:rsidRPr="00940505" w:rsidRDefault="003F1AB1">
            <w:r w:rsidRPr="00940505">
              <w:t>Исчисление сроков исковой давности.</w:t>
            </w:r>
          </w:p>
          <w:p w:rsidR="00223370" w:rsidRPr="00940505" w:rsidRDefault="003F1AB1">
            <w:r w:rsidRPr="00940505">
              <w:t>Анализ спорных правовых ситуаций при установлении и восстановлении сроков исковой давности.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40505">
            <w:pPr>
              <w:jc w:val="center"/>
            </w:pPr>
            <w:r>
              <w:t>2</w:t>
            </w:r>
          </w:p>
        </w:tc>
      </w:tr>
      <w:tr w:rsidR="00940505" w:rsidRPr="00940505" w:rsidTr="007C7FD3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Самостоятельная работа </w:t>
            </w:r>
          </w:p>
          <w:p w:rsidR="00223370" w:rsidRPr="00940505" w:rsidRDefault="003F1AB1">
            <w:pPr>
              <w:rPr>
                <w:b/>
              </w:rPr>
            </w:pPr>
            <w:r w:rsidRPr="00940505">
              <w:t>Подготовить сообщение на тему: Значение исчисления сроков исковой давности для защиты нарушенного права.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rPr>
          <w:trHeight w:val="8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Раздел 2. Права и обязанности родителей и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223370">
            <w:pPr>
              <w:jc w:val="center"/>
              <w:rPr>
                <w:b/>
              </w:rPr>
            </w:pPr>
          </w:p>
          <w:p w:rsidR="00223370" w:rsidRPr="00940505" w:rsidRDefault="00223370">
            <w:pPr>
              <w:jc w:val="center"/>
              <w:rPr>
                <w:b/>
              </w:rPr>
            </w:pPr>
          </w:p>
          <w:p w:rsidR="00223370" w:rsidRPr="00940505" w:rsidRDefault="002233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jc w:val="center"/>
              <w:rPr>
                <w:b/>
              </w:rPr>
            </w:pPr>
          </w:p>
        </w:tc>
      </w:tr>
      <w:tr w:rsidR="00940505" w:rsidRPr="00940505" w:rsidTr="007C7FD3">
        <w:trPr>
          <w:trHeight w:val="5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 Тема 2.1 Установление происхождения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t>Установление происхождения ребенка. Установление отцовства в судебном порядке. Оспаривание отцовства (материнства).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Тема 2.2. Права несовершеннолетних детей. Права и обязанности родителей и детей.</w:t>
            </w: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 xml:space="preserve">Право ребенка на имя, фамилию.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Право ребенка на защиту.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Вещные права ребенка.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Осуществление родительских прав. Родительские обязанности.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Защита родительских прав.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t>Лишение и ограничение в родительских правах. Последствия лишения и ограничения в родительских правах</w:t>
            </w:r>
            <w:r w:rsidRPr="00940505">
              <w:rPr>
                <w:b/>
              </w:rPr>
              <w:t xml:space="preserve">. 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Восстановление в родительских правах.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Тема 2.3. Алиментные </w:t>
            </w:r>
            <w:r w:rsidRPr="00940505">
              <w:rPr>
                <w:b/>
              </w:rPr>
              <w:lastRenderedPageBreak/>
              <w:t>обязательства членов семьи.</w:t>
            </w: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  <w:p w:rsidR="00223370" w:rsidRPr="00940505" w:rsidRDefault="00223370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lastRenderedPageBreak/>
              <w:t xml:space="preserve">Понятие алиментных обязательств. </w:t>
            </w:r>
            <w:r w:rsidRPr="00940505">
              <w:lastRenderedPageBreak/>
              <w:t>Алименты по соглашению и в судебном порядке. Добровольный и принудительный порядок взыскания алиментов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  <w:p w:rsidR="00223370" w:rsidRPr="00940505" w:rsidRDefault="00223370">
            <w:pPr>
              <w:jc w:val="center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Способы взыскания алиментов. Долевое отношение, твердая денежная сумма. Порядок индексации алиментов, согласно ст. 117 СК РФ. Виды алиментных обязательств других членов семьи.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 xml:space="preserve">Самостоятельная работа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4</w:t>
            </w:r>
          </w:p>
          <w:p w:rsidR="00223370" w:rsidRPr="00940505" w:rsidRDefault="00223370">
            <w:pPr>
              <w:jc w:val="center"/>
            </w:pPr>
          </w:p>
          <w:p w:rsidR="00223370" w:rsidRPr="00940505" w:rsidRDefault="00223370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Составить соглашение об уплате алиментов на несовершеннолетнего ребенка. Произвести индексацию алиментов согласно ст. 117 СК РФ.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Тема 2.4. Формы воспитания детей, оставшихся без попечения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Выявление и учет детей, оставшихся без попечения родителей.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  <w:p w:rsidR="00223370" w:rsidRPr="00940505" w:rsidRDefault="00223370">
            <w:pPr>
              <w:jc w:val="center"/>
            </w:pPr>
          </w:p>
        </w:tc>
      </w:tr>
      <w:tr w:rsidR="00940505" w:rsidRPr="00940505" w:rsidTr="007C7F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Усыновление, удочерение. Опека и попечительство. Приемная семья.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70" w:rsidRPr="00940505" w:rsidRDefault="0022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40505" w:rsidRPr="00940505" w:rsidTr="007C7FD3"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rPr>
                <w:b/>
              </w:rPr>
            </w:pPr>
            <w:r w:rsidRPr="00940505">
              <w:rPr>
                <w:b/>
              </w:rPr>
              <w:t>Раздел 3. Применение семейного законодательства</w:t>
            </w:r>
            <w:r w:rsidR="00E56D23">
              <w:rPr>
                <w:b/>
              </w:rPr>
              <w:t xml:space="preserve"> </w:t>
            </w:r>
            <w:r w:rsidRPr="00940505">
              <w:rPr>
                <w:b/>
              </w:rPr>
              <w:t>РФ</w:t>
            </w:r>
            <w:r w:rsidR="00E56D23">
              <w:rPr>
                <w:b/>
              </w:rPr>
              <w:t xml:space="preserve"> </w:t>
            </w:r>
            <w:bookmarkStart w:id="1" w:name="_GoBack"/>
            <w:bookmarkEnd w:id="1"/>
            <w:r w:rsidRPr="00940505">
              <w:rPr>
                <w:b/>
              </w:rPr>
              <w:t>к иностранным гражданам.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370" w:rsidRPr="00940505" w:rsidRDefault="003F1AB1">
            <w:r w:rsidRPr="00940505">
              <w:t>Заключение и расторжение брака. Усыновление, удочерение. Права и обязанности родителей и детей. Международные нормы семейного права.</w:t>
            </w:r>
          </w:p>
          <w:p w:rsidR="00223370" w:rsidRPr="00940505" w:rsidRDefault="0022337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23370" w:rsidRPr="00940505" w:rsidRDefault="003F1AB1">
            <w:pPr>
              <w:jc w:val="center"/>
            </w:pPr>
            <w:r w:rsidRPr="0094050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70" w:rsidRPr="00940505" w:rsidRDefault="00904A8B">
            <w:pPr>
              <w:jc w:val="center"/>
            </w:pPr>
            <w:r w:rsidRPr="00940505">
              <w:t>2</w:t>
            </w:r>
          </w:p>
        </w:tc>
      </w:tr>
      <w:tr w:rsidR="00940505" w:rsidRPr="00940505" w:rsidTr="007C7FD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Экзамен</w:t>
            </w:r>
          </w:p>
        </w:tc>
      </w:tr>
      <w:tr w:rsidR="00940505" w:rsidRPr="00940505" w:rsidTr="007C7FD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370" w:rsidRPr="00940505" w:rsidRDefault="003F1AB1">
            <w:pPr>
              <w:jc w:val="right"/>
              <w:rPr>
                <w:b/>
              </w:rPr>
            </w:pPr>
            <w:r w:rsidRPr="00940505"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370" w:rsidRPr="00940505" w:rsidRDefault="003F1AB1">
            <w:pPr>
              <w:jc w:val="center"/>
              <w:rPr>
                <w:b/>
              </w:rPr>
            </w:pPr>
            <w:r w:rsidRPr="00940505">
              <w:rPr>
                <w:b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370" w:rsidRPr="00940505" w:rsidRDefault="00223370">
            <w:pPr>
              <w:jc w:val="center"/>
              <w:rPr>
                <w:b/>
              </w:rPr>
            </w:pPr>
          </w:p>
        </w:tc>
      </w:tr>
    </w:tbl>
    <w:p w:rsidR="00223370" w:rsidRPr="00940505" w:rsidRDefault="00223370">
      <w:pPr>
        <w:ind w:left="720"/>
        <w:jc w:val="both"/>
      </w:pPr>
    </w:p>
    <w:p w:rsidR="00223370" w:rsidRPr="00940505" w:rsidRDefault="00223370">
      <w:pPr>
        <w:ind w:left="720"/>
        <w:jc w:val="both"/>
      </w:pPr>
    </w:p>
    <w:p w:rsidR="00223370" w:rsidRPr="00940505" w:rsidRDefault="00223370">
      <w:pPr>
        <w:ind w:left="720"/>
        <w:jc w:val="both"/>
      </w:pPr>
    </w:p>
    <w:p w:rsidR="00223370" w:rsidRPr="00940505" w:rsidRDefault="00223370">
      <w:pPr>
        <w:sectPr w:rsidR="00223370" w:rsidRPr="00940505" w:rsidSect="007C7FD3">
          <w:pgSz w:w="11905" w:h="16837"/>
          <w:pgMar w:top="1134" w:right="851" w:bottom="1134" w:left="993" w:header="720" w:footer="720" w:gutter="0"/>
          <w:cols w:space="720"/>
          <w:docGrid w:linePitch="326"/>
        </w:sectPr>
      </w:pPr>
    </w:p>
    <w:p w:rsidR="00223370" w:rsidRPr="00940505" w:rsidRDefault="003F1AB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0505">
        <w:rPr>
          <w:b/>
          <w:sz w:val="28"/>
          <w:szCs w:val="28"/>
        </w:rPr>
        <w:lastRenderedPageBreak/>
        <w:t>УСЛОВИЯ РЕАЛИЗАЦИИ ПРОГРАММЫ ДИСЦИПЛИНЫ</w:t>
      </w:r>
    </w:p>
    <w:p w:rsidR="00223370" w:rsidRPr="00940505" w:rsidRDefault="00223370">
      <w:pPr>
        <w:jc w:val="both"/>
        <w:rPr>
          <w:b/>
          <w:sz w:val="28"/>
          <w:szCs w:val="28"/>
        </w:rPr>
      </w:pPr>
    </w:p>
    <w:p w:rsidR="00223370" w:rsidRPr="00940505" w:rsidRDefault="003F1AB1">
      <w:pPr>
        <w:spacing w:line="276" w:lineRule="auto"/>
        <w:jc w:val="both"/>
        <w:rPr>
          <w:b/>
        </w:rPr>
      </w:pPr>
      <w:r w:rsidRPr="00940505">
        <w:rPr>
          <w:b/>
        </w:rPr>
        <w:t>3.1. Требования к минимальному материально-техническому обеспечению</w:t>
      </w:r>
    </w:p>
    <w:p w:rsidR="00223370" w:rsidRPr="00940505" w:rsidRDefault="003F1AB1">
      <w:pPr>
        <w:spacing w:line="276" w:lineRule="auto"/>
        <w:jc w:val="both"/>
      </w:pPr>
      <w:r w:rsidRPr="00940505">
        <w:t>Реализация программы дисциплины требует наличие учебного кабинета.</w:t>
      </w:r>
    </w:p>
    <w:p w:rsidR="00223370" w:rsidRPr="00940505" w:rsidRDefault="003F1AB1">
      <w:pPr>
        <w:spacing w:line="276" w:lineRule="auto"/>
        <w:jc w:val="both"/>
      </w:pPr>
      <w:r w:rsidRPr="00940505">
        <w:t>Оборудование учебного кабинета:</w:t>
      </w:r>
    </w:p>
    <w:p w:rsidR="00223370" w:rsidRPr="00940505" w:rsidRDefault="003F1AB1">
      <w:pPr>
        <w:spacing w:line="276" w:lineRule="auto"/>
        <w:jc w:val="both"/>
      </w:pPr>
      <w:r w:rsidRPr="00940505">
        <w:t>- 25 посадочных мест по количеству обучающихся;</w:t>
      </w:r>
    </w:p>
    <w:p w:rsidR="00223370" w:rsidRPr="00940505" w:rsidRDefault="003F1AB1">
      <w:pPr>
        <w:spacing w:line="276" w:lineRule="auto"/>
        <w:jc w:val="both"/>
      </w:pPr>
      <w:r w:rsidRPr="00940505">
        <w:t>- рабочее место преподавателя;</w:t>
      </w:r>
    </w:p>
    <w:p w:rsidR="00223370" w:rsidRPr="00940505" w:rsidRDefault="003F1AB1">
      <w:pPr>
        <w:spacing w:line="276" w:lineRule="auto"/>
        <w:jc w:val="both"/>
      </w:pPr>
      <w:r w:rsidRPr="00940505">
        <w:t>- нормативно-правовая база;</w:t>
      </w:r>
    </w:p>
    <w:p w:rsidR="00223370" w:rsidRPr="00940505" w:rsidRDefault="003F1AB1">
      <w:pPr>
        <w:spacing w:line="276" w:lineRule="auto"/>
        <w:jc w:val="both"/>
      </w:pPr>
      <w:r w:rsidRPr="00940505">
        <w:t>- образцы гражданско-правовых договоров;</w:t>
      </w:r>
    </w:p>
    <w:p w:rsidR="00223370" w:rsidRPr="00940505" w:rsidRDefault="003F1AB1">
      <w:pPr>
        <w:spacing w:line="276" w:lineRule="auto"/>
        <w:jc w:val="both"/>
      </w:pPr>
      <w:r w:rsidRPr="00940505">
        <w:t>- комплект тестов по дисциплине;</w:t>
      </w:r>
    </w:p>
    <w:p w:rsidR="00223370" w:rsidRPr="00940505" w:rsidRDefault="003F1AB1">
      <w:pPr>
        <w:spacing w:line="276" w:lineRule="auto"/>
        <w:jc w:val="both"/>
      </w:pPr>
      <w:r w:rsidRPr="00940505">
        <w:t>- учебные пособия «Практикум по семейному праву»;</w:t>
      </w:r>
    </w:p>
    <w:p w:rsidR="00223370" w:rsidRPr="00940505" w:rsidRDefault="003F1AB1">
      <w:pPr>
        <w:spacing w:line="276" w:lineRule="auto"/>
        <w:jc w:val="both"/>
      </w:pPr>
      <w:r w:rsidRPr="00940505">
        <w:t>- комплект учебно-методической документации.</w:t>
      </w:r>
    </w:p>
    <w:p w:rsidR="00223370" w:rsidRPr="00940505" w:rsidRDefault="003F1AB1">
      <w:pPr>
        <w:spacing w:line="276" w:lineRule="auto"/>
        <w:jc w:val="both"/>
      </w:pPr>
      <w:r w:rsidRPr="00940505">
        <w:t>Технические средства обучения: компьютер, принтер, проектор, программное обеспечение общего и профессионального назначения</w:t>
      </w:r>
      <w:r w:rsidR="00940505">
        <w:t>, доступ к электронное библиотеке</w:t>
      </w:r>
      <w:r w:rsidRPr="00940505">
        <w:t>.</w:t>
      </w:r>
    </w:p>
    <w:p w:rsidR="00223370" w:rsidRPr="00940505" w:rsidRDefault="00223370">
      <w:pPr>
        <w:spacing w:line="276" w:lineRule="auto"/>
        <w:jc w:val="both"/>
      </w:pPr>
    </w:p>
    <w:p w:rsidR="00223370" w:rsidRPr="00940505" w:rsidRDefault="003F1AB1">
      <w:pPr>
        <w:spacing w:line="276" w:lineRule="auto"/>
        <w:jc w:val="both"/>
        <w:rPr>
          <w:b/>
        </w:rPr>
      </w:pPr>
      <w:r w:rsidRPr="00940505">
        <w:rPr>
          <w:b/>
        </w:rPr>
        <w:t>3.2. Информационное обеспечение обучения</w:t>
      </w:r>
      <w:r w:rsidR="00E56D23">
        <w:rPr>
          <w:b/>
        </w:rPr>
        <w:t xml:space="preserve"> </w:t>
      </w:r>
    </w:p>
    <w:p w:rsidR="00223370" w:rsidRPr="00940505" w:rsidRDefault="003F1AB1">
      <w:pPr>
        <w:spacing w:line="276" w:lineRule="auto"/>
        <w:jc w:val="both"/>
        <w:rPr>
          <w:b/>
        </w:rPr>
      </w:pPr>
      <w:r w:rsidRPr="00940505">
        <w:rPr>
          <w:b/>
        </w:rPr>
        <w:t>Перечень рекомендуемых учебных изданий, Интернет - ресурсов, дополнительной литературы</w:t>
      </w:r>
    </w:p>
    <w:p w:rsidR="00223370" w:rsidRPr="00940505" w:rsidRDefault="00223370">
      <w:pPr>
        <w:spacing w:line="276" w:lineRule="auto"/>
        <w:jc w:val="both"/>
        <w:rPr>
          <w:b/>
        </w:rPr>
      </w:pPr>
    </w:p>
    <w:p w:rsidR="00223370" w:rsidRPr="00940505" w:rsidRDefault="003F1AB1">
      <w:pPr>
        <w:spacing w:line="276" w:lineRule="auto"/>
        <w:jc w:val="both"/>
        <w:rPr>
          <w:b/>
        </w:rPr>
      </w:pPr>
      <w:r w:rsidRPr="00940505">
        <w:rPr>
          <w:b/>
        </w:rPr>
        <w:t>Основные источники:</w:t>
      </w:r>
    </w:p>
    <w:p w:rsidR="000577C5" w:rsidRPr="00940505" w:rsidRDefault="000577C5" w:rsidP="000577C5">
      <w:pPr>
        <w:numPr>
          <w:ilvl w:val="0"/>
          <w:numId w:val="3"/>
        </w:numPr>
        <w:spacing w:line="276" w:lineRule="auto"/>
        <w:jc w:val="both"/>
        <w:rPr>
          <w:highlight w:val="white"/>
        </w:rPr>
      </w:pPr>
      <w:proofErr w:type="spellStart"/>
      <w:r w:rsidRPr="00940505">
        <w:rPr>
          <w:highlight w:val="white"/>
        </w:rPr>
        <w:t>Чефранова</w:t>
      </w:r>
      <w:proofErr w:type="spellEnd"/>
      <w:r w:rsidRPr="00940505">
        <w:rPr>
          <w:highlight w:val="white"/>
        </w:rPr>
        <w:t xml:space="preserve"> Е.А. Семейное право: учебник для СПО М.: </w:t>
      </w:r>
      <w:proofErr w:type="spellStart"/>
      <w:r w:rsidRPr="00940505">
        <w:rPr>
          <w:highlight w:val="white"/>
        </w:rPr>
        <w:t>Юрайт</w:t>
      </w:r>
      <w:proofErr w:type="spellEnd"/>
      <w:r w:rsidRPr="00940505">
        <w:rPr>
          <w:highlight w:val="white"/>
        </w:rPr>
        <w:t>, 2023. –</w:t>
      </w:r>
      <w:r w:rsidR="00E56D23">
        <w:rPr>
          <w:highlight w:val="white"/>
        </w:rPr>
        <w:t xml:space="preserve"> </w:t>
      </w:r>
      <w:r w:rsidRPr="00940505">
        <w:rPr>
          <w:highlight w:val="white"/>
        </w:rPr>
        <w:t>355 с.</w:t>
      </w:r>
    </w:p>
    <w:p w:rsidR="00223370" w:rsidRPr="00940505" w:rsidRDefault="003F1AB1">
      <w:pPr>
        <w:numPr>
          <w:ilvl w:val="0"/>
          <w:numId w:val="3"/>
        </w:numPr>
        <w:spacing w:line="276" w:lineRule="auto"/>
        <w:jc w:val="both"/>
        <w:rPr>
          <w:highlight w:val="white"/>
        </w:rPr>
      </w:pPr>
      <w:r w:rsidRPr="00940505">
        <w:rPr>
          <w:highlight w:val="white"/>
        </w:rPr>
        <w:t xml:space="preserve">Корнеева И. Л. Семейное право: учебник для бакалавров / И. Л. Корнеева. – М.: </w:t>
      </w:r>
      <w:proofErr w:type="spellStart"/>
      <w:r w:rsidRPr="00940505">
        <w:rPr>
          <w:highlight w:val="white"/>
        </w:rPr>
        <w:t>Юрайт</w:t>
      </w:r>
      <w:proofErr w:type="spellEnd"/>
      <w:r w:rsidRPr="00940505">
        <w:rPr>
          <w:highlight w:val="white"/>
        </w:rPr>
        <w:t>, 2019. –</w:t>
      </w:r>
      <w:r w:rsidR="00E56D23">
        <w:rPr>
          <w:highlight w:val="white"/>
        </w:rPr>
        <w:t xml:space="preserve"> </w:t>
      </w:r>
      <w:r w:rsidRPr="00940505">
        <w:rPr>
          <w:highlight w:val="white"/>
        </w:rPr>
        <w:t>355 с.</w:t>
      </w:r>
    </w:p>
    <w:p w:rsidR="00223370" w:rsidRPr="00940505" w:rsidRDefault="003F1AB1">
      <w:pPr>
        <w:numPr>
          <w:ilvl w:val="0"/>
          <w:numId w:val="3"/>
        </w:num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highlight w:val="white"/>
        </w:rPr>
      </w:pPr>
      <w:r w:rsidRPr="00940505">
        <w:rPr>
          <w:highlight w:val="white"/>
        </w:rPr>
        <w:t>Семейный кодекс РФ от 29.12.1995 № 223-ФЗ</w:t>
      </w:r>
    </w:p>
    <w:p w:rsidR="00223370" w:rsidRPr="00940505" w:rsidRDefault="003F1AB1">
      <w:pPr>
        <w:numPr>
          <w:ilvl w:val="0"/>
          <w:numId w:val="3"/>
        </w:num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highlight w:val="white"/>
        </w:rPr>
      </w:pPr>
      <w:r w:rsidRPr="00940505">
        <w:rPr>
          <w:highlight w:val="white"/>
        </w:rPr>
        <w:t>Федеральный закон от 15 ноября 1997 г. N 143-ФЗ</w:t>
      </w:r>
      <w:r w:rsidRPr="00940505">
        <w:t> </w:t>
      </w:r>
      <w:r w:rsidRPr="00940505">
        <w:rPr>
          <w:highlight w:val="white"/>
        </w:rPr>
        <w:t>"Об</w:t>
      </w:r>
      <w:r w:rsidRPr="00940505">
        <w:t> </w:t>
      </w:r>
      <w:r w:rsidRPr="00940505">
        <w:rPr>
          <w:highlight w:val="white"/>
        </w:rPr>
        <w:t>актах</w:t>
      </w:r>
      <w:r w:rsidRPr="00940505">
        <w:t> </w:t>
      </w:r>
      <w:r w:rsidRPr="00940505">
        <w:rPr>
          <w:highlight w:val="white"/>
        </w:rPr>
        <w:t>гражданского</w:t>
      </w:r>
      <w:r w:rsidRPr="00940505">
        <w:t> </w:t>
      </w:r>
      <w:r w:rsidRPr="00940505">
        <w:rPr>
          <w:highlight w:val="white"/>
        </w:rPr>
        <w:t>состояния"</w:t>
      </w:r>
    </w:p>
    <w:p w:rsidR="00223370" w:rsidRPr="00940505" w:rsidRDefault="003F1AB1">
      <w:pPr>
        <w:numPr>
          <w:ilvl w:val="0"/>
          <w:numId w:val="3"/>
        </w:num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highlight w:val="white"/>
        </w:rPr>
      </w:pPr>
      <w:r w:rsidRPr="00940505">
        <w:rPr>
          <w:highlight w:val="white"/>
        </w:rPr>
        <w:t>Федеральный закон от 24 апреля 2008 г. N 48-ФЗ "Об опеке и попечительстве"</w:t>
      </w:r>
    </w:p>
    <w:p w:rsidR="00223370" w:rsidRPr="00940505" w:rsidRDefault="003F1AB1">
      <w:pPr>
        <w:numPr>
          <w:ilvl w:val="0"/>
          <w:numId w:val="3"/>
        </w:num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highlight w:val="white"/>
        </w:rPr>
      </w:pPr>
      <w:r w:rsidRPr="00940505">
        <w:rPr>
          <w:highlight w:val="white"/>
        </w:rPr>
        <w:t>Федеральный закон от 02.10.2007 № 229 «Об исполнительном производстве»</w:t>
      </w:r>
    </w:p>
    <w:p w:rsidR="00223370" w:rsidRPr="00940505" w:rsidRDefault="00223370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</w:p>
    <w:p w:rsidR="00223370" w:rsidRPr="00940505" w:rsidRDefault="003F1AB1">
      <w:pPr>
        <w:spacing w:line="276" w:lineRule="auto"/>
        <w:jc w:val="both"/>
        <w:rPr>
          <w:b/>
        </w:rPr>
      </w:pPr>
      <w:r w:rsidRPr="00940505">
        <w:rPr>
          <w:b/>
        </w:rPr>
        <w:t>Дополнительные источники:</w:t>
      </w:r>
    </w:p>
    <w:p w:rsidR="00223370" w:rsidRPr="00940505" w:rsidRDefault="003F1AB1">
      <w:pPr>
        <w:numPr>
          <w:ilvl w:val="0"/>
          <w:numId w:val="2"/>
        </w:numPr>
        <w:spacing w:line="276" w:lineRule="auto"/>
        <w:jc w:val="both"/>
      </w:pPr>
      <w:r w:rsidRPr="00940505">
        <w:t xml:space="preserve">Постатейный комментарий к Семейному кодексу РФ, Федеральному закону об опеке и попечительстве и ФЗ об актах гражданского состояния (под ред. П.В. </w:t>
      </w:r>
      <w:proofErr w:type="spellStart"/>
      <w:r w:rsidRPr="00940505">
        <w:t>Крашенникова</w:t>
      </w:r>
      <w:proofErr w:type="spellEnd"/>
      <w:r w:rsidRPr="00940505">
        <w:t>) Статут 2014.</w:t>
      </w:r>
    </w:p>
    <w:p w:rsidR="00223370" w:rsidRPr="00940505" w:rsidRDefault="00223370">
      <w:pPr>
        <w:spacing w:line="276" w:lineRule="auto"/>
        <w:ind w:left="720"/>
        <w:jc w:val="both"/>
      </w:pPr>
    </w:p>
    <w:p w:rsidR="00223370" w:rsidRPr="00940505" w:rsidRDefault="003F1AB1">
      <w:pPr>
        <w:spacing w:line="276" w:lineRule="auto"/>
        <w:jc w:val="both"/>
        <w:rPr>
          <w:b/>
        </w:rPr>
      </w:pPr>
      <w:r w:rsidRPr="00940505">
        <w:rPr>
          <w:b/>
        </w:rPr>
        <w:t>Интернет-ресурсы:</w:t>
      </w:r>
    </w:p>
    <w:p w:rsidR="00223370" w:rsidRPr="00940505" w:rsidRDefault="003F1AB1">
      <w:pPr>
        <w:spacing w:line="276" w:lineRule="auto"/>
        <w:jc w:val="both"/>
      </w:pPr>
      <w:r w:rsidRPr="00940505">
        <w:t>Основные:</w:t>
      </w:r>
    </w:p>
    <w:p w:rsidR="00223370" w:rsidRPr="00940505" w:rsidRDefault="003F1AB1">
      <w:pPr>
        <w:spacing w:line="276" w:lineRule="auto"/>
        <w:jc w:val="both"/>
      </w:pPr>
      <w:r w:rsidRPr="00940505">
        <w:t>1. Информационно-правовой портал «Гарант»</w:t>
      </w:r>
    </w:p>
    <w:p w:rsidR="00223370" w:rsidRPr="00940505" w:rsidRDefault="003F1AB1">
      <w:pPr>
        <w:spacing w:line="276" w:lineRule="auto"/>
        <w:jc w:val="both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r w:rsidRPr="00940505">
        <w:t xml:space="preserve">http:// </w:t>
      </w:r>
      <w:hyperlink r:id="rId11">
        <w:r w:rsidRPr="00940505">
          <w:rPr>
            <w:u w:val="single"/>
          </w:rPr>
          <w:t>www.garant.ru/</w:t>
        </w:r>
      </w:hyperlink>
    </w:p>
    <w:p w:rsidR="00223370" w:rsidRPr="00940505" w:rsidRDefault="003F1AB1">
      <w:pPr>
        <w:spacing w:line="276" w:lineRule="auto"/>
        <w:jc w:val="both"/>
      </w:pPr>
      <w:r w:rsidRPr="00940505">
        <w:t>2. Справочно-правовая система «Консультант - Плюс»</w:t>
      </w:r>
    </w:p>
    <w:p w:rsidR="00223370" w:rsidRPr="00940505" w:rsidRDefault="003F1AB1">
      <w:pPr>
        <w:spacing w:line="276" w:lineRule="auto"/>
        <w:jc w:val="both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r w:rsidRPr="00940505">
        <w:t>http://www.consultant.ru/</w:t>
      </w:r>
    </w:p>
    <w:p w:rsidR="00223370" w:rsidRPr="00940505" w:rsidRDefault="003F1AB1">
      <w:pPr>
        <w:spacing w:line="276" w:lineRule="auto"/>
        <w:jc w:val="both"/>
      </w:pPr>
      <w:r w:rsidRPr="00940505">
        <w:t>3. Справочно-правовая система «Кодекс»</w:t>
      </w:r>
    </w:p>
    <w:p w:rsidR="00223370" w:rsidRPr="00940505" w:rsidRDefault="003F1AB1">
      <w:pPr>
        <w:spacing w:line="276" w:lineRule="auto"/>
        <w:jc w:val="both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hyperlink r:id="rId12">
        <w:r w:rsidRPr="00940505">
          <w:rPr>
            <w:u w:val="single"/>
          </w:rPr>
          <w:t>http://www.kodeks.ru/</w:t>
        </w:r>
      </w:hyperlink>
    </w:p>
    <w:p w:rsidR="00223370" w:rsidRPr="00940505" w:rsidRDefault="003F1AB1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</w:pPr>
      <w:r w:rsidRPr="00940505">
        <w:t xml:space="preserve">4. Общероссийский информационно-правовой сайт </w:t>
      </w:r>
    </w:p>
    <w:p w:rsidR="00223370" w:rsidRPr="00940505" w:rsidRDefault="003F1AB1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u w:val="single"/>
        </w:rPr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r w:rsidRPr="00940505">
        <w:rPr>
          <w:u w:val="single"/>
        </w:rPr>
        <w:t>www.npravo.ru</w:t>
      </w:r>
    </w:p>
    <w:p w:rsidR="00223370" w:rsidRPr="00940505" w:rsidRDefault="00223370">
      <w:pPr>
        <w:spacing w:line="276" w:lineRule="auto"/>
        <w:jc w:val="both"/>
      </w:pPr>
    </w:p>
    <w:p w:rsidR="00223370" w:rsidRPr="00940505" w:rsidRDefault="003F1AB1">
      <w:pPr>
        <w:spacing w:line="276" w:lineRule="auto"/>
        <w:jc w:val="both"/>
      </w:pPr>
      <w:r w:rsidRPr="00940505">
        <w:lastRenderedPageBreak/>
        <w:t>Дополнительные: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>1. Официальный сайт Правительства РФ</w:t>
      </w:r>
      <w:r w:rsidR="00E56D23">
        <w:t xml:space="preserve"> 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proofErr w:type="gramStart"/>
      <w:r w:rsidRPr="00940505">
        <w:t>:</w:t>
      </w:r>
      <w:r w:rsidR="00E56D23">
        <w:t xml:space="preserve"> </w:t>
      </w:r>
      <w:r w:rsidRPr="00940505">
        <w:t>:</w:t>
      </w:r>
      <w:proofErr w:type="gramEnd"/>
      <w:r w:rsidRPr="00940505">
        <w:t xml:space="preserve"> www.government.ru, www.government.gov.ru, </w:t>
      </w:r>
      <w:hyperlink r:id="rId13">
        <w:r w:rsidRPr="00940505">
          <w:rPr>
            <w:u w:val="single"/>
          </w:rPr>
          <w:t>www.pravitelstvo.gov.ru</w:t>
        </w:r>
      </w:hyperlink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>2. Официальный сайт Верховного Суда РФ</w:t>
      </w:r>
      <w:r w:rsidR="00E56D23">
        <w:t xml:space="preserve"> 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hyperlink r:id="rId14">
        <w:r w:rsidRPr="00940505">
          <w:rPr>
            <w:u w:val="single"/>
          </w:rPr>
          <w:t>www.supcourt.ru</w:t>
        </w:r>
      </w:hyperlink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>3. Официальный сайт Высшего Арбитражного Суда РФ</w:t>
      </w:r>
      <w:r w:rsidR="00E56D23">
        <w:t xml:space="preserve"> 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r w:rsidRPr="00940505">
        <w:rPr>
          <w:u w:val="single"/>
        </w:rPr>
        <w:t>www.arbitr.ru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>4. Официальный сайт Арбитражного апелляционного суда (четвертого)</w:t>
      </w:r>
      <w:r w:rsidR="00E56D23">
        <w:t xml:space="preserve"> 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hyperlink r:id="rId15">
        <w:r w:rsidRPr="00940505">
          <w:rPr>
            <w:u w:val="single"/>
          </w:rPr>
          <w:t>www.arbitr.ru</w:t>
        </w:r>
      </w:hyperlink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5. Официальный сайт Судебного департамента при Верховном Суде РФ 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hyperlink r:id="rId16">
        <w:r w:rsidRPr="00940505">
          <w:rPr>
            <w:u w:val="single"/>
          </w:rPr>
          <w:t>www.cdep.ru</w:t>
        </w:r>
      </w:hyperlink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>6.</w:t>
      </w:r>
      <w:r w:rsidR="00E56D23">
        <w:t xml:space="preserve"> </w:t>
      </w:r>
      <w:r w:rsidRPr="00940505">
        <w:t>Официальный сайт Министерства юстиции РФ</w:t>
      </w:r>
      <w:r w:rsidR="00E56D23">
        <w:t xml:space="preserve"> 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hyperlink r:id="rId17">
        <w:r w:rsidRPr="00940505">
          <w:rPr>
            <w:u w:val="single"/>
          </w:rPr>
          <w:t>www.minjust.ru</w:t>
        </w:r>
      </w:hyperlink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7. Официальный сайт органов государственной власти РК </w:t>
      </w:r>
    </w:p>
    <w:p w:rsidR="00223370" w:rsidRPr="00940505" w:rsidRDefault="003F1AB1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 w:rsidRPr="00940505">
        <w:t xml:space="preserve">. [Электронный ресурс] / Режим </w:t>
      </w:r>
      <w:proofErr w:type="spellStart"/>
      <w:r w:rsidRPr="00940505">
        <w:t>доcтупа</w:t>
      </w:r>
      <w:proofErr w:type="spellEnd"/>
      <w:r w:rsidRPr="00940505">
        <w:t>:</w:t>
      </w:r>
      <w:r w:rsidR="00E56D23">
        <w:t xml:space="preserve"> </w:t>
      </w:r>
      <w:hyperlink r:id="rId18">
        <w:r w:rsidRPr="00940505">
          <w:rPr>
            <w:u w:val="single"/>
          </w:rPr>
          <w:t>http://www.gov.karelia.ru/</w:t>
        </w:r>
      </w:hyperlink>
    </w:p>
    <w:p w:rsidR="00223370" w:rsidRPr="00940505" w:rsidRDefault="003F1AB1">
      <w:pPr>
        <w:spacing w:line="276" w:lineRule="auto"/>
        <w:jc w:val="center"/>
        <w:rPr>
          <w:b/>
          <w:sz w:val="28"/>
          <w:szCs w:val="28"/>
        </w:rPr>
      </w:pPr>
      <w:r w:rsidRPr="00940505">
        <w:br w:type="page"/>
      </w:r>
      <w:r w:rsidRPr="00940505">
        <w:rPr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223370" w:rsidRPr="00940505" w:rsidRDefault="00223370">
      <w:pPr>
        <w:spacing w:line="276" w:lineRule="auto"/>
        <w:jc w:val="both"/>
        <w:rPr>
          <w:b/>
        </w:rPr>
      </w:pPr>
    </w:p>
    <w:p w:rsidR="00223370" w:rsidRPr="00940505" w:rsidRDefault="003F1AB1">
      <w:pPr>
        <w:spacing w:line="276" w:lineRule="auto"/>
        <w:jc w:val="both"/>
      </w:pPr>
      <w:r w:rsidRPr="00940505">
        <w:rPr>
          <w:b/>
        </w:rPr>
        <w:t xml:space="preserve">Контроль и оценка </w:t>
      </w:r>
      <w:r w:rsidRPr="00940505">
        <w:t>результатов освоения дисциплины осуществляется преподавателем в процессе проведения практических занятий, контрольной работы, тестирования, а также выполнения обучающимися индивидуальных занятий.</w:t>
      </w:r>
    </w:p>
    <w:p w:rsidR="00223370" w:rsidRPr="00940505" w:rsidRDefault="003F1AB1">
      <w:pPr>
        <w:spacing w:line="276" w:lineRule="auto"/>
        <w:jc w:val="both"/>
      </w:pPr>
      <w:r w:rsidRPr="00940505">
        <w:tab/>
      </w:r>
    </w:p>
    <w:tbl>
      <w:tblPr>
        <w:tblStyle w:val="a9"/>
        <w:tblW w:w="9356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09"/>
        <w:gridCol w:w="3119"/>
      </w:tblGrid>
      <w:tr w:rsidR="00940505" w:rsidRPr="00940505">
        <w:tc>
          <w:tcPr>
            <w:tcW w:w="3828" w:type="dxa"/>
          </w:tcPr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940505">
              <w:rPr>
                <w:b/>
              </w:rPr>
              <w:t>Результаты обучения</w:t>
            </w:r>
          </w:p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940505">
              <w:rPr>
                <w:b/>
              </w:rPr>
              <w:t>(основные умения, усвоенные знания)</w:t>
            </w:r>
          </w:p>
        </w:tc>
        <w:tc>
          <w:tcPr>
            <w:tcW w:w="5528" w:type="dxa"/>
            <w:gridSpan w:val="2"/>
          </w:tcPr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940505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40505" w:rsidRPr="00940505">
        <w:trPr>
          <w:trHeight w:val="1481"/>
        </w:trPr>
        <w:tc>
          <w:tcPr>
            <w:tcW w:w="3828" w:type="dxa"/>
          </w:tcPr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940505">
              <w:rPr>
                <w:b/>
              </w:rPr>
              <w:t>Умения:</w:t>
            </w:r>
          </w:p>
          <w:p w:rsidR="00223370" w:rsidRPr="00940505" w:rsidRDefault="003F1AB1">
            <w:pPr>
              <w:spacing w:line="276" w:lineRule="auto"/>
              <w:rPr>
                <w:b/>
              </w:rPr>
            </w:pPr>
            <w:r w:rsidRPr="00940505">
              <w:t>применять нормативные правовые акты при разрешении практических ситуаций;</w:t>
            </w:r>
          </w:p>
        </w:tc>
        <w:tc>
          <w:tcPr>
            <w:tcW w:w="5528" w:type="dxa"/>
            <w:gridSpan w:val="2"/>
          </w:tcPr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940505">
              <w:t>Оценка наблюдения на практических занятиях, проверка решения задач в тетрадях, контрольная работа, экзамен</w:t>
            </w:r>
          </w:p>
        </w:tc>
      </w:tr>
      <w:tr w:rsidR="00940505" w:rsidRPr="00940505">
        <w:trPr>
          <w:trHeight w:val="2962"/>
        </w:trPr>
        <w:tc>
          <w:tcPr>
            <w:tcW w:w="3828" w:type="dxa"/>
          </w:tcPr>
          <w:p w:rsidR="00223370" w:rsidRPr="00940505" w:rsidRDefault="003F1AB1">
            <w:pPr>
              <w:spacing w:line="276" w:lineRule="auto"/>
            </w:pPr>
            <w:r w:rsidRPr="00940505">
              <w:t>- составлять брачный договор и алиментное соглашение;</w:t>
            </w:r>
          </w:p>
          <w:p w:rsidR="00223370" w:rsidRPr="00940505" w:rsidRDefault="00223370">
            <w:pPr>
              <w:spacing w:line="276" w:lineRule="auto"/>
            </w:pPr>
          </w:p>
          <w:p w:rsidR="00223370" w:rsidRPr="00940505" w:rsidRDefault="00223370">
            <w:pPr>
              <w:spacing w:line="276" w:lineRule="auto"/>
            </w:pPr>
          </w:p>
          <w:p w:rsidR="00223370" w:rsidRPr="00940505" w:rsidRDefault="00223370">
            <w:pPr>
              <w:spacing w:line="276" w:lineRule="auto"/>
            </w:pPr>
          </w:p>
          <w:p w:rsidR="00223370" w:rsidRPr="00940505" w:rsidRDefault="003F1AB1">
            <w:pPr>
              <w:spacing w:line="276" w:lineRule="auto"/>
            </w:pPr>
            <w:r w:rsidRPr="00940505">
              <w:t>- оказывать правовую помощь с целью восстановления нарушенных прав;</w:t>
            </w:r>
          </w:p>
          <w:p w:rsidR="00223370" w:rsidRPr="00940505" w:rsidRDefault="00223370">
            <w:pPr>
              <w:spacing w:line="276" w:lineRule="auto"/>
            </w:pPr>
          </w:p>
          <w:p w:rsidR="00223370" w:rsidRPr="00940505" w:rsidRDefault="003F1AB1">
            <w:pPr>
              <w:spacing w:line="276" w:lineRule="auto"/>
            </w:pPr>
            <w:r w:rsidRPr="00940505">
              <w:t>- анализировать и решать юридические проблемы в сфере семейно-правовых отношений;</w:t>
            </w:r>
          </w:p>
        </w:tc>
        <w:tc>
          <w:tcPr>
            <w:tcW w:w="5528" w:type="dxa"/>
            <w:gridSpan w:val="2"/>
          </w:tcPr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940505">
              <w:t>Оценка наблюдения на практических занятиях, проверка решения задач в тетрадях, экзамен</w:t>
            </w:r>
          </w:p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940505">
              <w:t>Оценка наблюдения на практических занятиях, проверка решения задач в тетрадях, тестирование, экзамен</w:t>
            </w:r>
          </w:p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940505">
              <w:t>Оценка наблюдения на практических занятиях, проверка решения задач в тетрадях, тестирование, экзамен</w:t>
            </w:r>
          </w:p>
        </w:tc>
      </w:tr>
      <w:tr w:rsidR="00940505" w:rsidRPr="00940505">
        <w:trPr>
          <w:trHeight w:val="2222"/>
        </w:trPr>
        <w:tc>
          <w:tcPr>
            <w:tcW w:w="3828" w:type="dxa"/>
          </w:tcPr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940505">
              <w:rPr>
                <w:b/>
              </w:rPr>
              <w:t>Знания:</w:t>
            </w:r>
          </w:p>
          <w:p w:rsidR="00223370" w:rsidRPr="00940505" w:rsidRDefault="003F1AB1">
            <w:pPr>
              <w:spacing w:line="276" w:lineRule="auto"/>
            </w:pPr>
            <w:r w:rsidRPr="00940505">
              <w:t>- основных понятий</w:t>
            </w:r>
            <w:r w:rsidR="00E56D23">
              <w:t xml:space="preserve"> </w:t>
            </w:r>
            <w:r w:rsidRPr="00940505">
              <w:t>и источников семейного права;</w:t>
            </w:r>
          </w:p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940505">
              <w:t xml:space="preserve">- содержание основных институтов </w:t>
            </w:r>
            <w:hyperlink r:id="rId19">
              <w:r w:rsidRPr="00940505">
                <w:t>семейного права</w:t>
              </w:r>
            </w:hyperlink>
          </w:p>
        </w:tc>
        <w:tc>
          <w:tcPr>
            <w:tcW w:w="5528" w:type="dxa"/>
            <w:gridSpan w:val="2"/>
          </w:tcPr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940505">
              <w:t>Оценка наблюдения на практических занятиях, проверка решения задач в тетрадях, тестирование.</w:t>
            </w:r>
          </w:p>
          <w:p w:rsidR="00223370" w:rsidRPr="00940505" w:rsidRDefault="0022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940505">
              <w:t>Оценка наблюдения на практических занятиях, проверка решения задач в тетрадях, тестирование, контрольная работ, экзамен.</w:t>
            </w:r>
          </w:p>
        </w:tc>
      </w:tr>
      <w:tr w:rsidR="00940505" w:rsidRPr="00940505">
        <w:trPr>
          <w:trHeight w:val="375"/>
        </w:trPr>
        <w:tc>
          <w:tcPr>
            <w:tcW w:w="9356" w:type="dxa"/>
            <w:gridSpan w:val="3"/>
          </w:tcPr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940505">
              <w:rPr>
                <w:b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940505" w:rsidRPr="00940505">
        <w:trPr>
          <w:trHeight w:val="503"/>
        </w:trPr>
        <w:tc>
          <w:tcPr>
            <w:tcW w:w="6237" w:type="dxa"/>
            <w:gridSpan w:val="2"/>
          </w:tcPr>
          <w:p w:rsidR="00223370" w:rsidRPr="00940505" w:rsidRDefault="003F1AB1">
            <w:pPr>
              <w:spacing w:line="276" w:lineRule="auto"/>
              <w:jc w:val="both"/>
            </w:pPr>
            <w:r w:rsidRPr="00940505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223370" w:rsidRPr="00940505" w:rsidRDefault="003F1AB1">
            <w:pPr>
              <w:spacing w:line="276" w:lineRule="auto"/>
              <w:jc w:val="both"/>
            </w:pPr>
            <w:r w:rsidRPr="00940505"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223370" w:rsidRPr="00940505" w:rsidRDefault="003F1AB1">
            <w:pPr>
              <w:spacing w:line="276" w:lineRule="auto"/>
              <w:jc w:val="both"/>
            </w:pPr>
            <w:r w:rsidRPr="00940505">
              <w:t>ОК 5. Использовать информационно-коммуникационные технологии в профессиональной деятельности.</w:t>
            </w:r>
          </w:p>
          <w:p w:rsidR="00223370" w:rsidRPr="00940505" w:rsidRDefault="003F1AB1">
            <w:pPr>
              <w:spacing w:line="276" w:lineRule="auto"/>
              <w:jc w:val="both"/>
            </w:pPr>
            <w:r w:rsidRPr="00940505"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223370" w:rsidRPr="00940505" w:rsidRDefault="003F1AB1">
            <w:pPr>
              <w:spacing w:line="276" w:lineRule="auto"/>
              <w:jc w:val="both"/>
            </w:pPr>
            <w:r w:rsidRPr="00940505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23370" w:rsidRDefault="003F1AB1">
            <w:pPr>
              <w:spacing w:line="276" w:lineRule="auto"/>
              <w:jc w:val="both"/>
            </w:pPr>
            <w:r w:rsidRPr="00940505">
              <w:t>ОК 9. Ориентироваться в условиях постоянного изменения правовой базы.</w:t>
            </w:r>
          </w:p>
          <w:p w:rsidR="00265071" w:rsidRPr="00940505" w:rsidRDefault="00265071" w:rsidP="00265071">
            <w:pPr>
              <w:spacing w:line="276" w:lineRule="auto"/>
              <w:jc w:val="both"/>
            </w:pPr>
            <w:r w:rsidRPr="00940505">
              <w:t>ОК 11. Соблюдать деловой этикет, культуру и психологические основы общения, нормы и правила поведения.</w:t>
            </w:r>
          </w:p>
          <w:p w:rsidR="00223370" w:rsidRPr="00940505" w:rsidRDefault="003F1AB1">
            <w:pPr>
              <w:spacing w:line="276" w:lineRule="auto"/>
              <w:jc w:val="both"/>
            </w:pPr>
            <w:r w:rsidRPr="00940505"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223370" w:rsidRPr="00940505" w:rsidRDefault="00223370">
            <w:pPr>
              <w:spacing w:line="276" w:lineRule="auto"/>
              <w:jc w:val="both"/>
            </w:pPr>
          </w:p>
        </w:tc>
        <w:tc>
          <w:tcPr>
            <w:tcW w:w="3119" w:type="dxa"/>
          </w:tcPr>
          <w:p w:rsidR="00223370" w:rsidRPr="00940505" w:rsidRDefault="003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940505">
              <w:lastRenderedPageBreak/>
              <w:t xml:space="preserve">Оценка наблюдения на практических занятиях, проверка решения задач в тетрадях, контрольная </w:t>
            </w:r>
            <w:r w:rsidRPr="00940505">
              <w:lastRenderedPageBreak/>
              <w:t>работа, экзамен</w:t>
            </w:r>
          </w:p>
        </w:tc>
      </w:tr>
    </w:tbl>
    <w:p w:rsidR="00223370" w:rsidRPr="00940505" w:rsidRDefault="003F1AB1">
      <w:pPr>
        <w:spacing w:line="276" w:lineRule="auto"/>
        <w:jc w:val="both"/>
        <w:rPr>
          <w:sz w:val="28"/>
          <w:szCs w:val="28"/>
        </w:rPr>
      </w:pPr>
      <w:r w:rsidRPr="00940505">
        <w:rPr>
          <w:sz w:val="28"/>
          <w:szCs w:val="28"/>
        </w:rPr>
        <w:lastRenderedPageBreak/>
        <w:tab/>
      </w:r>
    </w:p>
    <w:p w:rsidR="00223370" w:rsidRPr="00940505" w:rsidRDefault="003F1AB1">
      <w:pPr>
        <w:spacing w:line="276" w:lineRule="auto"/>
        <w:jc w:val="both"/>
        <w:rPr>
          <w:sz w:val="28"/>
          <w:szCs w:val="28"/>
        </w:rPr>
      </w:pPr>
      <w:r w:rsidRPr="00940505">
        <w:t>Промежуточная аттестация в форме экзамена.</w:t>
      </w:r>
    </w:p>
    <w:sectPr w:rsidR="00223370" w:rsidRPr="00940505" w:rsidSect="0009241F">
      <w:pgSz w:w="11905" w:h="16837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640" w:rsidRDefault="00DC3640">
      <w:r>
        <w:separator/>
      </w:r>
    </w:p>
  </w:endnote>
  <w:endnote w:type="continuationSeparator" w:id="0">
    <w:p w:rsidR="00DC3640" w:rsidRDefault="00DC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370" w:rsidRDefault="0009241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3F1AB1">
      <w:rPr>
        <w:color w:val="000000"/>
      </w:rPr>
      <w:instrText>PAGE</w:instrText>
    </w:r>
    <w:r>
      <w:rPr>
        <w:color w:val="000000"/>
      </w:rPr>
      <w:fldChar w:fldCharType="separate"/>
    </w:r>
    <w:r w:rsidR="004E0D55">
      <w:rPr>
        <w:noProof/>
        <w:color w:val="000000"/>
      </w:rPr>
      <w:t>12</w:t>
    </w:r>
    <w:r>
      <w:rPr>
        <w:color w:val="000000"/>
      </w:rPr>
      <w:fldChar w:fldCharType="end"/>
    </w:r>
  </w:p>
  <w:p w:rsidR="00223370" w:rsidRDefault="002233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640" w:rsidRDefault="00DC3640">
      <w:r>
        <w:separator/>
      </w:r>
    </w:p>
  </w:footnote>
  <w:footnote w:type="continuationSeparator" w:id="0">
    <w:p w:rsidR="00DC3640" w:rsidRDefault="00DC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370" w:rsidRDefault="002233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223370" w:rsidRDefault="002233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B0B46"/>
    <w:multiLevelType w:val="multilevel"/>
    <w:tmpl w:val="5F8E58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2E44559"/>
    <w:multiLevelType w:val="multilevel"/>
    <w:tmpl w:val="30B62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A6801A1"/>
    <w:multiLevelType w:val="multilevel"/>
    <w:tmpl w:val="55D8C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370"/>
    <w:rsid w:val="000577C5"/>
    <w:rsid w:val="0009241F"/>
    <w:rsid w:val="00141909"/>
    <w:rsid w:val="00223370"/>
    <w:rsid w:val="00265071"/>
    <w:rsid w:val="003E1E72"/>
    <w:rsid w:val="003F1AB1"/>
    <w:rsid w:val="004A0D64"/>
    <w:rsid w:val="004E0D55"/>
    <w:rsid w:val="00667EC5"/>
    <w:rsid w:val="007C7FD3"/>
    <w:rsid w:val="00816159"/>
    <w:rsid w:val="00904A8B"/>
    <w:rsid w:val="00940505"/>
    <w:rsid w:val="00A9217A"/>
    <w:rsid w:val="00AD76F7"/>
    <w:rsid w:val="00CF2FDF"/>
    <w:rsid w:val="00DC3640"/>
    <w:rsid w:val="00E56D23"/>
    <w:rsid w:val="00F31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9E3993"/>
  <w15:docId w15:val="{E98ED8B5-4E29-4849-97A0-864DBA1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9241F"/>
  </w:style>
  <w:style w:type="paragraph" w:styleId="1">
    <w:name w:val="heading 1"/>
    <w:basedOn w:val="a"/>
    <w:next w:val="a"/>
    <w:rsid w:val="0009241F"/>
    <w:pPr>
      <w:keepNext/>
      <w:ind w:firstLine="284"/>
      <w:outlineLvl w:val="0"/>
    </w:pPr>
  </w:style>
  <w:style w:type="paragraph" w:styleId="2">
    <w:name w:val="heading 2"/>
    <w:basedOn w:val="a"/>
    <w:next w:val="a"/>
    <w:rsid w:val="000924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924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9241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924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924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924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9241F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rsid w:val="000924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924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0924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0924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0924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09241F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customStyle="1" w:styleId="aa">
    <w:name w:val="Базовый"/>
    <w:rsid w:val="00816159"/>
    <w:pPr>
      <w:suppressAutoHyphens/>
      <w:spacing w:after="160" w:line="259" w:lineRule="auto"/>
    </w:pPr>
    <w:rPr>
      <w:color w:val="00000A"/>
      <w:sz w:val="20"/>
      <w:szCs w:val="20"/>
    </w:rPr>
  </w:style>
  <w:style w:type="paragraph" w:customStyle="1" w:styleId="Standard">
    <w:name w:val="Standard"/>
    <w:rsid w:val="00E56D23"/>
    <w:pPr>
      <w:widowControl w:val="0"/>
      <w:suppressAutoHyphens/>
      <w:autoSpaceDN w:val="0"/>
    </w:pPr>
    <w:rPr>
      <w:rFonts w:ascii="Calibri" w:eastAsia="Calibri" w:hAnsi="Calibri" w:cs="Calibri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itelstvo.gov.ru" TargetMode="External"/><Relationship Id="rId18" Type="http://schemas.openxmlformats.org/officeDocument/2006/relationships/hyperlink" Target="http://www.gov.kareli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www.minju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ep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bitr.ru" TargetMode="External"/><Relationship Id="rId10" Type="http://schemas.openxmlformats.org/officeDocument/2006/relationships/footer" Target="footer1.xml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upcou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3436-0E56-47DF-9157-AD7C83D0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Шидерская О.С</cp:lastModifiedBy>
  <cp:revision>15</cp:revision>
  <dcterms:created xsi:type="dcterms:W3CDTF">2023-05-18T14:22:00Z</dcterms:created>
  <dcterms:modified xsi:type="dcterms:W3CDTF">2023-09-14T08:49:00Z</dcterms:modified>
</cp:coreProperties>
</file>