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F49" w:rsidRDefault="00E15F49" w:rsidP="00E15F49">
      <w:pPr>
        <w:pStyle w:val="Standard"/>
        <w:widowControl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color w:val="000000"/>
        </w:rPr>
        <w:t>ОБРАЗОВАТЕЛЬНОЕ УЧРЕЖДЕНИЕ</w:t>
      </w:r>
    </w:p>
    <w:p w:rsidR="00E15F49" w:rsidRDefault="00E15F49" w:rsidP="00E15F49">
      <w:pPr>
        <w:pStyle w:val="Standard"/>
        <w:widowControl/>
        <w:ind w:left="1701"/>
        <w:jc w:val="center"/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ПЕТРОЗАВОДСКИЙ  КООПЕРАТИВНЫЙ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 ТЕХНИКУМ</w:t>
      </w:r>
    </w:p>
    <w:p w:rsidR="00E15F49" w:rsidRDefault="00E15F49" w:rsidP="00E15F49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КАРЕЛРЕСПОТРЕБСОЮЗА (ЧПОУ ПКТК)</w:t>
      </w:r>
    </w:p>
    <w:p w:rsidR="00E15F49" w:rsidRDefault="00E15F49" w:rsidP="00E15F49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185660 Республика Карелия г. Петрозаводск, пр. Первомайский, 1-А</w:t>
      </w:r>
    </w:p>
    <w:p w:rsidR="00E15F49" w:rsidRDefault="00E15F49" w:rsidP="00E15F49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тел./факс (8-814 -2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)  70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>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cit@koopteh.one</w:t>
      </w:r>
      <w:r>
        <w:rPr>
          <w:b/>
        </w:rPr>
        <w:t>g</w:t>
      </w:r>
      <w:r>
        <w:rPr>
          <w:rFonts w:ascii="Times New Roman" w:eastAsia="Times New Roman" w:hAnsi="Times New Roman" w:cs="Times New Roman"/>
          <w:b/>
          <w:color w:val="000000"/>
        </w:rPr>
        <w:t>o.ru</w:t>
      </w:r>
    </w:p>
    <w:p w:rsidR="00E15F49" w:rsidRDefault="00E15F49" w:rsidP="00E15F49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ОКОПО 01728471, ОГРН 1021000534488,</w:t>
      </w:r>
    </w:p>
    <w:p w:rsidR="00E15F49" w:rsidRDefault="00E15F49" w:rsidP="00E15F49">
      <w:pPr>
        <w:pStyle w:val="Standard"/>
        <w:widowControl/>
        <w:ind w:left="1701"/>
        <w:jc w:val="center"/>
      </w:pPr>
      <w:r>
        <w:rPr>
          <w:rFonts w:ascii="Times New Roman" w:eastAsia="Times New Roman" w:hAnsi="Times New Roman" w:cs="Times New Roman"/>
          <w:b/>
          <w:color w:val="000000"/>
        </w:rPr>
        <w:t>ИНН 1001020548, КПП 100101001</w:t>
      </w:r>
    </w:p>
    <w:p w:rsidR="00E15F49" w:rsidRDefault="00E15F49" w:rsidP="00E15F49">
      <w:pPr>
        <w:pStyle w:val="Standard"/>
        <w:widowControl/>
        <w:ind w:left="108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50800</wp:posOffset>
            </wp:positionV>
            <wp:extent cx="5940425" cy="139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0A58" w:rsidRDefault="00250A58">
      <w:pPr>
        <w:pStyle w:val="a0"/>
        <w:ind w:left="1080"/>
        <w:jc w:val="center"/>
        <w:rPr>
          <w:sz w:val="24"/>
          <w:szCs w:val="24"/>
        </w:rPr>
      </w:pPr>
    </w:p>
    <w:p w:rsidR="00E15F49" w:rsidRPr="00CB7A3C" w:rsidRDefault="00E15F49">
      <w:pPr>
        <w:pStyle w:val="a0"/>
        <w:ind w:left="1080"/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rPr>
          <w:sz w:val="24"/>
          <w:szCs w:val="24"/>
        </w:rPr>
      </w:pPr>
    </w:p>
    <w:p w:rsidR="00250A58" w:rsidRPr="00CB7A3C" w:rsidRDefault="00250A58">
      <w:pPr>
        <w:pStyle w:val="a0"/>
        <w:spacing w:line="360" w:lineRule="auto"/>
        <w:rPr>
          <w:sz w:val="24"/>
          <w:szCs w:val="24"/>
        </w:rPr>
      </w:pPr>
    </w:p>
    <w:p w:rsidR="00250A58" w:rsidRPr="00CB7A3C" w:rsidRDefault="002860D9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CB7A3C">
        <w:rPr>
          <w:b/>
          <w:smallCaps/>
          <w:color w:val="000000"/>
          <w:sz w:val="24"/>
          <w:szCs w:val="24"/>
        </w:rPr>
        <w:t xml:space="preserve">РАБОЧАЯ ПРОГРАММА ДИСЦИПЛИНЫ </w:t>
      </w:r>
    </w:p>
    <w:p w:rsidR="00250A58" w:rsidRPr="00CB7A3C" w:rsidRDefault="00250A58">
      <w:pPr>
        <w:pStyle w:val="a0"/>
        <w:spacing w:line="360" w:lineRule="auto"/>
        <w:jc w:val="center"/>
        <w:rPr>
          <w:sz w:val="24"/>
          <w:szCs w:val="24"/>
        </w:rPr>
      </w:pPr>
    </w:p>
    <w:p w:rsidR="00250A58" w:rsidRPr="00CB7A3C" w:rsidRDefault="002860D9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АДМИНИСТРАТИВНОЕ ПРАВО</w:t>
      </w:r>
    </w:p>
    <w:p w:rsidR="00250A58" w:rsidRPr="00CB7A3C" w:rsidRDefault="00250A5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7E7391">
        <w:rPr>
          <w:color w:val="auto"/>
          <w:sz w:val="24"/>
          <w:szCs w:val="24"/>
        </w:rPr>
        <w:t xml:space="preserve">для </w:t>
      </w:r>
      <w:r w:rsidRPr="00CB7A3C">
        <w:rPr>
          <w:color w:val="000000"/>
          <w:sz w:val="24"/>
          <w:szCs w:val="24"/>
        </w:rPr>
        <w:t>специальности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</w:p>
    <w:p w:rsidR="00250A58" w:rsidRPr="00CB7A3C" w:rsidRDefault="002860D9">
      <w:pPr>
        <w:pStyle w:val="a0"/>
        <w:jc w:val="center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40.02.01 Право и организация социального обеспечения</w:t>
      </w:r>
    </w:p>
    <w:p w:rsidR="00250A58" w:rsidRPr="00CB7A3C" w:rsidRDefault="00250A5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jc w:val="center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rPr>
          <w:sz w:val="24"/>
          <w:szCs w:val="24"/>
        </w:rPr>
      </w:pPr>
    </w:p>
    <w:p w:rsidR="00250A58" w:rsidRPr="00CB7A3C" w:rsidRDefault="002860D9">
      <w:pPr>
        <w:pStyle w:val="a0"/>
        <w:jc w:val="center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г. </w:t>
      </w:r>
      <w:proofErr w:type="gramStart"/>
      <w:r w:rsidRPr="00CB7A3C">
        <w:rPr>
          <w:color w:val="000000"/>
          <w:sz w:val="24"/>
          <w:szCs w:val="24"/>
        </w:rPr>
        <w:t>Петрозаводск,  202</w:t>
      </w:r>
      <w:r w:rsidRPr="00CB7A3C">
        <w:rPr>
          <w:sz w:val="24"/>
          <w:szCs w:val="24"/>
        </w:rPr>
        <w:t>3</w:t>
      </w:r>
      <w:proofErr w:type="gramEnd"/>
    </w:p>
    <w:p w:rsidR="00250A58" w:rsidRPr="00CB7A3C" w:rsidRDefault="002860D9" w:rsidP="00046AAD">
      <w:pPr>
        <w:pStyle w:val="a0"/>
        <w:pageBreakBefore/>
        <w:ind w:firstLine="708"/>
        <w:jc w:val="both"/>
        <w:rPr>
          <w:sz w:val="24"/>
          <w:szCs w:val="24"/>
        </w:rPr>
      </w:pPr>
      <w:r w:rsidRPr="00CB7A3C">
        <w:rPr>
          <w:sz w:val="24"/>
          <w:szCs w:val="24"/>
        </w:rPr>
        <w:lastRenderedPageBreak/>
        <w:t>Рабочая п</w:t>
      </w:r>
      <w:r w:rsidRPr="00CB7A3C">
        <w:rPr>
          <w:color w:val="000000"/>
          <w:sz w:val="24"/>
          <w:szCs w:val="24"/>
        </w:rPr>
        <w:t>рограмма дисциплины (далее - програ</w:t>
      </w:r>
      <w:r w:rsidRPr="00CB7A3C">
        <w:rPr>
          <w:sz w:val="24"/>
          <w:szCs w:val="24"/>
        </w:rPr>
        <w:t>мма дисциплины)</w:t>
      </w:r>
      <w:r w:rsidRPr="00CB7A3C">
        <w:rPr>
          <w:color w:val="000000"/>
          <w:sz w:val="24"/>
          <w:szCs w:val="24"/>
        </w:rPr>
        <w:t xml:space="preserve"> «Административное право» разработана на основе Федерального государственного образовательного стандарта (далее – ФГОС) по специальности </w:t>
      </w:r>
      <w:proofErr w:type="gramStart"/>
      <w:r w:rsidRPr="00CB7A3C">
        <w:rPr>
          <w:color w:val="000000"/>
          <w:sz w:val="24"/>
          <w:szCs w:val="24"/>
        </w:rPr>
        <w:t>40.02.01  Право</w:t>
      </w:r>
      <w:proofErr w:type="gramEnd"/>
      <w:r w:rsidRPr="00CB7A3C">
        <w:rPr>
          <w:color w:val="000000"/>
          <w:sz w:val="24"/>
          <w:szCs w:val="24"/>
        </w:rPr>
        <w:t xml:space="preserve"> и организация социального обеспечения.</w:t>
      </w:r>
    </w:p>
    <w:p w:rsidR="00250A58" w:rsidRPr="00CB7A3C" w:rsidRDefault="00250A58">
      <w:pPr>
        <w:pStyle w:val="a0"/>
        <w:jc w:val="both"/>
        <w:rPr>
          <w:sz w:val="24"/>
          <w:szCs w:val="24"/>
        </w:rPr>
      </w:pPr>
    </w:p>
    <w:p w:rsidR="00250A58" w:rsidRPr="00CB7A3C" w:rsidRDefault="00046AAD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860D9" w:rsidRPr="00CB7A3C">
        <w:rPr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250A58" w:rsidRPr="00CB7A3C" w:rsidRDefault="00250A58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Разработчик:</w:t>
      </w:r>
    </w:p>
    <w:p w:rsidR="00250A58" w:rsidRPr="00CB7A3C" w:rsidRDefault="00046AAD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2860D9" w:rsidRPr="00CB7A3C">
        <w:rPr>
          <w:color w:val="000000"/>
          <w:sz w:val="24"/>
          <w:szCs w:val="24"/>
        </w:rPr>
        <w:t xml:space="preserve">Раутио А.Э., преподаватель </w:t>
      </w:r>
      <w:proofErr w:type="gramStart"/>
      <w:r w:rsidR="002860D9" w:rsidRPr="00CB7A3C">
        <w:rPr>
          <w:color w:val="000000"/>
          <w:sz w:val="24"/>
          <w:szCs w:val="24"/>
        </w:rPr>
        <w:t>Частного  профессионального</w:t>
      </w:r>
      <w:proofErr w:type="gramEnd"/>
      <w:r w:rsidR="002860D9" w:rsidRPr="00CB7A3C">
        <w:rPr>
          <w:color w:val="000000"/>
          <w:sz w:val="24"/>
          <w:szCs w:val="24"/>
        </w:rPr>
        <w:t xml:space="preserve"> образовательного учреждения Петрозаводский кооперативный техникум Карелреспотребсоюза</w:t>
      </w: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widowControl w:val="0"/>
        <w:tabs>
          <w:tab w:val="left" w:pos="0"/>
        </w:tabs>
        <w:spacing w:line="276" w:lineRule="auto"/>
        <w:ind w:firstLine="1440"/>
        <w:rPr>
          <w:sz w:val="24"/>
          <w:szCs w:val="24"/>
        </w:rPr>
      </w:pPr>
    </w:p>
    <w:p w:rsidR="00250A58" w:rsidRPr="00CB7A3C" w:rsidRDefault="00250A58">
      <w:pPr>
        <w:pStyle w:val="a0"/>
        <w:keepNext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250A58" w:rsidRPr="00CB7A3C" w:rsidRDefault="002860D9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CB7A3C">
        <w:rPr>
          <w:b/>
          <w:smallCaps/>
          <w:color w:val="000000"/>
          <w:sz w:val="24"/>
          <w:szCs w:val="24"/>
        </w:rPr>
        <w:t>1. ПАСПОРТ ПРОГРАММЫ ДИСЦИПЛИНЫ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АДМИНИСТРАТИВНОЕ ПРАВО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1.1. Область применения программы</w:t>
      </w:r>
    </w:p>
    <w:p w:rsidR="00250A58" w:rsidRPr="00D13C39" w:rsidRDefault="002860D9">
      <w:pPr>
        <w:pStyle w:val="a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auto"/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40.02.01 </w:t>
      </w:r>
      <w:r w:rsidRPr="00D13C39">
        <w:rPr>
          <w:color w:val="auto"/>
          <w:sz w:val="24"/>
          <w:szCs w:val="24"/>
        </w:rPr>
        <w:t>«Право и организация социального обеспечения».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1.2. Место дисциплины в структуре программы подготовки специалистов среднего звена: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дисциплина входит в профессиональный цикл и относится к общепрофессиональным дисциплинам. 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1.3. Цели и задачи дисциплины – требования к результатам освоения дисциплины: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В результате освоения дисциплины обучающийся должен</w:t>
      </w:r>
      <w:r w:rsidRPr="00CB7A3C">
        <w:rPr>
          <w:b/>
          <w:color w:val="000000"/>
          <w:sz w:val="24"/>
          <w:szCs w:val="24"/>
        </w:rPr>
        <w:t xml:space="preserve"> уметь: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отграничивать исполнительную (административную) деятельность от иных видов государственной деятельности;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составлять различные административно-правовые документы;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выделять субъекты исполнительно-распорядительной деятельности из числа иных;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выделять административно-правовые отношения из числа иных правоотношений;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анализировать и применять на практике нормы </w:t>
      </w:r>
      <w:hyperlink r:id="rId9">
        <w:r w:rsidRPr="00CB7A3C">
          <w:rPr>
            <w:rStyle w:val="-"/>
            <w:color w:val="000000"/>
            <w:sz w:val="24"/>
            <w:szCs w:val="24"/>
          </w:rPr>
          <w:t>административного законодательства</w:t>
        </w:r>
      </w:hyperlink>
      <w:r w:rsidRPr="00CB7A3C">
        <w:rPr>
          <w:color w:val="000000"/>
          <w:sz w:val="24"/>
          <w:szCs w:val="24"/>
        </w:rPr>
        <w:t>;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оказывать консультационную помощь субъектам административных правоотношений;</w:t>
      </w:r>
    </w:p>
    <w:p w:rsidR="00250A58" w:rsidRPr="00CB7A3C" w:rsidRDefault="002860D9">
      <w:pPr>
        <w:pStyle w:val="a0"/>
        <w:numPr>
          <w:ilvl w:val="0"/>
          <w:numId w:val="5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логично и грамотно выражать и обосновывать свою точку зрения по административно-правовой проблематике;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В результате освоения дисциплины обучающийся должен </w:t>
      </w:r>
      <w:r w:rsidRPr="00CB7A3C">
        <w:rPr>
          <w:b/>
          <w:color w:val="000000"/>
          <w:sz w:val="24"/>
          <w:szCs w:val="24"/>
        </w:rPr>
        <w:t>знать: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понятие и источники административного права;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понятие и виды административно-правовых норм;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понятия государственного управления и государственной службы;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lastRenderedPageBreak/>
        <w:t>состав административного правонарушения,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порядок привлечения к административной ответственности,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виды административных наказаний,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понятие и виды административно-правовых отношений;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понятие и виды субъектов административного права;</w:t>
      </w:r>
    </w:p>
    <w:p w:rsidR="00250A58" w:rsidRPr="00CB7A3C" w:rsidRDefault="002860D9">
      <w:pPr>
        <w:pStyle w:val="a0"/>
        <w:numPr>
          <w:ilvl w:val="0"/>
          <w:numId w:val="2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административно-правовой статус субъектов административного права;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705E91" w:rsidRDefault="00705E91" w:rsidP="00705E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ОК 12. Проявлять нетерпимость к коррупционному поведению.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250A58" w:rsidRPr="00CB7A3C" w:rsidRDefault="00250A58">
      <w:pPr>
        <w:pStyle w:val="a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left="360"/>
        <w:jc w:val="both"/>
        <w:rPr>
          <w:sz w:val="24"/>
          <w:szCs w:val="24"/>
        </w:rPr>
      </w:pPr>
    </w:p>
    <w:p w:rsidR="00250A58" w:rsidRPr="00CB7A3C" w:rsidRDefault="00250A58">
      <w:pPr>
        <w:pStyle w:val="a0"/>
        <w:tabs>
          <w:tab w:val="left" w:pos="1636"/>
          <w:tab w:val="left" w:pos="2552"/>
          <w:tab w:val="left" w:pos="3468"/>
          <w:tab w:val="left" w:pos="4384"/>
          <w:tab w:val="left" w:pos="5300"/>
          <w:tab w:val="left" w:pos="6216"/>
          <w:tab w:val="left" w:pos="7132"/>
          <w:tab w:val="left" w:pos="8048"/>
          <w:tab w:val="left" w:pos="8964"/>
          <w:tab w:val="left" w:pos="9880"/>
          <w:tab w:val="left" w:pos="10796"/>
          <w:tab w:val="left" w:pos="11712"/>
          <w:tab w:val="left" w:pos="12628"/>
          <w:tab w:val="left" w:pos="13544"/>
          <w:tab w:val="left" w:pos="14460"/>
          <w:tab w:val="left" w:pos="15376"/>
        </w:tabs>
        <w:spacing w:line="276" w:lineRule="auto"/>
        <w:ind w:left="360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lastRenderedPageBreak/>
        <w:t>2. СТРУКТУРА И СОДЕРЖАНИЕ ДИСЦИПЛИНЫ</w:t>
      </w:r>
    </w:p>
    <w:p w:rsidR="00250A58" w:rsidRPr="00CB7A3C" w:rsidRDefault="00250A58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ind w:left="-180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556"/>
          <w:tab w:val="left" w:pos="1472"/>
          <w:tab w:val="left" w:pos="2388"/>
          <w:tab w:val="left" w:pos="3304"/>
          <w:tab w:val="left" w:pos="4220"/>
          <w:tab w:val="left" w:pos="5136"/>
          <w:tab w:val="left" w:pos="6052"/>
          <w:tab w:val="left" w:pos="6968"/>
          <w:tab w:val="left" w:pos="7884"/>
          <w:tab w:val="left" w:pos="8800"/>
          <w:tab w:val="left" w:pos="9716"/>
          <w:tab w:val="left" w:pos="10632"/>
          <w:tab w:val="left" w:pos="11548"/>
          <w:tab w:val="left" w:pos="12464"/>
          <w:tab w:val="left" w:pos="13380"/>
          <w:tab w:val="left" w:pos="14296"/>
        </w:tabs>
        <w:spacing w:line="276" w:lineRule="auto"/>
        <w:ind w:left="-180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2.1. Объем дисциплины и виды учебной работы</w:t>
      </w:r>
    </w:p>
    <w:p w:rsidR="00250A58" w:rsidRPr="00CB7A3C" w:rsidRDefault="00250A58">
      <w:pPr>
        <w:pStyle w:val="a0"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line="276" w:lineRule="auto"/>
        <w:ind w:left="284"/>
        <w:rPr>
          <w:sz w:val="24"/>
          <w:szCs w:val="24"/>
        </w:rPr>
      </w:pPr>
    </w:p>
    <w:tbl>
      <w:tblPr>
        <w:tblW w:w="0" w:type="auto"/>
        <w:tblInd w:w="-137" w:type="dxa"/>
        <w:tblBorders>
          <w:top w:val="single" w:sz="6" w:space="0" w:color="000000"/>
          <w:left w:val="single" w:sz="6" w:space="0" w:color="000000"/>
          <w:bottom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08"/>
        <w:gridCol w:w="2551"/>
      </w:tblGrid>
      <w:tr w:rsidR="00250A58" w:rsidRPr="00CB7A3C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250A58" w:rsidRPr="00CB7A3C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rPr>
                <w:sz w:val="24"/>
                <w:szCs w:val="24"/>
              </w:rPr>
            </w:pPr>
            <w:r w:rsidRPr="00CB7A3C">
              <w:rPr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38350C">
            <w:pPr>
              <w:pStyle w:val="a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250A58" w:rsidRPr="00CB7A3C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rPr>
                <w:sz w:val="24"/>
                <w:szCs w:val="24"/>
              </w:rPr>
            </w:pPr>
            <w:r w:rsidRPr="00CB7A3C">
              <w:rPr>
                <w:b/>
                <w:bCs/>
                <w:iCs/>
                <w:sz w:val="24"/>
                <w:szCs w:val="24"/>
              </w:rPr>
              <w:t>Основное содержание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50A58">
            <w:pPr>
              <w:pStyle w:val="a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250A58" w:rsidRPr="00CB7A3C">
        <w:trPr>
          <w:trHeight w:val="336"/>
        </w:trPr>
        <w:tc>
          <w:tcPr>
            <w:tcW w:w="9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rPr>
                <w:sz w:val="24"/>
                <w:szCs w:val="24"/>
              </w:rPr>
            </w:pPr>
            <w:r w:rsidRPr="00CB7A3C">
              <w:rPr>
                <w:sz w:val="24"/>
                <w:szCs w:val="24"/>
              </w:rPr>
              <w:t>в т. ч.:</w:t>
            </w:r>
          </w:p>
        </w:tc>
      </w:tr>
      <w:tr w:rsidR="00250A58" w:rsidRPr="00CB7A3C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rPr>
                <w:sz w:val="24"/>
                <w:szCs w:val="24"/>
              </w:rPr>
            </w:pPr>
            <w:r w:rsidRPr="00CB7A3C"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38350C">
            <w:pPr>
              <w:pStyle w:val="a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250A58" w:rsidRPr="00CB7A3C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rPr>
                <w:sz w:val="24"/>
                <w:szCs w:val="24"/>
              </w:rPr>
            </w:pPr>
            <w:r w:rsidRPr="00CB7A3C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38350C">
            <w:pPr>
              <w:pStyle w:val="a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50A58" w:rsidRPr="00CB7A3C">
        <w:trPr>
          <w:trHeight w:val="490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rPr>
                <w:sz w:val="24"/>
                <w:szCs w:val="24"/>
              </w:rPr>
            </w:pPr>
            <w:proofErr w:type="spellStart"/>
            <w:r w:rsidRPr="00CB7A3C">
              <w:rPr>
                <w:sz w:val="24"/>
                <w:szCs w:val="24"/>
                <w:lang w:val="en-US"/>
              </w:rPr>
              <w:t>самостоятельная</w:t>
            </w:r>
            <w:proofErr w:type="spellEnd"/>
            <w:r w:rsidRPr="00CB7A3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A3C">
              <w:rPr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38350C">
            <w:pPr>
              <w:pStyle w:val="a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250A58" w:rsidRPr="00CB7A3C">
        <w:trPr>
          <w:trHeight w:val="331"/>
        </w:trPr>
        <w:tc>
          <w:tcPr>
            <w:tcW w:w="7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 w:rsidP="00811EA6">
            <w:pPr>
              <w:pStyle w:val="a0"/>
              <w:rPr>
                <w:sz w:val="24"/>
                <w:szCs w:val="24"/>
              </w:rPr>
            </w:pPr>
            <w:r w:rsidRPr="00CB7A3C">
              <w:rPr>
                <w:b/>
                <w:iCs/>
                <w:sz w:val="24"/>
                <w:szCs w:val="24"/>
              </w:rPr>
              <w:t xml:space="preserve">Промежуточная аттестация (экзамен)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50A58">
            <w:pPr>
              <w:pStyle w:val="a0"/>
              <w:jc w:val="center"/>
              <w:rPr>
                <w:sz w:val="24"/>
                <w:szCs w:val="24"/>
              </w:rPr>
            </w:pPr>
          </w:p>
          <w:p w:rsidR="00250A58" w:rsidRPr="00CB7A3C" w:rsidRDefault="00250A58">
            <w:pPr>
              <w:pStyle w:val="a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250A58" w:rsidRPr="00CB7A3C" w:rsidRDefault="00250A58">
            <w:pPr>
              <w:pStyle w:val="a0"/>
              <w:jc w:val="center"/>
              <w:rPr>
                <w:sz w:val="24"/>
                <w:szCs w:val="24"/>
              </w:rPr>
            </w:pPr>
          </w:p>
        </w:tc>
      </w:tr>
    </w:tbl>
    <w:p w:rsidR="00250A58" w:rsidRPr="00CB7A3C" w:rsidRDefault="002860D9">
      <w:pPr>
        <w:pStyle w:val="a0"/>
        <w:pageBreakBefore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line="276" w:lineRule="auto"/>
        <w:ind w:left="284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lastRenderedPageBreak/>
        <w:t>2.2. Тематический план и содержание дисциплины</w:t>
      </w:r>
      <w:r w:rsidRPr="00CB7A3C">
        <w:rPr>
          <w:b/>
          <w:smallCaps/>
          <w:color w:val="000000"/>
          <w:sz w:val="24"/>
          <w:szCs w:val="24"/>
        </w:rPr>
        <w:t xml:space="preserve"> АДМИНИСТРАТИВНОЕ ПРАВО</w:t>
      </w:r>
      <w:r w:rsidRPr="00CB7A3C">
        <w:rPr>
          <w:color w:val="000000"/>
          <w:sz w:val="24"/>
          <w:szCs w:val="24"/>
        </w:rPr>
        <w:t xml:space="preserve"> (очное отделение)</w:t>
      </w:r>
    </w:p>
    <w:p w:rsidR="00250A58" w:rsidRPr="00CB7A3C" w:rsidRDefault="00250A58">
      <w:pPr>
        <w:pStyle w:val="a0"/>
        <w:keepNext/>
        <w:tabs>
          <w:tab w:val="left" w:pos="1484"/>
          <w:tab w:val="left" w:pos="2400"/>
          <w:tab w:val="left" w:pos="3316"/>
          <w:tab w:val="left" w:pos="4232"/>
          <w:tab w:val="left" w:pos="5148"/>
          <w:tab w:val="left" w:pos="6064"/>
          <w:tab w:val="left" w:pos="6980"/>
          <w:tab w:val="left" w:pos="7896"/>
          <w:tab w:val="left" w:pos="8812"/>
          <w:tab w:val="left" w:pos="9728"/>
          <w:tab w:val="left" w:pos="10644"/>
          <w:tab w:val="left" w:pos="11560"/>
          <w:tab w:val="left" w:pos="12476"/>
          <w:tab w:val="left" w:pos="13392"/>
          <w:tab w:val="left" w:pos="14308"/>
          <w:tab w:val="left" w:pos="15224"/>
        </w:tabs>
        <w:spacing w:line="276" w:lineRule="auto"/>
        <w:ind w:left="284"/>
        <w:rPr>
          <w:sz w:val="24"/>
          <w:szCs w:val="24"/>
        </w:rPr>
      </w:pPr>
    </w:p>
    <w:tbl>
      <w:tblPr>
        <w:tblW w:w="10071" w:type="dxa"/>
        <w:tblInd w:w="-3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3"/>
        <w:gridCol w:w="2436"/>
        <w:gridCol w:w="2335"/>
        <w:gridCol w:w="2787"/>
      </w:tblGrid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Объем часов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Коды компетенций, формированию которых</w:t>
            </w:r>
            <w:r w:rsidR="0054368D" w:rsidRPr="00CB7A3C">
              <w:rPr>
                <w:b/>
                <w:color w:val="000000"/>
                <w:sz w:val="24"/>
                <w:szCs w:val="24"/>
              </w:rPr>
              <w:t xml:space="preserve"> способствует элемент программы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Общее понятие управления. Управление как социальное явление. 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Государственное управление. Исполнительная власть: механизм, соотношение с государственным управлением.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D13C39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D13C39">
              <w:rPr>
                <w:color w:val="000000"/>
                <w:sz w:val="24"/>
                <w:szCs w:val="24"/>
              </w:rPr>
              <w:t>1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Раздел 1. Административное право в системе российского права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Тема 1.1. 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Предмет, метод, система административного права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Общественные отношения, регулируемые административным правом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D13C39" w:rsidRDefault="00D13C39" w:rsidP="00D13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13C39" w:rsidRPr="00D13C39" w:rsidRDefault="00D13C39" w:rsidP="00D13C39"/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Метод административного права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D13C39" w:rsidRDefault="00D13C39" w:rsidP="00D13C39"/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Система административного права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D13C39" w:rsidRDefault="00D13C39" w:rsidP="00D13C39"/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выступление по теме: «Исторический аспект развития административного права в России».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1.2. Административно-правовые нормы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D13C39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и особенности административно-правовых норм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Виды административно правовых норм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Реализация административно-правовых норм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Источники административного права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№1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2,4,5</w:t>
            </w: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Анализ источников административного права.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Составить конспект по теме: «Роль законодательства об административных правонарушениях в системе источников административного права».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1.3. Административно-правовые отношения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Основные черты административно-правовых отношений 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Юридические факты в административном праве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Виды административно-правовых отношений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выступление по теме: «Неправомерные действия как основание возникновения административно-правовых отношений».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Раздел 2. Субъекты административного права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Тема 2.1. </w:t>
            </w: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Физические лица как субъекты административного права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 xml:space="preserve">Содержание </w:t>
            </w: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 xml:space="preserve">4             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Граждане РФ. Основы их административно-правового статуса. Права и обязанности граждан в сфере управления. Административно-правовые гарантии прав граждан.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Административно-правовой статус иностранных граждан и лиц без гражданства.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4,5,6,9</w:t>
            </w:r>
          </w:p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Работа по группам: Определение порядка установления прав и обязанностей граждан в сфере государственного управления.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доклад на тему: «Апатриды и бипатриды как субъекты административного права в РФ».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Тема 2.2. Органы исполнительной </w:t>
            </w: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власти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Понятие и правовой статус органов исполнительной власти. 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Принципы построения системы органов исполнительной власти.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Полномочия Президента РФ в сфере исполнительной власти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Правительство РФ.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Система органов исполнительной власти.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Структура органов исполнительной власти.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№3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Составить схему полномочий органов исполнительной власти.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Составить конспект по теме: «Постановления Правительства РФ», на примере конкретного акта.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Тема 2.3. Государственные </w:t>
            </w: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служащие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Понятие государственной службы. 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Виды государственной службы.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Принципы государственной службы.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Нормативно-правовые акты, регулирующие деятельность государственной службы.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Основы административно-правового статуса государственных служащих.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Ограничения и гарантии, установленные законодательством для государственных служащих.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№4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,4,5</w:t>
            </w: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Определение порядка привлечение к ответственности государственных служащих.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Подготовить выступление по </w:t>
            </w:r>
            <w:r w:rsidRPr="00CB7A3C">
              <w:rPr>
                <w:color w:val="000000"/>
                <w:sz w:val="24"/>
                <w:szCs w:val="24"/>
              </w:rPr>
              <w:lastRenderedPageBreak/>
              <w:t>теме: «Дополнительные гарантии, установленные для государственных служащих».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2.4. Организации как субъекты административного права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и виды организаций как субъектов административного права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Государственные и негосударственные организации.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Основы административно-правового статуса организаций.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и виды общественных объединений.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Основы административно-правового статуса общественных объединений.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№5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 w:rsidP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4,5,9</w:t>
            </w:r>
          </w:p>
        </w:tc>
      </w:tr>
      <w:tr w:rsidR="00D13C39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Работа со справочно-правовыми системами установление полномочий государственных организаций в сфере управления.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C39" w:rsidRPr="00CB7A3C" w:rsidRDefault="00D13C3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выступление по теме: «Политические партии как вид негосударственных организаций».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Раздел 3. Административно-правовые формы и методы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3.1. Административно-правовые методы управления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и виды административно-правовых методов управления.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Общая характеристика методов управления.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Убеждение как метод управления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Принуждение как метод управления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занятие№6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4,5,9</w:t>
            </w: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Работа со справочно-правовыми системами, установление порядка применение мер принуждения.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обучающихся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выступление по теме: «Понятие и правовая природа административного принуждения».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3.2. Административно-правовые формы управления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Понятие и виды форм управления. 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D50E7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D50E7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D50E7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актов управления и их юридическое значение.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Виды правовых актов управления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Административно-правовой договор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№7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2,4,5</w:t>
            </w: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Создание проекта административно-правового договора.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Составить схему: «Индивидуальные акты управления».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Оформить конспект на тему: «Действие актов управления».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3.3. Законность в сфере управления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Понятие законности </w:t>
            </w:r>
            <w:r w:rsidRPr="00CB7A3C">
              <w:rPr>
                <w:color w:val="000000"/>
                <w:sz w:val="24"/>
                <w:szCs w:val="24"/>
              </w:rPr>
              <w:lastRenderedPageBreak/>
              <w:t xml:space="preserve">деятельности органов исполнительной власти. 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2</w:t>
            </w:r>
          </w:p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Способы обеспечения законности.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Контроль как способ обеспечения законности.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Надзор как способ обеспечения законности.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№8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4,5,9</w:t>
            </w:r>
          </w:p>
        </w:tc>
      </w:tr>
      <w:tr w:rsidR="001D50E7" w:rsidRPr="00CB7A3C" w:rsidTr="001D50E7">
        <w:trPr>
          <w:trHeight w:val="284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Составить проект жалобы в прокуратуру и в порядке подчиненности на действия (бездействия) государственного служащего.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презентацию по теме: «Судебный контроль».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Раздел 4. Ответственность по административному праву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4.1. Административное правонарушение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Понятие и признаки административного </w:t>
            </w:r>
            <w:r w:rsidRPr="00CB7A3C">
              <w:rPr>
                <w:color w:val="000000"/>
                <w:sz w:val="24"/>
                <w:szCs w:val="24"/>
              </w:rPr>
              <w:lastRenderedPageBreak/>
              <w:t>правонарушения.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2</w:t>
            </w:r>
          </w:p>
          <w:p w:rsidR="001D50E7" w:rsidRPr="00CB7A3C" w:rsidRDefault="001D50E7" w:rsidP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1D50E7" w:rsidRPr="00CB7A3C" w:rsidTr="001D50E7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Состав административного правонарушения.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0E7" w:rsidRPr="00CB7A3C" w:rsidRDefault="001D50E7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77049F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№9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 w:rsidP="0077049F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2,4,5</w:t>
            </w:r>
          </w:p>
        </w:tc>
      </w:tr>
      <w:tr w:rsidR="00943796" w:rsidRPr="00CB7A3C" w:rsidTr="0077049F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Анализ состава административного правонарушения.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выступление по теме: «Административные правонарушения в области дорожного движения».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Проанализировать спорные ситуации из задачника. 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4.2. Административная ответственность</w:t>
            </w:r>
          </w:p>
          <w:p w:rsidR="00250A58" w:rsidRPr="00CB7A3C" w:rsidRDefault="00250A58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480326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Понятие, признаки и основания административной ответственности. 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943796" w:rsidRPr="00CB7A3C" w:rsidRDefault="00943796" w:rsidP="00856E7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480326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и виды наказаний.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 w:rsidP="00856E7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480326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Правила наложения административного наказания, </w:t>
            </w:r>
            <w:proofErr w:type="gramStart"/>
            <w:r w:rsidRPr="00CB7A3C">
              <w:rPr>
                <w:color w:val="000000"/>
                <w:sz w:val="24"/>
                <w:szCs w:val="24"/>
              </w:rPr>
              <w:t>обстоятельства</w:t>
            </w:r>
            <w:proofErr w:type="gramEnd"/>
            <w:r w:rsidRPr="00CB7A3C">
              <w:rPr>
                <w:color w:val="000000"/>
                <w:sz w:val="24"/>
                <w:szCs w:val="24"/>
              </w:rPr>
              <w:t xml:space="preserve"> смягчающие и отягчающие ответственность.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 w:rsidP="00856E7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480326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Основания освобождения от административной ответственности и ее ограничения.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3A76C0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Практическое занятие №10</w:t>
            </w:r>
          </w:p>
        </w:tc>
        <w:tc>
          <w:tcPr>
            <w:tcW w:w="23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 w:rsidP="003A76C0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</w:t>
            </w:r>
          </w:p>
        </w:tc>
      </w:tr>
      <w:tr w:rsidR="00943796" w:rsidRPr="00CB7A3C" w:rsidTr="003A76C0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Решение задач</w:t>
            </w:r>
          </w:p>
        </w:tc>
        <w:tc>
          <w:tcPr>
            <w:tcW w:w="23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7E7391">
        <w:trPr>
          <w:trHeight w:val="276"/>
        </w:trPr>
        <w:tc>
          <w:tcPr>
            <w:tcW w:w="1007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Проанализировать эффективность каждого вида наказания. Выявить достоинства и недостатки, предложить собственные варианты решения выявленных проблем.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419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Самостоятельная контрольная работа по теме: </w:t>
            </w:r>
            <w:r w:rsidRPr="00CB7A3C">
              <w:rPr>
                <w:color w:val="000000"/>
                <w:sz w:val="24"/>
                <w:szCs w:val="24"/>
              </w:rPr>
              <w:t>«Ответственность в административном праве»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Тема 4.3. Административный процесс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8E5142">
        <w:trPr>
          <w:trHeight w:val="20"/>
        </w:trPr>
        <w:tc>
          <w:tcPr>
            <w:tcW w:w="25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Источник административного процесса</w:t>
            </w:r>
          </w:p>
        </w:tc>
        <w:tc>
          <w:tcPr>
            <w:tcW w:w="278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  <w:p w:rsidR="00943796" w:rsidRPr="00CB7A3C" w:rsidRDefault="00943796" w:rsidP="008E5142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8E5142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Понятие и виды административного судопроизводства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 w:rsidP="008E5142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8E5142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Процедурное производство: </w:t>
            </w:r>
            <w:r w:rsidRPr="00CB7A3C">
              <w:rPr>
                <w:color w:val="000000"/>
                <w:sz w:val="24"/>
                <w:szCs w:val="24"/>
              </w:rPr>
              <w:lastRenderedPageBreak/>
              <w:t>понятие и виды.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 w:rsidP="008E5142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943796" w:rsidRPr="00CB7A3C" w:rsidTr="008E5142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Юрисдикционное производство: понятие и стадии.</w:t>
            </w:r>
          </w:p>
        </w:tc>
        <w:tc>
          <w:tcPr>
            <w:tcW w:w="278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3796" w:rsidRPr="00CB7A3C" w:rsidRDefault="00943796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Самостоятельная работа обучающихся</w:t>
            </w:r>
          </w:p>
          <w:p w:rsidR="00250A58" w:rsidRPr="00CB7A3C" w:rsidRDefault="002860D9">
            <w:pPr>
              <w:pStyle w:val="a0"/>
              <w:tabs>
                <w:tab w:val="left" w:pos="2380"/>
              </w:tabs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Подготовить презентацию по теме: «Участники производства по делам об административных правонарушениях».</w:t>
            </w:r>
          </w:p>
        </w:tc>
        <w:tc>
          <w:tcPr>
            <w:tcW w:w="2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3</w:t>
            </w:r>
          </w:p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  <w:tr w:rsidR="00250A58" w:rsidRPr="00CB7A3C" w:rsidTr="00D13C39">
        <w:trPr>
          <w:trHeight w:val="20"/>
        </w:trPr>
        <w:tc>
          <w:tcPr>
            <w:tcW w:w="2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50A58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250A58" w:rsidRPr="00CB7A3C" w:rsidRDefault="00250A58">
      <w:pPr>
        <w:pStyle w:val="a0"/>
        <w:spacing w:line="276" w:lineRule="auto"/>
        <w:rPr>
          <w:sz w:val="24"/>
          <w:szCs w:val="24"/>
        </w:rPr>
      </w:pPr>
    </w:p>
    <w:p w:rsidR="00250A58" w:rsidRPr="00CB7A3C" w:rsidRDefault="00250A58">
      <w:pPr>
        <w:pStyle w:val="a0"/>
        <w:rPr>
          <w:sz w:val="24"/>
          <w:szCs w:val="24"/>
        </w:rPr>
        <w:sectPr w:rsidR="00250A58" w:rsidRPr="00CB7A3C">
          <w:footerReference w:type="default" r:id="rId10"/>
          <w:pgSz w:w="11906" w:h="16838"/>
          <w:pgMar w:top="1134" w:right="850" w:bottom="1134" w:left="1701" w:header="0" w:footer="708" w:gutter="0"/>
          <w:cols w:space="720"/>
          <w:formProt w:val="0"/>
          <w:titlePg/>
          <w:docGrid w:linePitch="280" w:charSpace="16384"/>
        </w:sectPr>
      </w:pPr>
    </w:p>
    <w:p w:rsidR="00250A58" w:rsidRPr="00CB7A3C" w:rsidRDefault="002860D9">
      <w:pPr>
        <w:pStyle w:val="a0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CB7A3C">
        <w:rPr>
          <w:b/>
          <w:smallCaps/>
          <w:color w:val="000000"/>
          <w:sz w:val="24"/>
          <w:szCs w:val="24"/>
        </w:rPr>
        <w:lastRenderedPageBreak/>
        <w:t>3. УСЛОВИЯ РЕАЛИЗАЦИИ ПРОГРАММЫ ДИСЦИПЛИНЫ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3.1. Требования к минимальному материально-техническому обеспечению</w:t>
      </w:r>
    </w:p>
    <w:p w:rsidR="00250A58" w:rsidRPr="00CB7A3C" w:rsidRDefault="002860D9" w:rsidP="00040EA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Реализация программы дисциплины требует наличия учебного кабинета права.</w:t>
      </w:r>
      <w:r w:rsidR="002637DE">
        <w:rPr>
          <w:color w:val="000000"/>
          <w:sz w:val="24"/>
          <w:szCs w:val="24"/>
        </w:rPr>
        <w:t xml:space="preserve"> </w:t>
      </w:r>
      <w:r w:rsidRPr="00CB7A3C">
        <w:rPr>
          <w:color w:val="000000"/>
          <w:sz w:val="24"/>
          <w:szCs w:val="24"/>
        </w:rPr>
        <w:t>Оборудование учебного кабинета: учебники, практикум, вопросы для самопроверки знаний, словарь юридических терминов.</w:t>
      </w:r>
      <w:r w:rsidR="002637DE">
        <w:rPr>
          <w:color w:val="000000"/>
          <w:sz w:val="24"/>
          <w:szCs w:val="24"/>
        </w:rPr>
        <w:t xml:space="preserve"> </w:t>
      </w:r>
      <w:r w:rsidRPr="00CB7A3C">
        <w:rPr>
          <w:color w:val="000000"/>
          <w:sz w:val="24"/>
          <w:szCs w:val="24"/>
        </w:rPr>
        <w:t>Технические средства обучения: мультимедийное оборудование, компьютеры с выходом в Интернет</w:t>
      </w:r>
      <w:r w:rsidR="002637DE">
        <w:rPr>
          <w:color w:val="000000"/>
          <w:sz w:val="24"/>
          <w:szCs w:val="24"/>
        </w:rPr>
        <w:t>, доступ в электронную библиотеку</w:t>
      </w:r>
      <w:r w:rsidRPr="00CB7A3C">
        <w:rPr>
          <w:color w:val="000000"/>
          <w:sz w:val="24"/>
          <w:szCs w:val="24"/>
        </w:rPr>
        <w:t>.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3.2. Информационное обеспечение обучения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Перечень нормативно-правовых актов, рекомендуемых учебных изданий, Интернет-ресурсов, дополнительной литературы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>Нормативно-правовые акты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before="280" w:after="0"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Конституция РФ. Стст.5, 10,11,15, 72, 76, 77, 78, 83, 85, Гл.6.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Федеральный конституционный закон от 17.12.1997 N 2-ФКЗ "О Правительстве Российской Федерации" // СЗ РФ, 22.12.1997, N 51, ст. 5712.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Кодекс Российской Федерации об административных правонарушениях от 30.12.2001 г. №195-ФЗ.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Кодекс административного судопроизводства Российской Федерации от 08.03.2015 г. № 21-ФЗ. 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Ст. ст. 11, 28, 142, Трудового кодекса Российской Федерации от 30 декабря 2001 г. № 197-ФЗ //СЗ РФ. 2002. № 1 (часть I). Ст. 3.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Ст. </w:t>
      </w:r>
      <w:proofErr w:type="gramStart"/>
      <w:r w:rsidRPr="00CB7A3C">
        <w:rPr>
          <w:color w:val="000000"/>
          <w:sz w:val="24"/>
          <w:szCs w:val="24"/>
        </w:rPr>
        <w:t>2 ,</w:t>
      </w:r>
      <w:proofErr w:type="gramEnd"/>
      <w:r w:rsidRPr="00CB7A3C">
        <w:rPr>
          <w:color w:val="000000"/>
          <w:sz w:val="24"/>
          <w:szCs w:val="24"/>
        </w:rPr>
        <w:t xml:space="preserve"> Гл. 5 Гражданского кодекса Российской Федерации (часть первая) от 30 ноября 1994 // СЗ РФ. 1994. № 32. Ст. 3301.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Ст. ст. 575, 1069, 1070 Гражданского кодекса Российской Федерации (часть вторая) от 26 января 1996 г. № 14-ФЗ //СЗ РФ. 1996. № 5. Ст. 410.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Федеральный закон от 02.05.2006 г. № 59-ФЗ «О порядке рассмотрения обращений граждан Российской Федерации».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Федеральный закон от 27.07.2004 № 79-ФЗ «О государственной гражданской службе Российской Федерации».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Федеральный закон от 25.12.2008 г. № 273-ФЗ «О противодействии коррупции».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Федеральный закон от 06.10.1999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lastRenderedPageBreak/>
        <w:t>Федеральный закон от 07.02.2011 г. № 3-ФЗ «О полиции».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Федеральный закон от 17 ноября 1995 г. № 168-ФЗ «О внесении изменений и дополнений в Закон Российской Федерации «О прокуратуре Российской Федерации» //СЗ РФ, 20.11.1995, N 47, ст. 4472.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Постановление Правительства РФ от 01.06.2004 N 260 "О Регламенте Правительства Российской Федерации и Положении об аппарате Правительства Российской Федерации" //СЗ РФ, 07.06.2004, N 23, ст. 2313.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Постановление Правительства РФ от 13.07.2012г. №711 </w:t>
      </w:r>
      <w:proofErr w:type="gramStart"/>
      <w:r w:rsidRPr="00CB7A3C">
        <w:rPr>
          <w:color w:val="000000"/>
          <w:sz w:val="24"/>
          <w:szCs w:val="24"/>
        </w:rPr>
        <w:t>« О</w:t>
      </w:r>
      <w:proofErr w:type="gramEnd"/>
      <w:r w:rsidRPr="00CB7A3C">
        <w:rPr>
          <w:color w:val="000000"/>
          <w:sz w:val="24"/>
          <w:szCs w:val="24"/>
        </w:rPr>
        <w:t xml:space="preserve"> вопросах Федеральной миграционной службы».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 Указ Президента РФ от 09.03.2004 N 314 "О системе и структуре федеральных органов исполнительной власти" // СЗ РФ, N 11, 15.03.2004, ст. 945.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Указ Президента РФ от 20.05.2004 N 649 "Вопросы структуры федеральных органов исполнительной власти" // СЗ РФ, 24.05.2004, N 21, ст. 2023.</w:t>
      </w:r>
    </w:p>
    <w:p w:rsidR="00250A58" w:rsidRPr="00CB7A3C" w:rsidRDefault="002860D9" w:rsidP="00040EA9">
      <w:pPr>
        <w:pStyle w:val="a0"/>
        <w:numPr>
          <w:ilvl w:val="0"/>
          <w:numId w:val="6"/>
        </w:numPr>
        <w:spacing w:after="280"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Положение о Министерстве юстиции Российской Федерации, утвержденное Указом Президента Российской Федерации от 13.10.2004 № 1313</w:t>
      </w:r>
    </w:p>
    <w:p w:rsidR="00250A58" w:rsidRDefault="002860D9" w:rsidP="00040EA9">
      <w:pPr>
        <w:pStyle w:val="a0"/>
        <w:spacing w:line="276" w:lineRule="auto"/>
        <w:jc w:val="both"/>
        <w:rPr>
          <w:color w:val="000000"/>
          <w:sz w:val="24"/>
          <w:szCs w:val="24"/>
        </w:rPr>
      </w:pPr>
      <w:r w:rsidRPr="00CB7A3C">
        <w:rPr>
          <w:color w:val="000000"/>
          <w:sz w:val="24"/>
          <w:szCs w:val="24"/>
        </w:rPr>
        <w:t>Основные источники:</w:t>
      </w:r>
    </w:p>
    <w:p w:rsidR="00AD5FD9" w:rsidRPr="00CB7A3C" w:rsidRDefault="00AD5FD9" w:rsidP="00040EA9">
      <w:pPr>
        <w:pStyle w:val="a0"/>
        <w:spacing w:line="276" w:lineRule="auto"/>
        <w:jc w:val="both"/>
        <w:rPr>
          <w:sz w:val="24"/>
          <w:szCs w:val="24"/>
        </w:rPr>
      </w:pPr>
    </w:p>
    <w:p w:rsidR="00250A58" w:rsidRPr="00CB7A3C" w:rsidRDefault="002860D9" w:rsidP="00040EA9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proofErr w:type="spellStart"/>
      <w:r w:rsidRPr="00CB7A3C">
        <w:rPr>
          <w:i/>
          <w:color w:val="000000"/>
          <w:sz w:val="24"/>
          <w:szCs w:val="24"/>
        </w:rPr>
        <w:t>Макарейко</w:t>
      </w:r>
      <w:proofErr w:type="spellEnd"/>
      <w:r w:rsidRPr="00CB7A3C">
        <w:rPr>
          <w:i/>
          <w:color w:val="000000"/>
          <w:sz w:val="24"/>
          <w:szCs w:val="24"/>
        </w:rPr>
        <w:t>, Н. В. </w:t>
      </w:r>
      <w:r w:rsidRPr="00CB7A3C">
        <w:rPr>
          <w:color w:val="000000"/>
          <w:sz w:val="24"/>
          <w:szCs w:val="24"/>
        </w:rPr>
        <w:t xml:space="preserve"> Административное </w:t>
      </w:r>
      <w:proofErr w:type="gramStart"/>
      <w:r w:rsidRPr="00CB7A3C">
        <w:rPr>
          <w:color w:val="000000"/>
          <w:sz w:val="24"/>
          <w:szCs w:val="24"/>
        </w:rPr>
        <w:t>право :</w:t>
      </w:r>
      <w:proofErr w:type="gramEnd"/>
      <w:r w:rsidRPr="00CB7A3C">
        <w:rPr>
          <w:color w:val="000000"/>
          <w:sz w:val="24"/>
          <w:szCs w:val="24"/>
        </w:rPr>
        <w:t xml:space="preserve"> учебное пособие для вузов / Н. В. </w:t>
      </w:r>
      <w:proofErr w:type="spellStart"/>
      <w:r w:rsidRPr="00CB7A3C">
        <w:rPr>
          <w:color w:val="000000"/>
          <w:sz w:val="24"/>
          <w:szCs w:val="24"/>
        </w:rPr>
        <w:t>Макарейко</w:t>
      </w:r>
      <w:proofErr w:type="spellEnd"/>
      <w:r w:rsidRPr="00CB7A3C">
        <w:rPr>
          <w:color w:val="000000"/>
          <w:sz w:val="24"/>
          <w:szCs w:val="24"/>
        </w:rPr>
        <w:t xml:space="preserve">. — 10-е изд., </w:t>
      </w:r>
      <w:proofErr w:type="spellStart"/>
      <w:r w:rsidRPr="00CB7A3C">
        <w:rPr>
          <w:color w:val="000000"/>
          <w:sz w:val="24"/>
          <w:szCs w:val="24"/>
        </w:rPr>
        <w:t>перераб</w:t>
      </w:r>
      <w:proofErr w:type="spellEnd"/>
      <w:r w:rsidRPr="00CB7A3C">
        <w:rPr>
          <w:color w:val="000000"/>
          <w:sz w:val="24"/>
          <w:szCs w:val="24"/>
        </w:rPr>
        <w:t xml:space="preserve">. и доп. — </w:t>
      </w:r>
      <w:proofErr w:type="gramStart"/>
      <w:r w:rsidRPr="00CB7A3C">
        <w:rPr>
          <w:color w:val="000000"/>
          <w:sz w:val="24"/>
          <w:szCs w:val="24"/>
        </w:rPr>
        <w:t>Москва :</w:t>
      </w:r>
      <w:proofErr w:type="gramEnd"/>
      <w:r w:rsidRPr="00CB7A3C">
        <w:rPr>
          <w:color w:val="000000"/>
          <w:sz w:val="24"/>
          <w:szCs w:val="24"/>
        </w:rPr>
        <w:t xml:space="preserve"> Издательство </w:t>
      </w:r>
      <w:proofErr w:type="spellStart"/>
      <w:r w:rsidRPr="00CB7A3C">
        <w:rPr>
          <w:color w:val="000000"/>
          <w:sz w:val="24"/>
          <w:szCs w:val="24"/>
        </w:rPr>
        <w:t>Юрайт</w:t>
      </w:r>
      <w:proofErr w:type="spellEnd"/>
      <w:r w:rsidRPr="00CB7A3C">
        <w:rPr>
          <w:color w:val="000000"/>
          <w:sz w:val="24"/>
          <w:szCs w:val="24"/>
        </w:rPr>
        <w:t xml:space="preserve">, 2018. — 259 с. — (Высшее образование). — ISBN 978-5-534-04529-1. — </w:t>
      </w:r>
      <w:proofErr w:type="gramStart"/>
      <w:r w:rsidRPr="00CB7A3C">
        <w:rPr>
          <w:color w:val="000000"/>
          <w:sz w:val="24"/>
          <w:szCs w:val="24"/>
        </w:rPr>
        <w:t>Текст :</w:t>
      </w:r>
      <w:proofErr w:type="gramEnd"/>
      <w:r w:rsidRPr="00CB7A3C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CB7A3C">
        <w:rPr>
          <w:color w:val="000000"/>
          <w:sz w:val="24"/>
          <w:szCs w:val="24"/>
        </w:rPr>
        <w:t>Юрайт</w:t>
      </w:r>
      <w:proofErr w:type="spellEnd"/>
      <w:r w:rsidRPr="00CB7A3C">
        <w:rPr>
          <w:color w:val="000000"/>
          <w:sz w:val="24"/>
          <w:szCs w:val="24"/>
        </w:rPr>
        <w:t xml:space="preserve"> [сайт]. — URL: </w:t>
      </w:r>
      <w:hyperlink r:id="rId11">
        <w:r w:rsidRPr="00CB7A3C">
          <w:rPr>
            <w:rStyle w:val="-"/>
            <w:color w:val="486C97"/>
            <w:sz w:val="24"/>
            <w:szCs w:val="24"/>
          </w:rPr>
          <w:t>https://urait.ru/bcode/412432</w:t>
        </w:r>
      </w:hyperlink>
      <w:r w:rsidRPr="00CB7A3C">
        <w:rPr>
          <w:color w:val="000000"/>
          <w:sz w:val="24"/>
          <w:szCs w:val="24"/>
        </w:rPr>
        <w:t> (дата обращения: 01.06.2021).</w:t>
      </w:r>
    </w:p>
    <w:p w:rsidR="00250A58" w:rsidRPr="00AD5FD9" w:rsidRDefault="002860D9" w:rsidP="00040EA9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CB7A3C">
        <w:rPr>
          <w:i/>
          <w:color w:val="000000"/>
          <w:sz w:val="24"/>
          <w:szCs w:val="24"/>
        </w:rPr>
        <w:t>Конин, Н. М. </w:t>
      </w:r>
      <w:r w:rsidRPr="00CB7A3C">
        <w:rPr>
          <w:color w:val="000000"/>
          <w:sz w:val="24"/>
          <w:szCs w:val="24"/>
        </w:rPr>
        <w:t xml:space="preserve"> Административное </w:t>
      </w:r>
      <w:proofErr w:type="gramStart"/>
      <w:r w:rsidRPr="00CB7A3C">
        <w:rPr>
          <w:color w:val="000000"/>
          <w:sz w:val="24"/>
          <w:szCs w:val="24"/>
        </w:rPr>
        <w:t>право :</w:t>
      </w:r>
      <w:proofErr w:type="gramEnd"/>
      <w:r w:rsidRPr="00CB7A3C">
        <w:rPr>
          <w:color w:val="000000"/>
          <w:sz w:val="24"/>
          <w:szCs w:val="24"/>
        </w:rPr>
        <w:t xml:space="preserve"> учебник для среднего профессионального образования / Н. М. Конин, Е. И. </w:t>
      </w:r>
      <w:proofErr w:type="spellStart"/>
      <w:r w:rsidRPr="00CB7A3C">
        <w:rPr>
          <w:color w:val="000000"/>
          <w:sz w:val="24"/>
          <w:szCs w:val="24"/>
        </w:rPr>
        <w:t>Маторина</w:t>
      </w:r>
      <w:proofErr w:type="spellEnd"/>
      <w:r w:rsidRPr="00CB7A3C">
        <w:rPr>
          <w:color w:val="000000"/>
          <w:sz w:val="24"/>
          <w:szCs w:val="24"/>
        </w:rPr>
        <w:t xml:space="preserve">. — 6-е изд., </w:t>
      </w:r>
      <w:proofErr w:type="spellStart"/>
      <w:r w:rsidRPr="00CB7A3C">
        <w:rPr>
          <w:color w:val="000000"/>
          <w:sz w:val="24"/>
          <w:szCs w:val="24"/>
        </w:rPr>
        <w:t>перераб</w:t>
      </w:r>
      <w:proofErr w:type="spellEnd"/>
      <w:r w:rsidRPr="00CB7A3C">
        <w:rPr>
          <w:color w:val="000000"/>
          <w:sz w:val="24"/>
          <w:szCs w:val="24"/>
        </w:rPr>
        <w:t xml:space="preserve">. и доп. — </w:t>
      </w:r>
      <w:proofErr w:type="gramStart"/>
      <w:r w:rsidRPr="00CB7A3C">
        <w:rPr>
          <w:color w:val="000000"/>
          <w:sz w:val="24"/>
          <w:szCs w:val="24"/>
        </w:rPr>
        <w:t>Москва :</w:t>
      </w:r>
      <w:proofErr w:type="gramEnd"/>
      <w:r w:rsidRPr="00CB7A3C">
        <w:rPr>
          <w:color w:val="000000"/>
          <w:sz w:val="24"/>
          <w:szCs w:val="24"/>
        </w:rPr>
        <w:t xml:space="preserve"> Издательство </w:t>
      </w:r>
      <w:proofErr w:type="spellStart"/>
      <w:r w:rsidRPr="00CB7A3C">
        <w:rPr>
          <w:color w:val="000000"/>
          <w:sz w:val="24"/>
          <w:szCs w:val="24"/>
        </w:rPr>
        <w:t>Юрайт</w:t>
      </w:r>
      <w:proofErr w:type="spellEnd"/>
      <w:r w:rsidRPr="00CB7A3C">
        <w:rPr>
          <w:color w:val="000000"/>
          <w:sz w:val="24"/>
          <w:szCs w:val="24"/>
        </w:rPr>
        <w:t xml:space="preserve">, 2019. — 431 с. — (Профессиональное образование). — ISBN 978-5-534-11230-6. — </w:t>
      </w:r>
      <w:proofErr w:type="gramStart"/>
      <w:r w:rsidRPr="00CB7A3C">
        <w:rPr>
          <w:color w:val="000000"/>
          <w:sz w:val="24"/>
          <w:szCs w:val="24"/>
        </w:rPr>
        <w:t>Текст :</w:t>
      </w:r>
      <w:proofErr w:type="gramEnd"/>
      <w:r w:rsidRPr="00CB7A3C">
        <w:rPr>
          <w:color w:val="000000"/>
          <w:sz w:val="24"/>
          <w:szCs w:val="24"/>
        </w:rPr>
        <w:t xml:space="preserve"> электронный // ЭБС </w:t>
      </w:r>
      <w:proofErr w:type="spellStart"/>
      <w:r w:rsidRPr="00CB7A3C">
        <w:rPr>
          <w:color w:val="000000"/>
          <w:sz w:val="24"/>
          <w:szCs w:val="24"/>
        </w:rPr>
        <w:t>Юрайт</w:t>
      </w:r>
      <w:proofErr w:type="spellEnd"/>
      <w:r w:rsidRPr="00CB7A3C">
        <w:rPr>
          <w:color w:val="000000"/>
          <w:sz w:val="24"/>
          <w:szCs w:val="24"/>
        </w:rPr>
        <w:t xml:space="preserve"> [сайт]. — URL: </w:t>
      </w:r>
      <w:hyperlink r:id="rId12">
        <w:r w:rsidRPr="00CB7A3C">
          <w:rPr>
            <w:rStyle w:val="-"/>
            <w:color w:val="486C97"/>
            <w:sz w:val="24"/>
            <w:szCs w:val="24"/>
          </w:rPr>
          <w:t>https://urait.ru/bcode/444777</w:t>
        </w:r>
      </w:hyperlink>
      <w:r w:rsidRPr="00CB7A3C">
        <w:rPr>
          <w:color w:val="000000"/>
          <w:sz w:val="24"/>
          <w:szCs w:val="24"/>
        </w:rPr>
        <w:t> (дата обращения: 01.06.2021).</w:t>
      </w:r>
    </w:p>
    <w:p w:rsidR="00AD5FD9" w:rsidRPr="00AD5FD9" w:rsidRDefault="00AD5FD9" w:rsidP="00040EA9">
      <w:pPr>
        <w:pStyle w:val="a0"/>
        <w:numPr>
          <w:ilvl w:val="0"/>
          <w:numId w:val="3"/>
        </w:numPr>
        <w:shd w:val="clear" w:color="auto" w:fill="FFFFFF"/>
        <w:jc w:val="both"/>
        <w:rPr>
          <w:sz w:val="24"/>
          <w:szCs w:val="24"/>
        </w:rPr>
      </w:pPr>
      <w:r w:rsidRPr="00AD5FD9">
        <w:rPr>
          <w:color w:val="000000"/>
          <w:sz w:val="24"/>
          <w:szCs w:val="24"/>
          <w:shd w:val="clear" w:color="auto" w:fill="FFFFFF"/>
        </w:rPr>
        <w:t xml:space="preserve">Административное </w:t>
      </w:r>
      <w:proofErr w:type="gramStart"/>
      <w:r w:rsidRPr="00AD5FD9">
        <w:rPr>
          <w:color w:val="000000"/>
          <w:sz w:val="24"/>
          <w:szCs w:val="24"/>
          <w:shd w:val="clear" w:color="auto" w:fill="FFFFFF"/>
        </w:rPr>
        <w:t>право :</w:t>
      </w:r>
      <w:proofErr w:type="gramEnd"/>
      <w:r w:rsidRPr="00AD5FD9">
        <w:rPr>
          <w:color w:val="000000"/>
          <w:sz w:val="24"/>
          <w:szCs w:val="24"/>
          <w:shd w:val="clear" w:color="auto" w:fill="FFFFFF"/>
        </w:rPr>
        <w:t xml:space="preserve"> учебник и практикум для среднего профессионального образования / А. И. Стахов [и др.] ; под редакцией А. И. Стахова. — </w:t>
      </w:r>
      <w:proofErr w:type="gramStart"/>
      <w:r w:rsidRPr="00AD5FD9">
        <w:rPr>
          <w:color w:val="000000"/>
          <w:sz w:val="24"/>
          <w:szCs w:val="24"/>
          <w:shd w:val="clear" w:color="auto" w:fill="FFFFFF"/>
        </w:rPr>
        <w:t>Москва :</w:t>
      </w:r>
      <w:proofErr w:type="gramEnd"/>
      <w:r w:rsidRPr="00AD5FD9">
        <w:rPr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AD5FD9">
        <w:rPr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AD5FD9">
        <w:rPr>
          <w:color w:val="000000"/>
          <w:sz w:val="24"/>
          <w:szCs w:val="24"/>
          <w:shd w:val="clear" w:color="auto" w:fill="FFFFFF"/>
        </w:rPr>
        <w:t>, 2023. — 439 с.</w:t>
      </w:r>
    </w:p>
    <w:p w:rsidR="00250A58" w:rsidRPr="00CB7A3C" w:rsidRDefault="002860D9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Дополнительные источники: </w:t>
      </w:r>
    </w:p>
    <w:p w:rsidR="00250A58" w:rsidRPr="00CB7A3C" w:rsidRDefault="002860D9">
      <w:pPr>
        <w:pStyle w:val="a0"/>
        <w:spacing w:line="276" w:lineRule="auto"/>
        <w:ind w:left="720"/>
        <w:rPr>
          <w:sz w:val="24"/>
          <w:szCs w:val="24"/>
        </w:rPr>
      </w:pPr>
      <w:r w:rsidRPr="00CB7A3C">
        <w:rPr>
          <w:b/>
          <w:color w:val="000000"/>
          <w:sz w:val="24"/>
          <w:szCs w:val="24"/>
        </w:rPr>
        <w:t xml:space="preserve">Интернет-ресурсы </w:t>
      </w:r>
    </w:p>
    <w:p w:rsidR="00250A58" w:rsidRPr="00CB7A3C" w:rsidRDefault="002860D9">
      <w:pPr>
        <w:pStyle w:val="a0"/>
        <w:numPr>
          <w:ilvl w:val="0"/>
          <w:numId w:val="4"/>
        </w:numPr>
        <w:spacing w:line="276" w:lineRule="auto"/>
        <w:rPr>
          <w:sz w:val="24"/>
          <w:szCs w:val="24"/>
        </w:rPr>
      </w:pPr>
      <w:proofErr w:type="spellStart"/>
      <w:r w:rsidRPr="00CB7A3C">
        <w:rPr>
          <w:color w:val="000000"/>
          <w:sz w:val="24"/>
          <w:szCs w:val="24"/>
        </w:rPr>
        <w:t>Cловари</w:t>
      </w:r>
      <w:proofErr w:type="spellEnd"/>
      <w:r w:rsidRPr="00CB7A3C"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 w:rsidRPr="00CB7A3C">
        <w:rPr>
          <w:color w:val="000000"/>
          <w:sz w:val="24"/>
          <w:szCs w:val="24"/>
        </w:rPr>
        <w:t>доc</w:t>
      </w:r>
      <w:proofErr w:type="gramStart"/>
      <w:r w:rsidRPr="00CB7A3C">
        <w:rPr>
          <w:color w:val="000000"/>
          <w:sz w:val="24"/>
          <w:szCs w:val="24"/>
        </w:rPr>
        <w:t>тупа</w:t>
      </w:r>
      <w:proofErr w:type="spellEnd"/>
      <w:r w:rsidRPr="00CB7A3C">
        <w:rPr>
          <w:color w:val="000000"/>
          <w:sz w:val="24"/>
          <w:szCs w:val="24"/>
        </w:rPr>
        <w:t xml:space="preserve">:   </w:t>
      </w:r>
      <w:proofErr w:type="gramEnd"/>
      <w:r w:rsidRPr="00CB7A3C">
        <w:rPr>
          <w:color w:val="000000"/>
          <w:sz w:val="24"/>
          <w:szCs w:val="24"/>
        </w:rPr>
        <w:t xml:space="preserve">http://slovari-online.ru </w:t>
      </w:r>
    </w:p>
    <w:p w:rsidR="00250A58" w:rsidRPr="00CB7A3C" w:rsidRDefault="002860D9">
      <w:pPr>
        <w:pStyle w:val="a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Библиотека электронных ресурсов исторического факультета МГУ. [Электронный ресурс] / Режим </w:t>
      </w:r>
      <w:proofErr w:type="spellStart"/>
      <w:r w:rsidRPr="00CB7A3C">
        <w:rPr>
          <w:color w:val="000000"/>
          <w:sz w:val="24"/>
          <w:szCs w:val="24"/>
        </w:rPr>
        <w:t>доc</w:t>
      </w:r>
      <w:proofErr w:type="gramStart"/>
      <w:r w:rsidRPr="00CB7A3C">
        <w:rPr>
          <w:color w:val="000000"/>
          <w:sz w:val="24"/>
          <w:szCs w:val="24"/>
        </w:rPr>
        <w:t>тупа</w:t>
      </w:r>
      <w:proofErr w:type="spellEnd"/>
      <w:r w:rsidRPr="00CB7A3C">
        <w:rPr>
          <w:color w:val="000000"/>
          <w:sz w:val="24"/>
          <w:szCs w:val="24"/>
        </w:rPr>
        <w:t>:  http://www.hist.msu.ru/ER/index.html</w:t>
      </w:r>
      <w:proofErr w:type="gramEnd"/>
      <w:r w:rsidRPr="00CB7A3C">
        <w:rPr>
          <w:color w:val="000000"/>
          <w:sz w:val="24"/>
          <w:szCs w:val="24"/>
        </w:rPr>
        <w:t xml:space="preserve"> </w:t>
      </w:r>
    </w:p>
    <w:p w:rsidR="00250A58" w:rsidRPr="00CB7A3C" w:rsidRDefault="002860D9">
      <w:pPr>
        <w:pStyle w:val="a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lastRenderedPageBreak/>
        <w:t xml:space="preserve">Всемирная цифровая библиотека [Электронный ресурс] / Режим </w:t>
      </w:r>
      <w:proofErr w:type="spellStart"/>
      <w:r w:rsidRPr="00CB7A3C">
        <w:rPr>
          <w:color w:val="000000"/>
          <w:sz w:val="24"/>
          <w:szCs w:val="24"/>
        </w:rPr>
        <w:t>доc</w:t>
      </w:r>
      <w:proofErr w:type="gramStart"/>
      <w:r w:rsidRPr="00CB7A3C">
        <w:rPr>
          <w:color w:val="000000"/>
          <w:sz w:val="24"/>
          <w:szCs w:val="24"/>
        </w:rPr>
        <w:t>тупа</w:t>
      </w:r>
      <w:proofErr w:type="spellEnd"/>
      <w:r w:rsidRPr="00CB7A3C">
        <w:rPr>
          <w:color w:val="000000"/>
          <w:sz w:val="24"/>
          <w:szCs w:val="24"/>
        </w:rPr>
        <w:t>:  http://www.openspace.ru/</w:t>
      </w:r>
      <w:proofErr w:type="gramEnd"/>
      <w:r w:rsidRPr="00CB7A3C">
        <w:rPr>
          <w:color w:val="000000"/>
          <w:sz w:val="24"/>
          <w:szCs w:val="24"/>
        </w:rPr>
        <w:t xml:space="preserve"> </w:t>
      </w:r>
    </w:p>
    <w:p w:rsidR="00250A58" w:rsidRPr="00CB7A3C" w:rsidRDefault="002860D9">
      <w:pPr>
        <w:pStyle w:val="a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Научная библиотека </w:t>
      </w:r>
      <w:proofErr w:type="spellStart"/>
      <w:r w:rsidRPr="00CB7A3C">
        <w:rPr>
          <w:color w:val="000000"/>
          <w:sz w:val="24"/>
          <w:szCs w:val="24"/>
        </w:rPr>
        <w:t>КемГУ</w:t>
      </w:r>
      <w:proofErr w:type="spellEnd"/>
      <w:r w:rsidRPr="00CB7A3C">
        <w:rPr>
          <w:color w:val="000000"/>
          <w:sz w:val="24"/>
          <w:szCs w:val="24"/>
        </w:rPr>
        <w:t xml:space="preserve">. [Электронный ресурс] / Режим </w:t>
      </w:r>
      <w:proofErr w:type="spellStart"/>
      <w:r w:rsidRPr="00CB7A3C">
        <w:rPr>
          <w:color w:val="000000"/>
          <w:sz w:val="24"/>
          <w:szCs w:val="24"/>
        </w:rPr>
        <w:t>доc</w:t>
      </w:r>
      <w:proofErr w:type="gramStart"/>
      <w:r w:rsidRPr="00CB7A3C">
        <w:rPr>
          <w:color w:val="000000"/>
          <w:sz w:val="24"/>
          <w:szCs w:val="24"/>
        </w:rPr>
        <w:t>тупа</w:t>
      </w:r>
      <w:proofErr w:type="spellEnd"/>
      <w:r w:rsidRPr="00CB7A3C">
        <w:rPr>
          <w:color w:val="000000"/>
          <w:sz w:val="24"/>
          <w:szCs w:val="24"/>
        </w:rPr>
        <w:t>:  http://www.lib.kemsu.ru/</w:t>
      </w:r>
      <w:proofErr w:type="gramEnd"/>
      <w:r w:rsidRPr="00CB7A3C">
        <w:rPr>
          <w:color w:val="000000"/>
          <w:sz w:val="24"/>
          <w:szCs w:val="24"/>
        </w:rPr>
        <w:t xml:space="preserve"> </w:t>
      </w:r>
    </w:p>
    <w:p w:rsidR="00250A58" w:rsidRPr="00CB7A3C" w:rsidRDefault="002860D9">
      <w:pPr>
        <w:pStyle w:val="a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>Справочно-правовые системы «Консультант+», «Гарант», «Кодекс»</w:t>
      </w:r>
    </w:p>
    <w:p w:rsidR="00250A58" w:rsidRPr="00CB7A3C" w:rsidRDefault="002860D9">
      <w:pPr>
        <w:pStyle w:val="a0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CB7A3C">
        <w:rPr>
          <w:color w:val="000000"/>
          <w:sz w:val="24"/>
          <w:szCs w:val="24"/>
        </w:rPr>
        <w:t xml:space="preserve"> Сервер органов государственной власти [Электронный ресурс] / Режим </w:t>
      </w:r>
      <w:proofErr w:type="spellStart"/>
      <w:r w:rsidRPr="00CB7A3C">
        <w:rPr>
          <w:color w:val="000000"/>
          <w:sz w:val="24"/>
          <w:szCs w:val="24"/>
        </w:rPr>
        <w:t>доc</w:t>
      </w:r>
      <w:proofErr w:type="gramStart"/>
      <w:r w:rsidRPr="00CB7A3C">
        <w:rPr>
          <w:color w:val="000000"/>
          <w:sz w:val="24"/>
          <w:szCs w:val="24"/>
        </w:rPr>
        <w:t>тупа</w:t>
      </w:r>
      <w:proofErr w:type="spellEnd"/>
      <w:r w:rsidRPr="00CB7A3C">
        <w:rPr>
          <w:color w:val="000000"/>
          <w:sz w:val="24"/>
          <w:szCs w:val="24"/>
        </w:rPr>
        <w:t xml:space="preserve">:   </w:t>
      </w:r>
      <w:proofErr w:type="gramEnd"/>
      <w:r w:rsidRPr="00CB7A3C">
        <w:rPr>
          <w:color w:val="000000"/>
          <w:sz w:val="24"/>
          <w:szCs w:val="24"/>
        </w:rPr>
        <w:t>http://www.gov.ru/</w:t>
      </w:r>
    </w:p>
    <w:p w:rsidR="00040EA9" w:rsidRDefault="002860D9" w:rsidP="00040EA9">
      <w:pPr>
        <w:rPr>
          <w:rFonts w:ascii="Times New Roman" w:hAnsi="Times New Roman" w:cs="Times New Roman"/>
          <w:b/>
          <w:sz w:val="24"/>
          <w:szCs w:val="24"/>
        </w:rPr>
      </w:pPr>
      <w:r w:rsidRPr="00040EA9">
        <w:rPr>
          <w:rFonts w:ascii="Times New Roman" w:hAnsi="Times New Roman" w:cs="Times New Roman"/>
          <w:b/>
          <w:sz w:val="24"/>
          <w:szCs w:val="24"/>
        </w:rPr>
        <w:t>4. КОНТРОЛЬ И ОЦЕНКА РЕЗУЛЬТАТОВ ОСВОЕНИЯ ДИСЦИПЛИНЫ</w:t>
      </w:r>
    </w:p>
    <w:p w:rsidR="00250A58" w:rsidRPr="00040EA9" w:rsidRDefault="002860D9" w:rsidP="00040E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EA9">
        <w:rPr>
          <w:rFonts w:ascii="Times New Roman" w:hAnsi="Times New Roman" w:cs="Times New Roman"/>
          <w:sz w:val="24"/>
          <w:szCs w:val="24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szCs w:val="24"/>
        </w:rPr>
      </w:pPr>
    </w:p>
    <w:tbl>
      <w:tblPr>
        <w:tblW w:w="0" w:type="auto"/>
        <w:tblInd w:w="-32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33"/>
        <w:gridCol w:w="4733"/>
      </w:tblGrid>
      <w:tr w:rsidR="00250A58" w:rsidRPr="00CB7A3C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250A58" w:rsidRPr="00CB7A3C" w:rsidRDefault="002860D9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0A58" w:rsidRPr="00CB7A3C" w:rsidRDefault="002860D9">
            <w:pPr>
              <w:pStyle w:val="a0"/>
              <w:spacing w:line="276" w:lineRule="auto"/>
              <w:jc w:val="center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250A58" w:rsidRPr="00CB7A3C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-отграничивать исполнительную (административную) деятельность от иных видов государственной деятельности;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-составлять различные административно-правовые документы;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-выделять субъекты исполнительно-распорядительной деятельности из числа иных;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-выделять административно-правовые отношения из числа иных правоотношений;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-анализировать и применять на практике нормы </w:t>
            </w:r>
            <w:hyperlink r:id="rId13">
              <w:r w:rsidRPr="00CB7A3C">
                <w:rPr>
                  <w:rStyle w:val="-"/>
                  <w:color w:val="000000"/>
                  <w:sz w:val="24"/>
                  <w:szCs w:val="24"/>
                </w:rPr>
                <w:t>административного законодательства</w:t>
              </w:r>
            </w:hyperlink>
            <w:r w:rsidRPr="00CB7A3C">
              <w:rPr>
                <w:color w:val="000000"/>
                <w:sz w:val="24"/>
                <w:szCs w:val="24"/>
              </w:rPr>
              <w:t>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-оказывать консультационную помощь субъектам административных правоотношений;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-логично и грамотно выражать и обосновывать свою точку зрения по административно-правовой проблематике;</w:t>
            </w:r>
          </w:p>
          <w:p w:rsidR="00250A58" w:rsidRPr="00CB7A3C" w:rsidRDefault="00250A58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b/>
                <w:i/>
                <w:color w:val="000000"/>
                <w:sz w:val="24"/>
                <w:szCs w:val="24"/>
              </w:rPr>
              <w:t xml:space="preserve">Знать: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 понятие и источники административного права;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i/>
                <w:color w:val="000000"/>
                <w:sz w:val="24"/>
                <w:szCs w:val="24"/>
              </w:rPr>
              <w:t>-</w:t>
            </w:r>
            <w:r w:rsidRPr="00CB7A3C">
              <w:rPr>
                <w:color w:val="000000"/>
                <w:sz w:val="24"/>
                <w:szCs w:val="24"/>
              </w:rPr>
              <w:t xml:space="preserve"> понятие и виды административно-правовых норм;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-понятия государственного управления и государственной службы;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-состав административного правонарушения, порядок привлечения к административной ответственности,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-виды административных наказаний,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-понятие и виды административно-правовых отношений;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-понятие и виды субъектов административного права;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-административно-правовой статус субъектов административного права;</w:t>
            </w: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 xml:space="preserve">. В качестве оценочных средств на протяжении семестра используются: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- общетеоретические вопросы и задания с открытой формой ответа,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- тестирование,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- контрольные работы студентов,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- творческая работа,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- экзамен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С помощью контрольных заданий тестового типа проверяются следующие элементы подготовки студентов по административному праву: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1) знание понятий, видов, субъектов административного права;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2) знание источников административного права;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3) соотнесение источников по юридической силе;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4) указание понятия государственного управления и государственной службы;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>5)  порядок привлечения к административной ответственности;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6) знание юридических терминов и понятий; </w:t>
            </w:r>
          </w:p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7) объяснение причинно-следственных связей событий. </w:t>
            </w:r>
          </w:p>
          <w:p w:rsidR="00250A58" w:rsidRPr="00CB7A3C" w:rsidRDefault="00250A58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</w:p>
          <w:p w:rsidR="00250A58" w:rsidRPr="00CB7A3C" w:rsidRDefault="00250A58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250A58" w:rsidRPr="00CB7A3C">
        <w:tc>
          <w:tcPr>
            <w:tcW w:w="9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b/>
                <w:color w:val="000000"/>
                <w:sz w:val="24"/>
                <w:szCs w:val="24"/>
              </w:rPr>
              <w:lastRenderedPageBreak/>
              <w:t>В результате освоения дисциплины обучающийся должен владеть следующими профессиональными (ПК) и общими (ОК) компетенциями:</w:t>
            </w:r>
          </w:p>
        </w:tc>
      </w:tr>
      <w:tr w:rsidR="00250A58" w:rsidRPr="00CB7A3C"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 xml:space="preserve">ОК 6. Работать в коллективе и команде, эффективно общаться с коллегами, </w:t>
            </w:r>
            <w:r w:rsidRPr="00CB7A3C">
              <w:rPr>
                <w:color w:val="000000"/>
                <w:sz w:val="24"/>
                <w:szCs w:val="24"/>
              </w:rPr>
              <w:lastRenderedPageBreak/>
              <w:t>руководством, потребителями.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9. Ориентироваться в условиях постоянного изменения правовой базы.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11. Соблюдать деловой этикет, культуру и психологические основы общения, нормы и правила поведения.</w:t>
            </w:r>
          </w:p>
          <w:p w:rsidR="00250A58" w:rsidRPr="00CB7A3C" w:rsidRDefault="002860D9">
            <w:pPr>
              <w:pStyle w:val="a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ОК 12. Проявлять нетерпимость к коррупционному поведению.</w:t>
            </w:r>
          </w:p>
          <w:p w:rsidR="00250A58" w:rsidRPr="00CB7A3C" w:rsidRDefault="002860D9">
            <w:pPr>
              <w:pStyle w:val="a0"/>
              <w:widowControl w:val="0"/>
              <w:spacing w:line="276" w:lineRule="auto"/>
              <w:jc w:val="both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t>ПК 2.3. 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  <w:p w:rsidR="00250A58" w:rsidRPr="00CB7A3C" w:rsidRDefault="00250A58">
            <w:pPr>
              <w:pStyle w:val="a0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A58" w:rsidRPr="00CB7A3C" w:rsidRDefault="002860D9" w:rsidP="00CB7A3C">
            <w:pPr>
              <w:pStyle w:val="a0"/>
              <w:spacing w:line="276" w:lineRule="auto"/>
              <w:rPr>
                <w:sz w:val="24"/>
                <w:szCs w:val="24"/>
              </w:rPr>
            </w:pPr>
            <w:r w:rsidRPr="00CB7A3C">
              <w:rPr>
                <w:color w:val="000000"/>
                <w:sz w:val="24"/>
                <w:szCs w:val="24"/>
              </w:rPr>
              <w:lastRenderedPageBreak/>
              <w:t xml:space="preserve">Тестирование, оценка </w:t>
            </w:r>
            <w:proofErr w:type="gramStart"/>
            <w:r w:rsidRPr="00CB7A3C">
              <w:rPr>
                <w:color w:val="000000"/>
                <w:sz w:val="24"/>
                <w:szCs w:val="24"/>
              </w:rPr>
              <w:t xml:space="preserve">выступлений,  </w:t>
            </w:r>
            <w:proofErr w:type="spellStart"/>
            <w:r w:rsidRPr="00CB7A3C">
              <w:rPr>
                <w:color w:val="000000"/>
                <w:sz w:val="24"/>
                <w:szCs w:val="24"/>
              </w:rPr>
              <w:t>презентацийреферата</w:t>
            </w:r>
            <w:proofErr w:type="spellEnd"/>
            <w:proofErr w:type="gramEnd"/>
            <w:r w:rsidRPr="00CB7A3C">
              <w:rPr>
                <w:color w:val="000000"/>
                <w:sz w:val="24"/>
                <w:szCs w:val="24"/>
              </w:rPr>
              <w:t xml:space="preserve">, контрольная работа,  экзамен </w:t>
            </w:r>
          </w:p>
        </w:tc>
      </w:tr>
    </w:tbl>
    <w:p w:rsidR="00250A58" w:rsidRPr="00CB7A3C" w:rsidRDefault="00250A58">
      <w:pPr>
        <w:pStyle w:val="a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  <w:szCs w:val="24"/>
        </w:rPr>
      </w:pPr>
    </w:p>
    <w:sectPr w:rsidR="00250A58" w:rsidRPr="00CB7A3C" w:rsidSect="00184274">
      <w:footerReference w:type="default" r:id="rId14"/>
      <w:pgSz w:w="11906" w:h="16838"/>
      <w:pgMar w:top="1134" w:right="850" w:bottom="1134" w:left="1701" w:header="0" w:footer="708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688" w:rsidRDefault="002B2688">
      <w:pPr>
        <w:spacing w:after="0" w:line="240" w:lineRule="auto"/>
      </w:pPr>
      <w:r>
        <w:separator/>
      </w:r>
    </w:p>
  </w:endnote>
  <w:endnote w:type="continuationSeparator" w:id="0">
    <w:p w:rsidR="002B2688" w:rsidRDefault="002B2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Arial Unicode MS"/>
    <w:charset w:val="80"/>
    <w:family w:val="swiss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nux Libertine G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0E7" w:rsidRDefault="001D50E7">
    <w:pPr>
      <w:pStyle w:val="a0"/>
    </w:pPr>
  </w:p>
  <w:p w:rsidR="001D50E7" w:rsidRDefault="001D50E7">
    <w:pPr>
      <w:pStyle w:val="a0"/>
    </w:pPr>
    <w:r>
      <w:fldChar w:fldCharType="begin"/>
    </w:r>
    <w:r>
      <w:instrText>PAGE</w:instrText>
    </w:r>
    <w:r>
      <w:fldChar w:fldCharType="separate"/>
    </w:r>
    <w:r w:rsidR="002B2DB8">
      <w:rPr>
        <w:noProof/>
      </w:rPr>
      <w:t>5</w:t>
    </w:r>
    <w:r>
      <w:rPr>
        <w:noProof/>
      </w:rPr>
      <w:fldChar w:fldCharType="end"/>
    </w:r>
  </w:p>
  <w:p w:rsidR="001D50E7" w:rsidRDefault="001D50E7">
    <w:pPr>
      <w:pStyle w:val="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0E7" w:rsidRDefault="001D50E7">
    <w:pPr>
      <w:pStyle w:val="a0"/>
    </w:pPr>
    <w:r>
      <w:fldChar w:fldCharType="begin"/>
    </w:r>
    <w:r>
      <w:instrText>PAGE</w:instrText>
    </w:r>
    <w:r>
      <w:fldChar w:fldCharType="separate"/>
    </w:r>
    <w:r w:rsidR="002B2DB8">
      <w:rPr>
        <w:noProof/>
      </w:rPr>
      <w:t>21</w:t>
    </w:r>
    <w:r>
      <w:rPr>
        <w:noProof/>
      </w:rPr>
      <w:fldChar w:fldCharType="end"/>
    </w:r>
  </w:p>
  <w:p w:rsidR="001D50E7" w:rsidRDefault="001D50E7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688" w:rsidRDefault="002B2688">
      <w:pPr>
        <w:spacing w:after="0" w:line="240" w:lineRule="auto"/>
      </w:pPr>
      <w:r>
        <w:separator/>
      </w:r>
    </w:p>
  </w:footnote>
  <w:footnote w:type="continuationSeparator" w:id="0">
    <w:p w:rsidR="002B2688" w:rsidRDefault="002B2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511BD"/>
    <w:multiLevelType w:val="multilevel"/>
    <w:tmpl w:val="64DCB57E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1" w15:restartNumberingAfterBreak="0">
    <w:nsid w:val="0A5755CB"/>
    <w:multiLevelType w:val="multilevel"/>
    <w:tmpl w:val="25164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2" w15:restartNumberingAfterBreak="0">
    <w:nsid w:val="298A4646"/>
    <w:multiLevelType w:val="multilevel"/>
    <w:tmpl w:val="7288609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56E07DC"/>
    <w:multiLevelType w:val="multilevel"/>
    <w:tmpl w:val="5374E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4" w15:restartNumberingAfterBreak="0">
    <w:nsid w:val="6D5240F7"/>
    <w:multiLevelType w:val="multilevel"/>
    <w:tmpl w:val="1474F1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5" w15:restartNumberingAfterBreak="0">
    <w:nsid w:val="74E42772"/>
    <w:multiLevelType w:val="multilevel"/>
    <w:tmpl w:val="ECE6BEF8"/>
    <w:lvl w:ilvl="0">
      <w:start w:val="1"/>
      <w:numFmt w:val="decimal"/>
      <w:lvlText w:val="%1."/>
      <w:lvlJc w:val="left"/>
      <w:pPr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A58"/>
    <w:rsid w:val="00040EA9"/>
    <w:rsid w:val="00046AAD"/>
    <w:rsid w:val="00184274"/>
    <w:rsid w:val="001D50E7"/>
    <w:rsid w:val="0023184F"/>
    <w:rsid w:val="00250A58"/>
    <w:rsid w:val="002637DE"/>
    <w:rsid w:val="002860D9"/>
    <w:rsid w:val="002B2688"/>
    <w:rsid w:val="002B2DB8"/>
    <w:rsid w:val="00305BB0"/>
    <w:rsid w:val="0038350C"/>
    <w:rsid w:val="004C2BF7"/>
    <w:rsid w:val="0054368D"/>
    <w:rsid w:val="00705E91"/>
    <w:rsid w:val="007B5760"/>
    <w:rsid w:val="007E7391"/>
    <w:rsid w:val="007F6896"/>
    <w:rsid w:val="00811EA6"/>
    <w:rsid w:val="00943796"/>
    <w:rsid w:val="0099685C"/>
    <w:rsid w:val="009C5D92"/>
    <w:rsid w:val="00AD5FD9"/>
    <w:rsid w:val="00C42BFF"/>
    <w:rsid w:val="00CB7A3C"/>
    <w:rsid w:val="00D13C39"/>
    <w:rsid w:val="00D95280"/>
    <w:rsid w:val="00E15F49"/>
    <w:rsid w:val="00E27B91"/>
    <w:rsid w:val="00FF2ED3"/>
    <w:rsid w:val="00FF6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540D9FF"/>
  <w15:docId w15:val="{E322DF28-1901-4D0C-BEBD-149BC972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4274"/>
  </w:style>
  <w:style w:type="paragraph" w:styleId="1">
    <w:name w:val="heading 1"/>
    <w:basedOn w:val="a0"/>
    <w:next w:val="a1"/>
    <w:rsid w:val="00184274"/>
    <w:pPr>
      <w:keepNext/>
      <w:keepLines/>
      <w:numPr>
        <w:numId w:val="1"/>
      </w:numPr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0"/>
    <w:next w:val="a1"/>
    <w:rsid w:val="00184274"/>
    <w:pPr>
      <w:keepNext/>
      <w:keepLines/>
      <w:numPr>
        <w:ilvl w:val="1"/>
        <w:numId w:val="1"/>
      </w:numPr>
      <w:spacing w:before="360" w:after="80"/>
      <w:outlineLvl w:val="1"/>
    </w:pPr>
    <w:rPr>
      <w:b/>
      <w:bCs/>
      <w:i/>
      <w:iCs/>
      <w:sz w:val="36"/>
      <w:szCs w:val="36"/>
    </w:rPr>
  </w:style>
  <w:style w:type="paragraph" w:styleId="3">
    <w:name w:val="heading 3"/>
    <w:basedOn w:val="a0"/>
    <w:next w:val="a1"/>
    <w:rsid w:val="00184274"/>
    <w:pPr>
      <w:keepNext/>
      <w:keepLines/>
      <w:numPr>
        <w:ilvl w:val="2"/>
        <w:numId w:val="1"/>
      </w:numPr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1"/>
    <w:rsid w:val="00184274"/>
    <w:pPr>
      <w:keepNext/>
      <w:keepLines/>
      <w:numPr>
        <w:ilvl w:val="3"/>
        <w:numId w:val="1"/>
      </w:numPr>
      <w:spacing w:before="240" w:after="40"/>
      <w:outlineLvl w:val="3"/>
    </w:pPr>
    <w:rPr>
      <w:b/>
      <w:bCs/>
      <w:i/>
      <w:iCs/>
      <w:sz w:val="24"/>
      <w:szCs w:val="24"/>
    </w:rPr>
  </w:style>
  <w:style w:type="paragraph" w:styleId="5">
    <w:name w:val="heading 5"/>
    <w:basedOn w:val="a0"/>
    <w:next w:val="a1"/>
    <w:rsid w:val="00184274"/>
    <w:pPr>
      <w:keepNext/>
      <w:keepLines/>
      <w:numPr>
        <w:ilvl w:val="4"/>
        <w:numId w:val="1"/>
      </w:numPr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0"/>
    <w:next w:val="a1"/>
    <w:rsid w:val="00184274"/>
    <w:pPr>
      <w:keepNext/>
      <w:keepLines/>
      <w:numPr>
        <w:ilvl w:val="5"/>
        <w:numId w:val="1"/>
      </w:numPr>
      <w:spacing w:before="200" w:after="40"/>
      <w:outlineLvl w:val="5"/>
    </w:pPr>
    <w:rPr>
      <w:b/>
      <w:bCs/>
      <w:sz w:val="15"/>
      <w:szCs w:val="15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184274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ListLabel1">
    <w:name w:val="ListLabel 1"/>
    <w:rsid w:val="00184274"/>
    <w:rPr>
      <w:rFonts w:eastAsia="Noto Sans Symbols" w:cs="Noto Sans Symbols"/>
      <w:position w:val="0"/>
      <w:sz w:val="20"/>
      <w:vertAlign w:val="baseline"/>
    </w:rPr>
  </w:style>
  <w:style w:type="character" w:customStyle="1" w:styleId="ListLabel2">
    <w:name w:val="ListLabel 2"/>
    <w:rsid w:val="00184274"/>
    <w:rPr>
      <w:rFonts w:eastAsia="Courier New" w:cs="Courier New"/>
      <w:position w:val="0"/>
      <w:sz w:val="20"/>
      <w:vertAlign w:val="baseline"/>
    </w:rPr>
  </w:style>
  <w:style w:type="character" w:customStyle="1" w:styleId="ListLabel3">
    <w:name w:val="ListLabel 3"/>
    <w:rsid w:val="00184274"/>
    <w:rPr>
      <w:position w:val="0"/>
      <w:sz w:val="20"/>
      <w:vertAlign w:val="baseline"/>
    </w:rPr>
  </w:style>
  <w:style w:type="character" w:customStyle="1" w:styleId="-">
    <w:name w:val="Интернет-ссылка"/>
    <w:rsid w:val="00184274"/>
    <w:rPr>
      <w:color w:val="000080"/>
      <w:u w:val="single"/>
      <w:lang w:val="ru-RU" w:eastAsia="ru-RU" w:bidi="ru-RU"/>
    </w:rPr>
  </w:style>
  <w:style w:type="character" w:customStyle="1" w:styleId="ListLabel4">
    <w:name w:val="ListLabel 4"/>
    <w:rsid w:val="00184274"/>
    <w:rPr>
      <w:rFonts w:cs="Noto Sans Symbols"/>
      <w:position w:val="0"/>
      <w:sz w:val="20"/>
      <w:vertAlign w:val="baseline"/>
    </w:rPr>
  </w:style>
  <w:style w:type="character" w:customStyle="1" w:styleId="ListLabel5">
    <w:name w:val="ListLabel 5"/>
    <w:rsid w:val="00184274"/>
    <w:rPr>
      <w:rFonts w:cs="Courier New"/>
      <w:position w:val="0"/>
      <w:sz w:val="20"/>
      <w:vertAlign w:val="baseline"/>
    </w:rPr>
  </w:style>
  <w:style w:type="character" w:customStyle="1" w:styleId="ListLabel6">
    <w:name w:val="ListLabel 6"/>
    <w:rsid w:val="00184274"/>
    <w:rPr>
      <w:position w:val="0"/>
      <w:sz w:val="20"/>
      <w:vertAlign w:val="baseline"/>
    </w:rPr>
  </w:style>
  <w:style w:type="paragraph" w:customStyle="1" w:styleId="10">
    <w:name w:val="Заголовок1"/>
    <w:basedOn w:val="a0"/>
    <w:next w:val="a1"/>
    <w:rsid w:val="001842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184274"/>
    <w:pPr>
      <w:spacing w:after="120"/>
    </w:pPr>
  </w:style>
  <w:style w:type="paragraph" w:styleId="a5">
    <w:name w:val="List"/>
    <w:basedOn w:val="a1"/>
    <w:rsid w:val="00184274"/>
    <w:rPr>
      <w:rFonts w:cs="Mangal"/>
    </w:rPr>
  </w:style>
  <w:style w:type="paragraph" w:styleId="a6">
    <w:name w:val="Title"/>
    <w:basedOn w:val="a0"/>
    <w:rsid w:val="0018427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0"/>
    <w:rsid w:val="00184274"/>
    <w:pPr>
      <w:suppressLineNumbers/>
    </w:pPr>
    <w:rPr>
      <w:rFonts w:cs="Mangal"/>
    </w:rPr>
  </w:style>
  <w:style w:type="paragraph" w:customStyle="1" w:styleId="a8">
    <w:name w:val="Заглавие"/>
    <w:basedOn w:val="a0"/>
    <w:next w:val="a9"/>
    <w:rsid w:val="00184274"/>
    <w:pPr>
      <w:keepNext/>
      <w:keepLines/>
      <w:spacing w:before="480" w:after="120"/>
      <w:jc w:val="center"/>
    </w:pPr>
    <w:rPr>
      <w:b/>
      <w:bCs/>
      <w:sz w:val="72"/>
      <w:szCs w:val="72"/>
    </w:rPr>
  </w:style>
  <w:style w:type="paragraph" w:styleId="a9">
    <w:name w:val="Subtitle"/>
    <w:basedOn w:val="a0"/>
    <w:next w:val="a1"/>
    <w:rsid w:val="00184274"/>
    <w:pPr>
      <w:keepNext/>
      <w:keepLines/>
      <w:spacing w:before="360" w:after="80"/>
      <w:jc w:val="center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aa">
    <w:name w:val="footer"/>
    <w:basedOn w:val="a0"/>
    <w:rsid w:val="00184274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unhideWhenUsed/>
    <w:rsid w:val="0099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99685C"/>
  </w:style>
  <w:style w:type="paragraph" w:styleId="ad">
    <w:name w:val="List Paragraph"/>
    <w:basedOn w:val="a"/>
    <w:uiPriority w:val="34"/>
    <w:qFormat/>
    <w:rsid w:val="00040EA9"/>
    <w:pPr>
      <w:ind w:left="720"/>
      <w:contextualSpacing/>
    </w:pPr>
  </w:style>
  <w:style w:type="paragraph" w:customStyle="1" w:styleId="Standard">
    <w:name w:val="Standard"/>
    <w:rsid w:val="00E15F49"/>
    <w:pPr>
      <w:widowControl w:val="0"/>
      <w:suppressAutoHyphens/>
      <w:autoSpaceDN w:val="0"/>
      <w:spacing w:after="0" w:line="240" w:lineRule="auto"/>
    </w:pPr>
    <w:rPr>
      <w:rFonts w:ascii="Calibri" w:eastAsia="Linux Libertine G" w:hAnsi="Calibri" w:cs="Linux Libertine G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rait.ru/bcode/44477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41243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23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Шидерская О.С</cp:lastModifiedBy>
  <cp:revision>24</cp:revision>
  <dcterms:created xsi:type="dcterms:W3CDTF">2023-05-18T14:33:00Z</dcterms:created>
  <dcterms:modified xsi:type="dcterms:W3CDTF">2023-09-14T08:17:00Z</dcterms:modified>
</cp:coreProperties>
</file>