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-363853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ОБРАЗОВАТЕЛЬНОЕ УЧРЕЖДЕНИЕ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ПЕТРОЗАВОДСКИЙ КООПЕРАТИВНЫЙ ТЕХНИКУМ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КАРЕЛРЕСПОТРЕБСОЮЗА (ЧПОУ ПКТК)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185660 Республика Карелия г. Петрозаводск, пр. Первомайский, 1-А,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тел./факс (8-814 -2)70-22-73,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cit@koopteh.</w:t>
      </w:r>
      <w:r>
        <w:t>onego</w:t>
      </w:r>
      <w:r>
        <w:rPr>
          <w:color w:val="000000"/>
        </w:rPr>
        <w:t>.ru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 xml:space="preserve">ОКОПО 01728471, ОГРН 1021000534488, 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ИНН 1001020548, КПП 100101001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ДИСЦИПЛИНЫ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УГОЛОВНОЕ ПРАВО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color w:val="000000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t>для</w:t>
      </w:r>
      <w:r>
        <w:rPr>
          <w:color w:val="000000"/>
        </w:rPr>
        <w:t xml:space="preserve"> специальности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E454E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40.02.01 Право и организация социального обеспечения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г. Петрозаводск, 202</w:t>
      </w:r>
      <w:r>
        <w:t>3</w:t>
      </w:r>
      <w:r>
        <w:rPr>
          <w:color w:val="000000"/>
        </w:rPr>
        <w:t xml:space="preserve"> г.</w:t>
      </w:r>
    </w:p>
    <w:p w:rsidR="000F4C1B" w:rsidRDefault="000F4C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</w:pPr>
    </w:p>
    <w:p w:rsidR="000F4C1B" w:rsidRDefault="000F4C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</w:pPr>
    </w:p>
    <w:p w:rsidR="000F4C1B" w:rsidRDefault="000F4C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</w:pPr>
    </w:p>
    <w:p w:rsidR="000F4C1B" w:rsidRDefault="000F4C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</w:p>
    <w:p w:rsidR="000F4C1B" w:rsidRDefault="000F4C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</w:p>
    <w:p w:rsidR="000F4C1B" w:rsidRDefault="000F4C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</w:pPr>
    </w:p>
    <w:p w:rsidR="000F4C1B" w:rsidRDefault="000F4C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</w:pPr>
    </w:p>
    <w:p w:rsidR="000F4C1B" w:rsidRDefault="000F4C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</w:pPr>
    </w:p>
    <w:p w:rsidR="000F4C1B" w:rsidRDefault="00E454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</w:pPr>
      <w:r>
        <w:rPr>
          <w:color w:val="000000"/>
        </w:rPr>
        <w:lastRenderedPageBreak/>
        <w:t>Рабочая программа (далее – программа) дисциплины «Уголовное право» разработана на основе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</w:t>
      </w:r>
      <w:r>
        <w:t>.</w:t>
      </w:r>
    </w:p>
    <w:p w:rsidR="000F4C1B" w:rsidRDefault="000F4C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</w:pPr>
    </w:p>
    <w:p w:rsidR="000F4C1B" w:rsidRDefault="00E454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F4C1B" w:rsidRDefault="000F4C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</w:p>
    <w:p w:rsidR="000F4C1B" w:rsidRDefault="00E454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Разработчик: </w:t>
      </w:r>
    </w:p>
    <w:p w:rsidR="000F4C1B" w:rsidRDefault="00E454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  <w:r>
        <w:t>Громова Илона Арнольдовна</w:t>
      </w:r>
      <w:r>
        <w:rPr>
          <w:color w:val="000000"/>
        </w:rPr>
        <w:t xml:space="preserve"> – преподаватель ЧПОУ ПКТК</w:t>
      </w:r>
      <w:r>
        <w:t>.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2"/>
        <w:jc w:val="center"/>
        <w:rPr>
          <w:color w:val="000000"/>
        </w:rPr>
      </w:pPr>
    </w:p>
    <w:p w:rsidR="000F4C1B" w:rsidRDefault="00E454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olor w:val="000000"/>
        </w:rPr>
      </w:pPr>
      <w:r>
        <w:br w:type="page"/>
      </w:r>
      <w:r>
        <w:lastRenderedPageBreak/>
        <w:t xml:space="preserve">1. </w:t>
      </w:r>
      <w:r>
        <w:rPr>
          <w:b/>
          <w:smallCaps/>
          <w:color w:val="000000"/>
        </w:rPr>
        <w:t>ПАСПОРТ ПРОГРАММЫ ДИСЦИПЛИНЫ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2"/>
        <w:jc w:val="center"/>
        <w:rPr>
          <w:color w:val="000000"/>
        </w:rPr>
      </w:pPr>
      <w:r>
        <w:rPr>
          <w:b/>
          <w:color w:val="000000"/>
        </w:rPr>
        <w:t>УГОЛОВНОЕ ПРАВО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2"/>
        <w:jc w:val="center"/>
        <w:rPr>
          <w:color w:val="000000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0"/>
        <w:jc w:val="both"/>
        <w:rPr>
          <w:color w:val="000000"/>
        </w:rPr>
      </w:pPr>
      <w:r>
        <w:rPr>
          <w:b/>
          <w:color w:val="000000"/>
        </w:rPr>
        <w:t>1.1. Область применения программы</w:t>
      </w:r>
    </w:p>
    <w:p w:rsidR="000F4C1B" w:rsidRDefault="00E454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 40.02.01 «Право и организация социального обеспечения».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hanging="2"/>
        <w:jc w:val="both"/>
        <w:rPr>
          <w:color w:val="000000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hanging="2"/>
        <w:jc w:val="both"/>
        <w:rPr>
          <w:color w:val="000000"/>
        </w:rPr>
      </w:pPr>
      <w:r>
        <w:rPr>
          <w:b/>
          <w:color w:val="000000"/>
        </w:rPr>
        <w:t>1.2. Место дисциплины в структуре программы подготовки специалистов среднего звена: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hanging="2"/>
        <w:jc w:val="both"/>
        <w:rPr>
          <w:color w:val="000000"/>
        </w:rPr>
      </w:pPr>
      <w:r>
        <w:rPr>
          <w:color w:val="000000"/>
        </w:rPr>
        <w:t xml:space="preserve">дисциплина входит в профессиональный учебный цикл и относится к общепрофессиональным дисциплинам. 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  <w:r>
        <w:rPr>
          <w:b/>
          <w:color w:val="000000"/>
        </w:rPr>
        <w:t>1.3. Цели и задачи дисциплины – требования к результатам освоения дисцип</w:t>
      </w:r>
      <w:r>
        <w:rPr>
          <w:b/>
          <w:color w:val="000000"/>
        </w:rPr>
        <w:t>лины: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  <w:u w:val="single"/>
        </w:rPr>
      </w:pPr>
      <w:r>
        <w:rPr>
          <w:color w:val="000000"/>
        </w:rPr>
        <w:t>В результате освоения дисциплины обучающийся должен</w:t>
      </w:r>
      <w:r>
        <w:rPr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уметь: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40" w:hanging="2"/>
        <w:jc w:val="both"/>
        <w:rPr>
          <w:color w:val="000000"/>
        </w:rPr>
      </w:pPr>
      <w:r>
        <w:rPr>
          <w:color w:val="000000"/>
        </w:rPr>
        <w:t xml:space="preserve">-применять нормативные правовые акты при разрешении </w:t>
      </w:r>
      <w:r>
        <w:t>практических ситуаций</w:t>
      </w:r>
      <w:r>
        <w:rPr>
          <w:color w:val="000000"/>
        </w:rPr>
        <w:t xml:space="preserve">; 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>-классифицировать составы преступлений;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>-определять субъект уголовной ответственности;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-оказывать правовую помощь с целью восстановления нарушенных прав; 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>-анализировать и решать юридические проблемы в сфере уголовно-правовых отношений.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  <w:u w:val="single"/>
        </w:rPr>
      </w:pPr>
      <w:r>
        <w:rPr>
          <w:color w:val="000000"/>
        </w:rPr>
        <w:t xml:space="preserve">В результате освоения дисциплины обучающийся должен </w:t>
      </w:r>
      <w:r>
        <w:rPr>
          <w:b/>
          <w:color w:val="000000"/>
          <w:u w:val="single"/>
        </w:rPr>
        <w:t>знать: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21" w:hanging="2"/>
        <w:jc w:val="both"/>
        <w:rPr>
          <w:color w:val="000000"/>
        </w:rPr>
      </w:pPr>
      <w:r>
        <w:rPr>
          <w:color w:val="000000"/>
        </w:rPr>
        <w:t>- основные понятия и источники уголовного права</w:t>
      </w:r>
      <w:r>
        <w:rPr>
          <w:color w:val="000000"/>
        </w:rPr>
        <w:t>;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21" w:hanging="2"/>
        <w:jc w:val="both"/>
        <w:rPr>
          <w:color w:val="000000"/>
        </w:rPr>
      </w:pPr>
      <w:r>
        <w:rPr>
          <w:color w:val="000000"/>
        </w:rPr>
        <w:t>- содержание основных институтов уголовного права.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21" w:hanging="2"/>
        <w:jc w:val="both"/>
        <w:rPr>
          <w:color w:val="000000"/>
        </w:rPr>
      </w:pPr>
      <w:r>
        <w:rPr>
          <w:color w:val="000000"/>
        </w:rPr>
        <w:t>- принципы уголовного права;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21" w:hanging="2"/>
        <w:jc w:val="both"/>
        <w:rPr>
          <w:color w:val="000000"/>
        </w:rPr>
      </w:pPr>
      <w:r>
        <w:rPr>
          <w:color w:val="000000"/>
        </w:rPr>
        <w:t>- состав уголовного преступления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21" w:hanging="2"/>
        <w:jc w:val="both"/>
        <w:rPr>
          <w:color w:val="000000"/>
        </w:rPr>
      </w:pPr>
      <w:r>
        <w:rPr>
          <w:color w:val="000000"/>
        </w:rPr>
        <w:t>- субъекты уголовного права;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21" w:hanging="2"/>
        <w:jc w:val="both"/>
        <w:rPr>
          <w:color w:val="000000"/>
        </w:rPr>
      </w:pPr>
      <w:r>
        <w:rPr>
          <w:color w:val="000000"/>
        </w:rPr>
        <w:t>- классификацию уголовных преступлений;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21" w:hanging="2"/>
        <w:jc w:val="both"/>
        <w:rPr>
          <w:color w:val="000000"/>
        </w:rPr>
      </w:pPr>
      <w:r>
        <w:rPr>
          <w:color w:val="000000"/>
        </w:rPr>
        <w:t>- виды и сроки наказаний за уголовные преступления.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  <w:r>
        <w:rPr>
          <w:color w:val="000000"/>
        </w:rPr>
        <w:t>Юрист (базовой подготовки) должен обладать общими компетенциями, включающими в себя способность: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before="200"/>
        <w:ind w:hanging="2"/>
        <w:jc w:val="both"/>
      </w:pPr>
      <w:r>
        <w:t>- ОК 1. Понимать сущность и социальную значимость своей будущей профессии, проявлять к ней устойчивый интерес.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before="200"/>
        <w:ind w:hanging="2"/>
        <w:jc w:val="both"/>
      </w:pPr>
      <w:r>
        <w:t>- ОК 2. Организовывать собственную деятельность,</w:t>
      </w:r>
      <w:r>
        <w:t xml:space="preserve"> выбирать типовые методы и способы выполнения профессиональных задач, оценивать их эффективность.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before="200"/>
        <w:ind w:hanging="2"/>
        <w:jc w:val="both"/>
      </w:pPr>
      <w:r>
        <w:t xml:space="preserve">- ОК 3. </w:t>
      </w:r>
      <w:r>
        <w:rPr>
          <w:highlight w:val="white"/>
        </w:rPr>
        <w:t>Принимать решения в стандартных и нестандартных ситуациях и нести за них ответственность.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before="200"/>
        <w:ind w:hanging="2"/>
        <w:jc w:val="both"/>
      </w:pPr>
      <w:r>
        <w:t xml:space="preserve">- ОК 4. </w:t>
      </w:r>
      <w:r>
        <w:rPr>
          <w:highlight w:val="white"/>
        </w:rPr>
        <w:t>Осуществлять поиск и использование информации, необх</w:t>
      </w:r>
      <w:r>
        <w:rPr>
          <w:highlight w:val="white"/>
        </w:rPr>
        <w:t>одимой для эффективного выполнения профессиональных задач, профессионального и личностного развития.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before="200"/>
        <w:ind w:hanging="2"/>
        <w:jc w:val="both"/>
      </w:pPr>
      <w:r>
        <w:t>- ОК 5. Использовать информационно-коммуникационные технологии в профессиональной деятельности.</w:t>
      </w:r>
    </w:p>
    <w:p w:rsidR="000F4C1B" w:rsidRDefault="00E454E3">
      <w:pPr>
        <w:shd w:val="clear" w:color="auto" w:fill="FFFFFF"/>
        <w:spacing w:before="200"/>
        <w:ind w:firstLine="0"/>
        <w:jc w:val="both"/>
      </w:pPr>
      <w:r>
        <w:t>- ОК 6. Работать в коллективе и команде, эффективно общаться с коллегами, руководством, потребителями.</w:t>
      </w:r>
    </w:p>
    <w:p w:rsidR="000F4C1B" w:rsidRDefault="00E454E3">
      <w:pPr>
        <w:shd w:val="clear" w:color="auto" w:fill="FFFFFF"/>
        <w:spacing w:before="200" w:after="300"/>
        <w:ind w:firstLine="0"/>
        <w:jc w:val="both"/>
      </w:pPr>
      <w:r>
        <w:lastRenderedPageBreak/>
        <w:t>- ОК 7. Брать на себя ответственность за работу членов команды (подчиненных), результат выполнения заданий.</w:t>
      </w:r>
    </w:p>
    <w:p w:rsidR="000F4C1B" w:rsidRDefault="00E454E3">
      <w:pPr>
        <w:shd w:val="clear" w:color="auto" w:fill="FFFFFF"/>
        <w:spacing w:after="300"/>
        <w:ind w:firstLine="0"/>
        <w:jc w:val="both"/>
      </w:pPr>
      <w:r>
        <w:t>- ОК 8. Самостоятельно определять задачи проф</w:t>
      </w:r>
      <w:r>
        <w:t>ессионального и личностного развития, заниматься самообразованием, осознанно планировать повышение квалификации.</w:t>
      </w:r>
    </w:p>
    <w:p w:rsidR="000F4C1B" w:rsidRDefault="00E454E3">
      <w:pPr>
        <w:shd w:val="clear" w:color="auto" w:fill="FFFFFF"/>
        <w:spacing w:after="300"/>
        <w:ind w:firstLine="0"/>
        <w:jc w:val="both"/>
      </w:pPr>
      <w:r>
        <w:t>- ОК 9. Ориентироваться в условиях постоянного изменения правовой базы.</w:t>
      </w:r>
    </w:p>
    <w:p w:rsidR="000F4C1B" w:rsidRDefault="00E454E3">
      <w:pPr>
        <w:shd w:val="clear" w:color="auto" w:fill="FFFFFF"/>
        <w:spacing w:after="300"/>
        <w:ind w:firstLine="0"/>
        <w:jc w:val="both"/>
      </w:pPr>
      <w:r>
        <w:t>- ОК 11. Соблюдать деловой этикет, культуру и психологические основы об</w:t>
      </w:r>
      <w:r>
        <w:t>щения, нормы и правила поведения.</w:t>
      </w:r>
    </w:p>
    <w:p w:rsidR="000F4C1B" w:rsidRDefault="00E454E3">
      <w:pPr>
        <w:shd w:val="clear" w:color="auto" w:fill="FFFFFF"/>
        <w:spacing w:after="300"/>
        <w:ind w:firstLine="0"/>
        <w:jc w:val="both"/>
      </w:pPr>
      <w:r>
        <w:t>- ОК 12. Проявлять нетерпимость к коррупционному поведению.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  <w:r>
        <w:t xml:space="preserve">Юрист (базовой подготовки) должен обладать профессиональными компетенциями, соответствующими видам деятельности: 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highlight w:val="white"/>
        </w:rPr>
      </w:pPr>
      <w:r>
        <w:t xml:space="preserve">- ПК 1.1. </w:t>
      </w:r>
      <w:r>
        <w:rPr>
          <w:highlight w:val="white"/>
        </w:rPr>
        <w:t xml:space="preserve"> Осуществлять профессиональное толков</w:t>
      </w:r>
      <w:r>
        <w:rPr>
          <w:highlight w:val="white"/>
        </w:rPr>
        <w:t>ание нормативных правовых актов для реализации прав граждан в сфере пенсионного обеспечения и социальной защиты.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highlight w:val="white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  <w:r>
        <w:rPr>
          <w:highlight w:val="white"/>
        </w:rPr>
        <w:t>- ПК 1.6. Консультировать граждан и представителей юридических лиц по вопросам пенсионного обеспечения и социальной защиты.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r>
        <w:rPr>
          <w:b/>
          <w:color w:val="000000"/>
        </w:rPr>
        <w:t>2. СТРУКТУРА И СОДЕРЖАНИЕ ДИСЦИПЛИНЫ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rPr>
          <w:color w:val="000000"/>
        </w:rPr>
      </w:pPr>
      <w:r>
        <w:rPr>
          <w:b/>
          <w:color w:val="000000"/>
        </w:rPr>
        <w:t>2.1. Объем дисциплины и виды учебной работы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u w:val="single"/>
        </w:rPr>
      </w:pPr>
    </w:p>
    <w:p w:rsidR="000F4C1B" w:rsidRDefault="000F4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0"/>
        <w:jc w:val="both"/>
      </w:pPr>
    </w:p>
    <w:tbl>
      <w:tblPr>
        <w:tblStyle w:val="a5"/>
        <w:tblW w:w="9587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2"/>
        <w:gridCol w:w="2525"/>
      </w:tblGrid>
      <w:tr w:rsidR="000F4C1B">
        <w:trPr>
          <w:trHeight w:val="490"/>
        </w:trPr>
        <w:tc>
          <w:tcPr>
            <w:tcW w:w="7062" w:type="dxa"/>
            <w:vAlign w:val="center"/>
          </w:tcPr>
          <w:p w:rsidR="000F4C1B" w:rsidRDefault="00E454E3">
            <w:pPr>
              <w:ind w:firstLine="0"/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525" w:type="dxa"/>
            <w:vAlign w:val="center"/>
          </w:tcPr>
          <w:p w:rsidR="000F4C1B" w:rsidRDefault="00E454E3">
            <w:pPr>
              <w:ind w:firstLine="0"/>
              <w:jc w:val="center"/>
            </w:pPr>
            <w:r>
              <w:rPr>
                <w:b/>
              </w:rPr>
              <w:t>Объем в часах</w:t>
            </w:r>
          </w:p>
        </w:tc>
      </w:tr>
      <w:tr w:rsidR="000F4C1B">
        <w:trPr>
          <w:trHeight w:val="490"/>
        </w:trPr>
        <w:tc>
          <w:tcPr>
            <w:tcW w:w="7062" w:type="dxa"/>
            <w:vAlign w:val="center"/>
          </w:tcPr>
          <w:p w:rsidR="000F4C1B" w:rsidRDefault="00E454E3">
            <w:pPr>
              <w:ind w:firstLine="0"/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525" w:type="dxa"/>
            <w:vAlign w:val="center"/>
          </w:tcPr>
          <w:p w:rsidR="000F4C1B" w:rsidRDefault="00E454E3">
            <w:pPr>
              <w:ind w:firstLine="0"/>
              <w:jc w:val="center"/>
            </w:pPr>
            <w:r>
              <w:rPr>
                <w:b/>
              </w:rPr>
              <w:t>99</w:t>
            </w:r>
          </w:p>
        </w:tc>
      </w:tr>
      <w:tr w:rsidR="000F4C1B">
        <w:trPr>
          <w:trHeight w:val="490"/>
        </w:trPr>
        <w:tc>
          <w:tcPr>
            <w:tcW w:w="7062" w:type="dxa"/>
          </w:tcPr>
          <w:p w:rsidR="000F4C1B" w:rsidRDefault="00E454E3">
            <w:pPr>
              <w:ind w:firstLine="0"/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2525" w:type="dxa"/>
            <w:vAlign w:val="center"/>
          </w:tcPr>
          <w:p w:rsidR="000F4C1B" w:rsidRDefault="00E454E3">
            <w:pPr>
              <w:ind w:firstLine="0"/>
              <w:jc w:val="center"/>
            </w:pPr>
            <w:r>
              <w:rPr>
                <w:b/>
              </w:rPr>
              <w:t>66</w:t>
            </w:r>
          </w:p>
        </w:tc>
      </w:tr>
      <w:tr w:rsidR="000F4C1B">
        <w:trPr>
          <w:trHeight w:val="336"/>
        </w:trPr>
        <w:tc>
          <w:tcPr>
            <w:tcW w:w="9587" w:type="dxa"/>
            <w:gridSpan w:val="2"/>
            <w:vAlign w:val="center"/>
          </w:tcPr>
          <w:p w:rsidR="000F4C1B" w:rsidRDefault="00E454E3">
            <w:pPr>
              <w:ind w:firstLine="0"/>
            </w:pPr>
            <w:r>
              <w:t>в т. ч.:</w:t>
            </w:r>
          </w:p>
        </w:tc>
      </w:tr>
      <w:tr w:rsidR="000F4C1B">
        <w:trPr>
          <w:trHeight w:val="490"/>
        </w:trPr>
        <w:tc>
          <w:tcPr>
            <w:tcW w:w="7062" w:type="dxa"/>
            <w:vAlign w:val="center"/>
          </w:tcPr>
          <w:p w:rsidR="000F4C1B" w:rsidRDefault="00E454E3">
            <w:pPr>
              <w:ind w:firstLine="0"/>
            </w:pPr>
            <w:r>
              <w:t>теоретическое обучение</w:t>
            </w:r>
          </w:p>
        </w:tc>
        <w:tc>
          <w:tcPr>
            <w:tcW w:w="2525" w:type="dxa"/>
            <w:vAlign w:val="center"/>
          </w:tcPr>
          <w:p w:rsidR="000F4C1B" w:rsidRDefault="00E454E3">
            <w:pPr>
              <w:ind w:firstLine="0"/>
              <w:jc w:val="center"/>
            </w:pPr>
            <w:r>
              <w:t>46</w:t>
            </w:r>
          </w:p>
        </w:tc>
      </w:tr>
      <w:tr w:rsidR="000F4C1B">
        <w:trPr>
          <w:trHeight w:val="490"/>
        </w:trPr>
        <w:tc>
          <w:tcPr>
            <w:tcW w:w="7062" w:type="dxa"/>
            <w:vAlign w:val="center"/>
          </w:tcPr>
          <w:p w:rsidR="000F4C1B" w:rsidRDefault="00E454E3">
            <w:pPr>
              <w:ind w:firstLine="0"/>
            </w:pPr>
            <w:r>
              <w:t>практические занятия</w:t>
            </w:r>
          </w:p>
        </w:tc>
        <w:tc>
          <w:tcPr>
            <w:tcW w:w="2525" w:type="dxa"/>
            <w:vAlign w:val="center"/>
          </w:tcPr>
          <w:p w:rsidR="000F4C1B" w:rsidRDefault="00E454E3">
            <w:pPr>
              <w:ind w:firstLine="0"/>
              <w:jc w:val="center"/>
            </w:pPr>
            <w:r>
              <w:t>20</w:t>
            </w:r>
          </w:p>
        </w:tc>
      </w:tr>
      <w:tr w:rsidR="000F4C1B">
        <w:trPr>
          <w:trHeight w:val="490"/>
        </w:trPr>
        <w:tc>
          <w:tcPr>
            <w:tcW w:w="7062" w:type="dxa"/>
            <w:vAlign w:val="center"/>
          </w:tcPr>
          <w:p w:rsidR="000F4C1B" w:rsidRDefault="00E454E3">
            <w:pPr>
              <w:ind w:firstLine="0"/>
            </w:pPr>
            <w:r>
              <w:t>самостоятельная работа</w:t>
            </w:r>
          </w:p>
        </w:tc>
        <w:tc>
          <w:tcPr>
            <w:tcW w:w="2525" w:type="dxa"/>
            <w:vAlign w:val="center"/>
          </w:tcPr>
          <w:p w:rsidR="000F4C1B" w:rsidRDefault="00E454E3">
            <w:pPr>
              <w:ind w:firstLine="0"/>
              <w:jc w:val="center"/>
            </w:pPr>
            <w:r>
              <w:t>33</w:t>
            </w:r>
          </w:p>
        </w:tc>
      </w:tr>
      <w:tr w:rsidR="000F4C1B">
        <w:trPr>
          <w:trHeight w:val="331"/>
        </w:trPr>
        <w:tc>
          <w:tcPr>
            <w:tcW w:w="7062" w:type="dxa"/>
            <w:vAlign w:val="center"/>
          </w:tcPr>
          <w:p w:rsidR="000F4C1B" w:rsidRDefault="00E454E3">
            <w:pPr>
              <w:ind w:firstLine="0"/>
            </w:pPr>
            <w:r>
              <w:rPr>
                <w:b/>
              </w:rPr>
              <w:t>Промежуточная аттестация (экзамен)</w:t>
            </w:r>
          </w:p>
        </w:tc>
        <w:tc>
          <w:tcPr>
            <w:tcW w:w="2525" w:type="dxa"/>
            <w:vAlign w:val="center"/>
          </w:tcPr>
          <w:p w:rsidR="000F4C1B" w:rsidRDefault="000F4C1B">
            <w:pPr>
              <w:ind w:firstLine="0"/>
              <w:jc w:val="center"/>
            </w:pPr>
          </w:p>
        </w:tc>
      </w:tr>
    </w:tbl>
    <w:p w:rsidR="000F4C1B" w:rsidRDefault="000F4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0"/>
        <w:jc w:val="both"/>
        <w:rPr>
          <w:u w:val="single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u w:val="single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u w:val="single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  <w:sectPr w:rsidR="000F4C1B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u w:val="single"/>
        </w:rPr>
      </w:pPr>
      <w:r>
        <w:rPr>
          <w:b/>
          <w:color w:val="000000"/>
        </w:rPr>
        <w:lastRenderedPageBreak/>
        <w:t xml:space="preserve">2.2 Тематический план и содержание дисциплины УГОЛОВНОЕ ПРАВО 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sz w:val="20"/>
          <w:szCs w:val="20"/>
        </w:rPr>
      </w:pPr>
    </w:p>
    <w:tbl>
      <w:tblPr>
        <w:tblStyle w:val="a6"/>
        <w:tblW w:w="14318" w:type="dxa"/>
        <w:tblInd w:w="-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7"/>
        <w:gridCol w:w="8788"/>
        <w:gridCol w:w="1092"/>
        <w:gridCol w:w="1621"/>
      </w:tblGrid>
      <w:tr w:rsidR="000F4C1B"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учебного материала, практические работы, самостоятельная работа обучающихся, курсовая работа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Уровень усвоения</w:t>
            </w:r>
          </w:p>
        </w:tc>
      </w:tr>
      <w:tr w:rsidR="000F4C1B"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0F4C1B">
        <w:trPr>
          <w:trHeight w:val="403"/>
        </w:trPr>
        <w:tc>
          <w:tcPr>
            <w:tcW w:w="14318" w:type="dxa"/>
            <w:gridSpan w:val="4"/>
            <w:tcBorders>
              <w:lef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Раздел 1. Общие положения уголовного права России</w:t>
            </w:r>
          </w:p>
        </w:tc>
      </w:tr>
      <w:tr w:rsidR="000F4C1B">
        <w:trPr>
          <w:trHeight w:val="200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1.1. Уголовное право, как отрасль права.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793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Понятие уголовного права России. Предмет, метод и система уголовного </w:t>
            </w:r>
            <w:proofErr w:type="spellStart"/>
            <w:proofErr w:type="gramStart"/>
            <w:r>
              <w:rPr>
                <w:sz w:val="20"/>
                <w:szCs w:val="20"/>
              </w:rPr>
              <w:t>права.Задачи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принципы уголовного права.  Уголовный закон. Понятие. Действие уголовного закона во времени, в пространстве и по кругу лиц. Толкование уголовного закона.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Практическая работа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Решение задач по теме.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2CC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Самостоятельная работа: </w:t>
            </w:r>
            <w:r>
              <w:rPr>
                <w:color w:val="000000"/>
                <w:sz w:val="20"/>
                <w:szCs w:val="20"/>
              </w:rPr>
              <w:t>оформить презентацию на тему «Система уголовного права»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2CC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420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1.2.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Преступление в уголовном праве.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Содержание: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Понятие и признаки преступления. Категории преступлений.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Состав преступления. Виды составов преступлений. Объект, объективная сторона, субъект, субъективная сторона преступления.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Стадии совершения </w:t>
            </w:r>
            <w:proofErr w:type="spellStart"/>
            <w:proofErr w:type="gramStart"/>
            <w:r>
              <w:rPr>
                <w:sz w:val="20"/>
                <w:szCs w:val="20"/>
              </w:rPr>
              <w:t>преступления.Добровольный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отказ от совершения преступления.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Соучастие в преступлении. Виды соучастников. Формы соучастия. 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Множественность преступлений. Понятие единых преступлений. Формы множественности.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Обстоятельства, исключающие преступность деяния. </w:t>
            </w:r>
          </w:p>
          <w:p w:rsidR="000F4C1B" w:rsidRDefault="000F4C1B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Практическая работа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Решение задач по теме: Категории преступлений.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Решение задач по теме: Состав преступления. Виды составов преступлений. Объект, объективная сторона, субъект, субъективная сторона преступления.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spacing w:line="276" w:lineRule="auto"/>
              <w:ind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 Решение задач по теме: Соучастие в преступлении. Виды соучастников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6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2CC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Самостоятельная работа: </w:t>
            </w:r>
            <w:r>
              <w:rPr>
                <w:color w:val="000000"/>
                <w:sz w:val="20"/>
                <w:szCs w:val="20"/>
              </w:rPr>
              <w:t xml:space="preserve">оформить презентации на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темы:«</w:t>
            </w:r>
            <w:proofErr w:type="gramEnd"/>
            <w:r>
              <w:rPr>
                <w:color w:val="000000"/>
                <w:sz w:val="20"/>
                <w:szCs w:val="20"/>
              </w:rPr>
              <w:t>Способ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совершения преступления», «Предмет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преступления»,«Время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совершения преступления»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2CC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396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1.3. Наказание в уголовном праве.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Содержание: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396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12.Понятие, виды и цели наказаний.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396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Общие правила назначения наказаний. Обстоятельства, смягчающие наказание. Обстоятельства, отягчающие наказание. Условное осуждение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396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Освобождение от уголовной ответственности. Освобождение от наказания. Амнистия. Помилование. Судимость. 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 </w:t>
            </w:r>
            <w:r>
              <w:rPr>
                <w:b/>
                <w:color w:val="000000"/>
                <w:sz w:val="20"/>
                <w:szCs w:val="20"/>
              </w:rPr>
              <w:t>Практическая работа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Решение задач по теме.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2CC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>: составить презентацию по теме «Система наказаний в уголовном праве».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2CC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621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1.4. Уголовная ответственность несовершеннолетних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661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Особенности уголовной ответственности несовершеннолетних. </w:t>
            </w:r>
            <w:proofErr w:type="gramStart"/>
            <w:r>
              <w:rPr>
                <w:sz w:val="20"/>
                <w:szCs w:val="20"/>
              </w:rPr>
              <w:t>Виды</w:t>
            </w:r>
            <w:proofErr w:type="gramEnd"/>
            <w:r>
              <w:rPr>
                <w:sz w:val="20"/>
                <w:szCs w:val="20"/>
              </w:rPr>
              <w:t xml:space="preserve"> наказаний назначаемым несовершеннолетним. </w:t>
            </w:r>
          </w:p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Принудительные меры воспитательного воздействия. 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617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Освобождение от уголовной ответственности несовершеннолетних. </w:t>
            </w:r>
          </w:p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Освобождение от наказания несовершеннолетних. Судимость несовершеннолетних.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18. </w:t>
            </w:r>
            <w:r>
              <w:rPr>
                <w:b/>
                <w:color w:val="000000"/>
                <w:sz w:val="20"/>
                <w:szCs w:val="20"/>
              </w:rPr>
              <w:t>Практическая работа</w:t>
            </w:r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Решение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задач по теме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547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2CC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 xml:space="preserve">: составить презентацию по теме «Особенности назначения отдельных видов наказаний несовершеннолетним».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2CC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258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1.5. Меры уголовно-правового характера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528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Принудительные меры уголовно-правового характера. Понятие, основания применения и виды.</w:t>
            </w:r>
          </w:p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Принудительные меры медицинского характера. Конфискация имущества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343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20. </w:t>
            </w:r>
            <w:r>
              <w:rPr>
                <w:b/>
                <w:color w:val="000000"/>
                <w:sz w:val="20"/>
                <w:szCs w:val="20"/>
              </w:rPr>
              <w:t>Практическая работа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Решение задач по теме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546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2CC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>: составить презентацию по теме: «Виды принудительных мер медицинского характера».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2CC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409"/>
        </w:trPr>
        <w:tc>
          <w:tcPr>
            <w:tcW w:w="143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Раздел 2. Положения особенной части уголовного права.</w:t>
            </w:r>
          </w:p>
        </w:tc>
      </w:tr>
      <w:tr w:rsidR="000F4C1B">
        <w:trPr>
          <w:trHeight w:val="382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2.1 Квалификация преступлений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382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Система особенности части уголовного права. 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382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Понятие, этапы и значение квалификации преступлений. Конкуренция норм.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382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23. Последовательность юридического анализа общественно-опасного деяния, содержащего признаки преступления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349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24. </w:t>
            </w:r>
            <w:r>
              <w:rPr>
                <w:b/>
                <w:color w:val="000000"/>
                <w:sz w:val="20"/>
                <w:szCs w:val="20"/>
              </w:rPr>
              <w:t>Практическая работ</w:t>
            </w:r>
            <w:r>
              <w:rPr>
                <w:b/>
                <w:sz w:val="20"/>
                <w:szCs w:val="20"/>
              </w:rPr>
              <w:t>а.</w:t>
            </w:r>
            <w:r>
              <w:rPr>
                <w:color w:val="000000"/>
                <w:sz w:val="20"/>
                <w:szCs w:val="20"/>
              </w:rPr>
              <w:t xml:space="preserve"> Решение задач по теме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396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2.2. Преступления против личности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Содержание:</w:t>
            </w:r>
          </w:p>
        </w:tc>
        <w:tc>
          <w:tcPr>
            <w:tcW w:w="109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396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 Понятие и система преступлений против личности. </w:t>
            </w:r>
          </w:p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Преступления против жизни и здоровья, половой неприкосновенности, чести и достоинства. </w:t>
            </w:r>
          </w:p>
        </w:tc>
        <w:tc>
          <w:tcPr>
            <w:tcW w:w="10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2CC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>: составить презентацию на тему: «Состав преступления против личности».</w:t>
            </w:r>
          </w:p>
        </w:tc>
        <w:tc>
          <w:tcPr>
            <w:tcW w:w="1092" w:type="dxa"/>
            <w:tcBorders>
              <w:left w:val="single" w:sz="8" w:space="0" w:color="000000"/>
            </w:tcBorders>
            <w:shd w:val="clear" w:color="auto" w:fill="FFF2CC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264"/>
        </w:trPr>
        <w:tc>
          <w:tcPr>
            <w:tcW w:w="281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2.3. Преступления в сфере экономики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62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230"/>
        </w:trPr>
        <w:tc>
          <w:tcPr>
            <w:tcW w:w="28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230"/>
        </w:trPr>
        <w:tc>
          <w:tcPr>
            <w:tcW w:w="28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230"/>
        </w:trPr>
        <w:tc>
          <w:tcPr>
            <w:tcW w:w="28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230"/>
        </w:trPr>
        <w:tc>
          <w:tcPr>
            <w:tcW w:w="28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26.Понятие и система преступлений в сфере экономики.</w:t>
            </w:r>
          </w:p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Преступления против собственности, преступления в сфере экономической деятельности.</w:t>
            </w:r>
          </w:p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квалификации преступлений в сфере экономики.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E454E3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230"/>
        </w:trPr>
        <w:tc>
          <w:tcPr>
            <w:tcW w:w="28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230"/>
        </w:trPr>
        <w:tc>
          <w:tcPr>
            <w:tcW w:w="28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230"/>
        </w:trPr>
        <w:tc>
          <w:tcPr>
            <w:tcW w:w="28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0F4C1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528"/>
        </w:trPr>
        <w:tc>
          <w:tcPr>
            <w:tcW w:w="28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 </w:t>
            </w:r>
            <w:r>
              <w:rPr>
                <w:b/>
                <w:sz w:val="20"/>
                <w:szCs w:val="20"/>
              </w:rPr>
              <w:t>Практическая работа.</w:t>
            </w:r>
            <w:r>
              <w:rPr>
                <w:sz w:val="20"/>
                <w:szCs w:val="20"/>
              </w:rPr>
              <w:t xml:space="preserve"> Решение задач по теме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0F4C1B" w:rsidRDefault="00E454E3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543"/>
        </w:trPr>
        <w:tc>
          <w:tcPr>
            <w:tcW w:w="28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 xml:space="preserve">: составить презентацию по теме: «Состав преступления в сфере экономики»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2CC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661"/>
        </w:trPr>
        <w:tc>
          <w:tcPr>
            <w:tcW w:w="281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2.4. Преступления против общественной безопасности и общественного порядка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Содержание: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62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E454E3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528"/>
        </w:trPr>
        <w:tc>
          <w:tcPr>
            <w:tcW w:w="28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28.Понятие и система преступлений против общественной безопасности и общественного порядка</w:t>
            </w:r>
          </w:p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Преступления против общественной безопасности. Террористический акт.</w:t>
            </w:r>
          </w:p>
          <w:p w:rsidR="000F4C1B" w:rsidRDefault="000F4C1B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528"/>
        </w:trPr>
        <w:tc>
          <w:tcPr>
            <w:tcW w:w="28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Особенности квалификации преступлений против общественной безопасности и общественного порядка.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200"/>
        </w:trPr>
        <w:tc>
          <w:tcPr>
            <w:tcW w:w="28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2CC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>: составить презентацию по теме: «Состав преступления против общественной безопасности»</w:t>
            </w:r>
          </w:p>
        </w:tc>
        <w:tc>
          <w:tcPr>
            <w:tcW w:w="1092" w:type="dxa"/>
            <w:tcBorders>
              <w:left w:val="single" w:sz="8" w:space="0" w:color="000000"/>
            </w:tcBorders>
            <w:shd w:val="clear" w:color="auto" w:fill="FFF2CC"/>
          </w:tcPr>
          <w:p w:rsidR="000F4C1B" w:rsidRDefault="00E4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465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2.4. Преступления против государственной власти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  <w:p w:rsidR="000F4C1B" w:rsidRDefault="00E454E3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ОК1, ОК4, ОК5, ОК8, ОК9, ОК 11, ОК 12</w:t>
            </w:r>
          </w:p>
        </w:tc>
      </w:tr>
      <w:tr w:rsidR="000F4C1B">
        <w:trPr>
          <w:trHeight w:val="617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 Понятие и система преступлений против государственной власти. </w:t>
            </w:r>
          </w:p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Преступления против основ конституционного строя и безопасности государства.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:rsidR="000F4C1B" w:rsidRDefault="00E454E3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617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Публичные призывы к осуществлению экстремистской деятельности.</w:t>
            </w:r>
          </w:p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Преступления против интересов государственной службы.</w:t>
            </w:r>
          </w:p>
          <w:p w:rsidR="000F4C1B" w:rsidRDefault="000F4C1B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617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32.Особенности квалификации преступлений против государственной власти. Злоупотребление должностными полномочиями.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rPr>
          <w:trHeight w:val="375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F4C1B" w:rsidRDefault="00E454E3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  <w:r>
              <w:rPr>
                <w:b/>
                <w:sz w:val="20"/>
                <w:szCs w:val="20"/>
              </w:rPr>
              <w:t>Практическая работа.</w:t>
            </w:r>
            <w:r>
              <w:rPr>
                <w:sz w:val="20"/>
                <w:szCs w:val="20"/>
              </w:rPr>
              <w:t xml:space="preserve"> Решение задач по теме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F4C1B" w:rsidRDefault="00E454E3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>: составить презентацию по теме: «Состав преступления против государственной власти»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widowControl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1-9, ОК11, ОК12</w:t>
            </w:r>
          </w:p>
        </w:tc>
      </w:tr>
      <w:tr w:rsidR="000F4C1B"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C1B"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Итого: 99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  <w:sz w:val="20"/>
          <w:szCs w:val="2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  <w:sectPr w:rsidR="000F4C1B"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0F4C1B" w:rsidRDefault="00E454E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r>
        <w:rPr>
          <w:b/>
          <w:smallCaps/>
          <w:color w:val="000000"/>
        </w:rPr>
        <w:lastRenderedPageBreak/>
        <w:t>3. УСЛОВИЯ РЕАЛИЗАЦИИ РАБОЧЕЙ ПРОГРАММЫ ДИСЦИПЛИНЫ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color w:val="000000"/>
        </w:rPr>
      </w:pPr>
      <w:r>
        <w:rPr>
          <w:b/>
          <w:color w:val="000000"/>
        </w:rPr>
        <w:t>3.1. Требования к минимальному материально-техническому обеспечению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color w:val="000000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color w:val="000000"/>
        </w:rPr>
      </w:pPr>
      <w:r>
        <w:rPr>
          <w:color w:val="000000"/>
        </w:rPr>
        <w:t>Реализация программы дисциплины требует наличия учебного кабинета.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color w:val="FF0000"/>
        </w:rPr>
      </w:pPr>
      <w:r>
        <w:rPr>
          <w:color w:val="000000"/>
        </w:rPr>
        <w:t xml:space="preserve"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пособия, учебно-методический комплекс </w:t>
      </w:r>
      <w:r>
        <w:rPr>
          <w:color w:val="000000"/>
        </w:rPr>
        <w:t>по предмету.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color w:val="000000"/>
        </w:rPr>
      </w:pPr>
    </w:p>
    <w:p w:rsidR="000F4C1B" w:rsidRDefault="00E454E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r>
        <w:rPr>
          <w:b/>
          <w:color w:val="000000"/>
        </w:rPr>
        <w:t>3.2. Информационное обеспечение обучения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r>
        <w:rPr>
          <w:b/>
          <w:color w:val="000000"/>
        </w:rPr>
        <w:t>Перечень рекомендуемых учебных изданий, Интернет-ресурсов, дополнительной литературы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Основные источники: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1. </w:t>
      </w:r>
      <w:r>
        <w:t xml:space="preserve">Сверчков В. В.  Уголовное </w:t>
      </w:r>
      <w:proofErr w:type="gramStart"/>
      <w:r>
        <w:t>право :</w:t>
      </w:r>
      <w:proofErr w:type="gramEnd"/>
      <w:r>
        <w:t xml:space="preserve"> учебник для среднего профессионального образования / В. В. Сверчков. — 10-е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727 с. — (Профессиональное образование). — ISBN 978-5-534-16659-0. — </w:t>
      </w:r>
      <w:proofErr w:type="gramStart"/>
      <w:r>
        <w:t>Текст :</w:t>
      </w:r>
      <w:proofErr w:type="gramEnd"/>
      <w:r>
        <w:t xml:space="preserve"> электрон</w:t>
      </w:r>
      <w:r>
        <w:t xml:space="preserve">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https://urait.ru/bcode/531451.</w:t>
      </w:r>
      <w:r>
        <w:rPr>
          <w:color w:val="000000"/>
        </w:rPr>
        <w:t xml:space="preserve"> 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</w:pPr>
      <w:r>
        <w:t xml:space="preserve">2. Боровиков В. Б.  Уголовное право. Общая </w:t>
      </w:r>
      <w:proofErr w:type="gramStart"/>
      <w:r>
        <w:t>часть :</w:t>
      </w:r>
      <w:proofErr w:type="gramEnd"/>
      <w:r>
        <w:t xml:space="preserve"> учебник для среднего профессионального образования / В. Б. Боровиков, А. А. Смердов ; под редакцией В. Б. Боровикова. —</w:t>
      </w:r>
      <w:r>
        <w:t xml:space="preserve"> 6-е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265 с. — (Профессиональное образование). — ISBN 978-5-534-16067-3.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https://urait.ru/bcode/530369.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</w:pPr>
      <w:r>
        <w:t xml:space="preserve">3. Боровиков В. Б.  </w:t>
      </w:r>
      <w:r>
        <w:t xml:space="preserve">Уголовное право. Особенная </w:t>
      </w:r>
      <w:proofErr w:type="gramStart"/>
      <w:r>
        <w:t>часть :</w:t>
      </w:r>
      <w:proofErr w:type="gramEnd"/>
      <w:r>
        <w:t xml:space="preserve"> учебник для среднего профессионального образования / В. Б. Боровиков, А. А. Смердов ; под редакцией В. Б. Боровикова. — 6-е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2023. — 473 с. — (Профессиональное образован</w:t>
      </w:r>
      <w:r>
        <w:t xml:space="preserve">ие). — ISBN 978-5-534-14765-0.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https://urait.ru/bcode/511836.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u w:val="single"/>
        </w:rPr>
      </w:pP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Дополнительные источники: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</w:pPr>
      <w:r>
        <w:rPr>
          <w:color w:val="000000"/>
        </w:rPr>
        <w:t xml:space="preserve">1. </w:t>
      </w:r>
      <w:r>
        <w:t xml:space="preserve">Боровиков, В. Б.  Уголовное право. Общая и Особенная части. </w:t>
      </w:r>
      <w:proofErr w:type="gramStart"/>
      <w:r>
        <w:t>Практикум :</w:t>
      </w:r>
      <w:proofErr w:type="gramEnd"/>
      <w:r>
        <w:t xml:space="preserve"> учебное пособие для среднего профессионального образования / В. Б. Боровиков. — 4-е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2023. — 375 с. — (Профессиональное образование)</w:t>
      </w:r>
      <w:r>
        <w:t xml:space="preserve">. — ISBN 978-5-534-13795-8.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https://urait.ru/bcode/511783.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Интернет-ресурсы: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1. Информационно-правовой портал «Гарант». – Режим доступа: http:// </w:t>
      </w:r>
      <w:r>
        <w:t>www.garant.ru/</w:t>
      </w:r>
    </w:p>
    <w:p w:rsidR="000F4C1B" w:rsidRDefault="00E454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>2. Справочно-правовая си</w:t>
      </w:r>
      <w:r>
        <w:rPr>
          <w:color w:val="000000"/>
        </w:rPr>
        <w:t xml:space="preserve">стема «Консультант–Плюс». – Режим доступа: </w:t>
      </w:r>
      <w:r>
        <w:t>http://www.consultant.ru/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</w:p>
    <w:p w:rsidR="000F4C1B" w:rsidRDefault="00E454E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r>
        <w:rPr>
          <w:b/>
          <w:smallCaps/>
          <w:color w:val="000000"/>
        </w:rPr>
        <w:lastRenderedPageBreak/>
        <w:t>4. КОНТРОЛЬ И ОЦЕНКА РЕЗУЛЬТАТОВ ОСВОЕНИЯ ДИСЦИПЛИНЫ</w:t>
      </w: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</w:p>
    <w:p w:rsidR="000F4C1B" w:rsidRDefault="00E454E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  <w:r>
        <w:rPr>
          <w:b/>
        </w:rPr>
        <w:t>Контроль и</w:t>
      </w:r>
      <w:r>
        <w:rPr>
          <w:b/>
          <w:color w:val="000000"/>
        </w:rPr>
        <w:t xml:space="preserve"> оценка</w:t>
      </w:r>
      <w:r>
        <w:rPr>
          <w:color w:val="000000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0F4C1B" w:rsidRDefault="000F4C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</w:p>
    <w:tbl>
      <w:tblPr>
        <w:tblStyle w:val="a7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7"/>
        <w:gridCol w:w="6114"/>
      </w:tblGrid>
      <w:tr w:rsidR="000F4C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(освоенные умения, усвоенные знания)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0F4C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Уметь: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- применять нормативные правовые акты при разрешении практических ситуаций; 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-классифицировать составы преступлений;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-определять субъект уголовной ответственности;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-оказывать правовую помощь с целью восстановления нарушенных прав; </w:t>
            </w:r>
          </w:p>
          <w:p w:rsidR="000F4C1B" w:rsidRDefault="00E454E3" w:rsidP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-анализировать и решать юридические проблемы в сфере уголовно-правовых отношений.</w:t>
            </w:r>
            <w:bookmarkStart w:id="0" w:name="_GoBack"/>
            <w:bookmarkEnd w:id="0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оценка ответа на общетеоретические вопросы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-оценка результатов тестирование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</w:tc>
      </w:tr>
      <w:tr w:rsidR="000F4C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Знать: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- основные понятия и источники уголовного права;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- содержание основных институтов уголовного права.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- принципы уголовного права;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- состав уголовного преступления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- субъекты уголовного права;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- классификацию уголовных преступлений;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- виды и сроки наказаний за уголовные преступления.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ответа на общетеоретические вопросы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-оценка результатов тестирование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</w:t>
            </w:r>
          </w:p>
          <w:p w:rsidR="000F4C1B" w:rsidRDefault="000F4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</w:tc>
      </w:tr>
      <w:tr w:rsidR="000F4C1B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Общие компетенции</w:t>
            </w:r>
          </w:p>
        </w:tc>
      </w:tr>
      <w:tr w:rsidR="000F4C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ОК 1</w:t>
            </w:r>
            <w:r>
              <w:t xml:space="preserve"> - ОК 9, ОК 11,12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сообщения / выступления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групповая работа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проекта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участие и оценивание групповых проектов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презентаций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анализ и </w:t>
            </w:r>
            <w:r>
              <w:t>систематизация информации</w:t>
            </w:r>
          </w:p>
        </w:tc>
      </w:tr>
      <w:tr w:rsidR="000F4C1B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Профессиональные компетенции</w:t>
            </w:r>
          </w:p>
        </w:tc>
      </w:tr>
      <w:tr w:rsidR="000F4C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ПК 1.1. </w:t>
            </w:r>
          </w:p>
        </w:tc>
        <w:tc>
          <w:tcPr>
            <w:tcW w:w="6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сообщения / выступления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групповая работа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проекта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участие и оценивание групповых проектов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презентаций</w:t>
            </w:r>
          </w:p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анализ и </w:t>
            </w:r>
            <w:r>
              <w:t>систематизация информации</w:t>
            </w:r>
          </w:p>
        </w:tc>
      </w:tr>
      <w:tr w:rsidR="000F4C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1B" w:rsidRDefault="00E45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ПК 1.6. 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C1B" w:rsidRDefault="000F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</w:tr>
    </w:tbl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bookmarkStart w:id="1" w:name="_lnxbz9" w:colFirst="0" w:colLast="0"/>
      <w:bookmarkEnd w:id="1"/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0F4C1B" w:rsidRDefault="000F4C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sectPr w:rsidR="000F4C1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454E3">
      <w:r>
        <w:separator/>
      </w:r>
    </w:p>
  </w:endnote>
  <w:endnote w:type="continuationSeparator" w:id="0">
    <w:p w:rsidR="00000000" w:rsidRDefault="00E4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C1B" w:rsidRDefault="00E454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F4C1B" w:rsidRDefault="000F4C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C1B" w:rsidRDefault="000F4C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454E3">
      <w:r>
        <w:separator/>
      </w:r>
    </w:p>
  </w:footnote>
  <w:footnote w:type="continuationSeparator" w:id="0">
    <w:p w:rsidR="00000000" w:rsidRDefault="00E45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C1B"/>
    <w:rsid w:val="000F4C1B"/>
    <w:rsid w:val="00E4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755A"/>
  <w15:docId w15:val="{11CAEC70-AA6E-4A4A-B037-FC8FF6E7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2187</Words>
  <Characters>12471</Characters>
  <Application>Microsoft Office Word</Application>
  <DocSecurity>0</DocSecurity>
  <Lines>103</Lines>
  <Paragraphs>29</Paragraphs>
  <ScaleCrop>false</ScaleCrop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2</cp:revision>
  <dcterms:created xsi:type="dcterms:W3CDTF">2023-09-14T08:57:00Z</dcterms:created>
  <dcterms:modified xsi:type="dcterms:W3CDTF">2023-09-14T08:58:00Z</dcterms:modified>
</cp:coreProperties>
</file>