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15" w:rsidRDefault="00446715" w:rsidP="00446715">
      <w:pPr>
        <w:pStyle w:val="af5"/>
        <w:ind w:left="1701"/>
        <w:rPr>
          <w:rFonts w:ascii="Times New Roman" w:hAnsi="Times New Roman"/>
          <w:b w:val="0"/>
          <w:szCs w:val="24"/>
        </w:rPr>
      </w:pPr>
      <w:r>
        <w:rPr>
          <w:noProof/>
        </w:rPr>
        <w:drawing>
          <wp:anchor distT="0" distB="0" distL="114300" distR="114300" simplePos="0" relativeHeight="25166643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rsidR="00446715" w:rsidRDefault="00446715" w:rsidP="00446715">
      <w:pPr>
        <w:pStyle w:val="af5"/>
        <w:ind w:left="1701"/>
        <w:rPr>
          <w:rFonts w:ascii="Times New Roman" w:hAnsi="Times New Roman"/>
          <w:b w:val="0"/>
          <w:szCs w:val="24"/>
        </w:rPr>
      </w:pPr>
      <w:r>
        <w:rPr>
          <w:rFonts w:ascii="Times New Roman" w:hAnsi="Times New Roman"/>
          <w:b w:val="0"/>
          <w:szCs w:val="24"/>
        </w:rPr>
        <w:t>ОБРАЗОВАТЕЛЬНОЕ УЧРЕЖДЕНИЕ</w:t>
      </w:r>
    </w:p>
    <w:p w:rsidR="00446715" w:rsidRDefault="00446715" w:rsidP="00446715">
      <w:pPr>
        <w:pStyle w:val="af5"/>
        <w:ind w:left="1701"/>
        <w:rPr>
          <w:rFonts w:ascii="Times New Roman" w:hAnsi="Times New Roman"/>
          <w:b w:val="0"/>
          <w:szCs w:val="24"/>
        </w:rPr>
      </w:pPr>
      <w:r>
        <w:rPr>
          <w:rFonts w:ascii="Times New Roman" w:hAnsi="Times New Roman"/>
          <w:b w:val="0"/>
          <w:szCs w:val="24"/>
        </w:rPr>
        <w:t>ПЕТРОЗАВОДСКИЙКООПЕРАТИВНЫЙТЕХНИКУМ</w:t>
      </w:r>
    </w:p>
    <w:p w:rsidR="00446715" w:rsidRDefault="00446715" w:rsidP="00446715">
      <w:pPr>
        <w:pStyle w:val="af5"/>
        <w:ind w:left="1701"/>
        <w:rPr>
          <w:rFonts w:ascii="Times New Roman" w:hAnsi="Times New Roman"/>
          <w:b w:val="0"/>
          <w:szCs w:val="24"/>
        </w:rPr>
      </w:pPr>
      <w:r>
        <w:rPr>
          <w:rFonts w:ascii="Times New Roman" w:hAnsi="Times New Roman"/>
          <w:b w:val="0"/>
          <w:szCs w:val="24"/>
        </w:rPr>
        <w:t>КАРЕЛРЕСПОТРЕБСОЮЗА (ЧПОУ ПКТК)</w:t>
      </w:r>
    </w:p>
    <w:p w:rsidR="00446715" w:rsidRDefault="00446715" w:rsidP="00446715">
      <w:pPr>
        <w:pStyle w:val="af5"/>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rsidR="00446715" w:rsidRDefault="00446715" w:rsidP="00446715">
      <w:pPr>
        <w:pStyle w:val="af5"/>
        <w:ind w:left="1701"/>
        <w:rPr>
          <w:rFonts w:ascii="Times New Roman" w:hAnsi="Times New Roman"/>
          <w:b w:val="0"/>
          <w:szCs w:val="24"/>
        </w:rPr>
      </w:pPr>
      <w:r>
        <w:rPr>
          <w:rFonts w:ascii="Times New Roman" w:hAnsi="Times New Roman"/>
          <w:b w:val="0"/>
          <w:szCs w:val="24"/>
        </w:rPr>
        <w:t>тел./факс (8-814 -2)78-05-21, E-</w:t>
      </w:r>
      <w:proofErr w:type="spellStart"/>
      <w:r>
        <w:rPr>
          <w:rFonts w:ascii="Times New Roman" w:hAnsi="Times New Roman"/>
          <w:b w:val="0"/>
          <w:szCs w:val="24"/>
        </w:rPr>
        <w:t>mail</w:t>
      </w:r>
      <w:proofErr w:type="spellEnd"/>
      <w:r>
        <w:rPr>
          <w:rFonts w:ascii="Times New Roman" w:hAnsi="Times New Roman"/>
          <w:b w:val="0"/>
          <w:szCs w:val="24"/>
        </w:rPr>
        <w:t xml:space="preserve"> cit@koopteh.oneqo.ru</w:t>
      </w:r>
    </w:p>
    <w:p w:rsidR="00446715" w:rsidRDefault="00446715" w:rsidP="00446715">
      <w:pPr>
        <w:pStyle w:val="af5"/>
        <w:ind w:left="1701"/>
        <w:rPr>
          <w:rFonts w:ascii="Times New Roman" w:hAnsi="Times New Roman"/>
          <w:b w:val="0"/>
          <w:szCs w:val="24"/>
        </w:rPr>
      </w:pPr>
      <w:r>
        <w:rPr>
          <w:rFonts w:ascii="Times New Roman" w:hAnsi="Times New Roman"/>
          <w:b w:val="0"/>
          <w:szCs w:val="24"/>
        </w:rPr>
        <w:t xml:space="preserve">ОКОПО 01728471, ОГРН 1021000534488, </w:t>
      </w:r>
    </w:p>
    <w:p w:rsidR="00446715" w:rsidRDefault="00446715" w:rsidP="00446715">
      <w:pPr>
        <w:pStyle w:val="af5"/>
        <w:ind w:left="1701"/>
        <w:rPr>
          <w:rFonts w:ascii="Times New Roman" w:hAnsi="Times New Roman"/>
          <w:b w:val="0"/>
          <w:szCs w:val="24"/>
        </w:rPr>
      </w:pPr>
      <w:r>
        <w:rPr>
          <w:rFonts w:ascii="Times New Roman" w:hAnsi="Times New Roman"/>
          <w:b w:val="0"/>
          <w:szCs w:val="24"/>
        </w:rPr>
        <w:t>ИНН 1001020548, КПП 100101001</w:t>
      </w:r>
    </w:p>
    <w:p w:rsidR="00FB3F8B" w:rsidRPr="005D7152" w:rsidRDefault="00321DD6" w:rsidP="00FB3F8B">
      <w:pPr>
        <w:pStyle w:val="af5"/>
        <w:ind w:left="1080"/>
        <w:rPr>
          <w:rFonts w:ascii="Times New Roman" w:hAnsi="Times New Roman"/>
          <w:szCs w:val="24"/>
        </w:rPr>
      </w:pPr>
      <w:r>
        <w:rPr>
          <w:noProof/>
        </w:rPr>
        <w:pict>
          <v:line id="Line 6" o:spid="_x0000_s1028" style="position:absolute;left:0;text-align:left;z-index:251664384;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B3F8B" w:rsidRPr="005D7152" w:rsidRDefault="00FB3F8B" w:rsidP="00FB3F8B">
      <w:pPr>
        <w:autoSpaceDE w:val="0"/>
        <w:autoSpaceDN w:val="0"/>
        <w:adjustRightInd w:val="0"/>
        <w:rPr>
          <w:b/>
          <w:bCs/>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7E67E7" w:rsidTr="007E67E7">
        <w:tc>
          <w:tcPr>
            <w:tcW w:w="4219" w:type="dxa"/>
          </w:tcPr>
          <w:p w:rsidR="007E67E7" w:rsidRDefault="007E67E7" w:rsidP="00321DD6">
            <w:r>
              <w:t>СОГЛАСОВАНО</w:t>
            </w:r>
          </w:p>
          <w:p w:rsidR="007E67E7" w:rsidRDefault="007E67E7" w:rsidP="00321DD6">
            <w:r>
              <w:t>На педагогическом совете</w:t>
            </w:r>
          </w:p>
          <w:p w:rsidR="007E67E7" w:rsidRDefault="007E67E7" w:rsidP="00321DD6">
            <w:r>
              <w:t>Протокол №___</w:t>
            </w:r>
          </w:p>
          <w:p w:rsidR="007E67E7" w:rsidRDefault="007E67E7" w:rsidP="00321DD6">
            <w:r>
              <w:t>от «___» ___________ 2022 г.</w:t>
            </w:r>
          </w:p>
          <w:p w:rsidR="007E67E7" w:rsidRDefault="007E67E7" w:rsidP="00321DD6"/>
        </w:tc>
        <w:tc>
          <w:tcPr>
            <w:tcW w:w="4394" w:type="dxa"/>
          </w:tcPr>
          <w:p w:rsidR="007E67E7" w:rsidRDefault="007E67E7" w:rsidP="00321DD6">
            <w:pPr>
              <w:jc w:val="right"/>
            </w:pPr>
            <w:r>
              <w:t>УТВЕРЖДАЮ</w:t>
            </w:r>
          </w:p>
          <w:p w:rsidR="007E67E7" w:rsidRDefault="007E67E7" w:rsidP="00321DD6">
            <w:pPr>
              <w:jc w:val="right"/>
            </w:pPr>
            <w:r>
              <w:t>Директор ЧПОУ ПКТК</w:t>
            </w:r>
          </w:p>
          <w:p w:rsidR="007E67E7" w:rsidRDefault="007E67E7" w:rsidP="00321DD6">
            <w:pPr>
              <w:jc w:val="right"/>
            </w:pPr>
            <w:r>
              <w:t xml:space="preserve">_______________ </w:t>
            </w:r>
            <w:proofErr w:type="spellStart"/>
            <w:r>
              <w:t>А.С.Майорова</w:t>
            </w:r>
            <w:proofErr w:type="spellEnd"/>
          </w:p>
          <w:p w:rsidR="007E67E7" w:rsidRDefault="007E67E7" w:rsidP="00321DD6">
            <w:pPr>
              <w:jc w:val="right"/>
            </w:pPr>
            <w:r>
              <w:t>«___</w:t>
            </w:r>
            <w:proofErr w:type="gramStart"/>
            <w:r>
              <w:t>_»_</w:t>
            </w:r>
            <w:proofErr w:type="gramEnd"/>
            <w:r>
              <w:t>______________ 2022 г.</w:t>
            </w:r>
          </w:p>
          <w:p w:rsidR="007E67E7" w:rsidRDefault="007E67E7" w:rsidP="00321DD6"/>
        </w:tc>
      </w:tr>
    </w:tbl>
    <w:p w:rsidR="00FB3F8B" w:rsidRDefault="00FB3F8B" w:rsidP="00FB3F8B"/>
    <w:p w:rsidR="00FB3F8B" w:rsidRDefault="00FB3F8B" w:rsidP="00FB3F8B"/>
    <w:p w:rsidR="00FB3F8B" w:rsidRDefault="00FB3F8B" w:rsidP="00FB3F8B"/>
    <w:p w:rsidR="00FB3F8B" w:rsidRPr="00083527" w:rsidRDefault="00FB3F8B" w:rsidP="00FB3F8B"/>
    <w:p w:rsidR="00FB3F8B" w:rsidRPr="00083527" w:rsidRDefault="00FB3F8B" w:rsidP="00FB3F8B"/>
    <w:p w:rsidR="00FB3F8B" w:rsidRDefault="00FB3F8B" w:rsidP="00FB3F8B"/>
    <w:p w:rsidR="007E67E7" w:rsidRDefault="007E67E7" w:rsidP="00FB3F8B"/>
    <w:p w:rsidR="007E67E7" w:rsidRDefault="007E67E7" w:rsidP="00FB3F8B"/>
    <w:p w:rsidR="007E67E7" w:rsidRDefault="007E67E7" w:rsidP="00FB3F8B"/>
    <w:p w:rsidR="007E67E7" w:rsidRDefault="007E67E7" w:rsidP="00FB3F8B"/>
    <w:p w:rsidR="007E67E7" w:rsidRDefault="007E67E7" w:rsidP="00FB3F8B"/>
    <w:p w:rsidR="007E67E7" w:rsidRDefault="007E67E7" w:rsidP="00FB3F8B"/>
    <w:p w:rsidR="007E67E7" w:rsidRPr="00083527" w:rsidRDefault="007E67E7" w:rsidP="00FB3F8B"/>
    <w:p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rsidR="00FB3F8B" w:rsidRPr="00471789" w:rsidRDefault="00FB3F8B" w:rsidP="00FB3F8B">
      <w:pPr>
        <w:spacing w:line="360" w:lineRule="auto"/>
        <w:jc w:val="center"/>
        <w:rPr>
          <w:b/>
          <w:sz w:val="28"/>
          <w:szCs w:val="28"/>
        </w:rPr>
      </w:pPr>
    </w:p>
    <w:p w:rsidR="00FB3F8B" w:rsidRPr="00FB3F8B" w:rsidRDefault="00FB3F8B" w:rsidP="00FB3F8B">
      <w:pPr>
        <w:spacing w:line="360" w:lineRule="auto"/>
        <w:jc w:val="center"/>
        <w:rPr>
          <w:b/>
          <w:sz w:val="28"/>
          <w:szCs w:val="28"/>
        </w:rPr>
      </w:pPr>
      <w:r w:rsidRPr="00FB3F8B">
        <w:rPr>
          <w:b/>
        </w:rPr>
        <w:t>ПМ.0</w:t>
      </w:r>
      <w:r w:rsidR="001A39D5">
        <w:rPr>
          <w:b/>
        </w:rPr>
        <w:t>2</w:t>
      </w:r>
      <w:r w:rsidR="007E67E7">
        <w:rPr>
          <w:b/>
        </w:rPr>
        <w:t xml:space="preserve"> </w:t>
      </w:r>
      <w:r w:rsidR="001A39D5">
        <w:rPr>
          <w:b/>
          <w:sz w:val="28"/>
          <w:szCs w:val="28"/>
        </w:rPr>
        <w:t>Организация сетевого администрирования</w:t>
      </w:r>
    </w:p>
    <w:p w:rsidR="00FB3F8B" w:rsidRPr="0033261F" w:rsidRDefault="00FB3F8B" w:rsidP="00FB3F8B">
      <w:pPr>
        <w:spacing w:line="360" w:lineRule="auto"/>
        <w:jc w:val="center"/>
        <w:rPr>
          <w:b/>
        </w:rPr>
      </w:pPr>
    </w:p>
    <w:p w:rsidR="00FB3F8B" w:rsidRPr="00310DB8" w:rsidRDefault="00FB3F8B" w:rsidP="00FB3F8B">
      <w:pPr>
        <w:jc w:val="center"/>
      </w:pPr>
      <w:r w:rsidRPr="00310DB8">
        <w:t xml:space="preserve">Составлена в соответствии с Федеральным государственным образовательным стандартом </w:t>
      </w:r>
      <w:proofErr w:type="spellStart"/>
      <w:r w:rsidRPr="00310DB8">
        <w:t>среднегопрофессионального</w:t>
      </w:r>
      <w:proofErr w:type="spellEnd"/>
      <w:r w:rsidRPr="00310DB8">
        <w:t xml:space="preserve"> образования по специальности</w:t>
      </w:r>
    </w:p>
    <w:p w:rsidR="00FB3F8B" w:rsidRPr="00310DB8" w:rsidRDefault="00FB3F8B" w:rsidP="00FB3F8B">
      <w:pPr>
        <w:jc w:val="center"/>
      </w:pPr>
    </w:p>
    <w:p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Default="00FB3F8B" w:rsidP="00FB3F8B">
      <w:pPr>
        <w:jc w:val="center"/>
      </w:pPr>
    </w:p>
    <w:p w:rsidR="00FB3F8B" w:rsidRPr="00310DB8" w:rsidRDefault="00FB3F8B" w:rsidP="00FB3F8B">
      <w:pPr>
        <w:jc w:val="center"/>
      </w:pPr>
    </w:p>
    <w:p w:rsidR="00FB3F8B" w:rsidRPr="00310DB8" w:rsidRDefault="00FB3F8B" w:rsidP="00FB3F8B">
      <w:pPr>
        <w:jc w:val="center"/>
      </w:pPr>
    </w:p>
    <w:p w:rsidR="00FB3F8B" w:rsidRPr="00310DB8" w:rsidRDefault="00FB3F8B" w:rsidP="00FB3F8B">
      <w:pPr>
        <w:jc w:val="center"/>
      </w:pPr>
      <w:r w:rsidRPr="00310DB8">
        <w:t>г. Петрозаводск, 202</w:t>
      </w:r>
      <w:r w:rsidR="007E67E7">
        <w:t>2</w:t>
      </w:r>
      <w:r w:rsidRPr="00310DB8">
        <w:t xml:space="preserve"> г.</w:t>
      </w:r>
    </w:p>
    <w:tbl>
      <w:tblPr>
        <w:tblpPr w:leftFromText="180" w:rightFromText="180" w:vertAnchor="text" w:horzAnchor="page" w:tblpX="1744" w:tblpY="-37"/>
        <w:tblW w:w="9322" w:type="dxa"/>
        <w:tblLook w:val="04A0" w:firstRow="1" w:lastRow="0" w:firstColumn="1" w:lastColumn="0" w:noHBand="0" w:noVBand="1"/>
      </w:tblPr>
      <w:tblGrid>
        <w:gridCol w:w="4219"/>
        <w:gridCol w:w="5103"/>
      </w:tblGrid>
      <w:tr w:rsidR="00FB3F8B" w:rsidRPr="008105D0" w:rsidTr="00E87611">
        <w:tc>
          <w:tcPr>
            <w:tcW w:w="4219" w:type="dxa"/>
          </w:tcPr>
          <w:p w:rsidR="00FB3F8B" w:rsidRPr="008105D0" w:rsidRDefault="00FB3F8B" w:rsidP="00E87611">
            <w:r>
              <w:lastRenderedPageBreak/>
              <w:t xml:space="preserve">Рассмотрено на </w:t>
            </w:r>
            <w:r w:rsidRPr="008105D0">
              <w:t>заседани</w:t>
            </w:r>
            <w:r>
              <w:t xml:space="preserve">и </w:t>
            </w:r>
            <w:r w:rsidRPr="008105D0">
              <w:t xml:space="preserve">методической цикловой комиссии </w:t>
            </w:r>
            <w:r w:rsidR="00446715">
              <w:t>естественнонаучных</w:t>
            </w:r>
            <w:r w:rsidRPr="008105D0">
              <w:t xml:space="preserve"> дисциплин</w:t>
            </w:r>
          </w:p>
          <w:p w:rsidR="00FB3F8B" w:rsidRPr="008105D0" w:rsidRDefault="00FB3F8B" w:rsidP="00E87611">
            <w:r w:rsidRPr="008105D0">
              <w:t xml:space="preserve">протокол № ____ </w:t>
            </w:r>
          </w:p>
          <w:p w:rsidR="00FB3F8B" w:rsidRPr="008105D0" w:rsidRDefault="00FB3F8B" w:rsidP="00E87611">
            <w:r w:rsidRPr="008105D0">
              <w:t>от «___» _________________ 20</w:t>
            </w:r>
            <w:r>
              <w:t>2</w:t>
            </w:r>
            <w:r w:rsidR="007E67E7">
              <w:t xml:space="preserve">2 </w:t>
            </w:r>
            <w:r w:rsidRPr="008105D0">
              <w:t>г.</w:t>
            </w:r>
          </w:p>
          <w:p w:rsidR="00FB3F8B" w:rsidRPr="008105D0" w:rsidRDefault="00446715" w:rsidP="00E87611">
            <w:r>
              <w:t>Председатель МЦК ___</w:t>
            </w:r>
            <w:proofErr w:type="spellStart"/>
            <w:r>
              <w:t>А.П.Берников</w:t>
            </w:r>
            <w:proofErr w:type="spellEnd"/>
          </w:p>
          <w:p w:rsidR="00FB3F8B" w:rsidRPr="008105D0" w:rsidRDefault="00FB3F8B" w:rsidP="00E87611">
            <w:pPr>
              <w:rPr>
                <w:i/>
              </w:rPr>
            </w:pPr>
          </w:p>
        </w:tc>
        <w:tc>
          <w:tcPr>
            <w:tcW w:w="5103" w:type="dxa"/>
          </w:tcPr>
          <w:p w:rsidR="00FB3F8B" w:rsidRDefault="00FB3F8B" w:rsidP="00E87611">
            <w:pPr>
              <w:jc w:val="right"/>
            </w:pPr>
            <w:r w:rsidRPr="008105D0">
              <w:t xml:space="preserve">ОДОБРЕНО </w:t>
            </w:r>
          </w:p>
          <w:p w:rsidR="00FB3F8B" w:rsidRPr="008105D0" w:rsidRDefault="00FB3F8B" w:rsidP="00E87611">
            <w:pPr>
              <w:jc w:val="right"/>
            </w:pPr>
            <w:r w:rsidRPr="008105D0">
              <w:t xml:space="preserve">Заместитель директора </w:t>
            </w:r>
          </w:p>
          <w:p w:rsidR="00FB3F8B" w:rsidRPr="008105D0" w:rsidRDefault="00FB3F8B" w:rsidP="00E87611">
            <w:pPr>
              <w:jc w:val="right"/>
            </w:pPr>
            <w:r w:rsidRPr="008105D0">
              <w:t>по учебно-воспитательной работе</w:t>
            </w:r>
          </w:p>
          <w:p w:rsidR="00FB3F8B" w:rsidRPr="008105D0" w:rsidRDefault="00FB3F8B" w:rsidP="00E87611">
            <w:pPr>
              <w:jc w:val="right"/>
            </w:pPr>
            <w:r w:rsidRPr="008105D0">
              <w:t xml:space="preserve">_______________ </w:t>
            </w:r>
            <w:proofErr w:type="spellStart"/>
            <w:r w:rsidRPr="008105D0">
              <w:t>О.С.Шидерская</w:t>
            </w:r>
            <w:proofErr w:type="spellEnd"/>
          </w:p>
          <w:p w:rsidR="00FB3F8B" w:rsidRPr="008105D0" w:rsidRDefault="00FB3F8B" w:rsidP="00E87611">
            <w:pPr>
              <w:jc w:val="right"/>
            </w:pPr>
            <w:r w:rsidRPr="008105D0">
              <w:t>«___</w:t>
            </w:r>
            <w:proofErr w:type="gramStart"/>
            <w:r w:rsidRPr="008105D0">
              <w:t>_»_</w:t>
            </w:r>
            <w:proofErr w:type="gramEnd"/>
            <w:r w:rsidRPr="008105D0">
              <w:t>________________ 202</w:t>
            </w:r>
            <w:r w:rsidR="007E67E7">
              <w:t>2</w:t>
            </w:r>
            <w:r w:rsidRPr="008105D0">
              <w:t xml:space="preserve"> г.</w:t>
            </w:r>
          </w:p>
          <w:p w:rsidR="00FB3F8B" w:rsidRPr="008105D0" w:rsidRDefault="00FB3F8B" w:rsidP="00E87611">
            <w:pPr>
              <w:jc w:val="right"/>
            </w:pPr>
          </w:p>
        </w:tc>
      </w:tr>
    </w:tbl>
    <w:p w:rsidR="00FB3F8B" w:rsidRDefault="00FB3F8B" w:rsidP="0082186E">
      <w:pPr>
        <w:pStyle w:val="af5"/>
        <w:ind w:left="1080"/>
        <w:rPr>
          <w:rFonts w:ascii="Times New Roman" w:hAnsi="Times New Roman"/>
          <w:szCs w:val="24"/>
        </w:rPr>
      </w:pPr>
    </w:p>
    <w:p w:rsidR="00FB3F8B" w:rsidRDefault="00FB3F8B" w:rsidP="0082186E">
      <w:pPr>
        <w:pStyle w:val="af5"/>
        <w:ind w:left="1080"/>
        <w:rPr>
          <w:rFonts w:ascii="Times New Roman" w:hAnsi="Times New Roman"/>
          <w:szCs w:val="24"/>
        </w:rPr>
      </w:pPr>
    </w:p>
    <w:p w:rsidR="001A39D5" w:rsidRPr="00A43443" w:rsidRDefault="00C5499B"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t>Рабочая п</w:t>
      </w:r>
      <w:r w:rsidR="0082186E" w:rsidRPr="0060136B">
        <w:t>рограмма</w:t>
      </w:r>
      <w:r>
        <w:t xml:space="preserve"> (далее – программа)</w:t>
      </w:r>
      <w:r w:rsidR="0082186E" w:rsidRPr="0060136B">
        <w:t xml:space="preserve"> профессионального модуля</w:t>
      </w:r>
      <w:r w:rsidR="00FB3F8B">
        <w:t xml:space="preserve"> «</w:t>
      </w:r>
      <w:r w:rsidR="001A39D5">
        <w:t xml:space="preserve">Организация сетевого </w:t>
      </w:r>
      <w:proofErr w:type="spellStart"/>
      <w:proofErr w:type="gramStart"/>
      <w:r w:rsidR="001A39D5">
        <w:t>администрирования</w:t>
      </w:r>
      <w:r w:rsidR="00FB3F8B">
        <w:t>»</w:t>
      </w:r>
      <w:r w:rsidR="0082186E" w:rsidRPr="0060136B">
        <w:t>разработана</w:t>
      </w:r>
      <w:proofErr w:type="spellEnd"/>
      <w:proofErr w:type="gramEnd"/>
      <w:r w:rsidR="0082186E" w:rsidRPr="0060136B">
        <w:t xml:space="preserve">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0"/>
        </w:tabs>
        <w:suppressAutoHyphens/>
        <w:ind w:firstLine="3240"/>
        <w:rPr>
          <w:i/>
          <w:caps/>
          <w:sz w:val="28"/>
          <w:szCs w:val="28"/>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1. паспорт</w:t>
      </w:r>
      <w:r w:rsidR="0077640B" w:rsidRPr="00CD70A6">
        <w:rPr>
          <w:b/>
          <w:caps/>
        </w:rPr>
        <w:t xml:space="preserve">ПРОГРАММЫ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C44ACC">
        <w:rPr>
          <w:b/>
        </w:rPr>
        <w:t>2</w:t>
      </w:r>
      <w:r w:rsidR="007E67E7">
        <w:rPr>
          <w:b/>
        </w:rPr>
        <w:t xml:space="preserve"> </w:t>
      </w:r>
      <w:r w:rsidR="00C44ACC">
        <w:rPr>
          <w:b/>
        </w:rPr>
        <w:t>Организация сетевого администрирования</w:t>
      </w:r>
    </w:p>
    <w:p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C5499B">
        <w:t>.</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 результате изучения профессионального модуля студент должен освоить основной вид деятельности Организация сетевого администрирования и соответствующие ему общие компетенции, профессиональные компетенции:</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Код</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44ACC">
              <w:rPr>
                <w:b/>
                <w:bCs/>
                <w:iCs/>
              </w:rPr>
              <w:t>Наименование общих компетенций</w:t>
            </w:r>
          </w:p>
        </w:tc>
      </w:tr>
      <w:tr w:rsidR="00C44ACC" w:rsidRPr="00C44ACC" w:rsidTr="005D4F82">
        <w:trPr>
          <w:trHeight w:val="327"/>
        </w:trPr>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Выбирать способы решения задач профессиональной деятельности, применительно к различным контекстам.</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2.</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поиск, анализ и интерпретацию информации, необходимой для выполнения задач профессиональной деятельности.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3.</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Планировать и реализовывать собственное профессиональное и личностное развитие.</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4.</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Работать в коллективе и команде, эффективно взаимодействовать с коллегами, руководством, клиентами.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5.</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6.</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7.</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Содействовать сохранению окружающей среды, ресурсосбережению, эффективно действовать в чрезвычайных ситуациях.</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8.</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9.</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Использовать информационные технологии в профессиональной деятельности.</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10.</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Пользоваться профессиональной документацией на государственном и иностранном языках.</w:t>
            </w:r>
          </w:p>
        </w:tc>
      </w:tr>
      <w:tr w:rsidR="00C44ACC" w:rsidRPr="00C44ACC" w:rsidTr="005D4F82">
        <w:tc>
          <w:tcPr>
            <w:tcW w:w="1229"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ОК 11.</w:t>
            </w:r>
          </w:p>
        </w:tc>
        <w:tc>
          <w:tcPr>
            <w:tcW w:w="8342" w:type="dxa"/>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C44ACC">
              <w:rPr>
                <w:bCs/>
                <w:iCs/>
              </w:rPr>
              <w:t>Использовать знания по финансовой грамотности, планировать предпринимательскую деятельность в профессиональной сфере.</w:t>
            </w:r>
          </w:p>
        </w:tc>
      </w:tr>
    </w:tbl>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XSpec="center" w:tblpY="-34"/>
        <w:tblW w:w="9634" w:type="dxa"/>
        <w:tblLayout w:type="fixed"/>
        <w:tblCellMar>
          <w:left w:w="0" w:type="dxa"/>
          <w:right w:w="0" w:type="dxa"/>
        </w:tblCellMar>
        <w:tblLook w:val="04A0" w:firstRow="1" w:lastRow="0" w:firstColumn="1" w:lastColumn="0" w:noHBand="0" w:noVBand="1"/>
      </w:tblPr>
      <w:tblGrid>
        <w:gridCol w:w="1276"/>
        <w:gridCol w:w="8358"/>
      </w:tblGrid>
      <w:tr w:rsidR="00C44ACC" w:rsidRPr="00C44ACC" w:rsidTr="005D4F82">
        <w:trPr>
          <w:trHeight w:val="274"/>
        </w:trPr>
        <w:tc>
          <w:tcPr>
            <w:tcW w:w="1276" w:type="dxa"/>
            <w:tcBorders>
              <w:top w:val="single" w:sz="4" w:space="0" w:color="auto"/>
              <w:left w:val="single" w:sz="4" w:space="0" w:color="auto"/>
              <w:bottom w:val="nil"/>
              <w:right w:val="nil"/>
            </w:tcBorders>
            <w:shd w:val="clear" w:color="auto" w:fill="FFFFFF"/>
            <w:vAlign w:val="center"/>
            <w:hideMark/>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rPr>
              <w:t>Код</w:t>
            </w:r>
          </w:p>
        </w:tc>
        <w:tc>
          <w:tcPr>
            <w:tcW w:w="8358" w:type="dxa"/>
            <w:tcBorders>
              <w:top w:val="single" w:sz="4" w:space="0" w:color="auto"/>
              <w:left w:val="single" w:sz="4" w:space="0" w:color="auto"/>
              <w:bottom w:val="nil"/>
              <w:right w:val="single" w:sz="4" w:space="0" w:color="auto"/>
            </w:tcBorders>
            <w:shd w:val="clear" w:color="auto" w:fill="FFFFFF"/>
            <w:vAlign w:val="center"/>
            <w:hideMark/>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44ACC">
              <w:rPr>
                <w:b/>
                <w:iCs/>
              </w:rPr>
              <w:t>Наименование видов деятельности и профессиональных компетенций</w:t>
            </w:r>
          </w:p>
        </w:tc>
      </w:tr>
      <w:tr w:rsidR="00C44ACC" w:rsidRPr="00C44ACC" w:rsidTr="005D4F82">
        <w:trPr>
          <w:trHeight w:val="278"/>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ВД 2.</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C44ACC">
              <w:rPr>
                <w:i/>
              </w:rPr>
              <w:t>Организация сетевого администрирования</w:t>
            </w:r>
          </w:p>
        </w:tc>
      </w:tr>
      <w:tr w:rsidR="00C44ACC" w:rsidRPr="00C44ACC" w:rsidTr="005D4F82">
        <w:trPr>
          <w:trHeight w:val="576"/>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2.1</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локальные вычислительные сети и принимать меры по устранению возможных сбоев.</w:t>
            </w:r>
          </w:p>
        </w:tc>
      </w:tr>
      <w:tr w:rsidR="00C44ACC" w:rsidRPr="00C44ACC" w:rsidTr="005D4F82">
        <w:trPr>
          <w:trHeight w:val="248"/>
        </w:trPr>
        <w:tc>
          <w:tcPr>
            <w:tcW w:w="1276" w:type="dxa"/>
            <w:tcBorders>
              <w:top w:val="single" w:sz="4" w:space="0" w:color="auto"/>
              <w:left w:val="single" w:sz="4" w:space="0" w:color="auto"/>
              <w:bottom w:val="nil"/>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2.2</w:t>
            </w:r>
          </w:p>
        </w:tc>
        <w:tc>
          <w:tcPr>
            <w:tcW w:w="8358" w:type="dxa"/>
            <w:tcBorders>
              <w:top w:val="single" w:sz="4" w:space="0" w:color="auto"/>
              <w:left w:val="single" w:sz="4" w:space="0" w:color="auto"/>
              <w:bottom w:val="nil"/>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Администрировать сетевые ресурсы в информационных системах.</w:t>
            </w:r>
          </w:p>
        </w:tc>
      </w:tr>
      <w:tr w:rsidR="00C44ACC" w:rsidRPr="00C44ACC" w:rsidTr="005D4F82">
        <w:trPr>
          <w:trHeight w:val="562"/>
        </w:trPr>
        <w:tc>
          <w:tcPr>
            <w:tcW w:w="1276" w:type="dxa"/>
            <w:tcBorders>
              <w:top w:val="single" w:sz="4" w:space="0" w:color="auto"/>
              <w:left w:val="single" w:sz="4" w:space="0" w:color="auto"/>
              <w:bottom w:val="single" w:sz="4" w:space="0" w:color="auto"/>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2.3</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Обеспечивать сбор данных для анализа использования и функционирования программно-технических средств компьютерных сетей.</w:t>
            </w:r>
          </w:p>
        </w:tc>
      </w:tr>
      <w:tr w:rsidR="00C44ACC" w:rsidRPr="00C44ACC" w:rsidTr="005D4F82">
        <w:trPr>
          <w:trHeight w:val="422"/>
        </w:trPr>
        <w:tc>
          <w:tcPr>
            <w:tcW w:w="1276" w:type="dxa"/>
            <w:tcBorders>
              <w:top w:val="single" w:sz="4" w:space="0" w:color="auto"/>
              <w:left w:val="single" w:sz="4" w:space="0" w:color="auto"/>
              <w:bottom w:val="single" w:sz="4" w:space="0" w:color="auto"/>
              <w:right w:val="nil"/>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ПК 2.4</w:t>
            </w:r>
          </w:p>
        </w:tc>
        <w:tc>
          <w:tcPr>
            <w:tcW w:w="8358" w:type="dxa"/>
            <w:tcBorders>
              <w:top w:val="single" w:sz="4" w:space="0" w:color="auto"/>
              <w:left w:val="single" w:sz="4" w:space="0" w:color="auto"/>
              <w:bottom w:val="single" w:sz="4" w:space="0" w:color="auto"/>
              <w:right w:val="single" w:sz="4" w:space="0" w:color="auto"/>
            </w:tcBorders>
            <w:shd w:val="clear" w:color="auto" w:fill="FFFFFF"/>
          </w:tcPr>
          <w:p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П</w:t>
      </w:r>
      <w:r w:rsidR="001B73BB" w:rsidRPr="00CD70A6">
        <w:t xml:space="preserve">рограмма </w:t>
      </w:r>
      <w:r w:rsidR="00FB2AEC" w:rsidRPr="00CD70A6">
        <w:t>профессионального модуля</w:t>
      </w:r>
      <w:r w:rsidR="001B73BB" w:rsidRPr="00CD70A6">
        <w:t xml:space="preserve"> может быть </w:t>
      </w:r>
      <w:proofErr w:type="spellStart"/>
      <w:r w:rsidR="001B73BB" w:rsidRPr="00CD70A6">
        <w:t>использованав</w:t>
      </w:r>
      <w:proofErr w:type="spellEnd"/>
      <w:r w:rsidR="001B73BB" w:rsidRPr="00CD70A6">
        <w:t xml:space="preserve">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xml:space="preserve">, при наличии основного общего </w:t>
      </w:r>
      <w:proofErr w:type="spellStart"/>
      <w:proofErr w:type="gramStart"/>
      <w:r w:rsidR="001B73BB" w:rsidRPr="00CD70A6">
        <w:t>образования.</w:t>
      </w:r>
      <w:r w:rsidR="0085725E" w:rsidRPr="003F31C9">
        <w:t>Опыт</w:t>
      </w:r>
      <w:proofErr w:type="spellEnd"/>
      <w:proofErr w:type="gramEnd"/>
      <w:r w:rsidR="0085725E" w:rsidRPr="003F31C9">
        <w:t xml:space="preserve"> работы не требуется.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tbl>
      <w:tblPr>
        <w:tblW w:w="0" w:type="auto"/>
        <w:tblLook w:val="04A0" w:firstRow="1" w:lastRow="0" w:firstColumn="1" w:lastColumn="0" w:noHBand="0" w:noVBand="1"/>
      </w:tblPr>
      <w:tblGrid>
        <w:gridCol w:w="4900"/>
        <w:gridCol w:w="4671"/>
      </w:tblGrid>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Иметь практический опыт в</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установке, настройке и сопровождении, контроле использования сервера и рабочих станций для безопасной передачи информации.</w:t>
            </w:r>
          </w:p>
        </w:tc>
      </w:tr>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уметь</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администрировать локальные вычислительные сети;</w:t>
            </w:r>
          </w:p>
          <w:p w:rsidR="005D4F82" w:rsidRPr="00793DA4" w:rsidRDefault="005D4F82" w:rsidP="005D4F82">
            <w:pPr>
              <w:rPr>
                <w:bCs/>
              </w:rPr>
            </w:pPr>
            <w:r w:rsidRPr="00793DA4">
              <w:rPr>
                <w:bCs/>
              </w:rPr>
              <w:t>принимать меры по устранению возможных сбоев;</w:t>
            </w:r>
          </w:p>
          <w:p w:rsidR="005D4F82" w:rsidRPr="00793DA4" w:rsidRDefault="005D4F82" w:rsidP="005D4F82">
            <w:pPr>
              <w:rPr>
                <w:bCs/>
              </w:rPr>
            </w:pPr>
            <w:r w:rsidRPr="00793DA4">
              <w:rPr>
                <w:bCs/>
              </w:rPr>
              <w:t>обеспечивать защиту при подключении к информационно-телекоммуникационной сети "Интернет".</w:t>
            </w:r>
          </w:p>
        </w:tc>
      </w:tr>
      <w:tr w:rsidR="005D4F82" w:rsidRPr="00793DA4" w:rsidTr="005D4F82">
        <w:tc>
          <w:tcPr>
            <w:tcW w:w="4900" w:type="dxa"/>
            <w:tcBorders>
              <w:top w:val="single" w:sz="4" w:space="0" w:color="auto"/>
              <w:left w:val="single" w:sz="4" w:space="0" w:color="auto"/>
              <w:bottom w:val="single" w:sz="4" w:space="0" w:color="auto"/>
              <w:right w:val="single" w:sz="4" w:space="0" w:color="auto"/>
            </w:tcBorders>
            <w:hideMark/>
          </w:tcPr>
          <w:p w:rsidR="005D4F82" w:rsidRPr="00793DA4" w:rsidRDefault="005D4F82" w:rsidP="005D4F82">
            <w:pPr>
              <w:rPr>
                <w:bCs/>
              </w:rPr>
            </w:pPr>
            <w:r w:rsidRPr="00793DA4">
              <w:rPr>
                <w:bCs/>
              </w:rPr>
              <w:t>знать</w:t>
            </w:r>
          </w:p>
        </w:tc>
        <w:tc>
          <w:tcPr>
            <w:tcW w:w="4671" w:type="dxa"/>
            <w:tcBorders>
              <w:top w:val="single" w:sz="4" w:space="0" w:color="auto"/>
              <w:left w:val="single" w:sz="4" w:space="0" w:color="auto"/>
              <w:bottom w:val="single" w:sz="4" w:space="0" w:color="auto"/>
              <w:right w:val="single" w:sz="4" w:space="0" w:color="auto"/>
            </w:tcBorders>
          </w:tcPr>
          <w:p w:rsidR="005D4F82" w:rsidRPr="00793DA4" w:rsidRDefault="005D4F82" w:rsidP="005D4F82">
            <w:pPr>
              <w:rPr>
                <w:bCs/>
              </w:rPr>
            </w:pPr>
            <w:r w:rsidRPr="00793DA4">
              <w:rPr>
                <w:bCs/>
              </w:rPr>
              <w:t>основные направления администрирования компьютерных сетей;</w:t>
            </w:r>
          </w:p>
          <w:p w:rsidR="005D4F82" w:rsidRPr="00793DA4" w:rsidRDefault="005D4F82" w:rsidP="005D4F82">
            <w:pPr>
              <w:rPr>
                <w:bCs/>
              </w:rPr>
            </w:pPr>
            <w:r w:rsidRPr="00793DA4">
              <w:rPr>
                <w:bCs/>
              </w:rPr>
              <w:t>утилиты, функции, удаленное управление сервером;</w:t>
            </w:r>
          </w:p>
          <w:p w:rsidR="005D4F82" w:rsidRPr="00793DA4" w:rsidRDefault="005D4F82" w:rsidP="005D4F82">
            <w:pPr>
              <w:rPr>
                <w:bCs/>
              </w:rPr>
            </w:pPr>
            <w:r w:rsidRPr="00793DA4">
              <w:rPr>
                <w:bCs/>
              </w:rPr>
              <w:t>технологию безопасности, протоколов авторизации, конфиденциальности и безопасности при работе с сетевыми ресурсами.</w:t>
            </w:r>
          </w:p>
        </w:tc>
      </w:tr>
    </w:tbl>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 xml:space="preserve">3. </w:t>
      </w:r>
      <w:r w:rsidR="00954CB4" w:rsidRPr="00CD70A6">
        <w:rPr>
          <w:b/>
        </w:rPr>
        <w:t>К</w:t>
      </w:r>
      <w:r w:rsidR="0077640B" w:rsidRPr="00CD70A6">
        <w:rPr>
          <w:b/>
        </w:rPr>
        <w:t xml:space="preserve">оличество часов на освоение </w:t>
      </w:r>
      <w:proofErr w:type="spellStart"/>
      <w:r w:rsidR="007804CC" w:rsidRPr="00CD70A6">
        <w:rPr>
          <w:b/>
        </w:rPr>
        <w:t>рабочей</w:t>
      </w:r>
      <w:r w:rsidR="0077640B" w:rsidRPr="00CD70A6">
        <w:rPr>
          <w:b/>
        </w:rPr>
        <w:t>программы</w:t>
      </w:r>
      <w:proofErr w:type="spellEnd"/>
      <w:r w:rsidR="0077640B" w:rsidRPr="00CD70A6">
        <w:rPr>
          <w:b/>
        </w:rPr>
        <w:t xml:space="preserve"> профессионального модуля:</w:t>
      </w:r>
    </w:p>
    <w:p w:rsidR="0077640B" w:rsidRPr="00CD70A6" w:rsidRDefault="00C5499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объем</w:t>
      </w:r>
      <w:r w:rsidR="0077640B" w:rsidRPr="00CD70A6">
        <w:t xml:space="preserve"> учебной нагрузки обучающегося </w:t>
      </w:r>
      <w:r w:rsidR="004A5010" w:rsidRPr="00CD70A6">
        <w:t xml:space="preserve">– </w:t>
      </w:r>
      <w:r w:rsidR="009706CC">
        <w:t>750</w:t>
      </w:r>
      <w:r w:rsidR="0077640B" w:rsidRPr="00CD70A6">
        <w:t xml:space="preserve"> час</w:t>
      </w:r>
      <w:r w:rsidR="00AD4570">
        <w:t>ов</w:t>
      </w:r>
      <w:r w:rsidR="0077640B" w:rsidRPr="00CD70A6">
        <w:t xml:space="preserve">, </w:t>
      </w:r>
      <w:r w:rsidR="004A5010" w:rsidRPr="00CD70A6">
        <w:t>включая</w:t>
      </w:r>
      <w:r w:rsidR="0077640B" w:rsidRPr="00CD70A6">
        <w:t>:</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обязательной аудиторной учебной нагрузки обучающегося </w:t>
      </w:r>
      <w:r w:rsidR="004A5010" w:rsidRPr="00CD70A6">
        <w:t xml:space="preserve">– </w:t>
      </w:r>
      <w:r w:rsidR="009706CC">
        <w:t>472</w:t>
      </w:r>
      <w:r w:rsidR="005562D3">
        <w:t xml:space="preserve"> </w:t>
      </w:r>
      <w:r w:rsidRPr="00CD70A6">
        <w:t>час</w:t>
      </w:r>
      <w:r w:rsidR="009706CC">
        <w:t>а</w:t>
      </w:r>
      <w:r w:rsidRPr="00CD70A6">
        <w:t>;</w:t>
      </w:r>
    </w:p>
    <w:p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самостоятельной работы обучающегося </w:t>
      </w:r>
      <w:r w:rsidR="004A5010" w:rsidRPr="00CD70A6">
        <w:t xml:space="preserve">– </w:t>
      </w:r>
      <w:r w:rsidR="005D4F82">
        <w:t>20</w:t>
      </w:r>
      <w:r w:rsidR="005562D3">
        <w:t xml:space="preserve"> </w:t>
      </w:r>
      <w:r w:rsidRPr="00CD70A6">
        <w:t>час</w:t>
      </w:r>
      <w:r w:rsidR="005D4F82">
        <w:t>ов</w:t>
      </w:r>
      <w:r w:rsidRPr="00CD70A6">
        <w:t>;</w:t>
      </w:r>
    </w:p>
    <w:p w:rsidR="00E7551C" w:rsidRPr="00CD70A6" w:rsidRDefault="00E7551C"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промежуточной аттестации – 6 часов;</w:t>
      </w:r>
    </w:p>
    <w:p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 xml:space="preserve">учебной и производственной практики </w:t>
      </w:r>
      <w:r w:rsidR="004A5010" w:rsidRPr="00CD70A6">
        <w:t xml:space="preserve">– </w:t>
      </w:r>
      <w:r w:rsidR="005D4F82">
        <w:t>252 часа</w:t>
      </w:r>
      <w:r w:rsidRPr="00CD70A6">
        <w:t>.</w:t>
      </w:r>
    </w:p>
    <w:p w:rsidR="00EC7EA3" w:rsidRPr="00CD70A6" w:rsidRDefault="00EC7EA3"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E12435" w:rsidRPr="00CD70A6" w:rsidRDefault="00E12435"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D119CE" w:rsidRPr="00CD70A6" w:rsidRDefault="00D119CE"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7C7089" w:rsidRPr="00CD70A6" w:rsidRDefault="007C7089"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77640B" w:rsidRPr="00CD70A6" w:rsidRDefault="0077640B"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D70A6">
        <w:rPr>
          <w:b/>
          <w:caps/>
        </w:rPr>
        <w:br w:type="page"/>
        <w:t xml:space="preserve">2. результаты освоения ПРОФЕССИОНАЛЬНОГО МОДУЛЯ </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CD70A6" w:rsidRDefault="0077640B" w:rsidP="00FB1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D70A6">
        <w:t>Результатом освоения профессионального модуля является овладение обучающимися видом профессиональной д</w:t>
      </w:r>
      <w:r w:rsidR="00E86AED" w:rsidRPr="00CD70A6">
        <w:t>еятельности по предоставлению услуг</w:t>
      </w:r>
      <w:r w:rsidR="00E32E8D">
        <w:t xml:space="preserve"> сетевого администрирования</w:t>
      </w:r>
      <w:r w:rsidRPr="00CD70A6">
        <w:t xml:space="preserve">, в том числе профессиональными (ПК) </w:t>
      </w:r>
      <w:r w:rsidR="00E34F02" w:rsidRPr="00CD70A6">
        <w:t>и общими (ОК) компетенциями:</w:t>
      </w:r>
    </w:p>
    <w:p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sz w:val="22"/>
                <w:szCs w:val="22"/>
              </w:rPr>
            </w:pPr>
            <w:r w:rsidRPr="00793DA4">
              <w:rPr>
                <w:rStyle w:val="af7"/>
                <w:rFonts w:ascii="Times New Roman" w:hAnsi="Times New Roman"/>
                <w:sz w:val="22"/>
                <w:szCs w:val="22"/>
              </w:rPr>
              <w:t>Код</w:t>
            </w:r>
          </w:p>
        </w:tc>
        <w:tc>
          <w:tcPr>
            <w:tcW w:w="8342" w:type="dxa"/>
          </w:tcPr>
          <w:p w:rsidR="007F267A" w:rsidRPr="00793DA4" w:rsidRDefault="007F267A" w:rsidP="00E6033E">
            <w:pPr>
              <w:pStyle w:val="2"/>
              <w:spacing w:before="0" w:after="0"/>
              <w:jc w:val="both"/>
              <w:rPr>
                <w:rStyle w:val="af7"/>
                <w:rFonts w:ascii="Times New Roman" w:hAnsi="Times New Roman"/>
                <w:sz w:val="22"/>
                <w:szCs w:val="22"/>
              </w:rPr>
            </w:pPr>
            <w:r w:rsidRPr="00793DA4">
              <w:rPr>
                <w:rStyle w:val="af7"/>
                <w:rFonts w:ascii="Times New Roman" w:hAnsi="Times New Roman"/>
                <w:sz w:val="22"/>
                <w:szCs w:val="22"/>
              </w:rPr>
              <w:t>Наименование общих компетенций</w:t>
            </w:r>
          </w:p>
        </w:tc>
      </w:tr>
      <w:tr w:rsidR="007F267A" w:rsidRPr="00793DA4" w:rsidTr="00E6033E">
        <w:trPr>
          <w:trHeight w:val="327"/>
        </w:trPr>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1.</w:t>
            </w:r>
          </w:p>
        </w:tc>
        <w:tc>
          <w:tcPr>
            <w:tcW w:w="8342" w:type="dxa"/>
          </w:tcPr>
          <w:p w:rsidR="007F267A" w:rsidRPr="00793DA4" w:rsidRDefault="007F267A" w:rsidP="00E6033E">
            <w:pPr>
              <w:pStyle w:val="2"/>
              <w:suppressAutoHyphens/>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Выбирать способы решения задач профессиональной деятельности, применительно к различным контекстам.</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2.</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3.</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Планировать и реализовывать собственное профессиональное и личностное развитие.</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4.</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Работать в коллективе и команде, эффективно взаимодействовать с коллегами, руководством, клиентами.</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5.</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6.</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7.</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Содействовать сохранению окружающей среды, ресурсосбережению, эффективно действовать в чрезвычайных ситуациях.</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8.</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9.</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Использовать информационные технологии в профессиональной деятельности.</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10.</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Пользоваться профессиональной документацией на государственном и иностранном языках.</w:t>
            </w:r>
          </w:p>
        </w:tc>
      </w:tr>
      <w:tr w:rsidR="007F267A" w:rsidRPr="00793DA4" w:rsidTr="00E6033E">
        <w:tc>
          <w:tcPr>
            <w:tcW w:w="1229"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ОК 11.</w:t>
            </w:r>
          </w:p>
        </w:tc>
        <w:tc>
          <w:tcPr>
            <w:tcW w:w="8342" w:type="dxa"/>
          </w:tcPr>
          <w:p w:rsidR="007F267A" w:rsidRPr="00793DA4" w:rsidRDefault="007F267A" w:rsidP="00E6033E">
            <w:pPr>
              <w:pStyle w:val="2"/>
              <w:spacing w:before="0" w:after="0"/>
              <w:jc w:val="both"/>
              <w:rPr>
                <w:rStyle w:val="af7"/>
                <w:rFonts w:ascii="Times New Roman" w:hAnsi="Times New Roman"/>
                <w:b w:val="0"/>
                <w:sz w:val="24"/>
                <w:szCs w:val="24"/>
              </w:rPr>
            </w:pPr>
            <w:r w:rsidRPr="00793DA4">
              <w:rPr>
                <w:rStyle w:val="af7"/>
                <w:rFonts w:ascii="Times New Roman" w:hAnsi="Times New Roman"/>
                <w:b w:val="0"/>
                <w:sz w:val="24"/>
                <w:szCs w:val="24"/>
              </w:rPr>
              <w:t>Использовать знания по финансовой грамотности, планировать предпринимательскую деятельность в профессиональной сфере.</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2.1</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локальные вычислительные сети и принимать меры по устранению возможных сбоев.</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2.2</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Администрировать сетевые ресурсы в информационных системах.</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2.3</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Обеспечивать сбор данных для анализа использования и функционирования программно-технических средств компьютерных сетей.</w:t>
            </w:r>
          </w:p>
        </w:tc>
      </w:tr>
      <w:tr w:rsidR="007F267A" w:rsidRPr="00793DA4" w:rsidTr="00E6033E">
        <w:tc>
          <w:tcPr>
            <w:tcW w:w="1229" w:type="dxa"/>
          </w:tcPr>
          <w:p w:rsidR="007F267A" w:rsidRPr="008B33EE" w:rsidRDefault="007F267A" w:rsidP="007F267A">
            <w:pPr>
              <w:pStyle w:val="Default"/>
              <w:ind w:right="-72"/>
              <w:rPr>
                <w:rFonts w:ascii="Times New Roman" w:hAnsi="Times New Roman" w:cs="Times New Roman"/>
                <w:color w:val="auto"/>
                <w:sz w:val="22"/>
                <w:szCs w:val="22"/>
              </w:rPr>
            </w:pPr>
            <w:r w:rsidRPr="008B33EE">
              <w:rPr>
                <w:rFonts w:ascii="Times New Roman" w:hAnsi="Times New Roman" w:cs="Times New Roman"/>
                <w:color w:val="auto"/>
                <w:sz w:val="22"/>
                <w:szCs w:val="22"/>
              </w:rPr>
              <w:t>ПК 2.4</w:t>
            </w:r>
          </w:p>
        </w:tc>
        <w:tc>
          <w:tcPr>
            <w:tcW w:w="8342" w:type="dxa"/>
          </w:tcPr>
          <w:p w:rsidR="007F267A" w:rsidRPr="00793DA4" w:rsidRDefault="007F267A" w:rsidP="007F267A">
            <w:pPr>
              <w:pStyle w:val="ConsPlusNormal"/>
              <w:jc w:val="both"/>
              <w:rPr>
                <w:rFonts w:ascii="Times New Roman" w:hAnsi="Times New Roman" w:cs="Times New Roman"/>
                <w:sz w:val="22"/>
                <w:szCs w:val="22"/>
              </w:rPr>
            </w:pPr>
            <w:r w:rsidRPr="00793DA4">
              <w:rPr>
                <w:rFonts w:ascii="Times New Roman" w:hAnsi="Times New Roman" w:cs="Times New Roman"/>
                <w:sz w:val="22"/>
                <w:szCs w:val="22"/>
              </w:rPr>
              <w:t>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r>
    </w:tbl>
    <w:p w:rsidR="007F267A" w:rsidRPr="00490716" w:rsidRDefault="007F267A" w:rsidP="007F267A">
      <w:pPr>
        <w:pStyle w:val="2"/>
        <w:spacing w:before="0" w:after="0"/>
        <w:jc w:val="both"/>
        <w:rPr>
          <w:rFonts w:ascii="Times New Roman" w:hAnsi="Times New Roman"/>
          <w:b w:val="0"/>
          <w:bCs w:val="0"/>
          <w:i w:val="0"/>
          <w:sz w:val="22"/>
          <w:szCs w:val="22"/>
        </w:rPr>
      </w:pPr>
    </w:p>
    <w:p w:rsidR="00957A60" w:rsidRPr="00CD70A6" w:rsidRDefault="00957A60" w:rsidP="0077640B">
      <w:pPr>
        <w:widowControl w:val="0"/>
        <w:suppressAutoHyphens/>
        <w:jc w:val="both"/>
        <w:rPr>
          <w:i/>
        </w:rPr>
      </w:pPr>
    </w:p>
    <w:p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footerReference w:type="even" r:id="rId9"/>
          <w:footerReference w:type="default" r:id="rId10"/>
          <w:pgSz w:w="11907" w:h="16840"/>
          <w:pgMar w:top="1134" w:right="851" w:bottom="992" w:left="1418" w:header="709" w:footer="709" w:gutter="0"/>
          <w:cols w:space="720"/>
        </w:sectPr>
      </w:pPr>
    </w:p>
    <w:p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t>3. сТРУКТУРА И СОДЕРЖАНИЕ ПРОФЕССИОНАЛЬНОГО МОДУЛЯ</w:t>
      </w:r>
    </w:p>
    <w:p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980"/>
        <w:gridCol w:w="1240"/>
        <w:gridCol w:w="709"/>
        <w:gridCol w:w="80"/>
        <w:gridCol w:w="1380"/>
        <w:gridCol w:w="60"/>
        <w:gridCol w:w="1046"/>
        <w:gridCol w:w="19"/>
        <w:gridCol w:w="937"/>
        <w:gridCol w:w="6"/>
        <w:gridCol w:w="1791"/>
        <w:gridCol w:w="1865"/>
        <w:gridCol w:w="1688"/>
      </w:tblGrid>
      <w:tr w:rsidR="008412F7" w:rsidRPr="00793DA4" w:rsidTr="00E6033E">
        <w:trPr>
          <w:trHeight w:val="353"/>
        </w:trPr>
        <w:tc>
          <w:tcPr>
            <w:tcW w:w="657" w:type="pct"/>
            <w:vMerge w:val="restart"/>
            <w:vAlign w:val="center"/>
            <w:hideMark/>
          </w:tcPr>
          <w:p w:rsidR="008412F7" w:rsidRPr="00793DA4" w:rsidRDefault="008412F7" w:rsidP="00E6033E">
            <w:pPr>
              <w:suppressAutoHyphens/>
              <w:jc w:val="center"/>
              <w:rPr>
                <w:sz w:val="20"/>
                <w:szCs w:val="20"/>
              </w:rPr>
            </w:pPr>
            <w:r w:rsidRPr="00793DA4">
              <w:rPr>
                <w:sz w:val="20"/>
                <w:szCs w:val="20"/>
              </w:rPr>
              <w:t>Коды профессиональных общих компетенций</w:t>
            </w:r>
          </w:p>
        </w:tc>
        <w:tc>
          <w:tcPr>
            <w:tcW w:w="848" w:type="pct"/>
            <w:vMerge w:val="restart"/>
            <w:vAlign w:val="center"/>
            <w:hideMark/>
          </w:tcPr>
          <w:p w:rsidR="008412F7" w:rsidRPr="00793DA4" w:rsidRDefault="008412F7" w:rsidP="00E6033E">
            <w:pPr>
              <w:suppressAutoHyphens/>
              <w:jc w:val="center"/>
              <w:rPr>
                <w:sz w:val="20"/>
                <w:szCs w:val="20"/>
              </w:rPr>
            </w:pPr>
            <w:r w:rsidRPr="00793DA4">
              <w:rPr>
                <w:sz w:val="20"/>
                <w:szCs w:val="20"/>
              </w:rPr>
              <w:t>Наименования разделов профессионального модуля</w:t>
            </w:r>
          </w:p>
        </w:tc>
        <w:tc>
          <w:tcPr>
            <w:tcW w:w="439" w:type="pct"/>
            <w:vMerge w:val="restart"/>
            <w:vAlign w:val="center"/>
            <w:hideMark/>
          </w:tcPr>
          <w:p w:rsidR="008412F7" w:rsidRPr="00793DA4" w:rsidRDefault="008412F7" w:rsidP="00E6033E">
            <w:pPr>
              <w:suppressAutoHyphens/>
              <w:jc w:val="center"/>
              <w:rPr>
                <w:iCs/>
                <w:sz w:val="20"/>
                <w:szCs w:val="20"/>
              </w:rPr>
            </w:pPr>
            <w:r w:rsidRPr="00793DA4">
              <w:rPr>
                <w:iCs/>
                <w:sz w:val="20"/>
                <w:szCs w:val="20"/>
              </w:rPr>
              <w:t>Суммарный объем нагрузки, час.</w:t>
            </w:r>
          </w:p>
        </w:tc>
        <w:tc>
          <w:tcPr>
            <w:tcW w:w="2457" w:type="pct"/>
            <w:gridSpan w:val="10"/>
            <w:vAlign w:val="center"/>
            <w:hideMark/>
          </w:tcPr>
          <w:p w:rsidR="008412F7" w:rsidRPr="00793DA4" w:rsidRDefault="008412F7" w:rsidP="00E6033E">
            <w:pPr>
              <w:suppressAutoHyphens/>
              <w:jc w:val="center"/>
              <w:rPr>
                <w:sz w:val="20"/>
                <w:szCs w:val="20"/>
              </w:rPr>
            </w:pPr>
            <w:r w:rsidRPr="00793DA4">
              <w:rPr>
                <w:sz w:val="20"/>
                <w:szCs w:val="20"/>
              </w:rPr>
              <w:t>Объем профессионального модуля, час.</w:t>
            </w:r>
          </w:p>
        </w:tc>
        <w:tc>
          <w:tcPr>
            <w:tcW w:w="598" w:type="pct"/>
            <w:vMerge w:val="restart"/>
            <w:vAlign w:val="center"/>
            <w:hideMark/>
          </w:tcPr>
          <w:p w:rsidR="008412F7" w:rsidRPr="00793DA4" w:rsidRDefault="008412F7" w:rsidP="00E6033E">
            <w:pPr>
              <w:suppressAutoHyphens/>
              <w:jc w:val="center"/>
              <w:rPr>
                <w:sz w:val="20"/>
                <w:szCs w:val="20"/>
              </w:rPr>
            </w:pPr>
            <w:r w:rsidRPr="00793DA4">
              <w:rPr>
                <w:sz w:val="20"/>
                <w:szCs w:val="20"/>
              </w:rPr>
              <w:t>Самостоятельная работа</w:t>
            </w:r>
          </w:p>
        </w:tc>
      </w:tr>
      <w:tr w:rsidR="008412F7" w:rsidRPr="00793DA4" w:rsidTr="00E6033E">
        <w:tc>
          <w:tcPr>
            <w:tcW w:w="657" w:type="pct"/>
            <w:vMerge/>
            <w:vAlign w:val="center"/>
            <w:hideMark/>
          </w:tcPr>
          <w:p w:rsidR="008412F7" w:rsidRPr="00793DA4" w:rsidRDefault="008412F7" w:rsidP="00E6033E">
            <w:pPr>
              <w:rPr>
                <w:sz w:val="20"/>
                <w:szCs w:val="20"/>
              </w:rPr>
            </w:pPr>
          </w:p>
        </w:tc>
        <w:tc>
          <w:tcPr>
            <w:tcW w:w="848" w:type="pct"/>
            <w:vMerge/>
            <w:vAlign w:val="center"/>
            <w:hideMark/>
          </w:tcPr>
          <w:p w:rsidR="008412F7" w:rsidRPr="00793DA4" w:rsidRDefault="008412F7" w:rsidP="00E6033E">
            <w:pPr>
              <w:rPr>
                <w:sz w:val="20"/>
                <w:szCs w:val="20"/>
              </w:rPr>
            </w:pPr>
          </w:p>
        </w:tc>
        <w:tc>
          <w:tcPr>
            <w:tcW w:w="439" w:type="pct"/>
            <w:vMerge/>
            <w:vAlign w:val="center"/>
            <w:hideMark/>
          </w:tcPr>
          <w:p w:rsidR="008412F7" w:rsidRPr="00793DA4" w:rsidRDefault="008412F7" w:rsidP="00E6033E">
            <w:pPr>
              <w:rPr>
                <w:iCs/>
                <w:sz w:val="20"/>
                <w:szCs w:val="20"/>
              </w:rPr>
            </w:pPr>
          </w:p>
        </w:tc>
        <w:tc>
          <w:tcPr>
            <w:tcW w:w="1168" w:type="pct"/>
            <w:gridSpan w:val="6"/>
            <w:vAlign w:val="center"/>
            <w:hideMark/>
          </w:tcPr>
          <w:p w:rsidR="008412F7" w:rsidRPr="00793DA4" w:rsidRDefault="008412F7" w:rsidP="00E6033E">
            <w:pPr>
              <w:suppressAutoHyphens/>
              <w:jc w:val="center"/>
              <w:rPr>
                <w:i/>
                <w:sz w:val="20"/>
                <w:szCs w:val="20"/>
              </w:rPr>
            </w:pPr>
            <w:r w:rsidRPr="00793DA4">
              <w:rPr>
                <w:i/>
                <w:sz w:val="20"/>
                <w:szCs w:val="20"/>
              </w:rPr>
              <w:t>Обучение по МДК</w:t>
            </w:r>
          </w:p>
        </w:tc>
        <w:tc>
          <w:tcPr>
            <w:tcW w:w="982" w:type="pct"/>
            <w:gridSpan w:val="3"/>
            <w:vAlign w:val="center"/>
            <w:hideMark/>
          </w:tcPr>
          <w:p w:rsidR="008412F7" w:rsidRPr="00793DA4" w:rsidRDefault="008412F7" w:rsidP="00E6033E">
            <w:pPr>
              <w:suppressAutoHyphens/>
              <w:jc w:val="center"/>
              <w:rPr>
                <w:i/>
                <w:sz w:val="20"/>
                <w:szCs w:val="20"/>
              </w:rPr>
            </w:pPr>
            <w:r w:rsidRPr="00793DA4">
              <w:rPr>
                <w:i/>
                <w:sz w:val="20"/>
                <w:szCs w:val="20"/>
              </w:rPr>
              <w:t>Практики</w:t>
            </w:r>
          </w:p>
        </w:tc>
        <w:tc>
          <w:tcPr>
            <w:tcW w:w="308" w:type="pct"/>
            <w:vMerge w:val="restart"/>
          </w:tcPr>
          <w:p w:rsidR="008412F7" w:rsidRPr="00793DA4" w:rsidRDefault="008412F7" w:rsidP="00E6033E">
            <w:r w:rsidRPr="00793DA4">
              <w:t>Промежуточная аттестация</w:t>
            </w:r>
          </w:p>
        </w:tc>
        <w:tc>
          <w:tcPr>
            <w:tcW w:w="598" w:type="pct"/>
            <w:vMerge/>
            <w:vAlign w:val="center"/>
            <w:hideMark/>
          </w:tcPr>
          <w:p w:rsidR="008412F7" w:rsidRPr="00793DA4" w:rsidRDefault="008412F7" w:rsidP="00E6033E">
            <w:pPr>
              <w:rPr>
                <w:sz w:val="20"/>
                <w:szCs w:val="20"/>
              </w:rPr>
            </w:pPr>
          </w:p>
        </w:tc>
      </w:tr>
      <w:tr w:rsidR="008412F7" w:rsidRPr="00793DA4" w:rsidTr="00E6033E">
        <w:tc>
          <w:tcPr>
            <w:tcW w:w="657" w:type="pct"/>
            <w:vMerge/>
            <w:vAlign w:val="center"/>
            <w:hideMark/>
          </w:tcPr>
          <w:p w:rsidR="008412F7" w:rsidRPr="00793DA4" w:rsidRDefault="008412F7" w:rsidP="00E6033E">
            <w:pPr>
              <w:rPr>
                <w:sz w:val="20"/>
                <w:szCs w:val="20"/>
              </w:rPr>
            </w:pPr>
          </w:p>
        </w:tc>
        <w:tc>
          <w:tcPr>
            <w:tcW w:w="848" w:type="pct"/>
            <w:vMerge/>
            <w:vAlign w:val="center"/>
            <w:hideMark/>
          </w:tcPr>
          <w:p w:rsidR="008412F7" w:rsidRPr="00793DA4" w:rsidRDefault="008412F7" w:rsidP="00E6033E">
            <w:pPr>
              <w:rPr>
                <w:sz w:val="20"/>
                <w:szCs w:val="20"/>
              </w:rPr>
            </w:pPr>
          </w:p>
        </w:tc>
        <w:tc>
          <w:tcPr>
            <w:tcW w:w="439" w:type="pct"/>
            <w:vMerge/>
            <w:vAlign w:val="center"/>
            <w:hideMark/>
          </w:tcPr>
          <w:p w:rsidR="008412F7" w:rsidRPr="00793DA4" w:rsidRDefault="008412F7" w:rsidP="00E6033E">
            <w:pPr>
              <w:rPr>
                <w:iCs/>
                <w:sz w:val="20"/>
                <w:szCs w:val="20"/>
              </w:rPr>
            </w:pPr>
          </w:p>
        </w:tc>
        <w:tc>
          <w:tcPr>
            <w:tcW w:w="252" w:type="pct"/>
            <w:vAlign w:val="center"/>
          </w:tcPr>
          <w:p w:rsidR="008412F7" w:rsidRPr="00793DA4" w:rsidRDefault="008412F7" w:rsidP="00E6033E">
            <w:pPr>
              <w:suppressAutoHyphens/>
              <w:jc w:val="center"/>
              <w:rPr>
                <w:sz w:val="20"/>
                <w:szCs w:val="20"/>
              </w:rPr>
            </w:pPr>
            <w:r w:rsidRPr="00793DA4">
              <w:rPr>
                <w:sz w:val="20"/>
                <w:szCs w:val="20"/>
              </w:rPr>
              <w:t>Всего</w:t>
            </w:r>
          </w:p>
          <w:p w:rsidR="008412F7" w:rsidRPr="00793DA4" w:rsidRDefault="008412F7" w:rsidP="00E6033E">
            <w:pPr>
              <w:suppressAutoHyphens/>
              <w:jc w:val="center"/>
              <w:rPr>
                <w:i/>
                <w:sz w:val="20"/>
                <w:szCs w:val="20"/>
              </w:rPr>
            </w:pPr>
          </w:p>
        </w:tc>
        <w:tc>
          <w:tcPr>
            <w:tcW w:w="517" w:type="pct"/>
            <w:gridSpan w:val="2"/>
            <w:vAlign w:val="center"/>
            <w:hideMark/>
          </w:tcPr>
          <w:p w:rsidR="008412F7" w:rsidRPr="00793DA4" w:rsidRDefault="008412F7" w:rsidP="00E6033E">
            <w:pPr>
              <w:suppressAutoHyphens/>
              <w:jc w:val="center"/>
              <w:rPr>
                <w:sz w:val="20"/>
                <w:szCs w:val="20"/>
              </w:rPr>
            </w:pPr>
            <w:r w:rsidRPr="00793DA4">
              <w:rPr>
                <w:sz w:val="20"/>
                <w:szCs w:val="20"/>
              </w:rPr>
              <w:t>Лабораторных и практических занятий</w:t>
            </w:r>
          </w:p>
        </w:tc>
        <w:tc>
          <w:tcPr>
            <w:tcW w:w="399" w:type="pct"/>
            <w:gridSpan w:val="3"/>
            <w:vAlign w:val="center"/>
            <w:hideMark/>
          </w:tcPr>
          <w:p w:rsidR="008412F7" w:rsidRPr="00793DA4" w:rsidRDefault="008412F7" w:rsidP="00E6033E">
            <w:pPr>
              <w:suppressAutoHyphens/>
              <w:jc w:val="center"/>
              <w:rPr>
                <w:sz w:val="20"/>
                <w:szCs w:val="20"/>
              </w:rPr>
            </w:pPr>
            <w:r w:rsidRPr="00793DA4">
              <w:rPr>
                <w:sz w:val="20"/>
                <w:szCs w:val="20"/>
              </w:rPr>
              <w:t>Курсовых работ (проектов)</w:t>
            </w:r>
          </w:p>
        </w:tc>
        <w:tc>
          <w:tcPr>
            <w:tcW w:w="342" w:type="pct"/>
            <w:vAlign w:val="center"/>
          </w:tcPr>
          <w:p w:rsidR="008412F7" w:rsidRPr="00793DA4" w:rsidRDefault="008412F7" w:rsidP="00E6033E">
            <w:pPr>
              <w:suppressAutoHyphens/>
              <w:jc w:val="center"/>
              <w:rPr>
                <w:sz w:val="20"/>
                <w:szCs w:val="20"/>
              </w:rPr>
            </w:pPr>
            <w:r w:rsidRPr="00793DA4">
              <w:rPr>
                <w:sz w:val="20"/>
                <w:szCs w:val="20"/>
              </w:rPr>
              <w:t>Учебная</w:t>
            </w:r>
          </w:p>
          <w:p w:rsidR="008412F7" w:rsidRPr="00793DA4" w:rsidRDefault="008412F7" w:rsidP="00E6033E">
            <w:pPr>
              <w:suppressAutoHyphens/>
              <w:jc w:val="center"/>
              <w:rPr>
                <w:i/>
                <w:sz w:val="20"/>
                <w:szCs w:val="20"/>
              </w:rPr>
            </w:pPr>
          </w:p>
        </w:tc>
        <w:tc>
          <w:tcPr>
            <w:tcW w:w="639" w:type="pct"/>
            <w:gridSpan w:val="2"/>
            <w:vAlign w:val="center"/>
            <w:hideMark/>
          </w:tcPr>
          <w:p w:rsidR="008412F7" w:rsidRPr="00793DA4" w:rsidRDefault="008412F7" w:rsidP="00E6033E">
            <w:pPr>
              <w:suppressAutoHyphens/>
              <w:jc w:val="center"/>
              <w:rPr>
                <w:sz w:val="20"/>
                <w:szCs w:val="20"/>
              </w:rPr>
            </w:pPr>
            <w:r w:rsidRPr="00793DA4">
              <w:rPr>
                <w:sz w:val="20"/>
                <w:szCs w:val="20"/>
              </w:rPr>
              <w:t>Производственная</w:t>
            </w:r>
            <w:r w:rsidR="00C5499B">
              <w:rPr>
                <w:sz w:val="20"/>
                <w:szCs w:val="20"/>
              </w:rPr>
              <w:t xml:space="preserve"> (по профилю специальности)</w:t>
            </w:r>
          </w:p>
          <w:p w:rsidR="008412F7" w:rsidRPr="00793DA4" w:rsidRDefault="008412F7" w:rsidP="00E6033E">
            <w:pPr>
              <w:suppressAutoHyphens/>
              <w:jc w:val="center"/>
              <w:rPr>
                <w:i/>
                <w:sz w:val="20"/>
                <w:szCs w:val="20"/>
              </w:rPr>
            </w:pPr>
          </w:p>
        </w:tc>
        <w:tc>
          <w:tcPr>
            <w:tcW w:w="308" w:type="pct"/>
            <w:vMerge/>
          </w:tcPr>
          <w:p w:rsidR="008412F7" w:rsidRPr="00793DA4" w:rsidRDefault="008412F7" w:rsidP="00E6033E">
            <w:pPr>
              <w:rPr>
                <w:sz w:val="20"/>
                <w:szCs w:val="20"/>
              </w:rPr>
            </w:pPr>
          </w:p>
        </w:tc>
        <w:tc>
          <w:tcPr>
            <w:tcW w:w="598" w:type="pct"/>
            <w:vMerge/>
            <w:vAlign w:val="center"/>
            <w:hideMark/>
          </w:tcPr>
          <w:p w:rsidR="008412F7" w:rsidRPr="00793DA4" w:rsidRDefault="008412F7" w:rsidP="00E6033E">
            <w:pPr>
              <w:rPr>
                <w:sz w:val="20"/>
                <w:szCs w:val="20"/>
              </w:rPr>
            </w:pPr>
          </w:p>
        </w:tc>
      </w:tr>
      <w:tr w:rsidR="008412F7" w:rsidRPr="00793DA4" w:rsidTr="00E6033E">
        <w:tc>
          <w:tcPr>
            <w:tcW w:w="657" w:type="pct"/>
            <w:vAlign w:val="center"/>
            <w:hideMark/>
          </w:tcPr>
          <w:p w:rsidR="008412F7" w:rsidRPr="00793DA4" w:rsidRDefault="008412F7" w:rsidP="00E6033E">
            <w:pPr>
              <w:jc w:val="center"/>
              <w:rPr>
                <w:i/>
                <w:sz w:val="20"/>
                <w:szCs w:val="20"/>
              </w:rPr>
            </w:pPr>
            <w:r w:rsidRPr="00793DA4">
              <w:rPr>
                <w:i/>
                <w:sz w:val="20"/>
                <w:szCs w:val="20"/>
              </w:rPr>
              <w:t>1</w:t>
            </w:r>
          </w:p>
        </w:tc>
        <w:tc>
          <w:tcPr>
            <w:tcW w:w="848" w:type="pct"/>
            <w:vAlign w:val="center"/>
            <w:hideMark/>
          </w:tcPr>
          <w:p w:rsidR="008412F7" w:rsidRPr="00793DA4" w:rsidRDefault="008412F7" w:rsidP="00E6033E">
            <w:pPr>
              <w:jc w:val="center"/>
              <w:rPr>
                <w:i/>
                <w:sz w:val="20"/>
                <w:szCs w:val="20"/>
              </w:rPr>
            </w:pPr>
            <w:r w:rsidRPr="00793DA4">
              <w:rPr>
                <w:i/>
                <w:sz w:val="20"/>
                <w:szCs w:val="20"/>
              </w:rPr>
              <w:t>2</w:t>
            </w:r>
          </w:p>
        </w:tc>
        <w:tc>
          <w:tcPr>
            <w:tcW w:w="439" w:type="pct"/>
            <w:vAlign w:val="center"/>
            <w:hideMark/>
          </w:tcPr>
          <w:p w:rsidR="008412F7" w:rsidRPr="00793DA4" w:rsidRDefault="008412F7" w:rsidP="00E6033E">
            <w:pPr>
              <w:jc w:val="center"/>
              <w:rPr>
                <w:i/>
                <w:sz w:val="20"/>
                <w:szCs w:val="20"/>
              </w:rPr>
            </w:pPr>
            <w:r w:rsidRPr="00793DA4">
              <w:rPr>
                <w:i/>
                <w:sz w:val="20"/>
                <w:szCs w:val="20"/>
              </w:rPr>
              <w:t>3</w:t>
            </w:r>
          </w:p>
        </w:tc>
        <w:tc>
          <w:tcPr>
            <w:tcW w:w="252" w:type="pct"/>
            <w:vAlign w:val="center"/>
            <w:hideMark/>
          </w:tcPr>
          <w:p w:rsidR="008412F7" w:rsidRPr="00793DA4" w:rsidRDefault="008412F7" w:rsidP="00E6033E">
            <w:pPr>
              <w:jc w:val="center"/>
              <w:rPr>
                <w:i/>
                <w:sz w:val="20"/>
                <w:szCs w:val="20"/>
              </w:rPr>
            </w:pPr>
            <w:r w:rsidRPr="00793DA4">
              <w:rPr>
                <w:i/>
                <w:sz w:val="20"/>
                <w:szCs w:val="20"/>
              </w:rPr>
              <w:t>4</w:t>
            </w:r>
          </w:p>
        </w:tc>
        <w:tc>
          <w:tcPr>
            <w:tcW w:w="517" w:type="pct"/>
            <w:gridSpan w:val="2"/>
            <w:vAlign w:val="center"/>
            <w:hideMark/>
          </w:tcPr>
          <w:p w:rsidR="008412F7" w:rsidRPr="00793DA4" w:rsidRDefault="008412F7" w:rsidP="00E6033E">
            <w:pPr>
              <w:jc w:val="center"/>
              <w:rPr>
                <w:i/>
                <w:sz w:val="20"/>
                <w:szCs w:val="20"/>
              </w:rPr>
            </w:pPr>
            <w:r w:rsidRPr="00793DA4">
              <w:rPr>
                <w:i/>
                <w:sz w:val="20"/>
                <w:szCs w:val="20"/>
              </w:rPr>
              <w:t>5</w:t>
            </w:r>
          </w:p>
        </w:tc>
        <w:tc>
          <w:tcPr>
            <w:tcW w:w="399" w:type="pct"/>
            <w:gridSpan w:val="3"/>
            <w:vAlign w:val="center"/>
            <w:hideMark/>
          </w:tcPr>
          <w:p w:rsidR="008412F7" w:rsidRPr="00793DA4" w:rsidRDefault="008412F7" w:rsidP="00E6033E">
            <w:pPr>
              <w:jc w:val="center"/>
              <w:rPr>
                <w:i/>
                <w:sz w:val="20"/>
                <w:szCs w:val="20"/>
              </w:rPr>
            </w:pPr>
            <w:r w:rsidRPr="00793DA4">
              <w:rPr>
                <w:i/>
                <w:sz w:val="20"/>
                <w:szCs w:val="20"/>
              </w:rPr>
              <w:t>6</w:t>
            </w:r>
          </w:p>
        </w:tc>
        <w:tc>
          <w:tcPr>
            <w:tcW w:w="342" w:type="pct"/>
            <w:vAlign w:val="center"/>
            <w:hideMark/>
          </w:tcPr>
          <w:p w:rsidR="008412F7" w:rsidRPr="00793DA4" w:rsidRDefault="008412F7" w:rsidP="00E6033E">
            <w:pPr>
              <w:jc w:val="center"/>
              <w:rPr>
                <w:i/>
                <w:sz w:val="20"/>
                <w:szCs w:val="20"/>
              </w:rPr>
            </w:pPr>
            <w:r w:rsidRPr="00793DA4">
              <w:rPr>
                <w:i/>
                <w:sz w:val="20"/>
                <w:szCs w:val="20"/>
              </w:rPr>
              <w:t>7</w:t>
            </w:r>
          </w:p>
        </w:tc>
        <w:tc>
          <w:tcPr>
            <w:tcW w:w="639" w:type="pct"/>
            <w:gridSpan w:val="2"/>
            <w:vAlign w:val="center"/>
            <w:hideMark/>
          </w:tcPr>
          <w:p w:rsidR="008412F7" w:rsidRPr="00793DA4" w:rsidRDefault="008412F7" w:rsidP="00E6033E">
            <w:pPr>
              <w:jc w:val="center"/>
              <w:rPr>
                <w:i/>
                <w:sz w:val="20"/>
                <w:szCs w:val="20"/>
              </w:rPr>
            </w:pPr>
            <w:r w:rsidRPr="00793DA4">
              <w:rPr>
                <w:i/>
                <w:sz w:val="20"/>
                <w:szCs w:val="20"/>
              </w:rPr>
              <w:t>8</w:t>
            </w:r>
          </w:p>
        </w:tc>
        <w:tc>
          <w:tcPr>
            <w:tcW w:w="308" w:type="pct"/>
          </w:tcPr>
          <w:p w:rsidR="008412F7" w:rsidRPr="00793DA4" w:rsidRDefault="008412F7" w:rsidP="00E6033E">
            <w:pPr>
              <w:jc w:val="center"/>
              <w:rPr>
                <w:i/>
                <w:sz w:val="20"/>
                <w:szCs w:val="20"/>
              </w:rPr>
            </w:pPr>
            <w:r w:rsidRPr="00793DA4">
              <w:rPr>
                <w:i/>
                <w:sz w:val="20"/>
                <w:szCs w:val="20"/>
              </w:rPr>
              <w:t>9</w:t>
            </w:r>
          </w:p>
        </w:tc>
        <w:tc>
          <w:tcPr>
            <w:tcW w:w="598" w:type="pct"/>
            <w:vAlign w:val="center"/>
            <w:hideMark/>
          </w:tcPr>
          <w:p w:rsidR="008412F7" w:rsidRPr="00793DA4" w:rsidRDefault="008412F7" w:rsidP="00E6033E">
            <w:pPr>
              <w:jc w:val="center"/>
              <w:rPr>
                <w:i/>
                <w:sz w:val="20"/>
                <w:szCs w:val="20"/>
                <w:lang w:val="en-US"/>
              </w:rPr>
            </w:pPr>
            <w:r w:rsidRPr="00793DA4">
              <w:rPr>
                <w:i/>
                <w:sz w:val="20"/>
                <w:szCs w:val="20"/>
                <w:lang w:val="en-US"/>
              </w:rPr>
              <w:t>10</w:t>
            </w:r>
          </w:p>
        </w:tc>
      </w:tr>
      <w:tr w:rsidR="008412F7" w:rsidRPr="00793DA4" w:rsidTr="00983904">
        <w:tc>
          <w:tcPr>
            <w:tcW w:w="657" w:type="pct"/>
            <w:hideMark/>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sz w:val="20"/>
                <w:szCs w:val="20"/>
              </w:rPr>
            </w:pPr>
            <w:r w:rsidRPr="00793DA4">
              <w:rPr>
                <w:sz w:val="20"/>
                <w:szCs w:val="20"/>
              </w:rPr>
              <w:t>ПК 2.1 - 2.4</w:t>
            </w:r>
          </w:p>
        </w:tc>
        <w:tc>
          <w:tcPr>
            <w:tcW w:w="848" w:type="pct"/>
            <w:hideMark/>
          </w:tcPr>
          <w:p w:rsidR="008412F7" w:rsidRPr="00793DA4" w:rsidRDefault="008412F7" w:rsidP="00E6033E">
            <w:pPr>
              <w:rPr>
                <w:sz w:val="20"/>
                <w:szCs w:val="20"/>
              </w:rPr>
            </w:pPr>
            <w:r w:rsidRPr="00793DA4">
              <w:rPr>
                <w:sz w:val="20"/>
                <w:szCs w:val="20"/>
              </w:rPr>
              <w:t>Раздел 1. Администрирование сетевых операционных систем</w:t>
            </w:r>
          </w:p>
        </w:tc>
        <w:tc>
          <w:tcPr>
            <w:tcW w:w="439" w:type="pct"/>
            <w:vAlign w:val="center"/>
            <w:hideMark/>
          </w:tcPr>
          <w:p w:rsidR="008412F7" w:rsidRPr="00793DA4" w:rsidRDefault="00983904" w:rsidP="00983904">
            <w:pPr>
              <w:jc w:val="center"/>
              <w:rPr>
                <w:sz w:val="20"/>
                <w:szCs w:val="20"/>
              </w:rPr>
            </w:pPr>
            <w:r>
              <w:rPr>
                <w:sz w:val="20"/>
                <w:szCs w:val="20"/>
              </w:rPr>
              <w:t>2</w:t>
            </w:r>
            <w:r w:rsidR="00321DD6">
              <w:rPr>
                <w:sz w:val="20"/>
                <w:szCs w:val="20"/>
              </w:rPr>
              <w:t>04</w:t>
            </w:r>
          </w:p>
        </w:tc>
        <w:tc>
          <w:tcPr>
            <w:tcW w:w="252" w:type="pct"/>
            <w:vAlign w:val="center"/>
            <w:hideMark/>
          </w:tcPr>
          <w:p w:rsidR="008412F7" w:rsidRPr="00793DA4" w:rsidRDefault="00321DD6" w:rsidP="00983904">
            <w:pPr>
              <w:jc w:val="center"/>
              <w:rPr>
                <w:sz w:val="20"/>
                <w:szCs w:val="20"/>
                <w:lang w:val="en-US"/>
              </w:rPr>
            </w:pPr>
            <w:r>
              <w:rPr>
                <w:sz w:val="20"/>
                <w:szCs w:val="20"/>
              </w:rPr>
              <w:t>194</w:t>
            </w:r>
          </w:p>
        </w:tc>
        <w:tc>
          <w:tcPr>
            <w:tcW w:w="517" w:type="pct"/>
            <w:gridSpan w:val="2"/>
            <w:vAlign w:val="center"/>
            <w:hideMark/>
          </w:tcPr>
          <w:p w:rsidR="008412F7" w:rsidRPr="00793DA4" w:rsidRDefault="00321DD6" w:rsidP="00983904">
            <w:pPr>
              <w:jc w:val="center"/>
              <w:rPr>
                <w:sz w:val="20"/>
                <w:szCs w:val="20"/>
              </w:rPr>
            </w:pPr>
            <w:r>
              <w:rPr>
                <w:sz w:val="20"/>
                <w:szCs w:val="20"/>
              </w:rPr>
              <w:t>72</w:t>
            </w:r>
          </w:p>
        </w:tc>
        <w:tc>
          <w:tcPr>
            <w:tcW w:w="399" w:type="pct"/>
            <w:gridSpan w:val="3"/>
            <w:vAlign w:val="center"/>
            <w:hideMark/>
          </w:tcPr>
          <w:p w:rsidR="008412F7" w:rsidRPr="00793DA4" w:rsidRDefault="00983904" w:rsidP="00983904">
            <w:pPr>
              <w:jc w:val="center"/>
              <w:rPr>
                <w:sz w:val="20"/>
                <w:szCs w:val="20"/>
              </w:rPr>
            </w:pPr>
            <w:r>
              <w:rPr>
                <w:sz w:val="20"/>
                <w:szCs w:val="20"/>
              </w:rPr>
              <w:t>30</w:t>
            </w:r>
          </w:p>
        </w:tc>
        <w:tc>
          <w:tcPr>
            <w:tcW w:w="342" w:type="pct"/>
            <w:vAlign w:val="center"/>
          </w:tcPr>
          <w:p w:rsidR="008412F7" w:rsidRPr="00793DA4" w:rsidRDefault="008412F7" w:rsidP="00983904">
            <w:pPr>
              <w:jc w:val="center"/>
              <w:rPr>
                <w:sz w:val="20"/>
                <w:szCs w:val="20"/>
              </w:rPr>
            </w:pPr>
          </w:p>
        </w:tc>
        <w:tc>
          <w:tcPr>
            <w:tcW w:w="639" w:type="pct"/>
            <w:gridSpan w:val="2"/>
            <w:vAlign w:val="center"/>
          </w:tcPr>
          <w:p w:rsidR="008412F7" w:rsidRPr="00793DA4" w:rsidRDefault="008412F7" w:rsidP="00983904">
            <w:pPr>
              <w:jc w:val="center"/>
              <w:rPr>
                <w:sz w:val="20"/>
                <w:szCs w:val="20"/>
              </w:rPr>
            </w:pPr>
          </w:p>
        </w:tc>
        <w:tc>
          <w:tcPr>
            <w:tcW w:w="308" w:type="pct"/>
            <w:vAlign w:val="center"/>
          </w:tcPr>
          <w:p w:rsidR="008412F7" w:rsidRPr="00793DA4" w:rsidRDefault="008412F7" w:rsidP="00983904">
            <w:pPr>
              <w:jc w:val="center"/>
              <w:rPr>
                <w:i/>
              </w:rPr>
            </w:pPr>
          </w:p>
        </w:tc>
        <w:tc>
          <w:tcPr>
            <w:tcW w:w="598" w:type="pct"/>
            <w:vAlign w:val="center"/>
          </w:tcPr>
          <w:p w:rsidR="008412F7" w:rsidRPr="00793DA4" w:rsidRDefault="00983904" w:rsidP="00983904">
            <w:pPr>
              <w:jc w:val="center"/>
              <w:rPr>
                <w:sz w:val="20"/>
                <w:szCs w:val="20"/>
              </w:rPr>
            </w:pPr>
            <w:r>
              <w:rPr>
                <w:sz w:val="20"/>
                <w:szCs w:val="20"/>
              </w:rPr>
              <w:t>10</w:t>
            </w:r>
          </w:p>
        </w:tc>
      </w:tr>
      <w:tr w:rsidR="008412F7" w:rsidRPr="00793DA4" w:rsidTr="00983904">
        <w:tc>
          <w:tcPr>
            <w:tcW w:w="657" w:type="pct"/>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sz w:val="20"/>
                <w:szCs w:val="20"/>
              </w:rPr>
            </w:pPr>
            <w:r w:rsidRPr="00793DA4">
              <w:rPr>
                <w:sz w:val="20"/>
                <w:szCs w:val="20"/>
              </w:rPr>
              <w:t>ПК 2.1 - 2.4</w:t>
            </w:r>
          </w:p>
        </w:tc>
        <w:tc>
          <w:tcPr>
            <w:tcW w:w="848" w:type="pct"/>
          </w:tcPr>
          <w:p w:rsidR="008412F7" w:rsidRPr="00793DA4" w:rsidRDefault="008412F7" w:rsidP="00E6033E">
            <w:pPr>
              <w:rPr>
                <w:sz w:val="20"/>
                <w:szCs w:val="20"/>
              </w:rPr>
            </w:pPr>
            <w:r w:rsidRPr="00793DA4">
              <w:rPr>
                <w:sz w:val="20"/>
                <w:szCs w:val="20"/>
              </w:rPr>
              <w:t xml:space="preserve">Раздел 2. </w:t>
            </w:r>
            <w:r w:rsidRPr="00793DA4">
              <w:rPr>
                <w:bCs/>
                <w:sz w:val="20"/>
                <w:szCs w:val="20"/>
              </w:rPr>
              <w:t>Программное обеспечение компьютерных сетей</w:t>
            </w:r>
          </w:p>
        </w:tc>
        <w:tc>
          <w:tcPr>
            <w:tcW w:w="439" w:type="pct"/>
            <w:vAlign w:val="center"/>
          </w:tcPr>
          <w:p w:rsidR="008412F7" w:rsidRPr="00793DA4" w:rsidRDefault="00321DD6" w:rsidP="00983904">
            <w:pPr>
              <w:jc w:val="center"/>
              <w:rPr>
                <w:sz w:val="20"/>
                <w:szCs w:val="20"/>
              </w:rPr>
            </w:pPr>
            <w:r>
              <w:rPr>
                <w:sz w:val="20"/>
                <w:szCs w:val="20"/>
              </w:rPr>
              <w:t>76</w:t>
            </w:r>
          </w:p>
        </w:tc>
        <w:tc>
          <w:tcPr>
            <w:tcW w:w="252" w:type="pct"/>
            <w:vAlign w:val="center"/>
          </w:tcPr>
          <w:p w:rsidR="008412F7" w:rsidRPr="00321DD6" w:rsidRDefault="00321DD6" w:rsidP="00983904">
            <w:pPr>
              <w:jc w:val="center"/>
              <w:rPr>
                <w:sz w:val="20"/>
                <w:szCs w:val="20"/>
              </w:rPr>
            </w:pPr>
            <w:r>
              <w:rPr>
                <w:sz w:val="20"/>
                <w:szCs w:val="20"/>
              </w:rPr>
              <w:t>72</w:t>
            </w:r>
          </w:p>
        </w:tc>
        <w:tc>
          <w:tcPr>
            <w:tcW w:w="517" w:type="pct"/>
            <w:gridSpan w:val="2"/>
            <w:vAlign w:val="center"/>
          </w:tcPr>
          <w:p w:rsidR="008412F7" w:rsidRPr="00793DA4" w:rsidRDefault="00321DD6" w:rsidP="00983904">
            <w:pPr>
              <w:jc w:val="center"/>
              <w:rPr>
                <w:sz w:val="20"/>
                <w:szCs w:val="20"/>
              </w:rPr>
            </w:pPr>
            <w:r>
              <w:rPr>
                <w:sz w:val="20"/>
                <w:szCs w:val="20"/>
              </w:rPr>
              <w:t>2</w:t>
            </w:r>
            <w:r w:rsidR="008412F7" w:rsidRPr="00793DA4">
              <w:rPr>
                <w:sz w:val="20"/>
                <w:szCs w:val="20"/>
              </w:rPr>
              <w:t>8</w:t>
            </w:r>
          </w:p>
        </w:tc>
        <w:tc>
          <w:tcPr>
            <w:tcW w:w="399" w:type="pct"/>
            <w:gridSpan w:val="3"/>
            <w:vAlign w:val="center"/>
          </w:tcPr>
          <w:p w:rsidR="008412F7" w:rsidRPr="00793DA4" w:rsidRDefault="008412F7" w:rsidP="00983904">
            <w:pPr>
              <w:jc w:val="center"/>
              <w:rPr>
                <w:sz w:val="20"/>
                <w:szCs w:val="20"/>
              </w:rPr>
            </w:pPr>
          </w:p>
        </w:tc>
        <w:tc>
          <w:tcPr>
            <w:tcW w:w="342" w:type="pct"/>
            <w:vAlign w:val="center"/>
          </w:tcPr>
          <w:p w:rsidR="008412F7" w:rsidRPr="00793DA4" w:rsidRDefault="008412F7" w:rsidP="00983904">
            <w:pPr>
              <w:jc w:val="center"/>
              <w:rPr>
                <w:sz w:val="20"/>
                <w:szCs w:val="20"/>
              </w:rPr>
            </w:pPr>
          </w:p>
        </w:tc>
        <w:tc>
          <w:tcPr>
            <w:tcW w:w="639" w:type="pct"/>
            <w:gridSpan w:val="2"/>
            <w:vAlign w:val="center"/>
          </w:tcPr>
          <w:p w:rsidR="008412F7" w:rsidRPr="00793DA4" w:rsidRDefault="008412F7" w:rsidP="00983904">
            <w:pPr>
              <w:jc w:val="center"/>
              <w:rPr>
                <w:sz w:val="20"/>
                <w:szCs w:val="20"/>
              </w:rPr>
            </w:pPr>
          </w:p>
        </w:tc>
        <w:tc>
          <w:tcPr>
            <w:tcW w:w="308" w:type="pct"/>
            <w:vAlign w:val="center"/>
          </w:tcPr>
          <w:p w:rsidR="008412F7" w:rsidRPr="00793DA4" w:rsidRDefault="008412F7" w:rsidP="00983904">
            <w:pPr>
              <w:jc w:val="center"/>
              <w:rPr>
                <w:i/>
              </w:rPr>
            </w:pPr>
          </w:p>
        </w:tc>
        <w:tc>
          <w:tcPr>
            <w:tcW w:w="598" w:type="pct"/>
            <w:vAlign w:val="center"/>
          </w:tcPr>
          <w:p w:rsidR="008412F7" w:rsidRPr="00793DA4" w:rsidRDefault="00983904" w:rsidP="00983904">
            <w:pPr>
              <w:jc w:val="center"/>
              <w:rPr>
                <w:sz w:val="20"/>
                <w:szCs w:val="20"/>
              </w:rPr>
            </w:pPr>
            <w:r>
              <w:rPr>
                <w:sz w:val="20"/>
                <w:szCs w:val="20"/>
              </w:rPr>
              <w:t>4</w:t>
            </w:r>
          </w:p>
        </w:tc>
      </w:tr>
      <w:tr w:rsidR="008412F7" w:rsidRPr="00793DA4" w:rsidTr="00983904">
        <w:tc>
          <w:tcPr>
            <w:tcW w:w="657" w:type="pct"/>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sz w:val="20"/>
                <w:szCs w:val="20"/>
              </w:rPr>
            </w:pPr>
            <w:r w:rsidRPr="00793DA4">
              <w:rPr>
                <w:sz w:val="20"/>
                <w:szCs w:val="20"/>
              </w:rPr>
              <w:t>ПК 2.1 - 2.4</w:t>
            </w:r>
          </w:p>
        </w:tc>
        <w:tc>
          <w:tcPr>
            <w:tcW w:w="848" w:type="pct"/>
            <w:hideMark/>
          </w:tcPr>
          <w:p w:rsidR="008412F7" w:rsidRPr="00793DA4" w:rsidRDefault="008412F7" w:rsidP="00E6033E">
            <w:pPr>
              <w:rPr>
                <w:sz w:val="20"/>
                <w:szCs w:val="20"/>
              </w:rPr>
            </w:pPr>
            <w:r w:rsidRPr="00793DA4">
              <w:rPr>
                <w:sz w:val="20"/>
                <w:szCs w:val="20"/>
              </w:rPr>
              <w:t>Раздел 3. Организация администрирования компьютерных систем</w:t>
            </w:r>
          </w:p>
        </w:tc>
        <w:tc>
          <w:tcPr>
            <w:tcW w:w="439" w:type="pct"/>
            <w:vAlign w:val="center"/>
            <w:hideMark/>
          </w:tcPr>
          <w:p w:rsidR="008412F7" w:rsidRPr="00793DA4" w:rsidRDefault="00321DD6" w:rsidP="00983904">
            <w:pPr>
              <w:jc w:val="center"/>
              <w:rPr>
                <w:sz w:val="20"/>
                <w:szCs w:val="20"/>
              </w:rPr>
            </w:pPr>
            <w:r>
              <w:rPr>
                <w:sz w:val="20"/>
                <w:szCs w:val="20"/>
              </w:rPr>
              <w:t>92</w:t>
            </w:r>
          </w:p>
        </w:tc>
        <w:tc>
          <w:tcPr>
            <w:tcW w:w="252" w:type="pct"/>
            <w:vAlign w:val="center"/>
            <w:hideMark/>
          </w:tcPr>
          <w:p w:rsidR="008412F7" w:rsidRPr="00321DD6" w:rsidRDefault="00321DD6" w:rsidP="00983904">
            <w:pPr>
              <w:jc w:val="center"/>
              <w:rPr>
                <w:sz w:val="20"/>
                <w:szCs w:val="20"/>
              </w:rPr>
            </w:pPr>
            <w:r>
              <w:rPr>
                <w:sz w:val="20"/>
                <w:szCs w:val="20"/>
              </w:rPr>
              <w:t>86</w:t>
            </w:r>
          </w:p>
        </w:tc>
        <w:tc>
          <w:tcPr>
            <w:tcW w:w="517" w:type="pct"/>
            <w:gridSpan w:val="2"/>
            <w:vAlign w:val="center"/>
            <w:hideMark/>
          </w:tcPr>
          <w:p w:rsidR="008412F7" w:rsidRPr="00793DA4" w:rsidRDefault="008412F7" w:rsidP="00983904">
            <w:pPr>
              <w:jc w:val="center"/>
              <w:rPr>
                <w:sz w:val="20"/>
                <w:szCs w:val="20"/>
              </w:rPr>
            </w:pPr>
            <w:r w:rsidRPr="00793DA4">
              <w:rPr>
                <w:sz w:val="20"/>
                <w:szCs w:val="20"/>
              </w:rPr>
              <w:t>44</w:t>
            </w:r>
          </w:p>
        </w:tc>
        <w:tc>
          <w:tcPr>
            <w:tcW w:w="399" w:type="pct"/>
            <w:gridSpan w:val="3"/>
            <w:vAlign w:val="center"/>
            <w:hideMark/>
          </w:tcPr>
          <w:p w:rsidR="008412F7" w:rsidRPr="00793DA4" w:rsidRDefault="008412F7" w:rsidP="00983904">
            <w:pPr>
              <w:jc w:val="center"/>
              <w:rPr>
                <w:sz w:val="20"/>
                <w:szCs w:val="20"/>
              </w:rPr>
            </w:pPr>
          </w:p>
        </w:tc>
        <w:tc>
          <w:tcPr>
            <w:tcW w:w="342" w:type="pct"/>
            <w:vAlign w:val="center"/>
          </w:tcPr>
          <w:p w:rsidR="008412F7" w:rsidRPr="00793DA4" w:rsidRDefault="008412F7" w:rsidP="00983904">
            <w:pPr>
              <w:jc w:val="center"/>
              <w:rPr>
                <w:sz w:val="20"/>
                <w:szCs w:val="20"/>
              </w:rPr>
            </w:pPr>
          </w:p>
        </w:tc>
        <w:tc>
          <w:tcPr>
            <w:tcW w:w="639" w:type="pct"/>
            <w:gridSpan w:val="2"/>
            <w:vAlign w:val="center"/>
          </w:tcPr>
          <w:p w:rsidR="008412F7" w:rsidRPr="00793DA4" w:rsidRDefault="008412F7" w:rsidP="00983904">
            <w:pPr>
              <w:jc w:val="center"/>
              <w:rPr>
                <w:sz w:val="20"/>
                <w:szCs w:val="20"/>
              </w:rPr>
            </w:pPr>
          </w:p>
        </w:tc>
        <w:tc>
          <w:tcPr>
            <w:tcW w:w="308" w:type="pct"/>
            <w:vAlign w:val="center"/>
          </w:tcPr>
          <w:p w:rsidR="008412F7" w:rsidRPr="00793DA4" w:rsidRDefault="008412F7" w:rsidP="00983904">
            <w:pPr>
              <w:jc w:val="center"/>
              <w:rPr>
                <w:i/>
              </w:rPr>
            </w:pPr>
          </w:p>
        </w:tc>
        <w:tc>
          <w:tcPr>
            <w:tcW w:w="598" w:type="pct"/>
            <w:vAlign w:val="center"/>
          </w:tcPr>
          <w:p w:rsidR="008412F7" w:rsidRPr="00793DA4" w:rsidRDefault="00983904" w:rsidP="00983904">
            <w:pPr>
              <w:jc w:val="center"/>
              <w:rPr>
                <w:sz w:val="20"/>
                <w:szCs w:val="20"/>
              </w:rPr>
            </w:pPr>
            <w:r>
              <w:rPr>
                <w:sz w:val="20"/>
                <w:szCs w:val="20"/>
              </w:rPr>
              <w:t>6</w:t>
            </w:r>
          </w:p>
        </w:tc>
      </w:tr>
      <w:tr w:rsidR="008412F7" w:rsidRPr="00793DA4" w:rsidTr="00C5499B">
        <w:tc>
          <w:tcPr>
            <w:tcW w:w="657" w:type="pct"/>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sz w:val="20"/>
                <w:szCs w:val="20"/>
              </w:rPr>
            </w:pPr>
            <w:r w:rsidRPr="00793DA4">
              <w:rPr>
                <w:sz w:val="20"/>
                <w:szCs w:val="20"/>
              </w:rPr>
              <w:t>ПК 2.1 - 2.4</w:t>
            </w:r>
          </w:p>
        </w:tc>
        <w:tc>
          <w:tcPr>
            <w:tcW w:w="848" w:type="pct"/>
          </w:tcPr>
          <w:p w:rsidR="008412F7" w:rsidRPr="00793DA4" w:rsidRDefault="008412F7" w:rsidP="005C57B9">
            <w:pPr>
              <w:suppressAutoHyphens/>
              <w:rPr>
                <w:sz w:val="20"/>
                <w:szCs w:val="20"/>
              </w:rPr>
            </w:pPr>
            <w:r w:rsidRPr="00793DA4">
              <w:rPr>
                <w:sz w:val="20"/>
                <w:szCs w:val="20"/>
              </w:rPr>
              <w:t xml:space="preserve">Учебная практика, часов </w:t>
            </w:r>
          </w:p>
        </w:tc>
        <w:tc>
          <w:tcPr>
            <w:tcW w:w="439" w:type="pct"/>
            <w:vAlign w:val="center"/>
          </w:tcPr>
          <w:p w:rsidR="008412F7" w:rsidRPr="00793DA4" w:rsidRDefault="005C57B9" w:rsidP="00983904">
            <w:pPr>
              <w:suppressAutoHyphens/>
              <w:jc w:val="center"/>
              <w:rPr>
                <w:sz w:val="20"/>
                <w:szCs w:val="20"/>
              </w:rPr>
            </w:pPr>
            <w:r>
              <w:rPr>
                <w:sz w:val="20"/>
                <w:szCs w:val="20"/>
              </w:rPr>
              <w:t>108</w:t>
            </w:r>
          </w:p>
        </w:tc>
        <w:tc>
          <w:tcPr>
            <w:tcW w:w="1168" w:type="pct"/>
            <w:gridSpan w:val="6"/>
            <w:shd w:val="clear" w:color="auto" w:fill="auto"/>
            <w:vAlign w:val="center"/>
          </w:tcPr>
          <w:p w:rsidR="008412F7" w:rsidRPr="00793DA4" w:rsidRDefault="008412F7" w:rsidP="00983904">
            <w:pPr>
              <w:jc w:val="center"/>
              <w:rPr>
                <w:i/>
                <w:sz w:val="20"/>
                <w:szCs w:val="20"/>
              </w:rPr>
            </w:pPr>
          </w:p>
        </w:tc>
        <w:tc>
          <w:tcPr>
            <w:tcW w:w="344" w:type="pct"/>
            <w:gridSpan w:val="2"/>
            <w:shd w:val="clear" w:color="auto" w:fill="auto"/>
            <w:vAlign w:val="center"/>
          </w:tcPr>
          <w:p w:rsidR="008412F7" w:rsidRPr="00793DA4" w:rsidRDefault="005C57B9" w:rsidP="00983904">
            <w:pPr>
              <w:jc w:val="center"/>
              <w:rPr>
                <w:sz w:val="20"/>
                <w:szCs w:val="20"/>
              </w:rPr>
            </w:pPr>
            <w:r>
              <w:rPr>
                <w:sz w:val="20"/>
                <w:szCs w:val="20"/>
              </w:rPr>
              <w:t>108</w:t>
            </w:r>
          </w:p>
        </w:tc>
        <w:tc>
          <w:tcPr>
            <w:tcW w:w="637" w:type="pct"/>
            <w:vAlign w:val="center"/>
          </w:tcPr>
          <w:p w:rsidR="008412F7" w:rsidRPr="00793DA4" w:rsidRDefault="008412F7" w:rsidP="00983904">
            <w:pPr>
              <w:suppressAutoHyphens/>
              <w:jc w:val="center"/>
              <w:rPr>
                <w:sz w:val="20"/>
                <w:szCs w:val="20"/>
              </w:rPr>
            </w:pPr>
          </w:p>
        </w:tc>
        <w:tc>
          <w:tcPr>
            <w:tcW w:w="308" w:type="pct"/>
            <w:vAlign w:val="center"/>
          </w:tcPr>
          <w:p w:rsidR="008412F7" w:rsidRPr="00793DA4" w:rsidRDefault="008412F7" w:rsidP="00983904">
            <w:pPr>
              <w:jc w:val="center"/>
              <w:rPr>
                <w:i/>
                <w:sz w:val="20"/>
                <w:szCs w:val="20"/>
              </w:rPr>
            </w:pPr>
          </w:p>
        </w:tc>
        <w:tc>
          <w:tcPr>
            <w:tcW w:w="598" w:type="pct"/>
            <w:vAlign w:val="center"/>
          </w:tcPr>
          <w:p w:rsidR="008412F7" w:rsidRPr="00793DA4" w:rsidRDefault="008412F7" w:rsidP="00983904">
            <w:pPr>
              <w:jc w:val="center"/>
              <w:rPr>
                <w:i/>
                <w:sz w:val="20"/>
                <w:szCs w:val="20"/>
              </w:rPr>
            </w:pPr>
          </w:p>
        </w:tc>
      </w:tr>
      <w:tr w:rsidR="008412F7" w:rsidRPr="00793DA4" w:rsidTr="00C5499B">
        <w:tc>
          <w:tcPr>
            <w:tcW w:w="657" w:type="pct"/>
          </w:tcPr>
          <w:p w:rsidR="008412F7" w:rsidRPr="00793DA4" w:rsidRDefault="008412F7" w:rsidP="00E6033E">
            <w:pPr>
              <w:rPr>
                <w:sz w:val="20"/>
                <w:szCs w:val="20"/>
              </w:rPr>
            </w:pPr>
            <w:r w:rsidRPr="00793DA4">
              <w:rPr>
                <w:sz w:val="20"/>
                <w:szCs w:val="20"/>
              </w:rPr>
              <w:t>ОК 01-11</w:t>
            </w:r>
          </w:p>
          <w:p w:rsidR="008412F7" w:rsidRPr="00793DA4" w:rsidRDefault="008412F7" w:rsidP="00E6033E">
            <w:pPr>
              <w:rPr>
                <w:i/>
                <w:sz w:val="20"/>
                <w:szCs w:val="20"/>
              </w:rPr>
            </w:pPr>
            <w:r w:rsidRPr="00793DA4">
              <w:rPr>
                <w:sz w:val="20"/>
                <w:szCs w:val="20"/>
              </w:rPr>
              <w:t>ПК 2.1 - 2.4</w:t>
            </w:r>
          </w:p>
        </w:tc>
        <w:tc>
          <w:tcPr>
            <w:tcW w:w="848" w:type="pct"/>
            <w:hideMark/>
          </w:tcPr>
          <w:p w:rsidR="008412F7" w:rsidRPr="00793DA4" w:rsidRDefault="008412F7" w:rsidP="005C57B9">
            <w:pPr>
              <w:suppressAutoHyphens/>
              <w:rPr>
                <w:sz w:val="20"/>
                <w:szCs w:val="20"/>
              </w:rPr>
            </w:pPr>
            <w:r w:rsidRPr="00793DA4">
              <w:rPr>
                <w:sz w:val="20"/>
                <w:szCs w:val="20"/>
              </w:rPr>
              <w:t xml:space="preserve">Производственная практика (по профилю специальности), часов </w:t>
            </w:r>
          </w:p>
        </w:tc>
        <w:tc>
          <w:tcPr>
            <w:tcW w:w="439" w:type="pct"/>
            <w:vAlign w:val="center"/>
          </w:tcPr>
          <w:p w:rsidR="008412F7" w:rsidRPr="00793DA4" w:rsidRDefault="005C57B9" w:rsidP="00983904">
            <w:pPr>
              <w:suppressAutoHyphens/>
              <w:jc w:val="center"/>
              <w:rPr>
                <w:i/>
                <w:sz w:val="20"/>
                <w:szCs w:val="20"/>
              </w:rPr>
            </w:pPr>
            <w:r>
              <w:rPr>
                <w:sz w:val="20"/>
                <w:szCs w:val="20"/>
              </w:rPr>
              <w:t>144</w:t>
            </w:r>
          </w:p>
        </w:tc>
        <w:tc>
          <w:tcPr>
            <w:tcW w:w="1512" w:type="pct"/>
            <w:gridSpan w:val="8"/>
            <w:shd w:val="clear" w:color="auto" w:fill="auto"/>
            <w:vAlign w:val="center"/>
          </w:tcPr>
          <w:p w:rsidR="008412F7" w:rsidRPr="00793DA4" w:rsidRDefault="008412F7" w:rsidP="00983904">
            <w:pPr>
              <w:jc w:val="center"/>
              <w:rPr>
                <w:i/>
                <w:sz w:val="20"/>
                <w:szCs w:val="20"/>
              </w:rPr>
            </w:pPr>
          </w:p>
        </w:tc>
        <w:tc>
          <w:tcPr>
            <w:tcW w:w="637" w:type="pct"/>
            <w:vAlign w:val="center"/>
            <w:hideMark/>
          </w:tcPr>
          <w:p w:rsidR="008412F7" w:rsidRPr="00793DA4" w:rsidRDefault="005C57B9" w:rsidP="00983904">
            <w:pPr>
              <w:suppressAutoHyphens/>
              <w:jc w:val="center"/>
              <w:rPr>
                <w:i/>
                <w:sz w:val="20"/>
                <w:szCs w:val="20"/>
              </w:rPr>
            </w:pPr>
            <w:r>
              <w:rPr>
                <w:sz w:val="20"/>
                <w:szCs w:val="20"/>
              </w:rPr>
              <w:t>144</w:t>
            </w:r>
          </w:p>
          <w:p w:rsidR="008412F7" w:rsidRPr="00793DA4" w:rsidRDefault="008412F7" w:rsidP="00983904">
            <w:pPr>
              <w:suppressAutoHyphens/>
              <w:jc w:val="center"/>
              <w:rPr>
                <w:i/>
                <w:sz w:val="20"/>
                <w:szCs w:val="20"/>
              </w:rPr>
            </w:pPr>
          </w:p>
        </w:tc>
        <w:tc>
          <w:tcPr>
            <w:tcW w:w="308" w:type="pct"/>
            <w:vAlign w:val="center"/>
          </w:tcPr>
          <w:p w:rsidR="008412F7" w:rsidRPr="00793DA4" w:rsidRDefault="008412F7" w:rsidP="00983904">
            <w:pPr>
              <w:jc w:val="center"/>
              <w:rPr>
                <w:i/>
                <w:sz w:val="20"/>
                <w:szCs w:val="20"/>
              </w:rPr>
            </w:pPr>
          </w:p>
        </w:tc>
        <w:tc>
          <w:tcPr>
            <w:tcW w:w="598" w:type="pct"/>
            <w:vAlign w:val="center"/>
          </w:tcPr>
          <w:p w:rsidR="008412F7" w:rsidRPr="00793DA4" w:rsidRDefault="008412F7" w:rsidP="00983904">
            <w:pPr>
              <w:jc w:val="center"/>
              <w:rPr>
                <w:i/>
                <w:sz w:val="20"/>
                <w:szCs w:val="20"/>
              </w:rPr>
            </w:pPr>
          </w:p>
        </w:tc>
      </w:tr>
      <w:tr w:rsidR="000E1725" w:rsidRPr="00793DA4" w:rsidTr="00C5499B">
        <w:tc>
          <w:tcPr>
            <w:tcW w:w="657" w:type="pct"/>
          </w:tcPr>
          <w:p w:rsidR="000E1725" w:rsidRPr="00793DA4" w:rsidRDefault="000E1725" w:rsidP="00E6033E">
            <w:pPr>
              <w:rPr>
                <w:sz w:val="20"/>
                <w:szCs w:val="20"/>
              </w:rPr>
            </w:pPr>
          </w:p>
        </w:tc>
        <w:tc>
          <w:tcPr>
            <w:tcW w:w="848" w:type="pct"/>
            <w:hideMark/>
          </w:tcPr>
          <w:p w:rsidR="000E1725" w:rsidRPr="00793DA4" w:rsidRDefault="000E1725" w:rsidP="005C57B9">
            <w:pPr>
              <w:suppressAutoHyphens/>
              <w:rPr>
                <w:sz w:val="20"/>
                <w:szCs w:val="20"/>
              </w:rPr>
            </w:pPr>
            <w:r>
              <w:rPr>
                <w:sz w:val="20"/>
                <w:szCs w:val="20"/>
              </w:rPr>
              <w:t>Экзамен по модулю</w:t>
            </w:r>
          </w:p>
        </w:tc>
        <w:tc>
          <w:tcPr>
            <w:tcW w:w="439" w:type="pct"/>
            <w:vAlign w:val="center"/>
          </w:tcPr>
          <w:p w:rsidR="000E1725" w:rsidRDefault="000E1725" w:rsidP="00983904">
            <w:pPr>
              <w:suppressAutoHyphens/>
              <w:jc w:val="center"/>
              <w:rPr>
                <w:sz w:val="20"/>
                <w:szCs w:val="20"/>
              </w:rPr>
            </w:pPr>
            <w:r>
              <w:rPr>
                <w:sz w:val="20"/>
                <w:szCs w:val="20"/>
              </w:rPr>
              <w:t>6</w:t>
            </w:r>
          </w:p>
        </w:tc>
        <w:tc>
          <w:tcPr>
            <w:tcW w:w="1512" w:type="pct"/>
            <w:gridSpan w:val="8"/>
            <w:shd w:val="clear" w:color="auto" w:fill="auto"/>
            <w:vAlign w:val="center"/>
          </w:tcPr>
          <w:p w:rsidR="000E1725" w:rsidRPr="00793DA4" w:rsidRDefault="000E1725" w:rsidP="00983904">
            <w:pPr>
              <w:jc w:val="center"/>
              <w:rPr>
                <w:i/>
                <w:sz w:val="20"/>
                <w:szCs w:val="20"/>
              </w:rPr>
            </w:pPr>
          </w:p>
        </w:tc>
        <w:tc>
          <w:tcPr>
            <w:tcW w:w="637" w:type="pct"/>
            <w:vAlign w:val="center"/>
            <w:hideMark/>
          </w:tcPr>
          <w:p w:rsidR="000E1725" w:rsidRDefault="000E1725" w:rsidP="00983904">
            <w:pPr>
              <w:suppressAutoHyphens/>
              <w:jc w:val="center"/>
              <w:rPr>
                <w:sz w:val="20"/>
                <w:szCs w:val="20"/>
              </w:rPr>
            </w:pPr>
          </w:p>
        </w:tc>
        <w:tc>
          <w:tcPr>
            <w:tcW w:w="308" w:type="pct"/>
            <w:vAlign w:val="center"/>
          </w:tcPr>
          <w:p w:rsidR="000E1725" w:rsidRPr="00793DA4" w:rsidRDefault="000E1725" w:rsidP="00983904">
            <w:pPr>
              <w:jc w:val="center"/>
              <w:rPr>
                <w:i/>
                <w:sz w:val="20"/>
                <w:szCs w:val="20"/>
              </w:rPr>
            </w:pPr>
            <w:r>
              <w:rPr>
                <w:i/>
                <w:sz w:val="20"/>
                <w:szCs w:val="20"/>
              </w:rPr>
              <w:t>6</w:t>
            </w:r>
          </w:p>
        </w:tc>
        <w:tc>
          <w:tcPr>
            <w:tcW w:w="598" w:type="pct"/>
            <w:vAlign w:val="center"/>
          </w:tcPr>
          <w:p w:rsidR="000E1725" w:rsidRPr="00793DA4" w:rsidRDefault="000E1725" w:rsidP="00983904">
            <w:pPr>
              <w:jc w:val="center"/>
              <w:rPr>
                <w:i/>
                <w:sz w:val="20"/>
                <w:szCs w:val="20"/>
              </w:rPr>
            </w:pPr>
          </w:p>
        </w:tc>
      </w:tr>
      <w:tr w:rsidR="008412F7" w:rsidRPr="00793DA4" w:rsidTr="00E6033E">
        <w:tc>
          <w:tcPr>
            <w:tcW w:w="657" w:type="pct"/>
          </w:tcPr>
          <w:p w:rsidR="008412F7" w:rsidRPr="00793DA4" w:rsidRDefault="008412F7" w:rsidP="00E6033E">
            <w:pPr>
              <w:rPr>
                <w:b/>
                <w:i/>
                <w:sz w:val="20"/>
                <w:szCs w:val="20"/>
              </w:rPr>
            </w:pPr>
          </w:p>
        </w:tc>
        <w:tc>
          <w:tcPr>
            <w:tcW w:w="848" w:type="pct"/>
            <w:hideMark/>
          </w:tcPr>
          <w:p w:rsidR="008412F7" w:rsidRPr="00793DA4" w:rsidRDefault="008412F7" w:rsidP="00E6033E">
            <w:pPr>
              <w:rPr>
                <w:b/>
                <w:i/>
                <w:sz w:val="20"/>
                <w:szCs w:val="20"/>
              </w:rPr>
            </w:pPr>
            <w:r w:rsidRPr="00793DA4">
              <w:rPr>
                <w:b/>
                <w:i/>
                <w:sz w:val="20"/>
                <w:szCs w:val="20"/>
              </w:rPr>
              <w:t>Всего:</w:t>
            </w:r>
          </w:p>
        </w:tc>
        <w:tc>
          <w:tcPr>
            <w:tcW w:w="439" w:type="pct"/>
            <w:hideMark/>
          </w:tcPr>
          <w:p w:rsidR="008412F7" w:rsidRPr="00793DA4" w:rsidRDefault="00321DD6" w:rsidP="00E6033E">
            <w:pPr>
              <w:jc w:val="center"/>
              <w:rPr>
                <w:b/>
                <w:i/>
                <w:sz w:val="20"/>
                <w:szCs w:val="20"/>
              </w:rPr>
            </w:pPr>
            <w:r>
              <w:rPr>
                <w:b/>
                <w:i/>
                <w:sz w:val="20"/>
                <w:szCs w:val="20"/>
              </w:rPr>
              <w:t>630</w:t>
            </w:r>
          </w:p>
        </w:tc>
        <w:tc>
          <w:tcPr>
            <w:tcW w:w="280" w:type="pct"/>
            <w:gridSpan w:val="2"/>
            <w:hideMark/>
          </w:tcPr>
          <w:p w:rsidR="008412F7" w:rsidRPr="000E1725" w:rsidRDefault="00321DD6" w:rsidP="00E6033E">
            <w:pPr>
              <w:jc w:val="center"/>
              <w:rPr>
                <w:b/>
                <w:i/>
                <w:sz w:val="20"/>
                <w:szCs w:val="20"/>
              </w:rPr>
            </w:pPr>
            <w:r>
              <w:rPr>
                <w:b/>
                <w:i/>
                <w:sz w:val="20"/>
                <w:szCs w:val="20"/>
              </w:rPr>
              <w:t>352</w:t>
            </w:r>
          </w:p>
        </w:tc>
        <w:tc>
          <w:tcPr>
            <w:tcW w:w="510" w:type="pct"/>
            <w:gridSpan w:val="2"/>
            <w:hideMark/>
          </w:tcPr>
          <w:p w:rsidR="008412F7" w:rsidRPr="00793DA4" w:rsidRDefault="00321DD6" w:rsidP="00E6033E">
            <w:pPr>
              <w:jc w:val="center"/>
              <w:rPr>
                <w:b/>
                <w:i/>
                <w:sz w:val="20"/>
                <w:szCs w:val="20"/>
              </w:rPr>
            </w:pPr>
            <w:r>
              <w:rPr>
                <w:b/>
                <w:i/>
                <w:sz w:val="20"/>
                <w:szCs w:val="20"/>
              </w:rPr>
              <w:t>144</w:t>
            </w:r>
          </w:p>
        </w:tc>
        <w:tc>
          <w:tcPr>
            <w:tcW w:w="371" w:type="pct"/>
            <w:hideMark/>
          </w:tcPr>
          <w:p w:rsidR="008412F7" w:rsidRPr="000E1725" w:rsidRDefault="000E1725" w:rsidP="00E6033E">
            <w:pPr>
              <w:jc w:val="center"/>
              <w:rPr>
                <w:b/>
                <w:i/>
                <w:sz w:val="20"/>
                <w:szCs w:val="20"/>
              </w:rPr>
            </w:pPr>
            <w:r>
              <w:rPr>
                <w:b/>
                <w:i/>
                <w:sz w:val="20"/>
                <w:szCs w:val="20"/>
              </w:rPr>
              <w:t>30</w:t>
            </w:r>
          </w:p>
        </w:tc>
        <w:tc>
          <w:tcPr>
            <w:tcW w:w="349" w:type="pct"/>
            <w:gridSpan w:val="2"/>
            <w:hideMark/>
          </w:tcPr>
          <w:p w:rsidR="008412F7" w:rsidRPr="00793DA4" w:rsidRDefault="000E1725" w:rsidP="00E6033E">
            <w:pPr>
              <w:jc w:val="center"/>
              <w:rPr>
                <w:b/>
                <w:i/>
                <w:sz w:val="20"/>
                <w:szCs w:val="20"/>
              </w:rPr>
            </w:pPr>
            <w:r>
              <w:rPr>
                <w:b/>
                <w:i/>
                <w:sz w:val="20"/>
                <w:szCs w:val="20"/>
              </w:rPr>
              <w:t>108</w:t>
            </w:r>
          </w:p>
        </w:tc>
        <w:tc>
          <w:tcPr>
            <w:tcW w:w="639" w:type="pct"/>
            <w:gridSpan w:val="2"/>
            <w:hideMark/>
          </w:tcPr>
          <w:p w:rsidR="008412F7" w:rsidRPr="00793DA4" w:rsidRDefault="008412F7" w:rsidP="000E1725">
            <w:pPr>
              <w:jc w:val="center"/>
              <w:rPr>
                <w:b/>
                <w:i/>
                <w:sz w:val="20"/>
                <w:szCs w:val="20"/>
              </w:rPr>
            </w:pPr>
            <w:r w:rsidRPr="00793DA4">
              <w:rPr>
                <w:b/>
                <w:i/>
                <w:sz w:val="20"/>
                <w:szCs w:val="20"/>
              </w:rPr>
              <w:t>1</w:t>
            </w:r>
            <w:r w:rsidR="000E1725">
              <w:rPr>
                <w:b/>
                <w:i/>
                <w:sz w:val="20"/>
                <w:szCs w:val="20"/>
              </w:rPr>
              <w:t>44</w:t>
            </w:r>
          </w:p>
        </w:tc>
        <w:tc>
          <w:tcPr>
            <w:tcW w:w="308" w:type="pct"/>
          </w:tcPr>
          <w:p w:rsidR="008412F7" w:rsidRPr="000E1725" w:rsidRDefault="00C5499B" w:rsidP="00E6033E">
            <w:pPr>
              <w:jc w:val="center"/>
              <w:rPr>
                <w:b/>
                <w:i/>
                <w:sz w:val="20"/>
                <w:szCs w:val="20"/>
              </w:rPr>
            </w:pPr>
            <w:r>
              <w:rPr>
                <w:b/>
                <w:i/>
                <w:sz w:val="20"/>
                <w:szCs w:val="20"/>
              </w:rPr>
              <w:t>6</w:t>
            </w:r>
          </w:p>
        </w:tc>
        <w:tc>
          <w:tcPr>
            <w:tcW w:w="598" w:type="pct"/>
            <w:hideMark/>
          </w:tcPr>
          <w:p w:rsidR="008412F7" w:rsidRPr="00793DA4" w:rsidRDefault="008412F7" w:rsidP="00E6033E">
            <w:pPr>
              <w:jc w:val="center"/>
              <w:rPr>
                <w:b/>
                <w:i/>
                <w:sz w:val="20"/>
                <w:szCs w:val="20"/>
                <w:lang w:val="en-US"/>
              </w:rPr>
            </w:pPr>
            <w:r w:rsidRPr="00793DA4">
              <w:rPr>
                <w:b/>
                <w:i/>
                <w:sz w:val="20"/>
                <w:szCs w:val="20"/>
                <w:lang w:val="en-US"/>
              </w:rPr>
              <w:t>X</w:t>
            </w:r>
          </w:p>
        </w:tc>
      </w:tr>
    </w:tbl>
    <w:p w:rsidR="00C5499B" w:rsidRDefault="00C5499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C5499B" w:rsidRDefault="00C5499B">
      <w:pPr>
        <w:rPr>
          <w:b/>
          <w:caps/>
          <w:sz w:val="28"/>
          <w:szCs w:val="28"/>
        </w:rPr>
      </w:pPr>
      <w:r>
        <w:rPr>
          <w:b/>
          <w:caps/>
          <w:sz w:val="28"/>
          <w:szCs w:val="28"/>
        </w:rPr>
        <w:br w:type="page"/>
      </w:r>
    </w:p>
    <w:p w:rsidR="00321DD6" w:rsidRDefault="00321DD6" w:rsidP="00321D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Pr>
          <w:b/>
          <w:caps/>
          <w:sz w:val="28"/>
          <w:szCs w:val="28"/>
        </w:rPr>
        <w:t xml:space="preserve">3.2. </w:t>
      </w:r>
      <w:r>
        <w:rPr>
          <w:b/>
          <w:sz w:val="28"/>
          <w:szCs w:val="28"/>
        </w:rPr>
        <w:t>Содержание обучения по профессиональному модулю (ПМ)</w:t>
      </w:r>
    </w:p>
    <w:p w:rsidR="00321DD6" w:rsidRDefault="00321DD6" w:rsidP="00321DD6"/>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537"/>
        <w:gridCol w:w="81"/>
        <w:gridCol w:w="8783"/>
        <w:gridCol w:w="1322"/>
        <w:gridCol w:w="1322"/>
      </w:tblGrid>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Наименование разделов и тем профессионального модуля (ПМ), междисциплинарных курсов (МДК)</w:t>
            </w:r>
          </w:p>
        </w:tc>
        <w:tc>
          <w:tcPr>
            <w:tcW w:w="3185" w:type="pct"/>
            <w:gridSpan w:val="3"/>
            <w:tcBorders>
              <w:top w:val="single" w:sz="4" w:space="0" w:color="auto"/>
              <w:left w:val="single" w:sz="4" w:space="0" w:color="auto"/>
              <w:bottom w:val="single" w:sz="4" w:space="0" w:color="auto"/>
              <w:right w:val="single" w:sz="4" w:space="0" w:color="auto"/>
            </w:tcBorders>
            <w:vAlign w:val="center"/>
            <w:hideMark/>
          </w:tcPr>
          <w:p w:rsidR="00321DD6" w:rsidRDefault="00321DD6">
            <w:pPr>
              <w:suppressAutoHyphens/>
              <w:jc w:val="center"/>
              <w:rPr>
                <w:b/>
                <w:bCs/>
              </w:rPr>
            </w:pPr>
            <w:r>
              <w:rPr>
                <w:b/>
                <w:bCs/>
              </w:rPr>
              <w:t>Содержание учебного материала,</w:t>
            </w:r>
          </w:p>
          <w:p w:rsidR="00321DD6" w:rsidRDefault="00321DD6">
            <w:pPr>
              <w:jc w:val="center"/>
              <w:rPr>
                <w:b/>
                <w:i/>
              </w:rPr>
            </w:pPr>
            <w:r>
              <w:rPr>
                <w:b/>
                <w:bCs/>
              </w:rPr>
              <w:t xml:space="preserve">лабораторные работы и практические занятия, самостоятельная учебная работа обучающихся, курсовая работа (проект) </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jc w:val="center"/>
              <w:rPr>
                <w:b/>
                <w:bCs/>
              </w:rPr>
            </w:pPr>
            <w:r>
              <w:rPr>
                <w:b/>
                <w:bCs/>
              </w:rPr>
              <w:t>Объём в часах</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jc w:val="center"/>
              <w:rPr>
                <w:b/>
                <w:bCs/>
              </w:rPr>
            </w:pPr>
            <w:r>
              <w:rPr>
                <w:b/>
                <w:bCs/>
              </w:rPr>
              <w:t>Уровень освоения</w:t>
            </w: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rPr>
            </w:pPr>
            <w:r>
              <w:rPr>
                <w:b/>
              </w:rPr>
              <w:t>Раздел 1.</w:t>
            </w:r>
            <w:r>
              <w:rPr>
                <w:b/>
                <w:bCs/>
              </w:rPr>
              <w:t xml:space="preserve"> Администрирование сетевых операционных систем</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МДК.02.01. Администрирование сетевых операционных систем</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rPr>
            </w:pPr>
          </w:p>
        </w:tc>
      </w:tr>
      <w:tr w:rsidR="00321DD6" w:rsidTr="00321DD6">
        <w:trPr>
          <w:trHeight w:val="20"/>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 xml:space="preserve">Тема 1.1 Установка и настройка </w:t>
            </w:r>
            <w:proofErr w:type="spellStart"/>
            <w:r>
              <w:rPr>
                <w:b/>
                <w:bCs/>
              </w:rPr>
              <w:t>Windows</w:t>
            </w:r>
            <w:proofErr w:type="spellEnd"/>
            <w:r>
              <w:rPr>
                <w:b/>
                <w:bCs/>
              </w:rPr>
              <w:t xml:space="preserve"> </w:t>
            </w:r>
            <w:proofErr w:type="spellStart"/>
            <w:r>
              <w:rPr>
                <w:b/>
                <w:bCs/>
              </w:rPr>
              <w:t>Server</w:t>
            </w:r>
            <w:proofErr w:type="spellEnd"/>
            <w:r>
              <w:rPr>
                <w:b/>
                <w:bCs/>
              </w:rPr>
              <w:t xml:space="preserve"> 2012 R2</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rPr>
                <w:b/>
                <w:bCs/>
                <w:i/>
              </w:rPr>
            </w:pPr>
            <w:r>
              <w:rPr>
                <w:b/>
                <w:bCs/>
                <w:i/>
              </w:rPr>
              <w:t xml:space="preserve">Содержание </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bCs/>
              </w:rPr>
            </w:pP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ind w:right="-392" w:hanging="15"/>
              <w:jc w:val="both"/>
              <w:rPr>
                <w:bCs/>
              </w:rPr>
            </w:pPr>
            <w:r>
              <w:rPr>
                <w:bCs/>
              </w:rPr>
              <w:t>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rStyle w:val="afa"/>
                <w:bCs/>
              </w:rPr>
              <w:t xml:space="preserve">Развертывание и управление </w:t>
            </w:r>
            <w:proofErr w:type="spellStart"/>
            <w:r>
              <w:rPr>
                <w:rStyle w:val="afa"/>
                <w:bCs/>
              </w:rPr>
              <w:t>Windows</w:t>
            </w:r>
            <w:proofErr w:type="spellEnd"/>
            <w:r>
              <w:rPr>
                <w:rStyle w:val="afa"/>
                <w:bCs/>
              </w:rPr>
              <w:t xml:space="preserve"> </w:t>
            </w:r>
            <w:proofErr w:type="spellStart"/>
            <w:r>
              <w:rPr>
                <w:rStyle w:val="afa"/>
                <w:bCs/>
              </w:rPr>
              <w:t>Server</w:t>
            </w:r>
            <w:proofErr w:type="spellEnd"/>
            <w:r>
              <w:rPr>
                <w:rStyle w:val="afa"/>
                <w:bCs/>
              </w:rPr>
              <w:t xml:space="preserve"> 2012 R2</w:t>
            </w:r>
          </w:p>
          <w:p w:rsidR="00321DD6" w:rsidRDefault="00321DD6">
            <w:pPr>
              <w:jc w:val="both"/>
              <w:rPr>
                <w:bCs/>
              </w:rPr>
            </w:pPr>
            <w:r>
              <w:t>Обзор</w:t>
            </w:r>
            <w:r>
              <w:rPr>
                <w:lang w:val="en-US"/>
              </w:rPr>
              <w:t xml:space="preserve"> Windows Server 2012R2. </w:t>
            </w:r>
            <w:r>
              <w:t>Установка</w:t>
            </w:r>
            <w:r>
              <w:rPr>
                <w:lang w:val="en-US"/>
              </w:rPr>
              <w:t xml:space="preserve"> Windows Server 2012R2. </w:t>
            </w:r>
            <w:r>
              <w:t xml:space="preserve">Настройка </w:t>
            </w:r>
            <w:proofErr w:type="spellStart"/>
            <w:r>
              <w:t>Windows</w:t>
            </w:r>
            <w:proofErr w:type="spellEnd"/>
            <w:r>
              <w:t xml:space="preserve"> </w:t>
            </w:r>
            <w:proofErr w:type="spellStart"/>
            <w:r>
              <w:t>Server</w:t>
            </w:r>
            <w:proofErr w:type="spellEnd"/>
            <w:r>
              <w:t xml:space="preserve"> 2012R2 после установки. Обзор задач по управлению </w:t>
            </w:r>
            <w:proofErr w:type="spellStart"/>
            <w:r>
              <w:t>Windows</w:t>
            </w:r>
            <w:proofErr w:type="spellEnd"/>
            <w:r>
              <w:t xml:space="preserve"> </w:t>
            </w:r>
            <w:proofErr w:type="spellStart"/>
            <w:r>
              <w:t>Server</w:t>
            </w:r>
            <w:proofErr w:type="spellEnd"/>
            <w:r>
              <w:t xml:space="preserve"> 2012R2. Введение в </w:t>
            </w:r>
            <w:proofErr w:type="spellStart"/>
            <w:r>
              <w:t>Windows</w:t>
            </w:r>
            <w:proofErr w:type="spellEnd"/>
            <w:r>
              <w:t xml:space="preserve"> </w:t>
            </w:r>
            <w:proofErr w:type="spellStart"/>
            <w:r>
              <w:t>PowerShel</w:t>
            </w:r>
            <w:proofErr w:type="spellEnd"/>
            <w:r>
              <w:rPr>
                <w:lang w:val="en-US"/>
              </w:rPr>
              <w:t>l</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rStyle w:val="afa"/>
                <w:bCs/>
              </w:rPr>
              <w:t>Введение в доменные сервисы Службы Каталога</w:t>
            </w:r>
          </w:p>
          <w:p w:rsidR="00321DD6" w:rsidRDefault="00321DD6">
            <w:pPr>
              <w:jc w:val="both"/>
              <w:rPr>
                <w:bCs/>
              </w:rPr>
            </w:pPr>
            <w:r>
              <w:t>Введение в AD DS. Обзор функций контроллера домена. Установка контроллера домена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rStyle w:val="afa"/>
                <w:bCs/>
              </w:rPr>
              <w:t>Управление объектами доменных служб Службы Каталога</w:t>
            </w:r>
          </w:p>
          <w:p w:rsidR="00321DD6" w:rsidRDefault="00321DD6">
            <w:pPr>
              <w:jc w:val="both"/>
            </w:pPr>
            <w:r>
              <w:t>Управление учетными записями пользователей</w:t>
            </w:r>
            <w:r>
              <w:rPr>
                <w:bCs/>
              </w:rPr>
              <w:t xml:space="preserve">. </w:t>
            </w:r>
            <w:r>
              <w:t>Управление группами</w:t>
            </w:r>
            <w:r>
              <w:rPr>
                <w:bCs/>
              </w:rPr>
              <w:t xml:space="preserve">. </w:t>
            </w:r>
            <w:r>
              <w:t>Управление учетными записями компьютеров. Делегирование административных задач</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Автоматизация администрирования доменных служб Службы Каталога</w:t>
            </w:r>
          </w:p>
          <w:p w:rsidR="00321DD6" w:rsidRDefault="00321DD6">
            <w:pPr>
              <w:jc w:val="both"/>
            </w:pPr>
            <w:r>
              <w:t>Использование средств командной строки для администрирования AD DS</w:t>
            </w:r>
            <w:r>
              <w:rPr>
                <w:b/>
                <w:bCs/>
              </w:rPr>
              <w:t xml:space="preserve">. </w:t>
            </w:r>
            <w:r>
              <w:t xml:space="preserve">Использование </w:t>
            </w:r>
            <w:proofErr w:type="spellStart"/>
            <w:r>
              <w:t>Windows</w:t>
            </w:r>
            <w:proofErr w:type="spellEnd"/>
            <w:r>
              <w:t xml:space="preserve"> </w:t>
            </w:r>
            <w:proofErr w:type="spellStart"/>
            <w:r>
              <w:t>PowerShell</w:t>
            </w:r>
            <w:proofErr w:type="spellEnd"/>
            <w:r>
              <w:t xml:space="preserve"> для администрирования AD DS. Произведение множественных операций с использованием </w:t>
            </w:r>
            <w:proofErr w:type="spellStart"/>
            <w:r>
              <w:t>Windows</w:t>
            </w:r>
            <w:proofErr w:type="spellEnd"/>
            <w:r>
              <w:t xml:space="preserve"> </w:t>
            </w:r>
            <w:proofErr w:type="spellStart"/>
            <w:r>
              <w:t>PowerShell</w:t>
            </w:r>
            <w:proofErr w:type="spellEnd"/>
            <w:r>
              <w:rPr>
                <w:bCs/>
              </w:rP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протокола DHCP</w:t>
            </w:r>
          </w:p>
          <w:p w:rsidR="00321DD6" w:rsidRDefault="00321DD6">
            <w:pPr>
              <w:jc w:val="both"/>
              <w:rPr>
                <w:rStyle w:val="afa"/>
                <w:bCs/>
              </w:rPr>
            </w:pPr>
            <w:r>
              <w:t>Установка роли DHCP сервер</w:t>
            </w:r>
            <w:r>
              <w:rPr>
                <w:b/>
                <w:bCs/>
              </w:rPr>
              <w:t xml:space="preserve">. </w:t>
            </w:r>
            <w:r>
              <w:t>Настройка DHCP областей</w:t>
            </w:r>
            <w:r>
              <w:rPr>
                <w:b/>
                <w:bCs/>
              </w:rPr>
              <w:t xml:space="preserve">. </w:t>
            </w:r>
            <w:r>
              <w:t>Управление базой данных DHCP</w:t>
            </w:r>
            <w:r>
              <w:rPr>
                <w:b/>
                <w:bCs/>
              </w:rPr>
              <w:t xml:space="preserve">. </w:t>
            </w:r>
            <w:r>
              <w:t>Защита и мониторинг DHCP</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DNS</w:t>
            </w:r>
          </w:p>
          <w:p w:rsidR="00321DD6" w:rsidRDefault="00321DD6">
            <w:pPr>
              <w:jc w:val="both"/>
              <w:rPr>
                <w:rStyle w:val="afa"/>
                <w:b w:val="0"/>
              </w:rPr>
            </w:pPr>
            <w:r>
              <w:t xml:space="preserve">Процесс разрешения имен в </w:t>
            </w:r>
            <w:proofErr w:type="spellStart"/>
            <w:r>
              <w:t>Windows</w:t>
            </w:r>
            <w:proofErr w:type="spellEnd"/>
            <w:r>
              <w:t>. Установка сервера DNS. Управление зонами DNS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локального хранилища данных</w:t>
            </w:r>
          </w:p>
          <w:p w:rsidR="00321DD6" w:rsidRDefault="00321DD6">
            <w:pPr>
              <w:jc w:val="both"/>
              <w:rPr>
                <w:rStyle w:val="afa"/>
                <w:b w:val="0"/>
              </w:rPr>
            </w:pPr>
            <w:r>
              <w:t>Обзор методов хранения данных. Управление дисками и томами. Использование пространств хранения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файловой службы и службы печати</w:t>
            </w:r>
          </w:p>
          <w:p w:rsidR="00321DD6" w:rsidRDefault="00321DD6">
            <w:pPr>
              <w:jc w:val="both"/>
              <w:rPr>
                <w:rStyle w:val="afa"/>
                <w:b w:val="0"/>
              </w:rPr>
            </w:pPr>
            <w:r>
              <w:t>Защита файлов и папок. Защита папок средствами теневого копирования. Настройка Рабочих папок. Настройка сетевой печати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Применение групповой политики</w:t>
            </w:r>
          </w:p>
          <w:p w:rsidR="00321DD6" w:rsidRDefault="00321DD6">
            <w:pPr>
              <w:jc w:val="both"/>
              <w:rPr>
                <w:rStyle w:val="afa"/>
                <w:b w:val="0"/>
              </w:rPr>
            </w:pPr>
            <w:r>
              <w:t>Обзор групповой политики. Обработка групповых политик. Применение централизованного хранилища Административных шаблонов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Защита серверов </w:t>
            </w:r>
            <w:proofErr w:type="spellStart"/>
            <w:r>
              <w:rPr>
                <w:rStyle w:val="afa"/>
                <w:bCs/>
              </w:rPr>
              <w:t>Windows</w:t>
            </w:r>
            <w:proofErr w:type="spellEnd"/>
            <w:r>
              <w:rPr>
                <w:rStyle w:val="afa"/>
                <w:bCs/>
              </w:rPr>
              <w:t xml:space="preserve"> применением объектов групповой политики</w:t>
            </w:r>
          </w:p>
          <w:p w:rsidR="00321DD6" w:rsidRDefault="00321DD6">
            <w:pPr>
              <w:jc w:val="both"/>
              <w:rPr>
                <w:rStyle w:val="afa"/>
                <w:b w:val="0"/>
              </w:rPr>
            </w:pPr>
            <w:r>
              <w:t xml:space="preserve">Обзор безопасности операционных систем </w:t>
            </w:r>
            <w:proofErr w:type="spellStart"/>
            <w:r>
              <w:t>Windows</w:t>
            </w:r>
            <w:proofErr w:type="spellEnd"/>
            <w:r>
              <w:rPr>
                <w:b/>
                <w:bCs/>
              </w:rPr>
              <w:t xml:space="preserve">. </w:t>
            </w:r>
            <w:r>
              <w:t xml:space="preserve">Настройка параметров безопасности. Ограничение прикладного ПО. Настройка брандмауэра </w:t>
            </w:r>
            <w:proofErr w:type="spellStart"/>
            <w:r>
              <w:t>Windows</w:t>
            </w:r>
            <w:proofErr w:type="spellEnd"/>
            <w:r>
              <w:t xml:space="preserve"> с расширенной безопасностью</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Применение серверной виртуализации с </w:t>
            </w:r>
            <w:proofErr w:type="spellStart"/>
            <w:r>
              <w:rPr>
                <w:rStyle w:val="afa"/>
                <w:bCs/>
              </w:rPr>
              <w:t>Hyper</w:t>
            </w:r>
            <w:proofErr w:type="spellEnd"/>
            <w:r>
              <w:rPr>
                <w:rStyle w:val="afa"/>
                <w:bCs/>
              </w:rPr>
              <w:t>-V</w:t>
            </w:r>
          </w:p>
          <w:p w:rsidR="00321DD6" w:rsidRDefault="00321DD6">
            <w:pPr>
              <w:jc w:val="both"/>
              <w:rPr>
                <w:rStyle w:val="afa"/>
                <w:b w:val="0"/>
              </w:rPr>
            </w:pPr>
            <w:r>
              <w:t xml:space="preserve">Обзор технологий виртуализации. </w:t>
            </w:r>
            <w:proofErr w:type="spellStart"/>
            <w:r>
              <w:t>ПрименениеHyper</w:t>
            </w:r>
            <w:proofErr w:type="spellEnd"/>
            <w:r>
              <w:t>-V. Управление хранилищем виртуальных машин. Управление виртуальными сетями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60"/>
        </w:trPr>
        <w:tc>
          <w:tcPr>
            <w:tcW w:w="915" w:type="pct"/>
            <w:vMerge w:val="restart"/>
            <w:tcBorders>
              <w:top w:val="single" w:sz="4" w:space="0" w:color="auto"/>
              <w:left w:val="single" w:sz="4" w:space="0" w:color="auto"/>
              <w:bottom w:val="single" w:sz="4" w:space="0" w:color="auto"/>
              <w:right w:val="single" w:sz="4" w:space="0" w:color="auto"/>
            </w:tcBorders>
          </w:tcPr>
          <w:p w:rsidR="00321DD6" w:rsidRDefault="00321DD6">
            <w:pPr>
              <w:rPr>
                <w:b/>
                <w:bCs/>
              </w:rPr>
            </w:pPr>
            <w:r>
              <w:rPr>
                <w:b/>
                <w:bCs/>
              </w:rPr>
              <w:t xml:space="preserve">Тема 1.2Администрирование </w:t>
            </w:r>
            <w:proofErr w:type="spellStart"/>
            <w:r>
              <w:rPr>
                <w:b/>
                <w:bCs/>
              </w:rPr>
              <w:t>Windows</w:t>
            </w:r>
            <w:proofErr w:type="spellEnd"/>
            <w:r>
              <w:rPr>
                <w:b/>
                <w:bCs/>
              </w:rPr>
              <w:t xml:space="preserve"> </w:t>
            </w:r>
            <w:proofErr w:type="spellStart"/>
            <w:r>
              <w:rPr>
                <w:b/>
                <w:bCs/>
              </w:rPr>
              <w:t>Server</w:t>
            </w:r>
            <w:proofErr w:type="spellEnd"/>
            <w:r>
              <w:rPr>
                <w:b/>
                <w:bCs/>
              </w:rPr>
              <w:t xml:space="preserve"> 2012 R2</w:t>
            </w:r>
          </w:p>
          <w:p w:rsidR="00321DD6" w:rsidRDefault="00321DD6">
            <w:pPr>
              <w:rPr>
                <w:bCs/>
              </w:rPr>
            </w:pP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jc w:val="both"/>
              <w:rPr>
                <w:b/>
                <w:bCs/>
                <w:i/>
              </w:rPr>
            </w:pPr>
            <w:r>
              <w:rPr>
                <w:b/>
                <w:bCs/>
                <w:i/>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rPr>
              <w:t>Настройка и устранение неполадок службы DNS</w:t>
            </w:r>
          </w:p>
          <w:p w:rsidR="00321DD6" w:rsidRDefault="00321DD6">
            <w:pPr>
              <w:tabs>
                <w:tab w:val="left" w:pos="284"/>
              </w:tabs>
            </w:pPr>
            <w:r>
              <w:t>Настройка серверной роли DNS. Настройка зон DNS. Настройка передачи зоны DNS. Управление службой DNS и устранение неполадок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13-14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shd w:val="clear" w:color="auto" w:fill="FFFFFF"/>
              </w:rPr>
              <w:t>Практическое занятие: Настройка и устранение неполадок службы DNS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pPr>
            <w:r>
              <w:rPr>
                <w:rStyle w:val="afa"/>
                <w:bCs/>
              </w:rPr>
              <w:t>Поддержка доменных служб Службы Каталога</w:t>
            </w:r>
          </w:p>
          <w:p w:rsidR="00321DD6" w:rsidRDefault="00321DD6">
            <w:pPr>
              <w:jc w:val="both"/>
            </w:pPr>
            <w:r>
              <w:t xml:space="preserve">Обзор AD DS. Использование </w:t>
            </w:r>
            <w:proofErr w:type="spellStart"/>
            <w:r>
              <w:t>виртуализированных</w:t>
            </w:r>
            <w:proofErr w:type="spellEnd"/>
            <w:r>
              <w:t xml:space="preserve"> контроллеров домена. Применение контроллеров домена с доступом только на чтение (RODC). Администрирование AD DS. Управление базой данных AD 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16-17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 Поддержка ADDS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18-19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bCs/>
              </w:rPr>
            </w:pPr>
            <w:r>
              <w:rPr>
                <w:rStyle w:val="afa"/>
                <w:bCs/>
              </w:rPr>
              <w:t>Управление пользовательскими и служебными учетными записями</w:t>
            </w:r>
          </w:p>
          <w:p w:rsidR="00321DD6" w:rsidRDefault="00321DD6">
            <w:pPr>
              <w:tabs>
                <w:tab w:val="left" w:pos="284"/>
              </w:tabs>
            </w:pPr>
            <w:r>
              <w:t>Настройка Политики паролей и Политики блокировки учетной записи. Настройка Управляемой служебной учетной записи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20-21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shd w:val="clear" w:color="auto" w:fill="FFFFFF"/>
              </w:rPr>
              <w:t>Практическое занятие: Управление пользовательскими и служебными учетными записями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Внедрение инфраструктуры Групповых политик</w:t>
            </w:r>
          </w:p>
          <w:p w:rsidR="00321DD6" w:rsidRDefault="00321DD6">
            <w:pPr>
              <w:jc w:val="both"/>
            </w:pPr>
            <w:r>
              <w:t>Обзор Групповой политики. Внедрение и администрирование Групповых политик. Область действия и порядок обработки Групповых политик. Устранение неполадок применения Групповых политик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23-24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 xml:space="preserve">Практическое занятие: </w:t>
            </w:r>
            <w:r>
              <w:rPr>
                <w:rStyle w:val="afa"/>
                <w:bCs/>
              </w:rPr>
              <w:t>Внедрение инфраструктуры Групповых политик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Управление пользовательским рабочим столом через Групповую политику </w:t>
            </w:r>
          </w:p>
          <w:p w:rsidR="00321DD6" w:rsidRDefault="00321DD6">
            <w:pPr>
              <w:jc w:val="both"/>
            </w:pPr>
            <w:r>
              <w:t>Применение Административных шаблонов. Настройка применения скриптов и перенаправления папок. Настройка предпочтений в Групповой политике. Управление программным обеспечением через Групповую политику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26-27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Управление пользовательским рабочим столом через Групповую политику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Установка, настройка и устранение неполадок роли Сервер Сетевой политики. </w:t>
            </w:r>
          </w:p>
          <w:p w:rsidR="00321DD6" w:rsidRDefault="00321DD6">
            <w:pPr>
              <w:jc w:val="both"/>
            </w:pPr>
            <w:r>
              <w:t>Установка и настройка роли Сервер Сетевой политики. Настройка клиентов и серверов RADIUS. Методы проверки подлинности сервера Сетевой политики. Мониторинг и устранение неполадок роли Сервер Сетевой политики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29-30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Установка, настройка и устранение неполадок роли Сервер Сетевой политики.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Применение защиты доступа к сети </w:t>
            </w:r>
          </w:p>
          <w:p w:rsidR="00321DD6" w:rsidRDefault="00321DD6">
            <w:pPr>
              <w:jc w:val="both"/>
            </w:pPr>
            <w:r>
              <w:t xml:space="preserve">Обзор защиты доступа к сети (NAP). Обзор процесса применения защиты доступа к сети. Настройка NAP. Настройка применения NAP через принудительные </w:t>
            </w:r>
            <w:proofErr w:type="spellStart"/>
            <w:r>
              <w:t>IPSec</w:t>
            </w:r>
            <w:proofErr w:type="spellEnd"/>
            <w:r>
              <w:t xml:space="preserve"> взаимодействия. Мониторинг и устранение неполадок NAP</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32-33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Применение защиты доступа к сети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Использование удаленного доступа </w:t>
            </w:r>
          </w:p>
          <w:p w:rsidR="00321DD6" w:rsidRDefault="00321DD6">
            <w:pPr>
              <w:jc w:val="both"/>
            </w:pPr>
            <w:r>
              <w:t xml:space="preserve">Обзор технологии удаленного доступа. Внедрение технологии </w:t>
            </w:r>
            <w:proofErr w:type="spellStart"/>
            <w:r>
              <w:t>DirectAccess</w:t>
            </w:r>
            <w:proofErr w:type="spellEnd"/>
            <w:r>
              <w:t xml:space="preserve"> с помощью мастера начальной настройки. Внедрение и управление расширенной инфраструктурой </w:t>
            </w:r>
            <w:proofErr w:type="spellStart"/>
            <w:r>
              <w:t>DirectAccess</w:t>
            </w:r>
            <w:proofErr w:type="spellEnd"/>
            <w:r>
              <w:t xml:space="preserve">. Внедрение VPN. Внедрение Web </w:t>
            </w:r>
            <w:proofErr w:type="spellStart"/>
            <w:r>
              <w:t>Application</w:t>
            </w:r>
            <w:proofErr w:type="spellEnd"/>
            <w:r>
              <w:t xml:space="preserve"> </w:t>
            </w:r>
            <w:proofErr w:type="spellStart"/>
            <w:r>
              <w:t>Proxy</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35-36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Использование удаленного доступа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Оптимизация файловых сервисов </w:t>
            </w:r>
          </w:p>
          <w:p w:rsidR="00321DD6" w:rsidRDefault="00321DD6">
            <w:pPr>
              <w:jc w:val="both"/>
            </w:pPr>
            <w:r>
              <w:t>Обзор диспетчера ресурсов файлового сервера – FSRM. Использование FSRM для управления квотами, файловым экранированием и отчетами по использованию хранилища. Применение классификации файлов и задач по управлению файлами. Обзор распределенной файловой системы DFS. Настройка именованного пространства DFS. Настройка и устранение неполадок репликации DFS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38-39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Оптимизация файловых сервисов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40-41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Настройка шифрования и расширенного аудита </w:t>
            </w:r>
          </w:p>
          <w:p w:rsidR="00321DD6" w:rsidRDefault="00321DD6">
            <w:pPr>
              <w:jc w:val="both"/>
            </w:pPr>
            <w:r>
              <w:t xml:space="preserve">Шифрование дисков с использованием </w:t>
            </w:r>
            <w:proofErr w:type="spellStart"/>
            <w:r>
              <w:t>BitLocker</w:t>
            </w:r>
            <w:proofErr w:type="spellEnd"/>
            <w:r>
              <w:t>. Шифрование файлов с использованием EFS. Настройка расширенного аудита.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42-43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Настройка шифрования и расширенного аудита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44-45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Развертывание и поддержка серверных образов </w:t>
            </w:r>
          </w:p>
          <w:p w:rsidR="00321DD6" w:rsidRDefault="00321DD6">
            <w:pPr>
              <w:jc w:val="both"/>
            </w:pPr>
            <w:r>
              <w:t xml:space="preserve">Обзор службы развертывания </w:t>
            </w:r>
            <w:proofErr w:type="spellStart"/>
            <w:r>
              <w:t>Windows</w:t>
            </w:r>
            <w:proofErr w:type="spellEnd"/>
            <w:r>
              <w:t xml:space="preserve">. Управление образами. Применение развертывания с помощью службы развертывания </w:t>
            </w:r>
            <w:proofErr w:type="spellStart"/>
            <w:r>
              <w:t>Windows</w:t>
            </w:r>
            <w:proofErr w:type="spellEnd"/>
            <w:r>
              <w:t xml:space="preserve">. Администрирование службы развертывания </w:t>
            </w:r>
            <w:proofErr w:type="spellStart"/>
            <w:r>
              <w:t>Windows</w:t>
            </w:r>
            <w:proofErr w:type="spellEnd"/>
            <w: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46-47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Развертывание и поддержка серверных образов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48-49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Внедрение управления обновлениями </w:t>
            </w:r>
          </w:p>
          <w:p w:rsidR="00321DD6" w:rsidRDefault="00321DD6">
            <w:pPr>
              <w:jc w:val="both"/>
            </w:pPr>
            <w:r>
              <w:t>Обзор WSUS. Развертывание обновлений посредством WSUS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50-51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Внедрение управления обновлениями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52-53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Мониторинг </w:t>
            </w:r>
            <w:proofErr w:type="spellStart"/>
            <w:r>
              <w:rPr>
                <w:rStyle w:val="afa"/>
                <w:bCs/>
              </w:rPr>
              <w:t>Windows</w:t>
            </w:r>
            <w:proofErr w:type="spellEnd"/>
            <w:r>
              <w:rPr>
                <w:rStyle w:val="afa"/>
                <w:bCs/>
              </w:rPr>
              <w:t xml:space="preserve"> </w:t>
            </w:r>
            <w:proofErr w:type="spellStart"/>
            <w:r>
              <w:rPr>
                <w:rStyle w:val="afa"/>
                <w:bCs/>
              </w:rPr>
              <w:t>Server</w:t>
            </w:r>
            <w:proofErr w:type="spellEnd"/>
            <w:r>
              <w:rPr>
                <w:rStyle w:val="afa"/>
                <w:bCs/>
              </w:rPr>
              <w:t xml:space="preserve"> 2012 </w:t>
            </w:r>
          </w:p>
          <w:p w:rsidR="00321DD6" w:rsidRDefault="00321DD6">
            <w:pPr>
              <w:jc w:val="both"/>
            </w:pPr>
            <w:r>
              <w:t>Средства мониторинга. Использование Монитора производительности. Мониторинг журналов событий.</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54-55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shd w:val="clear" w:color="auto" w:fill="FFFFFF"/>
              </w:rPr>
              <w:t>Практическое занятие:</w:t>
            </w:r>
            <w:r>
              <w:rPr>
                <w:rStyle w:val="afa"/>
                <w:bCs/>
              </w:rPr>
              <w:t xml:space="preserve"> Мониторинг </w:t>
            </w:r>
            <w:proofErr w:type="spellStart"/>
            <w:r>
              <w:rPr>
                <w:rStyle w:val="afa"/>
                <w:bCs/>
              </w:rPr>
              <w:t>Windows</w:t>
            </w:r>
            <w:proofErr w:type="spellEnd"/>
            <w:r>
              <w:rPr>
                <w:rStyle w:val="afa"/>
                <w:bCs/>
              </w:rPr>
              <w:t xml:space="preserve"> </w:t>
            </w:r>
            <w:proofErr w:type="spellStart"/>
            <w:r>
              <w:rPr>
                <w:rStyle w:val="afa"/>
                <w:bCs/>
              </w:rPr>
              <w:t>Server</w:t>
            </w:r>
            <w:proofErr w:type="spellEnd"/>
            <w:r>
              <w:rPr>
                <w:rStyle w:val="afa"/>
                <w:bCs/>
              </w:rPr>
              <w:t xml:space="preserve"> 2012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 xml:space="preserve">Тема 1.3. Основы </w:t>
            </w:r>
            <w:r>
              <w:rPr>
                <w:b/>
                <w:bCs/>
                <w:lang w:val="en-US"/>
              </w:rPr>
              <w:t>Linux</w:t>
            </w:r>
            <w:r>
              <w:rPr>
                <w:b/>
                <w:bCs/>
              </w:rPr>
              <w:t>.</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i/>
                <w:shd w:val="clear" w:color="auto" w:fill="FFFFFF"/>
              </w:rPr>
            </w:pPr>
            <w:r>
              <w:rPr>
                <w:b/>
                <w:bCs/>
                <w:i/>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56-57</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Введение</w:t>
            </w:r>
          </w:p>
          <w:p w:rsidR="00321DD6" w:rsidRDefault="00321DD6">
            <w:pPr>
              <w:jc w:val="both"/>
              <w:rPr>
                <w:b/>
                <w:bCs/>
              </w:rPr>
            </w:pPr>
            <w:r>
              <w:rPr>
                <w:bCs/>
              </w:rPr>
              <w:t xml:space="preserve">Введение в дисциплину. Знакомство с </w:t>
            </w:r>
            <w:proofErr w:type="spellStart"/>
            <w:r>
              <w:rPr>
                <w:bCs/>
              </w:rPr>
              <w:t>VMWare</w:t>
            </w:r>
            <w:proofErr w:type="spellEnd"/>
            <w:r>
              <w:rPr>
                <w:bCs/>
              </w:rPr>
              <w:t xml:space="preserve"> </w:t>
            </w:r>
            <w:proofErr w:type="spellStart"/>
            <w:r>
              <w:rPr>
                <w:bCs/>
              </w:rPr>
              <w:t>vSphere</w:t>
            </w:r>
            <w:proofErr w:type="spellEnd"/>
            <w:r>
              <w:rPr>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58-59</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Файловые системы ОС </w:t>
            </w:r>
            <w:proofErr w:type="spellStart"/>
            <w:r>
              <w:rPr>
                <w:b/>
                <w:bCs/>
              </w:rPr>
              <w:t>Linux</w:t>
            </w:r>
            <w:proofErr w:type="spellEnd"/>
            <w:r>
              <w:rPr>
                <w:b/>
                <w:bCs/>
              </w:rPr>
              <w:t xml:space="preserve"> </w:t>
            </w:r>
          </w:p>
          <w:p w:rsidR="00321DD6" w:rsidRDefault="00321DD6">
            <w:pPr>
              <w:jc w:val="both"/>
              <w:rPr>
                <w:b/>
                <w:bCs/>
              </w:rPr>
            </w:pPr>
            <w:r>
              <w:rPr>
                <w:bCs/>
              </w:rPr>
              <w:t xml:space="preserve">Файловые системы ОС </w:t>
            </w:r>
            <w:proofErr w:type="spellStart"/>
            <w:r>
              <w:rPr>
                <w:bCs/>
              </w:rPr>
              <w:t>Linux</w:t>
            </w:r>
            <w:proofErr w:type="spellEnd"/>
            <w:r>
              <w:rPr>
                <w:bCs/>
              </w:rPr>
              <w:t>. Создание и разметка жесткого диска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60-61</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Подготовка сервера ОС </w:t>
            </w:r>
            <w:proofErr w:type="spellStart"/>
            <w:r>
              <w:rPr>
                <w:b/>
                <w:bCs/>
              </w:rPr>
              <w:t>Linux</w:t>
            </w:r>
            <w:proofErr w:type="spellEnd"/>
          </w:p>
          <w:p w:rsidR="00321DD6" w:rsidRDefault="00321DD6">
            <w:pPr>
              <w:jc w:val="both"/>
              <w:rPr>
                <w:bCs/>
              </w:rPr>
            </w:pPr>
            <w:r>
              <w:rPr>
                <w:bCs/>
              </w:rPr>
              <w:t>Варианты установки. Резервное копирование. Создание снимков. Разметка жесткого диска.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62-63</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rStyle w:val="afa"/>
                <w:bCs/>
                <w:shd w:val="clear" w:color="auto" w:fill="FFFFFF"/>
              </w:rPr>
              <w:t>Практическое занятие:</w:t>
            </w:r>
            <w:r>
              <w:rPr>
                <w:b/>
                <w:bCs/>
              </w:rPr>
              <w:t xml:space="preserve"> </w:t>
            </w:r>
            <w:r>
              <w:rPr>
                <w:bCs/>
              </w:rPr>
              <w:t xml:space="preserve">Подготовка сервера ОС </w:t>
            </w:r>
            <w:proofErr w:type="spellStart"/>
            <w:r>
              <w:rPr>
                <w:bCs/>
              </w:rPr>
              <w:t>Linux</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64-65</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w:t>
            </w:r>
            <w:proofErr w:type="spellStart"/>
            <w:r>
              <w:rPr>
                <w:b/>
                <w:bCs/>
              </w:rPr>
              <w:t>web</w:t>
            </w:r>
            <w:proofErr w:type="spellEnd"/>
            <w:r>
              <w:rPr>
                <w:b/>
                <w:bCs/>
              </w:rPr>
              <w:t xml:space="preserve">-серверов в ОС </w:t>
            </w:r>
            <w:proofErr w:type="spellStart"/>
            <w:r>
              <w:rPr>
                <w:b/>
                <w:bCs/>
              </w:rPr>
              <w:t>Linux</w:t>
            </w:r>
            <w:proofErr w:type="spellEnd"/>
          </w:p>
          <w:p w:rsidR="00321DD6" w:rsidRDefault="00321DD6">
            <w:pPr>
              <w:jc w:val="both"/>
              <w:rPr>
                <w:bCs/>
              </w:rPr>
            </w:pPr>
            <w:r>
              <w:rPr>
                <w:bCs/>
              </w:rPr>
              <w:t xml:space="preserve">Протокол HTTP. Веб-сервер </w:t>
            </w:r>
            <w:proofErr w:type="spellStart"/>
            <w:r>
              <w:rPr>
                <w:bCs/>
              </w:rPr>
              <w:t>Nginx</w:t>
            </w:r>
            <w:proofErr w:type="spellEnd"/>
            <w:r>
              <w:rPr>
                <w:bCs/>
              </w:rPr>
              <w:t xml:space="preserve">. Обратное </w:t>
            </w:r>
            <w:proofErr w:type="spellStart"/>
            <w:r>
              <w:rPr>
                <w:bCs/>
              </w:rPr>
              <w:t>проксирование</w:t>
            </w:r>
            <w:proofErr w:type="spellEnd"/>
            <w:r>
              <w:rPr>
                <w:bCs/>
              </w:rPr>
              <w:t xml:space="preserve"> в </w:t>
            </w:r>
            <w:proofErr w:type="spellStart"/>
            <w:r>
              <w:rPr>
                <w:bCs/>
              </w:rPr>
              <w:t>Nginx</w:t>
            </w:r>
            <w:proofErr w:type="spellEnd"/>
            <w:r>
              <w:rPr>
                <w:bCs/>
              </w:rP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66-67</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сервера DNS в ОС </w:t>
            </w:r>
            <w:proofErr w:type="spellStart"/>
            <w:r>
              <w:rPr>
                <w:b/>
                <w:bCs/>
              </w:rPr>
              <w:t>Linux</w:t>
            </w:r>
            <w:proofErr w:type="spellEnd"/>
          </w:p>
          <w:p w:rsidR="00321DD6" w:rsidRDefault="00321DD6">
            <w:pPr>
              <w:jc w:val="both"/>
              <w:rPr>
                <w:bCs/>
              </w:rPr>
            </w:pPr>
            <w:r>
              <w:rPr>
                <w:bCs/>
              </w:rPr>
              <w:t>Протокол DNS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68-70</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rStyle w:val="afa"/>
                <w:bCs/>
                <w:shd w:val="clear" w:color="auto" w:fill="FFFFFF"/>
              </w:rPr>
              <w:t>Практическое занятие:</w:t>
            </w:r>
            <w:r>
              <w:rPr>
                <w:b/>
                <w:bCs/>
              </w:rPr>
              <w:t xml:space="preserve"> </w:t>
            </w:r>
            <w:r>
              <w:rPr>
                <w:bCs/>
              </w:rPr>
              <w:t xml:space="preserve">Настройка сервера DNS в ОС </w:t>
            </w:r>
            <w:proofErr w:type="spellStart"/>
            <w:r>
              <w:rPr>
                <w:bCs/>
              </w:rPr>
              <w:t>Linux</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71</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сервера DHCP в ОС </w:t>
            </w:r>
            <w:proofErr w:type="spellStart"/>
            <w:r>
              <w:rPr>
                <w:b/>
                <w:bCs/>
              </w:rPr>
              <w:t>Linux</w:t>
            </w:r>
            <w:proofErr w:type="spellEnd"/>
          </w:p>
          <w:p w:rsidR="00321DD6" w:rsidRDefault="00321DD6">
            <w:pPr>
              <w:jc w:val="both"/>
              <w:rPr>
                <w:bCs/>
              </w:rPr>
            </w:pPr>
            <w:r>
              <w:rPr>
                <w:bCs/>
              </w:rPr>
              <w:t>Протокол DHCP</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72</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файловых серверов в ОС </w:t>
            </w:r>
            <w:proofErr w:type="spellStart"/>
            <w:r>
              <w:rPr>
                <w:b/>
                <w:bCs/>
              </w:rPr>
              <w:t>Linux</w:t>
            </w:r>
            <w:proofErr w:type="spellEnd"/>
          </w:p>
          <w:p w:rsidR="00321DD6" w:rsidRDefault="00321DD6">
            <w:pPr>
              <w:jc w:val="both"/>
              <w:rPr>
                <w:bCs/>
              </w:rPr>
            </w:pPr>
            <w:r>
              <w:rPr>
                <w:bCs/>
              </w:rPr>
              <w:t xml:space="preserve">Протокол FTP. Файловая система NFS. Файловый сервер </w:t>
            </w:r>
            <w:proofErr w:type="spellStart"/>
            <w:r>
              <w:rPr>
                <w:bCs/>
              </w:rPr>
              <w:t>Samba</w:t>
            </w:r>
            <w:proofErr w:type="spellEnd"/>
            <w:r>
              <w:rPr>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73</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Настройка серверов БД в ОС </w:t>
            </w:r>
            <w:proofErr w:type="spellStart"/>
            <w:r>
              <w:rPr>
                <w:b/>
                <w:bCs/>
              </w:rPr>
              <w:t>Linux</w:t>
            </w:r>
            <w:proofErr w:type="spellEnd"/>
          </w:p>
          <w:p w:rsidR="00321DD6" w:rsidRDefault="00321DD6">
            <w:pPr>
              <w:jc w:val="both"/>
              <w:rPr>
                <w:bCs/>
              </w:rPr>
            </w:pPr>
            <w:r>
              <w:rPr>
                <w:bCs/>
              </w:rPr>
              <w:t xml:space="preserve">СУБД </w:t>
            </w:r>
            <w:proofErr w:type="spellStart"/>
            <w:r>
              <w:rPr>
                <w:bCs/>
              </w:rPr>
              <w:t>MySQL</w:t>
            </w:r>
            <w:proofErr w:type="spellEnd"/>
            <w:r>
              <w:rPr>
                <w:bCs/>
              </w:rPr>
              <w:t xml:space="preserve">. СУБД </w:t>
            </w:r>
            <w:proofErr w:type="spellStart"/>
            <w:r>
              <w:rPr>
                <w:bCs/>
              </w:rPr>
              <w:t>MongoDB</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74-76</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rStyle w:val="afa"/>
                <w:bCs/>
                <w:shd w:val="clear" w:color="auto" w:fill="FFFFFF"/>
              </w:rPr>
              <w:t>Практическое занятие:</w:t>
            </w:r>
            <w:r>
              <w:rPr>
                <w:b/>
                <w:bCs/>
              </w:rPr>
              <w:t xml:space="preserve"> </w:t>
            </w:r>
            <w:r>
              <w:rPr>
                <w:bCs/>
              </w:rPr>
              <w:t xml:space="preserve">Настройка серверов БД в ОС </w:t>
            </w:r>
            <w:proofErr w:type="spellStart"/>
            <w:r>
              <w:rPr>
                <w:bCs/>
              </w:rPr>
              <w:t>Linux</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6</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3</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77</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 xml:space="preserve">Контейнеры </w:t>
            </w:r>
            <w:proofErr w:type="spellStart"/>
            <w:r>
              <w:rPr>
                <w:b/>
                <w:bCs/>
              </w:rPr>
              <w:t>Docker</w:t>
            </w:r>
            <w:proofErr w:type="spellEnd"/>
          </w:p>
          <w:p w:rsidR="00321DD6" w:rsidRDefault="00321DD6">
            <w:pPr>
              <w:jc w:val="both"/>
              <w:rPr>
                <w:bCs/>
              </w:rPr>
            </w:pPr>
            <w:r>
              <w:rPr>
                <w:bCs/>
              </w:rPr>
              <w:t xml:space="preserve">Контейнеры </w:t>
            </w:r>
            <w:proofErr w:type="spellStart"/>
            <w:r>
              <w:rPr>
                <w:bCs/>
              </w:rPr>
              <w:t>Docker.Способы</w:t>
            </w:r>
            <w:proofErr w:type="spellEnd"/>
            <w:r>
              <w:rPr>
                <w:bCs/>
              </w:rPr>
              <w:t xml:space="preserve"> связи контейнеров </w:t>
            </w:r>
            <w:proofErr w:type="spellStart"/>
            <w:r>
              <w:rPr>
                <w:bCs/>
              </w:rPr>
              <w:t>Docker</w:t>
            </w:r>
            <w:proofErr w:type="spellEnd"/>
            <w:r>
              <w:rPr>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1</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78-79</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rStyle w:val="afa"/>
                <w:bCs/>
                <w:shd w:val="clear" w:color="auto" w:fill="FFFFFF"/>
              </w:rPr>
              <w:t>Практическое занятие:</w:t>
            </w:r>
            <w:r>
              <w:rPr>
                <w:b/>
                <w:bCs/>
              </w:rPr>
              <w:t xml:space="preserve"> </w:t>
            </w:r>
            <w:r>
              <w:rPr>
                <w:bCs/>
              </w:rPr>
              <w:t xml:space="preserve">Контейнеры </w:t>
            </w:r>
            <w:proofErr w:type="spellStart"/>
            <w:r>
              <w:rPr>
                <w:bCs/>
              </w:rPr>
              <w:t>Docker</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80</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Проектирование</w:t>
            </w:r>
          </w:p>
          <w:p w:rsidR="00321DD6" w:rsidRDefault="00321DD6">
            <w:pPr>
              <w:jc w:val="both"/>
              <w:rPr>
                <w:bCs/>
              </w:rPr>
            </w:pPr>
            <w:r>
              <w:rPr>
                <w:bCs/>
              </w:rPr>
              <w:t>Проектирование. Введение. Анализ требований. Реализация системы. Составление документации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r>
      <w:tr w:rsidR="00321DD6" w:rsidTr="00321DD6">
        <w:trPr>
          <w:trHeight w:val="26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81-95</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Курсовое проектирование</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i/>
                <w:u w:val="single"/>
              </w:rPr>
            </w:pPr>
            <w:r>
              <w:rPr>
                <w:b/>
                <w:bCs/>
                <w:i/>
                <w:u w:val="single"/>
              </w:rPr>
              <w:t>30</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bCs/>
              </w:rPr>
            </w:pPr>
            <w:r>
              <w:rPr>
                <w:bCs/>
              </w:rPr>
              <w:t>96-100</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
                <w:bCs/>
              </w:rPr>
              <w:t>Самостоятельная работа:</w:t>
            </w:r>
            <w:r>
              <w:rPr>
                <w:bCs/>
              </w:rPr>
              <w:t xml:space="preserve"> </w:t>
            </w:r>
          </w:p>
          <w:p w:rsidR="00321DD6" w:rsidRDefault="00321DD6">
            <w:pPr>
              <w:jc w:val="both"/>
              <w:rPr>
                <w:bCs/>
              </w:rPr>
            </w:pPr>
            <w:r>
              <w:rPr>
                <w:bCs/>
              </w:rPr>
              <w:t>Реферат</w:t>
            </w:r>
          </w:p>
          <w:p w:rsidR="00321DD6" w:rsidRDefault="00321DD6">
            <w:pPr>
              <w:jc w:val="both"/>
              <w:rPr>
                <w:bCs/>
              </w:rPr>
            </w:pPr>
            <w:r>
              <w:rPr>
                <w:bCs/>
              </w:rPr>
              <w:t>Подготовка к дифференцированному зачету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i/>
                <w:u w:val="single"/>
              </w:rPr>
            </w:pPr>
            <w:r>
              <w:rPr>
                <w:b/>
                <w:bCs/>
                <w:i/>
                <w:u w:val="single"/>
              </w:rPr>
              <w:t>10</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101</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Консультация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6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rPr>
            </w:pPr>
          </w:p>
        </w:tc>
        <w:tc>
          <w:tcPr>
            <w:tcW w:w="213"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102</w:t>
            </w:r>
          </w:p>
        </w:tc>
        <w:tc>
          <w:tcPr>
            <w:tcW w:w="2972" w:type="pct"/>
            <w:tcBorders>
              <w:top w:val="single" w:sz="4" w:space="0" w:color="auto"/>
              <w:left w:val="single" w:sz="4" w:space="0" w:color="auto"/>
              <w:bottom w:val="single" w:sz="4" w:space="0" w:color="auto"/>
              <w:right w:val="single" w:sz="4" w:space="0" w:color="auto"/>
            </w:tcBorders>
            <w:hideMark/>
          </w:tcPr>
          <w:p w:rsidR="00321DD6" w:rsidRDefault="00321DD6">
            <w:pPr>
              <w:jc w:val="both"/>
              <w:rPr>
                <w:b/>
                <w:bCs/>
              </w:rPr>
            </w:pPr>
            <w:r>
              <w:rPr>
                <w:b/>
                <w:bCs/>
              </w:rPr>
              <w:t>Дифференцированный зачет</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Раздел 2. Программное обеспечение компьютерных сетей</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rPr>
            </w:pPr>
            <w:r>
              <w:rPr>
                <w:b/>
                <w:bCs/>
              </w:rPr>
              <w:t>МДК.02.02. Программное обеспечение компьютерных сетей</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sz w:val="22"/>
                <w:szCs w:val="22"/>
              </w:rPr>
            </w:pPr>
          </w:p>
        </w:tc>
      </w:tr>
      <w:tr w:rsidR="00321DD6" w:rsidTr="00321DD6">
        <w:trPr>
          <w:trHeight w:val="276"/>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Тема 2.1. Реализация клиентской инфраструктуры</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jc w:val="left"/>
              <w:rPr>
                <w:rFonts w:ascii="Times New Roman" w:hAnsi="Times New Roman"/>
                <w:b/>
                <w:i/>
                <w:sz w:val="22"/>
                <w:szCs w:val="22"/>
              </w:rPr>
            </w:pPr>
            <w:r>
              <w:rPr>
                <w:rFonts w:ascii="Times New Roman" w:hAnsi="Times New Roman"/>
                <w:b/>
                <w:bCs/>
                <w:i/>
                <w:sz w:val="22"/>
                <w:szCs w:val="22"/>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bCs/>
                <w:sz w:val="22"/>
                <w:szCs w:val="22"/>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
                <w:bCs/>
                <w:sz w:val="22"/>
                <w:szCs w:val="22"/>
              </w:rPr>
            </w:pP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r>
              <w:rPr>
                <w:rStyle w:val="afa"/>
                <w:bCs/>
              </w:rPr>
              <w:t>Оценка и определение параметров развертывания клиентских ОС</w:t>
            </w:r>
          </w:p>
          <w:p w:rsidR="00321DD6" w:rsidRDefault="00321DD6">
            <w:r>
              <w:t>Обзор жизненного цикла клиентских компьютеров предприятия. Оценка оборудования и готовности инфраструктуры к развертыванию клиентских ОС. Обзор методов развертывания клиентских ОС в среде организации. Технологии лицензионной активации для клиентских компьютеров в организации. Планирование стратегии развертывания клиентских ОС. Сбор данных об инфраструктуре. Реализация решения лицензионной активации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b/>
                <w:shd w:val="clear" w:color="auto" w:fill="FFFFFF"/>
              </w:rPr>
              <w:t xml:space="preserve">Практическое занятие: </w:t>
            </w:r>
            <w:r>
              <w:rPr>
                <w:shd w:val="clear" w:color="auto" w:fill="FFFFFF"/>
              </w:rPr>
              <w:t xml:space="preserve">Оценка и определение параметров развертывания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Планирование стратегии управления образами</w:t>
            </w:r>
          </w:p>
          <w:p w:rsidR="00321DD6" w:rsidRDefault="00321DD6">
            <w:r>
              <w:t xml:space="preserve">Обзор форматов образа </w:t>
            </w:r>
            <w:proofErr w:type="spellStart"/>
            <w:r>
              <w:t>Windows</w:t>
            </w:r>
            <w:proofErr w:type="spellEnd"/>
            <w:r>
              <w:t>. Обзор средств управления образами (</w:t>
            </w:r>
            <w:proofErr w:type="spellStart"/>
            <w:r>
              <w:t>Image</w:t>
            </w:r>
            <w:proofErr w:type="spellEnd"/>
            <w:r>
              <w:t xml:space="preserve"> </w:t>
            </w:r>
            <w:proofErr w:type="spellStart"/>
            <w:r>
              <w:t>Management</w:t>
            </w:r>
            <w:proofErr w:type="spellEnd"/>
            <w:r>
              <w:t>). Оценка бизнес-требований для поддержки стратегии управления образами.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4</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Планирование стратегии управления образами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5</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Реализация безопасности клиентских систем</w:t>
            </w:r>
          </w:p>
          <w:p w:rsidR="00321DD6" w:rsidRDefault="00321DD6">
            <w:r>
              <w:t xml:space="preserve">Реализация централизованного решения по безопасности клиентских ОС. Планирование и реализация </w:t>
            </w:r>
            <w:proofErr w:type="spellStart"/>
            <w:r>
              <w:t>BitLocker</w:t>
            </w:r>
            <w:proofErr w:type="spellEnd"/>
            <w:r>
              <w:t xml:space="preserve">. Планирование и реализация шифрования с помощью EFS. Настройка безопасности клиентских ОС с помощью групповой политики. Настройка шифрования диска с помощью </w:t>
            </w:r>
            <w:proofErr w:type="spellStart"/>
            <w:r>
              <w:t>BitLocker</w:t>
            </w:r>
            <w:proofErr w:type="spellEnd"/>
            <w:r>
              <w:t>. Реализация решения централизованного управления EFS. Реализация решения для восстановления файлов, защищенных EFS.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6</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Настройка безопасности клиентских систем. Настройка шифрования файлов с помощью EFS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7</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Захват и управление образами клиентских ОС</w:t>
            </w:r>
          </w:p>
          <w:p w:rsidR="00321DD6" w:rsidRDefault="00321DD6">
            <w:pPr>
              <w:rPr>
                <w:b/>
              </w:rPr>
            </w:pPr>
            <w:r>
              <w:t xml:space="preserve">Обзор </w:t>
            </w:r>
            <w:proofErr w:type="spellStart"/>
            <w:r>
              <w:t>Windows</w:t>
            </w:r>
            <w:proofErr w:type="spellEnd"/>
            <w:r>
              <w:t xml:space="preserve"> ADK. Управление средой предустановки </w:t>
            </w:r>
            <w:proofErr w:type="spellStart"/>
            <w:r>
              <w:t>Windows</w:t>
            </w:r>
            <w:proofErr w:type="spellEnd"/>
            <w:r>
              <w:t xml:space="preserve"> (</w:t>
            </w:r>
            <w:proofErr w:type="spellStart"/>
            <w:r>
              <w:t>Windows</w:t>
            </w:r>
            <w:proofErr w:type="spellEnd"/>
            <w:r>
              <w:t xml:space="preserve"> PE). Создание исходного образа с помощью </w:t>
            </w:r>
            <w:proofErr w:type="spellStart"/>
            <w:r>
              <w:t>Windows</w:t>
            </w:r>
            <w:proofErr w:type="spellEnd"/>
            <w:r>
              <w:t xml:space="preserve"> SIM и </w:t>
            </w:r>
            <w:proofErr w:type="spellStart"/>
            <w:r>
              <w:t>Sysprep</w:t>
            </w:r>
            <w:proofErr w:type="spellEnd"/>
            <w:r>
              <w:t xml:space="preserve">. Захват и обслуживанию эталонного образа. Настройка и управление службой развертывания </w:t>
            </w:r>
            <w:proofErr w:type="spellStart"/>
            <w:r>
              <w:t>Windows</w:t>
            </w:r>
            <w:proofErr w:type="spellEnd"/>
            <w:r>
              <w:t xml:space="preserve"> (</w:t>
            </w:r>
            <w:proofErr w:type="spellStart"/>
            <w:r>
              <w:t>Windows</w:t>
            </w:r>
            <w:proofErr w:type="spellEnd"/>
            <w:r>
              <w:t xml:space="preserve"> </w:t>
            </w:r>
            <w:proofErr w:type="spellStart"/>
            <w:r>
              <w:t>Deployment</w:t>
            </w:r>
            <w:proofErr w:type="spellEnd"/>
            <w:r>
              <w:t xml:space="preserve"> </w:t>
            </w:r>
            <w:proofErr w:type="spellStart"/>
            <w:r>
              <w:t>Services</w:t>
            </w:r>
            <w:proofErr w:type="spellEnd"/>
            <w:r>
              <w:t xml:space="preserve">). Настройка </w:t>
            </w:r>
            <w:proofErr w:type="spellStart"/>
            <w:r>
              <w:t>Windows</w:t>
            </w:r>
            <w:proofErr w:type="spellEnd"/>
            <w:r>
              <w:t xml:space="preserve"> PE. Установка эталонного компьютера с помощью файла ответов. Обработка эталонного компьютера с помощью </w:t>
            </w:r>
            <w:proofErr w:type="spellStart"/>
            <w:r>
              <w:t>Sysprep</w:t>
            </w:r>
            <w:proofErr w:type="spellEnd"/>
            <w:r>
              <w:t xml:space="preserve">. Создание файла ответов с помощью </w:t>
            </w:r>
            <w:proofErr w:type="spellStart"/>
            <w:r>
              <w:t>Windows</w:t>
            </w:r>
            <w:proofErr w:type="spellEnd"/>
            <w:r>
              <w:t xml:space="preserve"> SIM. Установка эталонного компьютера с помощью файла ответов. Обработка эталонного компьютера с помощью </w:t>
            </w:r>
            <w:proofErr w:type="spellStart"/>
            <w:r>
              <w:t>Sysprep</w:t>
            </w:r>
            <w:proofErr w:type="spellEnd"/>
            <w:r>
              <w:t xml:space="preserve">. </w:t>
            </w:r>
            <w:r>
              <w:rPr>
                <w:lang w:val="en-US"/>
              </w:rPr>
              <w:t>Services</w:t>
            </w:r>
            <w:r>
              <w:t xml:space="preserve"> Планирование среды </w:t>
            </w:r>
            <w:proofErr w:type="spellStart"/>
            <w:r>
              <w:rPr>
                <w:lang w:val="en-US"/>
              </w:rPr>
              <w:t>WindowsDeploymentServices</w:t>
            </w:r>
            <w:proofErr w:type="spellEnd"/>
            <w:r>
              <w:t>. Установка и настройка серверной роли WDS. Захват эталонного образа с помощью WDS. Развертывание образа с помощью WDS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8</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 xml:space="preserve">Подготовка образа и среды предустановки Установка </w:t>
            </w:r>
            <w:proofErr w:type="spellStart"/>
            <w:r>
              <w:rPr>
                <w:shd w:val="clear" w:color="auto" w:fill="FFFFFF"/>
              </w:rPr>
              <w:t>Windows</w:t>
            </w:r>
            <w:proofErr w:type="spellEnd"/>
            <w:r>
              <w:rPr>
                <w:shd w:val="clear" w:color="auto" w:fill="FFFFFF"/>
              </w:rPr>
              <w:t xml:space="preserve"> ADK. Создание эталонного образа с помощью </w:t>
            </w:r>
            <w:proofErr w:type="spellStart"/>
            <w:r>
              <w:rPr>
                <w:shd w:val="clear" w:color="auto" w:fill="FFFFFF"/>
              </w:rPr>
              <w:t>Windows</w:t>
            </w:r>
            <w:proofErr w:type="spellEnd"/>
            <w:r>
              <w:rPr>
                <w:shd w:val="clear" w:color="auto" w:fill="FFFFFF"/>
              </w:rPr>
              <w:t xml:space="preserve"> SIM и </w:t>
            </w:r>
            <w:proofErr w:type="spellStart"/>
            <w:r>
              <w:rPr>
                <w:shd w:val="clear" w:color="auto" w:fill="FFFFFF"/>
              </w:rPr>
              <w:t>Sysprep</w:t>
            </w:r>
            <w:proofErr w:type="spellEnd"/>
            <w:r>
              <w:rPr>
                <w:shd w:val="clear" w:color="auto" w:fill="FFFFFF"/>
              </w:rPr>
              <w:t xml:space="preserve"> Создание файла ответов с помощью </w:t>
            </w:r>
            <w:proofErr w:type="spellStart"/>
            <w:r>
              <w:rPr>
                <w:shd w:val="clear" w:color="auto" w:fill="FFFFFF"/>
              </w:rPr>
              <w:t>Windows</w:t>
            </w:r>
            <w:proofErr w:type="spellEnd"/>
            <w:r>
              <w:rPr>
                <w:shd w:val="clear" w:color="auto" w:fill="FFFFFF"/>
              </w:rPr>
              <w:t xml:space="preserve"> SIM. Создание и обслуживание эталонного образа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9</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 xml:space="preserve">Настройка и управление </w:t>
            </w:r>
            <w:r>
              <w:rPr>
                <w:shd w:val="clear" w:color="auto" w:fill="FFFFFF"/>
                <w:lang w:val="en-US"/>
              </w:rPr>
              <w:t>Windows</w:t>
            </w:r>
            <w:r w:rsidRPr="00321DD6">
              <w:rPr>
                <w:shd w:val="clear" w:color="auto" w:fill="FFFFFF"/>
              </w:rPr>
              <w:t xml:space="preserve"> </w:t>
            </w:r>
            <w:r>
              <w:rPr>
                <w:shd w:val="clear" w:color="auto" w:fill="FFFFFF"/>
                <w:lang w:val="en-US"/>
              </w:rPr>
              <w:t>Deployment</w:t>
            </w:r>
            <w:r w:rsidRPr="00321DD6">
              <w:rPr>
                <w:shd w:val="clear" w:color="auto" w:fill="FFFFFF"/>
              </w:rPr>
              <w:t xml:space="preserve"> </w:t>
            </w:r>
            <w:r>
              <w:rPr>
                <w:shd w:val="clear" w:color="auto" w:fill="FFFFFF"/>
                <w:lang w:val="en-US"/>
              </w:rPr>
              <w:t>Services</w:t>
            </w:r>
            <w:r w:rsidRPr="00321DD6">
              <w:rPr>
                <w:shd w:val="clear" w:color="auto" w:fill="FFFFFF"/>
              </w:rPr>
              <w:t xml:space="preserve"> </w:t>
            </w:r>
            <w:r>
              <w:rPr>
                <w:shd w:val="clear" w:color="auto" w:fill="FFFFFF"/>
              </w:rPr>
              <w:t xml:space="preserve">Планирование среды </w:t>
            </w:r>
            <w:r>
              <w:rPr>
                <w:shd w:val="clear" w:color="auto" w:fill="FFFFFF"/>
                <w:lang w:val="en-US"/>
              </w:rPr>
              <w:t>Windows</w:t>
            </w:r>
            <w:r w:rsidRPr="00321DD6">
              <w:rPr>
                <w:shd w:val="clear" w:color="auto" w:fill="FFFFFF"/>
              </w:rPr>
              <w:t xml:space="preserve"> </w:t>
            </w:r>
            <w:r>
              <w:rPr>
                <w:shd w:val="clear" w:color="auto" w:fill="FFFFFF"/>
                <w:lang w:val="en-US"/>
              </w:rPr>
              <w:t>Deployment</w:t>
            </w:r>
            <w:r w:rsidRPr="00321DD6">
              <w:rPr>
                <w:shd w:val="clear" w:color="auto" w:fill="FFFFFF"/>
              </w:rPr>
              <w:t xml:space="preserve"> </w:t>
            </w:r>
            <w:r>
              <w:rPr>
                <w:shd w:val="clear" w:color="auto" w:fill="FFFFFF"/>
                <w:lang w:val="en-US"/>
              </w:rPr>
              <w:t>Services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10</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Планирование и реализация миграции пользовательской среды</w:t>
            </w:r>
          </w:p>
          <w:p w:rsidR="00321DD6" w:rsidRDefault="00321DD6">
            <w:r>
              <w:t>Обзор способов миграции пользовательской среды. Планирование миграции пользовательской среды с помощью USMT. Миграция состояния пользователя с помощью USMT. Планирование миграции пользовательской среды. Создание и настройка XML-файлов USMT. Сбор данных и восстановления профиля пользователя с помощью USMT. Выполнение миграции с созданием жестких ссылок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11</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Планирование и реализация миграции пользовательской среды. Миграция состояния пользователя с созданием жестких ссылок</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12</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lang w:val="en-US"/>
              </w:rPr>
            </w:pPr>
            <w:r>
              <w:rPr>
                <w:rStyle w:val="afa"/>
                <w:bCs/>
              </w:rPr>
              <w:t xml:space="preserve">Планирование и развертывание клиентских ОС с помощью </w:t>
            </w:r>
            <w:r>
              <w:rPr>
                <w:rStyle w:val="afa"/>
                <w:bCs/>
                <w:lang w:val="en-US"/>
              </w:rPr>
              <w:t>Microsoft Deployment Toolkit</w:t>
            </w:r>
          </w:p>
          <w:p w:rsidR="00321DD6" w:rsidRDefault="00321DD6">
            <w:r>
              <w:t>Планирование</w:t>
            </w:r>
            <w:r>
              <w:rPr>
                <w:lang w:val="en-US"/>
              </w:rPr>
              <w:t xml:space="preserve"> </w:t>
            </w:r>
            <w:r>
              <w:t>среды</w:t>
            </w:r>
            <w:r>
              <w:rPr>
                <w:lang w:val="en-US"/>
              </w:rPr>
              <w:t xml:space="preserve"> Lite Touch Installation. </w:t>
            </w:r>
            <w:r>
              <w:t>Реализация</w:t>
            </w:r>
            <w:r>
              <w:rPr>
                <w:lang w:val="en-US"/>
              </w:rPr>
              <w:t xml:space="preserve"> MDT 2012 </w:t>
            </w:r>
            <w:r>
              <w:t>для</w:t>
            </w:r>
            <w:r>
              <w:rPr>
                <w:lang w:val="en-US"/>
              </w:rPr>
              <w:t xml:space="preserve"> Lite Touch Installation. </w:t>
            </w:r>
            <w:r>
              <w:t xml:space="preserve">Интеграция служб развертывания </w:t>
            </w:r>
            <w:proofErr w:type="spellStart"/>
            <w:r>
              <w:t>Windows</w:t>
            </w:r>
            <w:proofErr w:type="spellEnd"/>
            <w:r>
              <w:t xml:space="preserve"> с MDT. Планирование среды </w:t>
            </w:r>
            <w:proofErr w:type="spellStart"/>
            <w:r>
              <w:t>Lite</w:t>
            </w:r>
            <w:proofErr w:type="spellEnd"/>
            <w:r>
              <w:t xml:space="preserve"> </w:t>
            </w:r>
            <w:proofErr w:type="spellStart"/>
            <w:r>
              <w:t>Touch</w:t>
            </w:r>
            <w:proofErr w:type="spellEnd"/>
            <w:r>
              <w:t xml:space="preserve"> </w:t>
            </w:r>
            <w:proofErr w:type="spellStart"/>
            <w:r>
              <w:t>Installation</w:t>
            </w:r>
            <w:proofErr w:type="spellEnd"/>
            <w:r>
              <w:t xml:space="preserve">. Установка MDT 2012 и необходимых компонентов. Создание и настройка MDT 2012 </w:t>
            </w:r>
            <w:proofErr w:type="spellStart"/>
            <w:r>
              <w:t>Deployment</w:t>
            </w:r>
            <w:proofErr w:type="spellEnd"/>
            <w:r>
              <w:t xml:space="preserve"> </w:t>
            </w:r>
            <w:proofErr w:type="spellStart"/>
            <w:r>
              <w:t>Share</w:t>
            </w:r>
            <w:proofErr w:type="spellEnd"/>
            <w:r>
              <w:t>. Развертывание и захват образа эталонной ОС. Интеграция WDS с MDT 2012 для обеспечения возможностей загрузки PXE.</w:t>
            </w:r>
          </w:p>
          <w:p w:rsidR="00321DD6" w:rsidRDefault="00321DD6">
            <w:pPr>
              <w:rPr>
                <w:lang w:val="en-US"/>
              </w:rPr>
            </w:pPr>
            <w:r>
              <w:rPr>
                <w:rStyle w:val="afa"/>
                <w:bCs/>
              </w:rPr>
              <w:t xml:space="preserve">Планирование и развертывание клиентских ОС с помощью </w:t>
            </w:r>
            <w:r>
              <w:rPr>
                <w:rStyle w:val="afa"/>
                <w:bCs/>
                <w:lang w:val="en-US"/>
              </w:rPr>
              <w:t>System Center Configuration Manager 2012</w:t>
            </w:r>
          </w:p>
          <w:p w:rsidR="00321DD6" w:rsidRDefault="00321DD6">
            <w:r>
              <w:t>Планирование</w:t>
            </w:r>
            <w:r>
              <w:rPr>
                <w:lang w:val="en-US"/>
              </w:rPr>
              <w:t xml:space="preserve"> </w:t>
            </w:r>
            <w:r>
              <w:t>среды</w:t>
            </w:r>
            <w:r>
              <w:rPr>
                <w:lang w:val="en-US"/>
              </w:rPr>
              <w:t xml:space="preserve"> Zero Touch Installation. </w:t>
            </w:r>
            <w:r>
              <w:t xml:space="preserve">Подготовка сайта для развертывания ОС. Построение эталонного образа на основе последовательности задач </w:t>
            </w:r>
            <w:proofErr w:type="spellStart"/>
            <w:r>
              <w:t>Configuration</w:t>
            </w:r>
            <w:proofErr w:type="spellEnd"/>
            <w:r>
              <w:t xml:space="preserve"> </w:t>
            </w:r>
            <w:proofErr w:type="spellStart"/>
            <w:r>
              <w:t>Manager</w:t>
            </w:r>
            <w:proofErr w:type="spellEnd"/>
            <w:r>
              <w:t xml:space="preserve">. Использование последовательности задач MDT для развертывания клиентских образов. Планирование инфраструктуры развертывания операционной системы. Подготовка среды </w:t>
            </w:r>
            <w:proofErr w:type="spellStart"/>
            <w:r>
              <w:t>Zero</w:t>
            </w:r>
            <w:proofErr w:type="spellEnd"/>
            <w:r>
              <w:t xml:space="preserve"> </w:t>
            </w:r>
            <w:proofErr w:type="spellStart"/>
            <w:r>
              <w:t>Touch</w:t>
            </w:r>
            <w:proofErr w:type="spellEnd"/>
            <w:r>
              <w:t xml:space="preserve"> </w:t>
            </w:r>
            <w:proofErr w:type="spellStart"/>
            <w:r>
              <w:t>Installation</w:t>
            </w:r>
            <w:proofErr w:type="spellEnd"/>
            <w:r>
              <w:t xml:space="preserve">. Настройка пакетов развертывания и образов системы. Подготовка среды </w:t>
            </w:r>
            <w:proofErr w:type="spellStart"/>
            <w:r>
              <w:rPr>
                <w:lang w:val="en-US"/>
              </w:rPr>
              <w:t>ZeroTouchInstallation</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13</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Планирование и развертывание клиентских ОС с помощью MDT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14</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lang w:val="en-US"/>
              </w:rPr>
            </w:pPr>
            <w:r>
              <w:rPr>
                <w:b/>
                <w:shd w:val="clear" w:color="auto" w:fill="FFFFFF"/>
              </w:rPr>
              <w:t xml:space="preserve">Практическое занятие: </w:t>
            </w:r>
            <w:r>
              <w:rPr>
                <w:shd w:val="clear" w:color="auto" w:fill="FFFFFF"/>
              </w:rPr>
              <w:t>Подготовка среды для развертывания операционной системы. Использование</w:t>
            </w:r>
            <w:r>
              <w:rPr>
                <w:shd w:val="clear" w:color="auto" w:fill="FFFFFF"/>
                <w:lang w:val="en-US"/>
              </w:rPr>
              <w:t xml:space="preserve"> MDT </w:t>
            </w:r>
            <w:r>
              <w:rPr>
                <w:shd w:val="clear" w:color="auto" w:fill="FFFFFF"/>
              </w:rPr>
              <w:t>и</w:t>
            </w:r>
            <w:r>
              <w:rPr>
                <w:shd w:val="clear" w:color="auto" w:fill="FFFFFF"/>
                <w:lang w:val="en-US"/>
              </w:rPr>
              <w:t xml:space="preserve"> Configuration Manager </w:t>
            </w:r>
            <w:r>
              <w:rPr>
                <w:shd w:val="clear" w:color="auto" w:fill="FFFFFF"/>
              </w:rPr>
              <w:t>для</w:t>
            </w:r>
            <w:r>
              <w:rPr>
                <w:shd w:val="clear" w:color="auto" w:fill="FFFFFF"/>
                <w:lang w:val="en-US"/>
              </w:rPr>
              <w:t xml:space="preserve"> </w:t>
            </w:r>
            <w:r>
              <w:rPr>
                <w:shd w:val="clear" w:color="auto" w:fill="FFFFFF"/>
              </w:rPr>
              <w:t>подготовки</w:t>
            </w:r>
            <w:r>
              <w:rPr>
                <w:shd w:val="clear" w:color="auto" w:fill="FFFFFF"/>
                <w:lang w:val="en-US"/>
              </w:rPr>
              <w:t xml:space="preserve"> Zero-Touch Installation</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15</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Планирование и реализация служб удаленного доступа (</w:t>
            </w:r>
            <w:proofErr w:type="spellStart"/>
            <w:r>
              <w:rPr>
                <w:rStyle w:val="afa"/>
                <w:bCs/>
              </w:rPr>
              <w:t>Remote</w:t>
            </w:r>
            <w:proofErr w:type="spellEnd"/>
            <w:r>
              <w:rPr>
                <w:rStyle w:val="afa"/>
                <w:bCs/>
              </w:rPr>
              <w:t xml:space="preserve"> </w:t>
            </w:r>
            <w:proofErr w:type="spellStart"/>
            <w:r>
              <w:rPr>
                <w:rStyle w:val="afa"/>
                <w:bCs/>
              </w:rPr>
              <w:t>Desktop</w:t>
            </w:r>
            <w:proofErr w:type="spellEnd"/>
            <w:r>
              <w:rPr>
                <w:rStyle w:val="afa"/>
                <w:bCs/>
              </w:rPr>
              <w:t xml:space="preserve"> </w:t>
            </w:r>
            <w:proofErr w:type="spellStart"/>
            <w:r>
              <w:rPr>
                <w:rStyle w:val="afa"/>
                <w:bCs/>
              </w:rPr>
              <w:t>Services</w:t>
            </w:r>
            <w:proofErr w:type="spellEnd"/>
            <w:r>
              <w:rPr>
                <w:rStyle w:val="afa"/>
                <w:bCs/>
              </w:rPr>
              <w:t>)</w:t>
            </w:r>
          </w:p>
          <w:p w:rsidR="00321DD6" w:rsidRDefault="00321DD6">
            <w:r>
              <w:t xml:space="preserve">Обзор службы удаленного рабочего стола. Планирование среды </w:t>
            </w:r>
            <w:proofErr w:type="spellStart"/>
            <w:r>
              <w:t>Remote</w:t>
            </w:r>
            <w:proofErr w:type="spellEnd"/>
            <w:r>
              <w:t xml:space="preserve"> </w:t>
            </w:r>
            <w:proofErr w:type="spellStart"/>
            <w:r>
              <w:t>Desktop</w:t>
            </w:r>
            <w:proofErr w:type="spellEnd"/>
            <w:r>
              <w:t xml:space="preserve"> </w:t>
            </w:r>
            <w:proofErr w:type="spellStart"/>
            <w:r>
              <w:t>Services</w:t>
            </w:r>
            <w:proofErr w:type="spellEnd"/>
            <w:r>
              <w:t>. Настройка развертывания инфраструктуры виртуальных рабочих столов. Настройка доступа к клиентам на основе сеансов (</w:t>
            </w:r>
            <w:proofErr w:type="spellStart"/>
            <w:r>
              <w:t>Session-Based</w:t>
            </w:r>
            <w:proofErr w:type="spellEnd"/>
            <w:r>
              <w:t xml:space="preserve"> </w:t>
            </w:r>
            <w:proofErr w:type="spellStart"/>
            <w:r>
              <w:t>Desktop</w:t>
            </w:r>
            <w:proofErr w:type="spellEnd"/>
            <w:r>
              <w:t xml:space="preserve">). Расширение среды </w:t>
            </w:r>
            <w:proofErr w:type="spellStart"/>
            <w:r>
              <w:t>Remote</w:t>
            </w:r>
            <w:proofErr w:type="spellEnd"/>
            <w:r>
              <w:t xml:space="preserve"> </w:t>
            </w:r>
            <w:proofErr w:type="spellStart"/>
            <w:r>
              <w:t>Desktop</w:t>
            </w:r>
            <w:proofErr w:type="spellEnd"/>
            <w:r>
              <w:t xml:space="preserve"> </w:t>
            </w:r>
            <w:proofErr w:type="spellStart"/>
            <w:r>
              <w:t>Services</w:t>
            </w:r>
            <w:proofErr w:type="spellEnd"/>
            <w:r>
              <w:t xml:space="preserve"> в Интернет. Планирование среды </w:t>
            </w:r>
            <w:proofErr w:type="spellStart"/>
            <w:r>
              <w:t>Remote</w:t>
            </w:r>
            <w:proofErr w:type="spellEnd"/>
            <w:r>
              <w:t xml:space="preserve"> </w:t>
            </w:r>
            <w:proofErr w:type="spellStart"/>
            <w:r>
              <w:t>Desktop</w:t>
            </w:r>
            <w:proofErr w:type="spellEnd"/>
            <w:r>
              <w:t xml:space="preserve"> </w:t>
            </w:r>
            <w:proofErr w:type="spellStart"/>
            <w:r>
              <w:t>Services</w:t>
            </w:r>
            <w:proofErr w:type="spellEnd"/>
            <w:r>
              <w:t>. Настройка сценария инфраструктуры виртуальных рабочих столов. Настройка сценария доступа на основе сеансов. Проектирование политик шлюзов RDS. Настройка шлюзов RDS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16</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 xml:space="preserve">Планирование и реализация инфраструктуры </w:t>
            </w:r>
            <w:proofErr w:type="spellStart"/>
            <w:r>
              <w:rPr>
                <w:shd w:val="clear" w:color="auto" w:fill="FFFFFF"/>
              </w:rPr>
              <w:t>Remote</w:t>
            </w:r>
            <w:proofErr w:type="spellEnd"/>
            <w:r>
              <w:rPr>
                <w:shd w:val="clear" w:color="auto" w:fill="FFFFFF"/>
              </w:rPr>
              <w:t xml:space="preserve"> </w:t>
            </w:r>
            <w:proofErr w:type="spellStart"/>
            <w:r>
              <w:rPr>
                <w:shd w:val="clear" w:color="auto" w:fill="FFFFFF"/>
              </w:rPr>
              <w:t>Desktop</w:t>
            </w:r>
            <w:proofErr w:type="spellEnd"/>
            <w:r>
              <w:rPr>
                <w:shd w:val="clear" w:color="auto" w:fill="FFFFFF"/>
              </w:rPr>
              <w:t xml:space="preserve"> </w:t>
            </w:r>
            <w:proofErr w:type="spellStart"/>
            <w:r>
              <w:rPr>
                <w:shd w:val="clear" w:color="auto" w:fill="FFFFFF"/>
              </w:rPr>
              <w:t>Services</w:t>
            </w:r>
            <w:proofErr w:type="spellEnd"/>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17</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 xml:space="preserve">Практическое занятие: </w:t>
            </w:r>
            <w:r>
              <w:rPr>
                <w:shd w:val="clear" w:color="auto" w:fill="FFFFFF"/>
              </w:rPr>
              <w:t>Расширение доступа к Интернет для инфраструктуры RDS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18</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r>
              <w:rPr>
                <w:rStyle w:val="afa"/>
                <w:bCs/>
              </w:rPr>
              <w:t>Управление виртуализацией пользовательского состояния для клиентских ОС организации</w:t>
            </w:r>
          </w:p>
          <w:p w:rsidR="00321DD6" w:rsidRDefault="00321DD6">
            <w:r>
              <w:t>Обзор виртуализации профиля пользователя. Планирование виртуализации профиля пользователя. Настройка перемещаемых профилей, перенаправления папок и автономных (</w:t>
            </w:r>
            <w:proofErr w:type="spellStart"/>
            <w:r>
              <w:t>offline</w:t>
            </w:r>
            <w:proofErr w:type="spellEnd"/>
            <w:r>
              <w:t xml:space="preserve">) файлов. Реализация виртуализации работы пользователя от </w:t>
            </w:r>
            <w:proofErr w:type="spellStart"/>
            <w:r>
              <w:t>Microsoft</w:t>
            </w:r>
            <w:proofErr w:type="spellEnd"/>
            <w:r>
              <w:t xml:space="preserve"> (</w:t>
            </w:r>
            <w:proofErr w:type="spellStart"/>
            <w:r>
              <w:t>Microsoft</w:t>
            </w:r>
            <w:proofErr w:type="spellEnd"/>
            <w:r>
              <w:t xml:space="preserve"> </w:t>
            </w:r>
            <w:proofErr w:type="spellStart"/>
            <w:r>
              <w:t>User</w:t>
            </w:r>
            <w:proofErr w:type="spellEnd"/>
            <w:r>
              <w:t xml:space="preserve"> </w:t>
            </w:r>
            <w:proofErr w:type="spellStart"/>
            <w:r>
              <w:t>Experience</w:t>
            </w:r>
            <w:proofErr w:type="spellEnd"/>
            <w:r>
              <w:t xml:space="preserve"> </w:t>
            </w:r>
            <w:proofErr w:type="spellStart"/>
            <w:r>
              <w:t>Virtualization</w:t>
            </w:r>
            <w:proofErr w:type="spellEnd"/>
            <w:r>
              <w:t>). Планирование виртуализации профиля пользователя. Реализация виртуализации профиля пользователя.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19</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Практическое занятие:</w:t>
            </w:r>
            <w:r>
              <w:rPr>
                <w:shd w:val="clear" w:color="auto" w:fill="FFFFFF"/>
              </w:rPr>
              <w:t xml:space="preserve"> Развертывание и поддержка виртуализации профиля пользователя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20</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rStyle w:val="afa"/>
                <w:bCs/>
              </w:rPr>
              <w:t>Планирование и реализация инфраструктуры обновлений для поддержки клиентских ОС организации</w:t>
            </w:r>
          </w:p>
          <w:p w:rsidR="00321DD6" w:rsidRDefault="00321DD6">
            <w:r>
              <w:t xml:space="preserve">Планирование инфраструктуры обновлений для организации. Реализация поддержки обновлений программного обеспечения с помощью </w:t>
            </w:r>
            <w:proofErr w:type="spellStart"/>
            <w:r>
              <w:t>Configuration</w:t>
            </w:r>
            <w:proofErr w:type="spellEnd"/>
            <w:r>
              <w:t xml:space="preserve"> </w:t>
            </w:r>
            <w:proofErr w:type="spellStart"/>
            <w:r>
              <w:t>Manager</w:t>
            </w:r>
            <w:proofErr w:type="spellEnd"/>
            <w:r>
              <w:t xml:space="preserve"> 2012. Управление обновлениями для виртуальных машин и образов. Использование </w:t>
            </w:r>
            <w:proofErr w:type="spellStart"/>
            <w:r>
              <w:t>Windows</w:t>
            </w:r>
            <w:proofErr w:type="spellEnd"/>
            <w:r>
              <w:t xml:space="preserve"> </w:t>
            </w:r>
            <w:proofErr w:type="spellStart"/>
            <w:r>
              <w:t>Intune</w:t>
            </w:r>
            <w:proofErr w:type="spellEnd"/>
            <w:r>
              <w:t xml:space="preserve"> для управления обновление программного обеспечения. Планирование инфраструктуры обновления. Реализация обновлений программного обеспечения с помощью </w:t>
            </w:r>
            <w:proofErr w:type="spellStart"/>
            <w:r>
              <w:t>Configuration</w:t>
            </w:r>
            <w:proofErr w:type="spellEnd"/>
            <w:r>
              <w:t xml:space="preserve"> </w:t>
            </w:r>
            <w:proofErr w:type="spellStart"/>
            <w:r>
              <w:t>Manager</w:t>
            </w:r>
            <w:proofErr w:type="spellEnd"/>
            <w:r>
              <w:t xml:space="preserve"> 2012. Реализация обновлений программного обеспечения для библиотек виртуальных машин.</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21</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Практическое занятие:</w:t>
            </w:r>
            <w:r>
              <w:rPr>
                <w:shd w:val="clear" w:color="auto" w:fill="FFFFFF"/>
              </w:rPr>
              <w:t xml:space="preserve"> Проектирование и реализация файловых служб</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22</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rStyle w:val="afa"/>
                <w:bCs/>
              </w:rPr>
              <w:t>Защита компьютеров предприятия от вредоносных программ и потерь данных</w:t>
            </w:r>
          </w:p>
          <w:p w:rsidR="00321DD6" w:rsidRDefault="00321DD6">
            <w:r>
              <w:t>Обзор</w:t>
            </w:r>
            <w:r>
              <w:rPr>
                <w:lang w:val="en-US"/>
              </w:rPr>
              <w:t xml:space="preserve"> System Center 2012 Endpoint Protection. </w:t>
            </w:r>
            <w:r>
              <w:t>Настройка</w:t>
            </w:r>
            <w:r>
              <w:rPr>
                <w:lang w:val="en-US"/>
              </w:rPr>
              <w:t xml:space="preserve"> Endpoint Protection Client Settings </w:t>
            </w:r>
            <w:r>
              <w:t>и</w:t>
            </w:r>
            <w:r>
              <w:rPr>
                <w:lang w:val="en-US"/>
              </w:rPr>
              <w:t xml:space="preserve"> </w:t>
            </w:r>
            <w:r>
              <w:t>мониторинга</w:t>
            </w:r>
            <w:r>
              <w:rPr>
                <w:lang w:val="en-US"/>
              </w:rPr>
              <w:t xml:space="preserve"> </w:t>
            </w:r>
            <w:r>
              <w:t>состояния</w:t>
            </w:r>
            <w:r>
              <w:rPr>
                <w:lang w:val="en-US"/>
              </w:rPr>
              <w:t xml:space="preserve">. </w:t>
            </w:r>
            <w:r>
              <w:t>Использование</w:t>
            </w:r>
            <w:r>
              <w:rPr>
                <w:lang w:val="en-US"/>
              </w:rPr>
              <w:t xml:space="preserve"> Windows Intune Endpoint Protection. </w:t>
            </w:r>
            <w:r>
              <w:t>Защита</w:t>
            </w:r>
            <w:r>
              <w:rPr>
                <w:lang w:val="en-US"/>
              </w:rPr>
              <w:t xml:space="preserve"> </w:t>
            </w:r>
            <w:r>
              <w:t>клиентских</w:t>
            </w:r>
            <w:r>
              <w:rPr>
                <w:lang w:val="en-US"/>
              </w:rPr>
              <w:t xml:space="preserve"> </w:t>
            </w:r>
            <w:r>
              <w:t>ОС</w:t>
            </w:r>
            <w:r>
              <w:rPr>
                <w:lang w:val="en-US"/>
              </w:rPr>
              <w:t xml:space="preserve"> </w:t>
            </w:r>
            <w:r>
              <w:t>с</w:t>
            </w:r>
            <w:r>
              <w:rPr>
                <w:lang w:val="en-US"/>
              </w:rPr>
              <w:t xml:space="preserve"> </w:t>
            </w:r>
            <w:r>
              <w:t>помощью</w:t>
            </w:r>
            <w:r>
              <w:rPr>
                <w:lang w:val="en-US"/>
              </w:rPr>
              <w:t xml:space="preserve"> System Center 2012 Data Protection Manager. </w:t>
            </w:r>
            <w:r>
              <w:t xml:space="preserve">Настройка и развертывание политик </w:t>
            </w:r>
            <w:proofErr w:type="spellStart"/>
            <w:r>
              <w:rPr>
                <w:lang w:val="en-US"/>
              </w:rPr>
              <w:t>EndpointProtection</w:t>
            </w:r>
            <w:proofErr w:type="spellEnd"/>
            <w:r>
              <w:t xml:space="preserve">. Настройка параметров клиента для поддержки </w:t>
            </w:r>
            <w:proofErr w:type="spellStart"/>
            <w:r>
              <w:t>Endpoint</w:t>
            </w:r>
            <w:proofErr w:type="spellEnd"/>
            <w:r>
              <w:t xml:space="preserve"> </w:t>
            </w:r>
            <w:proofErr w:type="spellStart"/>
            <w:r>
              <w:t>Protection</w:t>
            </w:r>
            <w:proofErr w:type="spellEnd"/>
            <w:r>
              <w:t>. Мониторинг защиты конечных точек. Настройка и проверка защиты данных клиента</w:t>
            </w:r>
          </w:p>
          <w:p w:rsidR="00321DD6" w:rsidRDefault="00321DD6">
            <w:pPr>
              <w:rPr>
                <w:rStyle w:val="afa"/>
                <w:bCs/>
              </w:rPr>
            </w:pPr>
            <w:r>
              <w:rPr>
                <w:rStyle w:val="afa"/>
                <w:bCs/>
              </w:rPr>
              <w:t>Мониторинг производительности и работоспособности инфраструктуры клиентских ОС</w:t>
            </w:r>
          </w:p>
          <w:p w:rsidR="00321DD6" w:rsidRDefault="00321DD6">
            <w:pPr>
              <w:rPr>
                <w:rStyle w:val="afa"/>
                <w:b w:val="0"/>
              </w:rPr>
            </w:pPr>
            <w:r>
              <w:t xml:space="preserve">Производительность и работоспособность инфраструктуры клиентских ОС. Мониторинг инфраструктуры виртуальных клиентов. Настройка </w:t>
            </w:r>
            <w:proofErr w:type="spellStart"/>
            <w:r>
              <w:t>Operations</w:t>
            </w:r>
            <w:proofErr w:type="spellEnd"/>
            <w:r>
              <w:t xml:space="preserve"> </w:t>
            </w:r>
            <w:proofErr w:type="spellStart"/>
            <w:r>
              <w:t>Manager</w:t>
            </w:r>
            <w:proofErr w:type="spellEnd"/>
            <w:r>
              <w:t xml:space="preserve"> для мониторинга виртуальных сред.</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23</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Практическое занятие:</w:t>
            </w:r>
            <w:r>
              <w:rPr>
                <w:shd w:val="clear" w:color="auto" w:fill="FFFFFF"/>
              </w:rPr>
              <w:t xml:space="preserve"> Настройка </w:t>
            </w:r>
            <w:proofErr w:type="spellStart"/>
            <w:r>
              <w:rPr>
                <w:shd w:val="clear" w:color="auto" w:fill="FFFFFF"/>
              </w:rPr>
              <w:t>Data</w:t>
            </w:r>
            <w:proofErr w:type="spellEnd"/>
            <w:r>
              <w:rPr>
                <w:shd w:val="clear" w:color="auto" w:fill="FFFFFF"/>
              </w:rPr>
              <w:t xml:space="preserve"> </w:t>
            </w:r>
            <w:proofErr w:type="spellStart"/>
            <w:r>
              <w:rPr>
                <w:shd w:val="clear" w:color="auto" w:fill="FFFFFF"/>
              </w:rPr>
              <w:t>Protection</w:t>
            </w:r>
            <w:proofErr w:type="spellEnd"/>
            <w:r>
              <w:rPr>
                <w:shd w:val="clear" w:color="auto" w:fill="FFFFFF"/>
              </w:rPr>
              <w:t xml:space="preserve"> для данных клиентского компьютера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3</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24</w:t>
            </w:r>
          </w:p>
        </w:tc>
        <w:tc>
          <w:tcPr>
            <w:tcW w:w="300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1DD6" w:rsidRDefault="00321DD6">
            <w:pPr>
              <w:rPr>
                <w:rStyle w:val="afa"/>
                <w:bCs/>
              </w:rPr>
            </w:pPr>
            <w:r>
              <w:rPr>
                <w:b/>
                <w:shd w:val="clear" w:color="auto" w:fill="FFFFFF"/>
              </w:rPr>
              <w:t>Практическое занятие:</w:t>
            </w:r>
            <w:r>
              <w:rPr>
                <w:shd w:val="clear" w:color="auto" w:fill="FFFFFF"/>
              </w:rPr>
              <w:t xml:space="preserve"> Мониторинг производительности и работоспособности инфраструктуры клиентских ОС</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sz w:val="22"/>
                <w:szCs w:val="22"/>
              </w:rPr>
            </w:pPr>
            <w:r>
              <w:rPr>
                <w:rFonts w:ascii="Times New Roman" w:hAnsi="Times New Roman"/>
                <w:sz w:val="22"/>
                <w:szCs w:val="22"/>
              </w:rPr>
              <w:t>2</w:t>
            </w:r>
          </w:p>
        </w:tc>
      </w:tr>
      <w:tr w:rsidR="00321DD6" w:rsidTr="00321DD6">
        <w:trPr>
          <w:cantSplit/>
          <w:trHeight w:val="20"/>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Тема 2.2. Реализация среды настольных приложений.</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rPr>
                <w:i/>
              </w:rPr>
            </w:pPr>
            <w:r>
              <w:rPr>
                <w:b/>
                <w:bCs/>
                <w:i/>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Разработка стратегии развертывания приложений </w:t>
            </w:r>
          </w:p>
          <w:p w:rsidR="00321DD6" w:rsidRDefault="00321DD6">
            <w:r>
              <w:t>Определение бизнес-требований для развертывания приложений. Обзор стратегии развертывания приложений. Выбор подходящей стратегии развертывания приложений для офиса.</w:t>
            </w:r>
          </w:p>
          <w:p w:rsidR="00321DD6" w:rsidRDefault="00321DD6">
            <w:pPr>
              <w:rPr>
                <w:rStyle w:val="afa"/>
                <w:bCs/>
              </w:rPr>
            </w:pPr>
            <w:r>
              <w:rPr>
                <w:rStyle w:val="afa"/>
                <w:bCs/>
              </w:rPr>
              <w:t>Диагностика и обеспечение совместимости приложений</w:t>
            </w:r>
          </w:p>
          <w:p w:rsidR="00321DD6" w:rsidRDefault="00321DD6">
            <w:r>
              <w:t xml:space="preserve">Диагностика проблем совместимости приложений. Оценка и реализация решений по восстановлению. Решение проблемы совместимости с помощью </w:t>
            </w:r>
            <w:proofErr w:type="spellStart"/>
            <w:r>
              <w:t>Application</w:t>
            </w:r>
            <w:proofErr w:type="spellEnd"/>
            <w:r>
              <w:t xml:space="preserve"> </w:t>
            </w:r>
            <w:proofErr w:type="spellStart"/>
            <w:r>
              <w:t>Compatibility</w:t>
            </w:r>
            <w:proofErr w:type="spellEnd"/>
            <w:r>
              <w:t xml:space="preserve"> </w:t>
            </w:r>
            <w:proofErr w:type="spellStart"/>
            <w:r>
              <w:t>Toolkit</w:t>
            </w:r>
            <w:proofErr w:type="spellEnd"/>
            <w:r>
              <w:t>. Установка и настройка ACT. Анализ потенциальных проблем совместимости. Решение проблем совместимости приложений. Автоматизация развертывания программных средств обеспечения совместимости (</w:t>
            </w:r>
            <w:proofErr w:type="spellStart"/>
            <w:r>
              <w:t>shims</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shd w:val="clear" w:color="auto" w:fill="FFFFFF"/>
            </w:pPr>
            <w:r>
              <w:rPr>
                <w:rStyle w:val="afa"/>
                <w:bCs/>
              </w:rPr>
              <w:t xml:space="preserve">Развертывание приложений с помощью групповых политик и </w:t>
            </w:r>
            <w:proofErr w:type="spellStart"/>
            <w:r>
              <w:rPr>
                <w:rStyle w:val="afa"/>
                <w:bCs/>
              </w:rPr>
              <w:t>Windows</w:t>
            </w:r>
            <w:proofErr w:type="spellEnd"/>
            <w:r>
              <w:rPr>
                <w:rStyle w:val="afa"/>
                <w:bCs/>
              </w:rPr>
              <w:t xml:space="preserve"> </w:t>
            </w:r>
            <w:proofErr w:type="spellStart"/>
            <w:r>
              <w:rPr>
                <w:rStyle w:val="afa"/>
                <w:bCs/>
              </w:rPr>
              <w:t>Intune</w:t>
            </w:r>
            <w:proofErr w:type="spellEnd"/>
          </w:p>
          <w:p w:rsidR="00321DD6" w:rsidRDefault="00321DD6">
            <w:r>
              <w:t xml:space="preserve">Развертывание приложений с помощью групповых политик. Развертывание приложений с помощью </w:t>
            </w:r>
            <w:proofErr w:type="spellStart"/>
            <w:r>
              <w:t>Windows</w:t>
            </w:r>
            <w:proofErr w:type="spellEnd"/>
            <w:r>
              <w:t xml:space="preserve"> </w:t>
            </w:r>
            <w:proofErr w:type="spellStart"/>
            <w:r>
              <w:t>Intune</w:t>
            </w:r>
            <w:proofErr w:type="spellEnd"/>
            <w:r>
              <w:t xml:space="preserve">. Развертывание приложений с помощью групповых политик. Запуск симуляции </w:t>
            </w:r>
            <w:proofErr w:type="spellStart"/>
            <w:r>
              <w:t>Windows</w:t>
            </w:r>
            <w:proofErr w:type="spellEnd"/>
            <w:r>
              <w:t xml:space="preserve"> </w:t>
            </w:r>
            <w:proofErr w:type="spellStart"/>
            <w:r>
              <w:t>Intune</w:t>
            </w:r>
            <w:proofErr w:type="spellEnd"/>
            <w:r>
              <w:t>.</w:t>
            </w:r>
            <w:r>
              <w:rPr>
                <w:rStyle w:val="afa"/>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r>
              <w:rPr>
                <w:rStyle w:val="afa"/>
                <w:bCs/>
              </w:rPr>
              <w:t xml:space="preserve">Развертывание приложений с помощью </w:t>
            </w:r>
            <w:proofErr w:type="spellStart"/>
            <w:r>
              <w:rPr>
                <w:rStyle w:val="afa"/>
                <w:bCs/>
              </w:rPr>
              <w:t>System</w:t>
            </w:r>
            <w:proofErr w:type="spellEnd"/>
            <w:r>
              <w:rPr>
                <w:rStyle w:val="afa"/>
                <w:bCs/>
              </w:rPr>
              <w:t xml:space="preserve"> </w:t>
            </w:r>
            <w:proofErr w:type="spellStart"/>
            <w:r>
              <w:rPr>
                <w:rStyle w:val="afa"/>
                <w:bCs/>
              </w:rPr>
              <w:t>Center</w:t>
            </w:r>
            <w:proofErr w:type="spellEnd"/>
            <w:r>
              <w:rPr>
                <w:rStyle w:val="afa"/>
                <w:bCs/>
              </w:rPr>
              <w:t xml:space="preserve"> </w:t>
            </w:r>
            <w:proofErr w:type="spellStart"/>
            <w:r>
              <w:rPr>
                <w:rStyle w:val="afa"/>
                <w:bCs/>
              </w:rPr>
              <w:t>Configuration</w:t>
            </w:r>
            <w:proofErr w:type="spellEnd"/>
            <w:r>
              <w:rPr>
                <w:rStyle w:val="afa"/>
                <w:bCs/>
              </w:rPr>
              <w:t xml:space="preserve"> </w:t>
            </w:r>
            <w:proofErr w:type="spellStart"/>
            <w:r>
              <w:rPr>
                <w:rStyle w:val="afa"/>
                <w:bCs/>
              </w:rPr>
              <w:t>Manager</w:t>
            </w:r>
            <w:proofErr w:type="spellEnd"/>
          </w:p>
          <w:p w:rsidR="00321DD6" w:rsidRDefault="00321DD6">
            <w:pPr>
              <w:shd w:val="clear" w:color="auto" w:fill="FFFFFF"/>
              <w:rPr>
                <w:rStyle w:val="afa"/>
                <w:bCs/>
              </w:rPr>
            </w:pPr>
            <w:r>
              <w:t xml:space="preserve">Концепции развертывания приложений с помощью </w:t>
            </w:r>
            <w:proofErr w:type="spellStart"/>
            <w:r>
              <w:t>Configuration</w:t>
            </w:r>
            <w:proofErr w:type="spellEnd"/>
            <w:r>
              <w:t xml:space="preserve"> </w:t>
            </w:r>
            <w:proofErr w:type="spellStart"/>
            <w:r>
              <w:t>Manager</w:t>
            </w:r>
            <w:proofErr w:type="spellEnd"/>
            <w:r>
              <w:t xml:space="preserve"> 2012. Развертывание приложений с помощью </w:t>
            </w:r>
            <w:proofErr w:type="spellStart"/>
            <w:r>
              <w:t>Configuration</w:t>
            </w:r>
            <w:proofErr w:type="spellEnd"/>
            <w:r>
              <w:t xml:space="preserve"> </w:t>
            </w:r>
            <w:proofErr w:type="spellStart"/>
            <w:r>
              <w:t>Manager</w:t>
            </w:r>
            <w:proofErr w:type="spellEnd"/>
            <w:r>
              <w:t xml:space="preserve"> 2012. Создание запросов </w:t>
            </w:r>
            <w:proofErr w:type="spellStart"/>
            <w:r>
              <w:t>Configuration</w:t>
            </w:r>
            <w:proofErr w:type="spellEnd"/>
            <w:r>
              <w:t xml:space="preserve"> </w:t>
            </w:r>
            <w:proofErr w:type="spellStart"/>
            <w:r>
              <w:t>Manager</w:t>
            </w:r>
            <w:proofErr w:type="spellEnd"/>
            <w:r>
              <w:t xml:space="preserve"> 2012. Создание коллекций пользователей и устройств </w:t>
            </w:r>
            <w:proofErr w:type="spellStart"/>
            <w:r>
              <w:t>Configuration</w:t>
            </w:r>
            <w:proofErr w:type="spellEnd"/>
            <w:r>
              <w:t xml:space="preserve"> </w:t>
            </w:r>
            <w:proofErr w:type="spellStart"/>
            <w:r>
              <w:t>Manager</w:t>
            </w:r>
            <w:proofErr w:type="spellEnd"/>
            <w:r>
              <w:t xml:space="preserve"> 2012.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r>
              <w:rPr>
                <w:rStyle w:val="afa"/>
                <w:bCs/>
              </w:rPr>
              <w:t xml:space="preserve">Развертывания </w:t>
            </w:r>
            <w:proofErr w:type="spellStart"/>
            <w:r>
              <w:rPr>
                <w:rStyle w:val="afa"/>
                <w:bCs/>
              </w:rPr>
              <w:t>самообслуживаемых</w:t>
            </w:r>
            <w:proofErr w:type="spellEnd"/>
            <w:r>
              <w:rPr>
                <w:rStyle w:val="afa"/>
                <w:bCs/>
              </w:rPr>
              <w:t xml:space="preserve"> приложений</w:t>
            </w:r>
          </w:p>
          <w:p w:rsidR="00321DD6" w:rsidRDefault="00321DD6">
            <w:r>
              <w:t xml:space="preserve">Концепции развертывания </w:t>
            </w:r>
            <w:proofErr w:type="spellStart"/>
            <w:r>
              <w:t>самообслуживаемых</w:t>
            </w:r>
            <w:proofErr w:type="spellEnd"/>
            <w:r>
              <w:t xml:space="preserve"> приложений. Настройка </w:t>
            </w:r>
            <w:proofErr w:type="spellStart"/>
            <w:r>
              <w:t>самообслуживаемых</w:t>
            </w:r>
            <w:proofErr w:type="spellEnd"/>
            <w:r>
              <w:t xml:space="preserve"> приложений с </w:t>
            </w:r>
            <w:proofErr w:type="spellStart"/>
            <w:r>
              <w:t>Windows</w:t>
            </w:r>
            <w:proofErr w:type="spellEnd"/>
            <w:r>
              <w:t xml:space="preserve"> </w:t>
            </w:r>
            <w:proofErr w:type="spellStart"/>
            <w:r>
              <w:t>Intune</w:t>
            </w:r>
            <w:proofErr w:type="spellEnd"/>
            <w:r>
              <w:t xml:space="preserve">. Развертывания </w:t>
            </w:r>
            <w:proofErr w:type="spellStart"/>
            <w:r>
              <w:t>самообслуживаемых</w:t>
            </w:r>
            <w:proofErr w:type="spellEnd"/>
            <w:r>
              <w:t xml:space="preserve"> приложений с </w:t>
            </w:r>
            <w:proofErr w:type="spellStart"/>
            <w:r>
              <w:t>Configuration</w:t>
            </w:r>
            <w:proofErr w:type="spellEnd"/>
            <w:r>
              <w:t xml:space="preserve"> </w:t>
            </w:r>
            <w:proofErr w:type="spellStart"/>
            <w:r>
              <w:t>Manager</w:t>
            </w:r>
            <w:proofErr w:type="spellEnd"/>
            <w:r>
              <w:t xml:space="preserve"> 2012. Развертывания </w:t>
            </w:r>
            <w:proofErr w:type="spellStart"/>
            <w:r>
              <w:t>самообслуживаемых</w:t>
            </w:r>
            <w:proofErr w:type="spellEnd"/>
            <w:r>
              <w:t xml:space="preserve"> приложений с </w:t>
            </w:r>
            <w:proofErr w:type="spellStart"/>
            <w:r>
              <w:t>Service</w:t>
            </w:r>
            <w:proofErr w:type="spellEnd"/>
            <w:r>
              <w:t xml:space="preserve"> </w:t>
            </w:r>
            <w:proofErr w:type="spellStart"/>
            <w:r>
              <w:t>Manager</w:t>
            </w:r>
            <w:proofErr w:type="spellEnd"/>
            <w:r>
              <w:t xml:space="preserve"> 2012. Подготовка</w:t>
            </w:r>
            <w:r>
              <w:rPr>
                <w:lang w:val="en-US"/>
              </w:rPr>
              <w:t xml:space="preserve"> System Center Configuration Manager 2012 </w:t>
            </w:r>
            <w:r>
              <w:t>для</w:t>
            </w:r>
            <w:r>
              <w:rPr>
                <w:lang w:val="en-US"/>
              </w:rPr>
              <w:t xml:space="preserve"> </w:t>
            </w:r>
            <w:r>
              <w:t>поддержки</w:t>
            </w:r>
            <w:r>
              <w:rPr>
                <w:lang w:val="en-US"/>
              </w:rPr>
              <w:t xml:space="preserve"> Service Manager 2012 Self-Service Portal. </w:t>
            </w:r>
            <w:r>
              <w:t xml:space="preserve">Настройка </w:t>
            </w:r>
            <w:proofErr w:type="spellStart"/>
            <w:r>
              <w:rPr>
                <w:lang w:val="en-US"/>
              </w:rPr>
              <w:t>ServiceManager</w:t>
            </w:r>
            <w:proofErr w:type="spellEnd"/>
            <w:r>
              <w:t xml:space="preserve"> 2012 </w:t>
            </w:r>
            <w:r>
              <w:rPr>
                <w:lang w:val="en-US"/>
              </w:rPr>
              <w:t>Self</w:t>
            </w:r>
            <w:r>
              <w:t>-</w:t>
            </w:r>
            <w:proofErr w:type="spellStart"/>
            <w:r>
              <w:rPr>
                <w:lang w:val="en-US"/>
              </w:rPr>
              <w:t>ServicePortal</w:t>
            </w:r>
            <w:proofErr w:type="spellEnd"/>
            <w:r>
              <w:t xml:space="preserve">. Проверка возможности предоставления приложений пользователям с помощью </w:t>
            </w:r>
            <w:proofErr w:type="spellStart"/>
            <w:r>
              <w:t>Self-Service</w:t>
            </w:r>
            <w:proofErr w:type="spellEnd"/>
            <w:r>
              <w:t xml:space="preserve"> </w:t>
            </w:r>
            <w:proofErr w:type="spellStart"/>
            <w:r>
              <w:t>Portal</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29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r>
              <w:rPr>
                <w:rStyle w:val="afa"/>
                <w:bCs/>
              </w:rPr>
              <w:t>Проектирование и реализация инфраструктуры виртуализации представлений</w:t>
            </w:r>
          </w:p>
          <w:p w:rsidR="00321DD6" w:rsidRDefault="00321DD6">
            <w:r>
              <w:t>Оценка требований виртуализации представлений. Планирование инфраструктуры виртуализации представлений. Развертывание инфраструктуры виртуализации представлений. Развертывание инфраструктуры высокой готовности для виртуализации представлений</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Подготовка, настройка и развертывание представлений виртуализации приложений </w:t>
            </w:r>
          </w:p>
          <w:p w:rsidR="00321DD6" w:rsidRDefault="00321DD6">
            <w:pPr>
              <w:rPr>
                <w:rStyle w:val="afa"/>
                <w:bCs/>
              </w:rPr>
            </w:pPr>
            <w:r>
              <w:t xml:space="preserve">Определение стратегии представлений виртуализации приложений. Развертывание удаленного рабочего стола, </w:t>
            </w:r>
            <w:proofErr w:type="spellStart"/>
            <w:r>
              <w:t>RemoteApp</w:t>
            </w:r>
            <w:proofErr w:type="spellEnd"/>
            <w:r>
              <w:t xml:space="preserve">, и RD Web </w:t>
            </w:r>
            <w:proofErr w:type="spellStart"/>
            <w:r>
              <w:t>Access</w:t>
            </w:r>
            <w:proofErr w:type="spellEnd"/>
            <w:r>
              <w:t xml:space="preserve">. Развертывание приложений на RD </w:t>
            </w:r>
            <w:proofErr w:type="spellStart"/>
            <w:r>
              <w:t>Session</w:t>
            </w:r>
            <w:proofErr w:type="spellEnd"/>
            <w:r>
              <w:t xml:space="preserve"> </w:t>
            </w:r>
            <w:proofErr w:type="spellStart"/>
            <w:r>
              <w:t>Host</w:t>
            </w:r>
            <w:proofErr w:type="spellEnd"/>
            <w:r>
              <w:t xml:space="preserve">. Настройка и развертывание приложений </w:t>
            </w:r>
            <w:proofErr w:type="spellStart"/>
            <w:r>
              <w:t>RemoteApp</w:t>
            </w:r>
            <w:proofErr w:type="spellEnd"/>
            <w:r>
              <w:t xml:space="preserve">. Проверка возможности использования приложений с помощью RD Web </w:t>
            </w:r>
            <w:proofErr w:type="spellStart"/>
            <w:r>
              <w:t>Access</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Проектирование и развертывание среды виртуализации приложений </w:t>
            </w:r>
          </w:p>
          <w:p w:rsidR="00321DD6" w:rsidRDefault="00321DD6">
            <w:r>
              <w:t xml:space="preserve">Обзор моделей виртуализации приложений. Развертывание компонентов инфраструктуры виртуализации приложений. Настройка клиентской поддержки виртуализации приложений. Планирование развертывания </w:t>
            </w:r>
            <w:proofErr w:type="spellStart"/>
            <w:r>
              <w:t>App</w:t>
            </w:r>
            <w:proofErr w:type="spellEnd"/>
            <w:r>
              <w:t xml:space="preserve">-V ролей и компонентов. Развертывание инфраструктуры </w:t>
            </w:r>
            <w:proofErr w:type="spellStart"/>
            <w:r>
              <w:t>App</w:t>
            </w:r>
            <w:proofErr w:type="spellEnd"/>
            <w:r>
              <w:t xml:space="preserve">-V. Настройка клиента </w:t>
            </w:r>
            <w:proofErr w:type="spellStart"/>
            <w:r>
              <w:t>App</w:t>
            </w:r>
            <w:proofErr w:type="spellEnd"/>
            <w:r>
              <w:t>-V</w:t>
            </w:r>
            <w:r>
              <w:rPr>
                <w:rStyle w:val="afa"/>
                <w:bCs/>
              </w:rPr>
              <w:t xml:space="preserve">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1</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Подготовка к виртуализации и развертывание виртуальных приложений</w:t>
            </w:r>
          </w:p>
          <w:p w:rsidR="00321DD6" w:rsidRDefault="00321DD6">
            <w:pPr>
              <w:rPr>
                <w:rStyle w:val="afa"/>
                <w:bCs/>
              </w:rPr>
            </w:pPr>
            <w:r>
              <w:t xml:space="preserve">Подготовка приложений для выполнения в среде </w:t>
            </w:r>
            <w:proofErr w:type="spellStart"/>
            <w:r>
              <w:t>App</w:t>
            </w:r>
            <w:proofErr w:type="spellEnd"/>
            <w:r>
              <w:t xml:space="preserve">-V. Развертывание приложений </w:t>
            </w:r>
            <w:proofErr w:type="spellStart"/>
            <w:r>
              <w:t>App</w:t>
            </w:r>
            <w:proofErr w:type="spellEnd"/>
            <w:r>
              <w:t xml:space="preserve">-V. Установка и настройка </w:t>
            </w:r>
            <w:proofErr w:type="spellStart"/>
            <w:r>
              <w:t>App</w:t>
            </w:r>
            <w:proofErr w:type="spellEnd"/>
            <w:r>
              <w:t xml:space="preserve">-V </w:t>
            </w:r>
            <w:proofErr w:type="spellStart"/>
            <w:r>
              <w:t>Sequencer</w:t>
            </w:r>
            <w:proofErr w:type="spellEnd"/>
            <w:r>
              <w:t xml:space="preserve">. Подготовка приложений к виртуализации. Развертывание </w:t>
            </w:r>
            <w:proofErr w:type="spellStart"/>
            <w:r>
              <w:t>App</w:t>
            </w:r>
            <w:proofErr w:type="spellEnd"/>
            <w:r>
              <w:t xml:space="preserve">-V приложений с помощью </w:t>
            </w:r>
            <w:proofErr w:type="spellStart"/>
            <w:r>
              <w:t>Configuration</w:t>
            </w:r>
            <w:proofErr w:type="spellEnd"/>
            <w:r>
              <w:t xml:space="preserve"> </w:t>
            </w:r>
            <w:proofErr w:type="spellStart"/>
            <w:r>
              <w:t>Manager</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Планирование и реализация безопасности и обновления приложений </w:t>
            </w:r>
          </w:p>
          <w:p w:rsidR="00321DD6" w:rsidRDefault="00321DD6">
            <w:r>
              <w:t xml:space="preserve">Планирование обновления приложений. Развертывание обновлений с помощью WSUS. Развертывание обновлений с помощью </w:t>
            </w:r>
            <w:proofErr w:type="spellStart"/>
            <w:r>
              <w:t>Configuration</w:t>
            </w:r>
            <w:proofErr w:type="spellEnd"/>
            <w:r>
              <w:t xml:space="preserve"> </w:t>
            </w:r>
            <w:proofErr w:type="spellStart"/>
            <w:r>
              <w:t>Manager</w:t>
            </w:r>
            <w:proofErr w:type="spellEnd"/>
            <w:r>
              <w:t xml:space="preserve"> 2012. Реализация безопасности приложений. Обновление развернутых приложений. Обновление приложений </w:t>
            </w:r>
            <w:proofErr w:type="spellStart"/>
            <w:r>
              <w:t>App</w:t>
            </w:r>
            <w:proofErr w:type="spellEnd"/>
            <w:r>
              <w:t xml:space="preserve">-V. Развертывание политик </w:t>
            </w:r>
            <w:proofErr w:type="spellStart"/>
            <w:r>
              <w:t>AppLocker</w:t>
            </w:r>
            <w:proofErr w:type="spellEnd"/>
            <w:r>
              <w:t xml:space="preserve"> для управления запуском приложений.</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34</w:t>
            </w:r>
          </w:p>
        </w:tc>
        <w:tc>
          <w:tcPr>
            <w:tcW w:w="3002" w:type="pct"/>
            <w:gridSpan w:val="2"/>
            <w:tcBorders>
              <w:top w:val="single" w:sz="4" w:space="0" w:color="auto"/>
              <w:left w:val="single" w:sz="4" w:space="0" w:color="auto"/>
              <w:bottom w:val="single" w:sz="4" w:space="0" w:color="auto"/>
              <w:right w:val="single" w:sz="4" w:space="0" w:color="auto"/>
            </w:tcBorders>
          </w:tcPr>
          <w:p w:rsidR="00321DD6" w:rsidRDefault="00321DD6">
            <w:pPr>
              <w:rPr>
                <w:rStyle w:val="afa"/>
                <w:bCs/>
              </w:rPr>
            </w:pPr>
            <w:r>
              <w:rPr>
                <w:rStyle w:val="afa"/>
                <w:bCs/>
              </w:rPr>
              <w:t xml:space="preserve">Планирование и реализация обновления и замены приложений </w:t>
            </w:r>
          </w:p>
          <w:p w:rsidR="00321DD6" w:rsidRDefault="00321DD6">
            <w:r>
              <w:t>Планирование и реализация обновления приложений и замещения приложений. Планирование и реализация сосуществования приложений. Обновление развернутых приложений. Замена развернутых приложений. Настройка сосуществования различных версий приложения</w:t>
            </w:r>
          </w:p>
          <w:p w:rsidR="00321DD6" w:rsidRDefault="00321DD6"/>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rFonts w:ascii="Times New Roman" w:hAnsi="Times New Roman"/>
                <w:bCs/>
                <w:sz w:val="22"/>
                <w:szCs w:val="22"/>
              </w:rPr>
            </w:pPr>
            <w:r>
              <w:rPr>
                <w:rFonts w:ascii="Times New Roman" w:hAnsi="Times New Roman"/>
                <w:bCs/>
                <w:sz w:val="22"/>
                <w:szCs w:val="22"/>
              </w:rPr>
              <w:t>2</w:t>
            </w:r>
          </w:p>
        </w:tc>
      </w:tr>
      <w:tr w:rsidR="00321DD6" w:rsidTr="00321DD6">
        <w:trPr>
          <w:cantSplit/>
          <w:trHeight w:val="2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i/>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Мониторинг развертывания, использования и производительности приложений </w:t>
            </w:r>
          </w:p>
          <w:p w:rsidR="00321DD6" w:rsidRDefault="00321DD6">
            <w:pPr>
              <w:rPr>
                <w:rStyle w:val="afa"/>
                <w:bCs/>
              </w:rPr>
            </w:pPr>
            <w:r>
              <w:t xml:space="preserve">Планирование и реализация инфраструктуры мониторинга приложений. Метрики, инвентаризация и анализ ресурсоемкости приложений. Мониторинг использования ресурсов приложений. Планирование инвентаризации приложений. Организация инвентаризации программного обеспечения. Метрики использования приложений. Мониторинг использование ресурсов серверов RD </w:t>
            </w:r>
            <w:proofErr w:type="spellStart"/>
            <w:r>
              <w:t>Session</w:t>
            </w:r>
            <w:proofErr w:type="spellEnd"/>
            <w:r>
              <w:t xml:space="preserve"> </w:t>
            </w:r>
            <w:proofErr w:type="spellStart"/>
            <w:r>
              <w:t>Host</w:t>
            </w:r>
            <w:proofErr w:type="spellEnd"/>
            <w:r>
              <w:t xml:space="preserve"> приложениями. Снижение пиковой нагрузки на ресурсы приложениями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sz w:val="22"/>
                <w:szCs w:val="22"/>
              </w:rPr>
            </w:pPr>
            <w:r>
              <w:rPr>
                <w:rFonts w:ascii="Times New Roman" w:hAnsi="Times New Roman"/>
                <w:bCs/>
                <w:sz w:val="22"/>
                <w:szCs w:val="22"/>
              </w:rPr>
              <w:t>2</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Cs/>
                <w:sz w:val="22"/>
                <w:szCs w:val="22"/>
              </w:rPr>
            </w:pPr>
          </w:p>
        </w:tc>
      </w:tr>
      <w:tr w:rsidR="00321DD6" w:rsidTr="00321DD6">
        <w:trPr>
          <w:cantSplit/>
          <w:trHeight w:val="2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i/>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36-37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 xml:space="preserve">Самостоятельная работа: </w:t>
            </w:r>
          </w:p>
          <w:p w:rsidR="00321DD6" w:rsidRDefault="00321DD6">
            <w:pPr>
              <w:rPr>
                <w:rStyle w:val="afa"/>
                <w:b w:val="0"/>
                <w:bCs/>
              </w:rPr>
            </w:pPr>
            <w:r>
              <w:rPr>
                <w:rStyle w:val="afa"/>
                <w:bCs/>
              </w:rPr>
              <w:t>Реферат по теме «</w:t>
            </w:r>
            <w:r>
              <w:rPr>
                <w:bCs/>
              </w:rPr>
              <w:t>Реализация среды настольных приложений»</w:t>
            </w:r>
          </w:p>
          <w:p w:rsidR="00321DD6" w:rsidRDefault="00321DD6">
            <w:pPr>
              <w:rPr>
                <w:rStyle w:val="afa"/>
                <w:b w:val="0"/>
                <w:bCs/>
              </w:rPr>
            </w:pPr>
            <w:r>
              <w:rPr>
                <w:rStyle w:val="afa"/>
                <w:bCs/>
              </w:rPr>
              <w:t>Подготовка к дифференцированному зачету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rPr>
                <w:i/>
                <w:u w:val="single"/>
              </w:rPr>
            </w:pPr>
            <w:r>
              <w:rPr>
                <w:rFonts w:ascii="Times New Roman" w:hAnsi="Times New Roman"/>
                <w:bCs/>
                <w:i/>
                <w:u w:val="single"/>
              </w:rPr>
              <w:t>4</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Cs/>
                <w:sz w:val="22"/>
                <w:szCs w:val="22"/>
              </w:rPr>
            </w:pPr>
          </w:p>
        </w:tc>
      </w:tr>
      <w:tr w:rsidR="00321DD6" w:rsidTr="00321DD6">
        <w:trPr>
          <w:cantSplit/>
          <w:trHeight w:val="2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Cs/>
                <w:i/>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38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Cs/>
              </w:rPr>
            </w:pPr>
            <w:r>
              <w:rPr>
                <w:rStyle w:val="afa"/>
                <w:bCs/>
              </w:rPr>
              <w:t>Дифференцированный зачет</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pStyle w:val="af8"/>
              <w:spacing w:after="0"/>
            </w:pPr>
            <w:r>
              <w:rPr>
                <w:rFonts w:ascii="Times New Roman" w:hAnsi="Times New Roman"/>
                <w:bCs/>
              </w:rPr>
              <w:t>2</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pStyle w:val="af8"/>
              <w:spacing w:after="0"/>
              <w:rPr>
                <w:rFonts w:ascii="Times New Roman" w:hAnsi="Times New Roman"/>
                <w:bCs/>
                <w:sz w:val="22"/>
                <w:szCs w:val="22"/>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rPr>
            </w:pPr>
            <w:r>
              <w:rPr>
                <w:b/>
              </w:rPr>
              <w:t>Раздел 3. Организация администрирования компьютерных систем</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 xml:space="preserve">МДК.02.03. </w:t>
            </w:r>
            <w:r>
              <w:rPr>
                <w:b/>
              </w:rPr>
              <w:t>Организация администрирования компьютерных систем</w:t>
            </w:r>
          </w:p>
        </w:tc>
        <w:tc>
          <w:tcPr>
            <w:tcW w:w="3185" w:type="pct"/>
            <w:gridSpan w:val="3"/>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rPr>
            </w:pPr>
          </w:p>
        </w:tc>
      </w:tr>
      <w:tr w:rsidR="00321DD6" w:rsidTr="00321DD6">
        <w:trPr>
          <w:trHeight w:val="20"/>
        </w:trPr>
        <w:tc>
          <w:tcPr>
            <w:tcW w:w="915" w:type="pct"/>
            <w:vMerge w:val="restart"/>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rPr>
              <w:t xml:space="preserve">Тема </w:t>
            </w:r>
            <w:r>
              <w:rPr>
                <w:b/>
                <w:bCs/>
              </w:rPr>
              <w:t>3.1 Проектирование и реализация серверной инфраструктуры</w:t>
            </w: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rPr>
                <w:b/>
                <w:bCs/>
                <w:i/>
              </w:rPr>
            </w:pPr>
            <w:r>
              <w:rPr>
                <w:b/>
                <w:bCs/>
                <w:i/>
              </w:rPr>
              <w:t>Содержание</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апгрейда и миграции сервера </w:t>
            </w:r>
          </w:p>
          <w:p w:rsidR="00321DD6" w:rsidRDefault="00321DD6">
            <w:pPr>
              <w:jc w:val="both"/>
            </w:pPr>
            <w:r>
              <w:t>Рекомендации по апгрейду и миграции. Создание плана апгрейда и миграции сервера. Планирование виртуализации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внедрение инфраструктуры для развертывания серверов </w:t>
            </w:r>
          </w:p>
          <w:p w:rsidR="00321DD6" w:rsidRDefault="00321DD6">
            <w:pPr>
              <w:jc w:val="both"/>
            </w:pPr>
            <w:r>
              <w:t>Выбор подходящей стратегии создания образов сервера. Внедрение стратегии автоматического развертывания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 w:val="0"/>
              </w:rPr>
            </w:pPr>
            <w:r>
              <w:rPr>
                <w:b/>
                <w:bCs/>
              </w:rPr>
              <w:t>Практическое занятие:</w:t>
            </w:r>
            <w:r>
              <w:rPr>
                <w:bCs/>
              </w:rPr>
              <w:t xml:space="preserve"> Осуществление конфигурирования программного обеспечения на серверах и рабочих станциях.</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3</w:t>
            </w:r>
          </w:p>
        </w:tc>
      </w:tr>
      <w:tr w:rsidR="00321DD6" w:rsidTr="00321DD6">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r>
              <w:t>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bCs/>
              </w:rPr>
            </w:pPr>
            <w:r>
              <w:rPr>
                <w:rStyle w:val="afa"/>
                <w:bCs/>
              </w:rPr>
              <w:t xml:space="preserve">Планирование и развертывание серверов с использованием диспетчера виртуальных машин (VMM) </w:t>
            </w:r>
          </w:p>
          <w:p w:rsidR="00321DD6" w:rsidRDefault="00321DD6">
            <w:pPr>
              <w:jc w:val="both"/>
            </w:pPr>
            <w:r>
              <w:t xml:space="preserve">Обзор диспетчера виртуальных машин в </w:t>
            </w:r>
            <w:proofErr w:type="spellStart"/>
            <w:r>
              <w:t>System</w:t>
            </w:r>
            <w:proofErr w:type="spellEnd"/>
            <w:r>
              <w:t xml:space="preserve"> </w:t>
            </w:r>
            <w:proofErr w:type="spellStart"/>
            <w:r>
              <w:t>Center</w:t>
            </w:r>
            <w:proofErr w:type="spellEnd"/>
            <w:r>
              <w:t xml:space="preserve"> 2012 R2. Реализация библиотек и профилей диспетчера виртуальных машин. Планирование и развертывание служб VMM. </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внедрение инфраструктуры лесов и доменов </w:t>
            </w:r>
            <w:proofErr w:type="spellStart"/>
            <w:r>
              <w:rPr>
                <w:rStyle w:val="afa"/>
                <w:bCs/>
              </w:rPr>
              <w:t>Active</w:t>
            </w:r>
            <w:proofErr w:type="spellEnd"/>
            <w:r>
              <w:rPr>
                <w:rStyle w:val="afa"/>
                <w:bCs/>
              </w:rPr>
              <w:t xml:space="preserve"> </w:t>
            </w:r>
            <w:proofErr w:type="spellStart"/>
            <w:r>
              <w:rPr>
                <w:rStyle w:val="afa"/>
                <w:bCs/>
              </w:rPr>
              <w:t>Directory</w:t>
            </w:r>
            <w:proofErr w:type="spellEnd"/>
            <w:r>
              <w:rPr>
                <w:rStyle w:val="afa"/>
                <w:bCs/>
              </w:rPr>
              <w:t xml:space="preserve"> </w:t>
            </w:r>
            <w:proofErr w:type="spellStart"/>
            <w:r>
              <w:rPr>
                <w:rStyle w:val="afa"/>
                <w:bCs/>
              </w:rPr>
              <w:t>Domain</w:t>
            </w:r>
            <w:proofErr w:type="spellEnd"/>
            <w:r>
              <w:rPr>
                <w:rStyle w:val="afa"/>
                <w:bCs/>
              </w:rPr>
              <w:t xml:space="preserve"> </w:t>
            </w:r>
            <w:proofErr w:type="spellStart"/>
            <w:r>
              <w:rPr>
                <w:rStyle w:val="afa"/>
                <w:bCs/>
              </w:rPr>
              <w:t>Services</w:t>
            </w:r>
            <w:proofErr w:type="spellEnd"/>
            <w:r>
              <w:rPr>
                <w:rStyle w:val="afa"/>
                <w:bCs/>
              </w:rPr>
              <w:t xml:space="preserve"> </w:t>
            </w:r>
          </w:p>
          <w:p w:rsidR="00321DD6" w:rsidRDefault="00321DD6">
            <w:pPr>
              <w:jc w:val="both"/>
              <w:rPr>
                <w:rStyle w:val="afa"/>
                <w:b w:val="0"/>
              </w:rPr>
            </w:pPr>
            <w:r>
              <w:t xml:space="preserve">Проектирование леса AD DS. Проектирование и реализация доверительных отношений между лесами. Проектирование интеграции </w:t>
            </w:r>
            <w:r>
              <w:rPr>
                <w:lang w:val="en-US"/>
              </w:rPr>
              <w:t>ADDS</w:t>
            </w:r>
            <w:r>
              <w:t xml:space="preserve"> с </w:t>
            </w:r>
            <w:proofErr w:type="spellStart"/>
            <w:r>
              <w:rPr>
                <w:lang w:val="en-US"/>
              </w:rPr>
              <w:t>WindowsAzureActiveDirectory</w:t>
            </w:r>
            <w:proofErr w:type="spellEnd"/>
            <w:r>
              <w:t>. Проектирование и создание доменов AD DS. Проектирование пространств имен DNS в среде AD DS. Проектирование доверительных отношений AD 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реализация инфраструктуры подразделений (OU) и разрешений AD DS </w:t>
            </w:r>
          </w:p>
          <w:p w:rsidR="00321DD6" w:rsidRDefault="00321DD6">
            <w:pPr>
              <w:jc w:val="both"/>
              <w:rPr>
                <w:rStyle w:val="afa"/>
                <w:b w:val="0"/>
              </w:rPr>
            </w:pPr>
            <w:r>
              <w:t>Планирование делегирования административных задач. Проектирование структуры подразделений OU. Проектирование и внедрение стратегии групп AD DS</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внедрение стратегии групповых политик </w:t>
            </w:r>
          </w:p>
          <w:p w:rsidR="00321DD6" w:rsidRDefault="00321DD6">
            <w:pPr>
              <w:jc w:val="both"/>
              <w:rPr>
                <w:rStyle w:val="afa"/>
                <w:b w:val="0"/>
              </w:rPr>
            </w:pPr>
            <w:r>
              <w:t>Сбор требуемой информации для проектирования групповых политик. Проектирование и внедрение групповых политик. Проектирование обработки групповых политик. Планирование управления групповыми политиками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11</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реализация физической топологии AD DS </w:t>
            </w:r>
          </w:p>
          <w:p w:rsidR="00321DD6" w:rsidRDefault="00321DD6">
            <w:pPr>
              <w:jc w:val="both"/>
              <w:rPr>
                <w:rStyle w:val="afa"/>
                <w:b w:val="0"/>
              </w:rPr>
            </w:pPr>
            <w:r>
              <w:t xml:space="preserve">Проектирование и реализация сайтов </w:t>
            </w:r>
            <w:proofErr w:type="spellStart"/>
            <w:r>
              <w:t>Active</w:t>
            </w:r>
            <w:proofErr w:type="spellEnd"/>
            <w:r>
              <w:t xml:space="preserve"> </w:t>
            </w:r>
            <w:proofErr w:type="spellStart"/>
            <w:r>
              <w:t>Directory</w:t>
            </w:r>
            <w:proofErr w:type="spellEnd"/>
            <w:r>
              <w:t xml:space="preserve">. Проектирование репликации </w:t>
            </w:r>
            <w:proofErr w:type="spellStart"/>
            <w:r>
              <w:t>Active</w:t>
            </w:r>
            <w:proofErr w:type="spellEnd"/>
            <w:r>
              <w:t xml:space="preserve"> </w:t>
            </w:r>
            <w:proofErr w:type="spellStart"/>
            <w:r>
              <w:t>Directory</w:t>
            </w:r>
            <w:proofErr w:type="spellEnd"/>
            <w:r>
              <w:t>. Проектирование размещения контроллеров домена. Виртуализация контроллеров домена. Проектирование высокой доступности контроллеров домена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хранилищ данных </w:t>
            </w:r>
          </w:p>
          <w:p w:rsidR="00321DD6" w:rsidRDefault="00321DD6">
            <w:pPr>
              <w:jc w:val="both"/>
              <w:rPr>
                <w:rStyle w:val="afa"/>
                <w:b w:val="0"/>
              </w:rPr>
            </w:pPr>
            <w:r>
              <w:t xml:space="preserve">Планирование и внедрение </w:t>
            </w:r>
            <w:proofErr w:type="spellStart"/>
            <w:r>
              <w:t>iSCSI</w:t>
            </w:r>
            <w:proofErr w:type="spellEnd"/>
            <w:r>
              <w:t xml:space="preserve"> SAN. Планирование и внедрение </w:t>
            </w:r>
            <w:proofErr w:type="spellStart"/>
            <w:r>
              <w:t>Storage</w:t>
            </w:r>
            <w:proofErr w:type="spellEnd"/>
            <w:r>
              <w:t xml:space="preserve"> </w:t>
            </w:r>
            <w:proofErr w:type="spellStart"/>
            <w:r>
              <w:t>Spaces</w:t>
            </w:r>
            <w:proofErr w:type="spellEnd"/>
            <w:r>
              <w:t>. Оптимизация файловых служб для филиалов.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защиты сетей </w:t>
            </w:r>
          </w:p>
          <w:p w:rsidR="00321DD6" w:rsidRDefault="00321DD6">
            <w:pPr>
              <w:jc w:val="both"/>
              <w:rPr>
                <w:rStyle w:val="afa"/>
                <w:b w:val="0"/>
              </w:rPr>
            </w:pPr>
            <w:r>
              <w:t xml:space="preserve">Обзор проектирования безопасности сетей. Проектирование и внедрение использования </w:t>
            </w:r>
            <w:proofErr w:type="spellStart"/>
            <w:r>
              <w:t>Windows</w:t>
            </w:r>
            <w:proofErr w:type="spellEnd"/>
            <w:r>
              <w:t xml:space="preserve"> </w:t>
            </w:r>
            <w:proofErr w:type="spellStart"/>
            <w:r>
              <w:t>Firewall</w:t>
            </w:r>
            <w:proofErr w:type="spellEnd"/>
            <w:r>
              <w:t>. Проектирование и внедрение инфраструктуры NAP</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Проектирование и реализация защиты служб доступа к сети </w:t>
            </w:r>
          </w:p>
          <w:p w:rsidR="00321DD6" w:rsidRDefault="00321DD6">
            <w:pPr>
              <w:jc w:val="both"/>
              <w:rPr>
                <w:rStyle w:val="afa"/>
                <w:b w:val="0"/>
              </w:rPr>
            </w:pPr>
            <w:r>
              <w:t xml:space="preserve">Планирование и внедрение </w:t>
            </w:r>
            <w:proofErr w:type="spellStart"/>
            <w:r>
              <w:t>DirectAccess</w:t>
            </w:r>
            <w:proofErr w:type="spellEnd"/>
            <w:r>
              <w:t xml:space="preserve">. Планирование и внедрение VPN. Планирование и внедрение Web </w:t>
            </w:r>
            <w:proofErr w:type="spellStart"/>
            <w:r>
              <w:t>Application</w:t>
            </w:r>
            <w:proofErr w:type="spellEnd"/>
            <w:r>
              <w:t xml:space="preserve"> </w:t>
            </w:r>
            <w:proofErr w:type="spellStart"/>
            <w:r>
              <w:t>Proxy</w:t>
            </w:r>
            <w:proofErr w:type="spellEnd"/>
            <w:r>
              <w:t>. Планирование сложной инфраструктуры удаленного доступа</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915" w:type="pct"/>
            <w:tcBorders>
              <w:top w:val="single" w:sz="4" w:space="0" w:color="auto"/>
              <w:left w:val="single" w:sz="4" w:space="0" w:color="auto"/>
              <w:bottom w:val="single" w:sz="4" w:space="0" w:color="auto"/>
              <w:right w:val="single" w:sz="4" w:space="0" w:color="auto"/>
            </w:tcBorders>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15-18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b/>
                <w:bCs/>
              </w:rPr>
              <w:t>Практическое занятие:</w:t>
            </w:r>
            <w:r>
              <w:rPr>
                <w:bCs/>
              </w:rPr>
              <w:t xml:space="preserve"> Осуществление антивирусной защиты</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3</w:t>
            </w:r>
          </w:p>
        </w:tc>
      </w:tr>
      <w:tr w:rsidR="00321DD6" w:rsidTr="00321DD6">
        <w:trPr>
          <w:trHeight w:val="260"/>
        </w:trPr>
        <w:tc>
          <w:tcPr>
            <w:tcW w:w="915" w:type="pct"/>
            <w:vMerge w:val="restart"/>
            <w:tcBorders>
              <w:top w:val="single" w:sz="4" w:space="0" w:color="auto"/>
              <w:left w:val="single" w:sz="4" w:space="0" w:color="auto"/>
              <w:bottom w:val="single" w:sz="4" w:space="0" w:color="auto"/>
              <w:right w:val="single" w:sz="4" w:space="0" w:color="auto"/>
            </w:tcBorders>
          </w:tcPr>
          <w:p w:rsidR="00321DD6" w:rsidRDefault="00321DD6">
            <w:pPr>
              <w:rPr>
                <w:b/>
                <w:bCs/>
              </w:rPr>
            </w:pPr>
            <w:r>
              <w:rPr>
                <w:b/>
              </w:rPr>
              <w:t>Тема 3</w:t>
            </w:r>
            <w:r>
              <w:rPr>
                <w:b/>
                <w:bCs/>
              </w:rPr>
              <w:t>.2. Реализация продвинутой серверной инфраструктуры</w:t>
            </w:r>
          </w:p>
          <w:p w:rsidR="00321DD6" w:rsidRDefault="00321DD6">
            <w:pPr>
              <w:rPr>
                <w:b/>
                <w:bCs/>
              </w:rPr>
            </w:pPr>
          </w:p>
        </w:tc>
        <w:tc>
          <w:tcPr>
            <w:tcW w:w="3185" w:type="pct"/>
            <w:gridSpan w:val="3"/>
            <w:tcBorders>
              <w:top w:val="single" w:sz="4" w:space="0" w:color="auto"/>
              <w:left w:val="single" w:sz="4" w:space="0" w:color="auto"/>
              <w:bottom w:val="single" w:sz="4" w:space="0" w:color="auto"/>
              <w:right w:val="single" w:sz="4" w:space="0" w:color="auto"/>
            </w:tcBorders>
            <w:hideMark/>
          </w:tcPr>
          <w:p w:rsidR="00321DD6" w:rsidRDefault="00321DD6">
            <w:pPr>
              <w:jc w:val="both"/>
              <w:rPr>
                <w:b/>
                <w:bCs/>
                <w:i/>
              </w:rPr>
            </w:pPr>
            <w:r>
              <w:rPr>
                <w:b/>
                <w:bCs/>
                <w:i/>
              </w:rPr>
              <w:t xml:space="preserve">Содержание </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u w:val="single"/>
              </w:rPr>
            </w:pPr>
          </w:p>
        </w:tc>
        <w:tc>
          <w:tcPr>
            <w:tcW w:w="450" w:type="pct"/>
            <w:tcBorders>
              <w:top w:val="single" w:sz="4" w:space="0" w:color="auto"/>
              <w:left w:val="single" w:sz="4" w:space="0" w:color="auto"/>
              <w:bottom w:val="single" w:sz="4" w:space="0" w:color="auto"/>
              <w:right w:val="single" w:sz="4" w:space="0" w:color="auto"/>
            </w:tcBorders>
          </w:tcPr>
          <w:p w:rsidR="00321DD6" w:rsidRDefault="00321DD6">
            <w:pPr>
              <w:jc w:val="center"/>
              <w:rPr>
                <w:b/>
                <w:bCs/>
              </w:rPr>
            </w:pP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19-20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rPr>
              <w:t xml:space="preserve">Обзор управления Центром Обработки Данных предприятия </w:t>
            </w:r>
          </w:p>
          <w:p w:rsidR="00321DD6" w:rsidRDefault="00321DD6">
            <w:pPr>
              <w:tabs>
                <w:tab w:val="left" w:pos="284"/>
              </w:tabs>
            </w:pPr>
            <w:r>
              <w:t xml:space="preserve">Обзор ЦОД предприятия. Обзор компонент </w:t>
            </w:r>
            <w:proofErr w:type="spellStart"/>
            <w:r>
              <w:rPr>
                <w:lang w:val="en-US"/>
              </w:rPr>
              <w:t>SystemCenter</w:t>
            </w:r>
            <w:proofErr w:type="spellEnd"/>
            <w:r>
              <w:t xml:space="preserve"> 2012 </w:t>
            </w:r>
            <w:r>
              <w:rPr>
                <w:lang w:val="en-US"/>
              </w:rPr>
              <w:t>R</w:t>
            </w:r>
            <w: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1</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21-24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 w:val="0"/>
              </w:rPr>
            </w:pPr>
            <w:r>
              <w:rPr>
                <w:b/>
                <w:bCs/>
              </w:rPr>
              <w:t>Практическое занятие:</w:t>
            </w:r>
            <w:r>
              <w:rPr>
                <w:bCs/>
              </w:rPr>
              <w:t xml:space="preserve"> Регистрация пользователей локальной сети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стратегии виртуализации серверов </w:t>
            </w:r>
          </w:p>
          <w:p w:rsidR="00321DD6" w:rsidRDefault="00321DD6">
            <w:pPr>
              <w:jc w:val="both"/>
            </w:pPr>
            <w:r>
              <w:t>Планирование развертывания диспетчера виртуальных машин (VMM). Планирование и реализация серверной виртуализации.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tabs>
                <w:tab w:val="left" w:pos="284"/>
              </w:tabs>
              <w:rPr>
                <w:rStyle w:val="afa"/>
              </w:rPr>
            </w:pPr>
            <w:r>
              <w:rPr>
                <w:rStyle w:val="afa"/>
                <w:bCs/>
              </w:rPr>
              <w:t xml:space="preserve">Планирование и реализация сетевой инфраструктуры и систем хранения данных для виртуализации </w:t>
            </w:r>
          </w:p>
          <w:p w:rsidR="00321DD6" w:rsidRDefault="00321DD6">
            <w:pPr>
              <w:tabs>
                <w:tab w:val="left" w:pos="284"/>
              </w:tabs>
            </w:pPr>
            <w:r>
              <w:t>Планирование систем хранения для виртуализации. Реализация систем хранения для виртуализации. Планирование и реализация сетевой инфраструктуры для виртуализации. Планирование и реализация виртуализации сети</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27</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развертывание виртуальных машин </w:t>
            </w:r>
          </w:p>
          <w:p w:rsidR="00321DD6" w:rsidRDefault="00321DD6">
            <w:pPr>
              <w:jc w:val="both"/>
            </w:pPr>
            <w:r>
              <w:t xml:space="preserve">Планирование параметров виртуальных машин. Подготовка к развертыванию виртуальных машин с использованием диспетчера виртуальных машин (VMM). Развертывание виртуальных машин. Планирование и реализация реплики </w:t>
            </w:r>
            <w:proofErr w:type="spellStart"/>
            <w:r>
              <w:t>Hyper</w:t>
            </w:r>
            <w:proofErr w:type="spellEnd"/>
            <w:r>
              <w:t>-V</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28</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shd w:val="clear" w:color="auto" w:fill="FFFFFF"/>
            </w:pPr>
            <w:r>
              <w:rPr>
                <w:rStyle w:val="afa"/>
                <w:bCs/>
              </w:rPr>
              <w:t xml:space="preserve">Планирование и реализация решения по администрированию виртуализации </w:t>
            </w:r>
            <w:r>
              <w:t xml:space="preserve">Планирование и реализация автоматизации с использованием </w:t>
            </w:r>
            <w:proofErr w:type="spellStart"/>
            <w:r>
              <w:t>System</w:t>
            </w:r>
            <w:proofErr w:type="spellEnd"/>
            <w:r>
              <w:t xml:space="preserve"> </w:t>
            </w:r>
            <w:proofErr w:type="spellStart"/>
            <w:r>
              <w:t>Center</w:t>
            </w:r>
            <w:proofErr w:type="spellEnd"/>
            <w:r>
              <w:t xml:space="preserve"> 2012 R2. Планирование и реализация </w:t>
            </w:r>
            <w:proofErr w:type="spellStart"/>
            <w:r>
              <w:rPr>
                <w:lang w:val="en-US"/>
              </w:rPr>
              <w:t>MicrosoftSystemCenterAdministration</w:t>
            </w:r>
            <w:proofErr w:type="spellEnd"/>
            <w:r>
              <w:t xml:space="preserve">. Планирование и реализация </w:t>
            </w:r>
            <w:proofErr w:type="spellStart"/>
            <w:r>
              <w:t>Self-Service</w:t>
            </w:r>
            <w:proofErr w:type="spellEnd"/>
            <w:r>
              <w:t xml:space="preserve"> с использованием </w:t>
            </w:r>
            <w:proofErr w:type="spellStart"/>
            <w:r>
              <w:t>System</w:t>
            </w:r>
            <w:proofErr w:type="spellEnd"/>
            <w:r>
              <w:t xml:space="preserve"> </w:t>
            </w:r>
            <w:proofErr w:type="spellStart"/>
            <w:r>
              <w:t>Center</w:t>
            </w:r>
            <w:proofErr w:type="spellEnd"/>
            <w:r>
              <w:t xml:space="preserve"> 2012 R2. Планирование и реализация установки обновлений в инфраструктуре серверной виртуализации</w:t>
            </w:r>
          </w:p>
          <w:p w:rsidR="00321DD6" w:rsidRDefault="00321DD6">
            <w:pPr>
              <w:jc w:val="both"/>
              <w:rPr>
                <w:rStyle w:val="afa"/>
                <w:bCs/>
              </w:rPr>
            </w:pPr>
            <w:r>
              <w:rPr>
                <w:rStyle w:val="afa"/>
                <w:bCs/>
              </w:rPr>
              <w:t xml:space="preserve">Планирование и реализация стратегии мониторинга серверов </w:t>
            </w:r>
          </w:p>
          <w:p w:rsidR="00321DD6" w:rsidRDefault="00321DD6">
            <w:pPr>
              <w:shd w:val="clear" w:color="auto" w:fill="FFFFFF"/>
            </w:pPr>
            <w:r>
              <w:t xml:space="preserve">Планирование мониторинга в </w:t>
            </w:r>
            <w:proofErr w:type="spellStart"/>
            <w:r>
              <w:t>Windows</w:t>
            </w:r>
            <w:proofErr w:type="spellEnd"/>
            <w:r>
              <w:t xml:space="preserve"> </w:t>
            </w:r>
            <w:proofErr w:type="spellStart"/>
            <w:r>
              <w:t>Server</w:t>
            </w:r>
            <w:proofErr w:type="spellEnd"/>
            <w:r>
              <w:t xml:space="preserve"> 2012 R2. Обзор </w:t>
            </w:r>
            <w:proofErr w:type="spellStart"/>
            <w:r>
              <w:rPr>
                <w:lang w:val="en-US"/>
              </w:rPr>
              <w:t>SystemCenterOperationsManager</w:t>
            </w:r>
            <w:proofErr w:type="spellEnd"/>
            <w:r>
              <w:t>. Планирование и настройка компонент мониторинга. Настройка взаимодействия с VMM</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29-32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 w:val="0"/>
              </w:rPr>
            </w:pPr>
            <w:r>
              <w:rPr>
                <w:b/>
                <w:bCs/>
              </w:rPr>
              <w:t>Практическое занятие:</w:t>
            </w:r>
            <w:r>
              <w:rPr>
                <w:bCs/>
              </w:rPr>
              <w:t xml:space="preserve"> Администрирование серверов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3</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33</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решений высокой доступности для файловых служб и приложений </w:t>
            </w:r>
          </w:p>
          <w:p w:rsidR="00321DD6" w:rsidRDefault="00321DD6">
            <w:pPr>
              <w:jc w:val="both"/>
            </w:pPr>
            <w:r>
              <w:t xml:space="preserve">Планирование и реализация </w:t>
            </w:r>
            <w:proofErr w:type="spellStart"/>
            <w:r>
              <w:t>Storage</w:t>
            </w:r>
            <w:proofErr w:type="spellEnd"/>
            <w:r>
              <w:t xml:space="preserve"> </w:t>
            </w:r>
            <w:proofErr w:type="spellStart"/>
            <w:r>
              <w:t>Spaces</w:t>
            </w:r>
            <w:proofErr w:type="spellEnd"/>
            <w:r>
              <w:t>. Планирование и реализация DFS. Планирование и реализация NLB</w:t>
            </w:r>
          </w:p>
          <w:p w:rsidR="00321DD6" w:rsidRDefault="00321DD6">
            <w:pPr>
              <w:jc w:val="both"/>
              <w:rPr>
                <w:rStyle w:val="afa"/>
                <w:bCs/>
              </w:rPr>
            </w:pPr>
            <w:r>
              <w:rPr>
                <w:rStyle w:val="afa"/>
                <w:bCs/>
              </w:rPr>
              <w:t xml:space="preserve">Планирование и реализация решений высокой доступности на основе кластеров </w:t>
            </w:r>
          </w:p>
          <w:p w:rsidR="00321DD6" w:rsidRDefault="00321DD6">
            <w:pPr>
              <w:jc w:val="both"/>
            </w:pPr>
            <w:r>
              <w:t>Планирование инфраструктуры отказоустойчивых кластеров. Внедрение отказоустойчивого кластера. Планирование и реализация системы установки обновлений для отказоустойчивого кластера. Интеграция отказоустойчивых кластеров и виртуализации. Планирование распределённых отказоустойчивых кластеров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34</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Планирование и реализация стратегии бесперебойной работы (</w:t>
            </w:r>
            <w:proofErr w:type="spellStart"/>
            <w:r>
              <w:rPr>
                <w:rStyle w:val="afa"/>
                <w:bCs/>
              </w:rPr>
              <w:t>Business</w:t>
            </w:r>
            <w:proofErr w:type="spellEnd"/>
            <w:r>
              <w:rPr>
                <w:rStyle w:val="afa"/>
                <w:bCs/>
              </w:rPr>
              <w:t xml:space="preserve"> </w:t>
            </w:r>
            <w:proofErr w:type="spellStart"/>
            <w:r>
              <w:rPr>
                <w:rStyle w:val="afa"/>
                <w:bCs/>
              </w:rPr>
              <w:t>Continuity</w:t>
            </w:r>
            <w:proofErr w:type="spellEnd"/>
            <w:r>
              <w:rPr>
                <w:rStyle w:val="afa"/>
                <w:bCs/>
              </w:rPr>
              <w:t xml:space="preserve"> </w:t>
            </w:r>
            <w:proofErr w:type="spellStart"/>
            <w:r>
              <w:rPr>
                <w:rStyle w:val="afa"/>
                <w:bCs/>
              </w:rPr>
              <w:t>Strategy</w:t>
            </w:r>
            <w:proofErr w:type="spellEnd"/>
            <w:r>
              <w:rPr>
                <w:rStyle w:val="afa"/>
                <w:bCs/>
              </w:rPr>
              <w:t xml:space="preserve">) </w:t>
            </w:r>
          </w:p>
          <w:p w:rsidR="00321DD6" w:rsidRDefault="00321DD6">
            <w:pPr>
              <w:jc w:val="both"/>
            </w:pPr>
            <w:r>
              <w:t>Обзор стратегии бесперебойной работы. Планирование и реализация стратегий резервного копирования. Планирование и реализация восстановления. Планирование и реализация резервного копирования и восстановления виртуальных машин</w:t>
            </w:r>
          </w:p>
          <w:p w:rsidR="00321DD6" w:rsidRDefault="00321DD6">
            <w:pPr>
              <w:jc w:val="both"/>
              <w:rPr>
                <w:rStyle w:val="afa"/>
                <w:bCs/>
              </w:rPr>
            </w:pPr>
            <w:r>
              <w:rPr>
                <w:rStyle w:val="afa"/>
                <w:bCs/>
              </w:rPr>
              <w:t xml:space="preserve">Планирование и реализация инфраструктуры открытых ключей </w:t>
            </w:r>
          </w:p>
          <w:p w:rsidR="00321DD6" w:rsidRDefault="00321DD6">
            <w:pPr>
              <w:jc w:val="both"/>
            </w:pPr>
            <w:r>
              <w:t>Планирование и развертывание удостоверяющих центров. Планирование и реализация шаблонов сертификатов. Планирование и реализация выдачи и отзыва сертификатов. Планирование и реализация архивации и восстановления ключей</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развертывание AD FS </w:t>
            </w:r>
          </w:p>
          <w:p w:rsidR="00321DD6" w:rsidRDefault="00321DD6">
            <w:pPr>
              <w:jc w:val="both"/>
            </w:pPr>
            <w:r>
              <w:t xml:space="preserve">Планирование и реализация инфраструктуры AD FS. Планирование и реализация AD FS </w:t>
            </w:r>
            <w:proofErr w:type="spellStart"/>
            <w:r>
              <w:t>Claim</w:t>
            </w:r>
            <w:proofErr w:type="spellEnd"/>
            <w:r>
              <w:t xml:space="preserve"> </w:t>
            </w:r>
            <w:proofErr w:type="spellStart"/>
            <w:r>
              <w:t>Providers</w:t>
            </w:r>
            <w:proofErr w:type="spellEnd"/>
            <w:r>
              <w:t xml:space="preserve"> и </w:t>
            </w:r>
            <w:proofErr w:type="spellStart"/>
            <w:r>
              <w:t>Relying</w:t>
            </w:r>
            <w:proofErr w:type="spellEnd"/>
            <w:r>
              <w:t xml:space="preserve"> </w:t>
            </w:r>
            <w:proofErr w:type="spellStart"/>
            <w:r>
              <w:t>Parties</w:t>
            </w:r>
            <w:proofErr w:type="spellEnd"/>
            <w:r>
              <w:t xml:space="preserve">. Планирование и реализация AD FS </w:t>
            </w:r>
            <w:proofErr w:type="spellStart"/>
            <w:r>
              <w:t>Claims</w:t>
            </w:r>
            <w:proofErr w:type="spellEnd"/>
            <w:r>
              <w:t xml:space="preserve"> и </w:t>
            </w:r>
            <w:proofErr w:type="spellStart"/>
            <w:r>
              <w:t>Claim</w:t>
            </w:r>
            <w:proofErr w:type="spellEnd"/>
            <w:r>
              <w:t xml:space="preserve"> </w:t>
            </w:r>
            <w:proofErr w:type="spellStart"/>
            <w:r>
              <w:t>Rules</w:t>
            </w:r>
            <w:proofErr w:type="spellEnd"/>
            <w:r>
              <w:t xml:space="preserve">. Планирование и реализация Web </w:t>
            </w:r>
            <w:proofErr w:type="spellStart"/>
            <w:r>
              <w:t>Application</w:t>
            </w:r>
            <w:proofErr w:type="spellEnd"/>
            <w:r>
              <w:t xml:space="preserve"> </w:t>
            </w:r>
            <w:proofErr w:type="spellStart"/>
            <w:r>
              <w:t>Proxy</w:t>
            </w:r>
            <w:proofErr w:type="spellEnd"/>
          </w:p>
          <w:p w:rsidR="00321DD6" w:rsidRDefault="00321DD6">
            <w:pPr>
              <w:jc w:val="both"/>
              <w:rPr>
                <w:rStyle w:val="afa"/>
                <w:bCs/>
              </w:rPr>
            </w:pPr>
            <w:r>
              <w:rPr>
                <w:rStyle w:val="afa"/>
                <w:bCs/>
              </w:rPr>
              <w:t xml:space="preserve">Планирование и реализация доступа к данным для пользователей и устройств </w:t>
            </w:r>
          </w:p>
          <w:p w:rsidR="00321DD6" w:rsidRDefault="00321DD6">
            <w:pPr>
              <w:jc w:val="both"/>
            </w:pPr>
            <w:r>
              <w:t>Планирование и реализация DAC. Планирование подключения к рабочему месту (</w:t>
            </w:r>
            <w:proofErr w:type="spellStart"/>
            <w:r>
              <w:t>Workplace</w:t>
            </w:r>
            <w:proofErr w:type="spellEnd"/>
            <w:r>
              <w:t xml:space="preserve"> </w:t>
            </w:r>
            <w:proofErr w:type="spellStart"/>
            <w:r>
              <w:t>Join</w:t>
            </w:r>
            <w:proofErr w:type="spellEnd"/>
            <w:r>
              <w:t>). Планирование рабочих папок (</w:t>
            </w:r>
            <w:proofErr w:type="spellStart"/>
            <w:r>
              <w:t>Work</w:t>
            </w:r>
            <w:proofErr w:type="spellEnd"/>
            <w:r>
              <w:t xml:space="preserve"> </w:t>
            </w:r>
            <w:proofErr w:type="spellStart"/>
            <w:r>
              <w:t>Folders</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36-39</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rPr>
                <w:rStyle w:val="afa"/>
                <w:b w:val="0"/>
              </w:rPr>
            </w:pPr>
            <w:r>
              <w:rPr>
                <w:b/>
                <w:bCs/>
              </w:rPr>
              <w:t>Практическое занятие:</w:t>
            </w:r>
            <w:r>
              <w:rPr>
                <w:bCs/>
              </w:rPr>
              <w:t xml:space="preserve"> Установка прав доступа и контроль использования сетевых ресурсов</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rPr>
            </w:pPr>
            <w:r>
              <w:rPr>
                <w:b/>
                <w:bCs/>
              </w:rPr>
              <w:t>8</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40</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Планирование и реализация службы управления правами </w:t>
            </w:r>
          </w:p>
          <w:p w:rsidR="00321DD6" w:rsidRDefault="00321DD6">
            <w:pPr>
              <w:jc w:val="both"/>
            </w:pPr>
            <w:r>
              <w:t xml:space="preserve">Обзор AD RMS. Планирование и реализация кластера AD RMS. Планирование и внедрение шаблонов AD RMS и политик AD RMS. Планирование и реализация внешнего доступа к AD RMS. Планирование и реализация взаимодействия AD RMS и </w:t>
            </w:r>
            <w:proofErr w:type="spellStart"/>
            <w:r>
              <w:t>Dynamic</w:t>
            </w:r>
            <w:proofErr w:type="spellEnd"/>
            <w:r>
              <w:t xml:space="preserve"> </w:t>
            </w:r>
            <w:proofErr w:type="spellStart"/>
            <w:r>
              <w:t>Access</w:t>
            </w:r>
            <w:proofErr w:type="spellEnd"/>
            <w:r>
              <w:t xml:space="preserve"> </w:t>
            </w:r>
            <w:proofErr w:type="spellStart"/>
            <w:r>
              <w:t>Control</w:t>
            </w:r>
            <w:proofErr w:type="spellEnd"/>
            <w:r>
              <w:t>.</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bCs/>
              </w:rPr>
            </w:pPr>
            <w:r>
              <w:rPr>
                <w:b/>
                <w:bCs/>
              </w:rPr>
              <w:t>2</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2</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41-42</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b/>
                <w:bCs/>
              </w:rPr>
              <w:t>Практическое занятие:</w:t>
            </w:r>
            <w:r>
              <w:rPr>
                <w:bCs/>
              </w:rPr>
              <w:t xml:space="preserve"> Расчёт стоимости сетевого оборудования и программного обеспечения</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
                <w:bCs/>
              </w:rPr>
              <w:t>4</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Cs/>
              </w:rPr>
            </w:pPr>
            <w:r>
              <w:rPr>
                <w:bCs/>
              </w:rPr>
              <w:t>3</w:t>
            </w: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43-45</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 xml:space="preserve">Самостоятельная работа: </w:t>
            </w:r>
          </w:p>
          <w:p w:rsidR="00321DD6" w:rsidRDefault="00321DD6">
            <w:pPr>
              <w:jc w:val="both"/>
              <w:rPr>
                <w:rStyle w:val="afa"/>
                <w:b w:val="0"/>
                <w:bCs/>
              </w:rPr>
            </w:pPr>
            <w:r>
              <w:rPr>
                <w:rStyle w:val="afa"/>
                <w:bCs/>
              </w:rPr>
              <w:t>Реферат по теме «Реализация продвинутой серверной инфраструктуры»</w:t>
            </w:r>
          </w:p>
          <w:p w:rsidR="00321DD6" w:rsidRDefault="00321DD6">
            <w:pPr>
              <w:jc w:val="both"/>
              <w:rPr>
                <w:rStyle w:val="afa"/>
                <w:b w:val="0"/>
                <w:bCs/>
              </w:rPr>
            </w:pPr>
            <w:r>
              <w:rPr>
                <w:rStyle w:val="afa"/>
              </w:rPr>
              <w:t>Подготовка к дифференцированному зачету</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rPr>
                <w:b/>
                <w:i/>
                <w:u w:val="single"/>
              </w:rPr>
            </w:pPr>
            <w:r>
              <w:rPr>
                <w:b/>
                <w:bCs/>
                <w:i/>
                <w:u w:val="single"/>
              </w:rPr>
              <w:t>6</w:t>
            </w: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Cs/>
              </w:rPr>
            </w:pPr>
          </w:p>
        </w:tc>
      </w:tr>
      <w:tr w:rsidR="00321DD6" w:rsidTr="00321DD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1DD6" w:rsidRDefault="00321DD6">
            <w:pPr>
              <w:rPr>
                <w:b/>
                <w:bCs/>
              </w:rPr>
            </w:pPr>
          </w:p>
        </w:tc>
        <w:tc>
          <w:tcPr>
            <w:tcW w:w="183" w:type="pct"/>
            <w:tcBorders>
              <w:top w:val="single" w:sz="4" w:space="0" w:color="auto"/>
              <w:left w:val="single" w:sz="4" w:space="0" w:color="auto"/>
              <w:bottom w:val="single" w:sz="4" w:space="0" w:color="auto"/>
              <w:right w:val="single" w:sz="4" w:space="0" w:color="auto"/>
            </w:tcBorders>
            <w:hideMark/>
          </w:tcPr>
          <w:p w:rsidR="00321DD6" w:rsidRDefault="00321DD6">
            <w:pPr>
              <w:jc w:val="both"/>
              <w:rPr>
                <w:bCs/>
              </w:rPr>
            </w:pPr>
            <w:r>
              <w:rPr>
                <w:bCs/>
              </w:rPr>
              <w:t>46</w:t>
            </w:r>
          </w:p>
        </w:tc>
        <w:tc>
          <w:tcPr>
            <w:tcW w:w="3002" w:type="pct"/>
            <w:gridSpan w:val="2"/>
            <w:tcBorders>
              <w:top w:val="single" w:sz="4" w:space="0" w:color="auto"/>
              <w:left w:val="single" w:sz="4" w:space="0" w:color="auto"/>
              <w:bottom w:val="single" w:sz="4" w:space="0" w:color="auto"/>
              <w:right w:val="single" w:sz="4" w:space="0" w:color="auto"/>
            </w:tcBorders>
            <w:hideMark/>
          </w:tcPr>
          <w:p w:rsidR="00321DD6" w:rsidRDefault="00321DD6">
            <w:pPr>
              <w:jc w:val="both"/>
              <w:rPr>
                <w:rStyle w:val="afa"/>
              </w:rPr>
            </w:pPr>
            <w:r>
              <w:rPr>
                <w:rStyle w:val="afa"/>
                <w:bCs/>
              </w:rPr>
              <w:t>Дифференцированный зачет</w:t>
            </w:r>
          </w:p>
        </w:tc>
        <w:tc>
          <w:tcPr>
            <w:tcW w:w="450" w:type="pct"/>
            <w:tcBorders>
              <w:top w:val="single" w:sz="4" w:space="0" w:color="auto"/>
              <w:left w:val="single" w:sz="4" w:space="0" w:color="auto"/>
              <w:bottom w:val="single" w:sz="4" w:space="0" w:color="auto"/>
              <w:right w:val="single" w:sz="4" w:space="0" w:color="auto"/>
            </w:tcBorders>
            <w:hideMark/>
          </w:tcPr>
          <w:p w:rsidR="00321DD6" w:rsidRDefault="00321DD6">
            <w:pPr>
              <w:jc w:val="center"/>
            </w:pPr>
            <w:r>
              <w:rPr>
                <w:b/>
                <w:bCs/>
              </w:rPr>
              <w:t>2</w:t>
            </w: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Cs/>
              </w:rPr>
            </w:pPr>
          </w:p>
        </w:tc>
      </w:tr>
      <w:tr w:rsidR="00321DD6" w:rsidTr="00321DD6">
        <w:trPr>
          <w:cantSplit/>
          <w:trHeight w:val="20"/>
        </w:trPr>
        <w:tc>
          <w:tcPr>
            <w:tcW w:w="4100" w:type="pct"/>
            <w:gridSpan w:val="4"/>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Учебная практика</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rPr>
                <w:i/>
              </w:rPr>
            </w:pPr>
            <w:r>
              <w:rPr>
                <w:b/>
                <w:i/>
              </w:rPr>
              <w:t>108</w:t>
            </w: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i/>
              </w:rPr>
            </w:pPr>
          </w:p>
        </w:tc>
      </w:tr>
      <w:tr w:rsidR="00321DD6" w:rsidTr="00321DD6">
        <w:trPr>
          <w:cantSplit/>
          <w:trHeight w:val="20"/>
        </w:trPr>
        <w:tc>
          <w:tcPr>
            <w:tcW w:w="4100" w:type="pct"/>
            <w:gridSpan w:val="4"/>
            <w:tcBorders>
              <w:top w:val="single" w:sz="4" w:space="0" w:color="auto"/>
              <w:left w:val="single" w:sz="4" w:space="0" w:color="auto"/>
              <w:bottom w:val="single" w:sz="4" w:space="0" w:color="auto"/>
              <w:right w:val="single" w:sz="4" w:space="0" w:color="auto"/>
            </w:tcBorders>
            <w:hideMark/>
          </w:tcPr>
          <w:p w:rsidR="00321DD6" w:rsidRDefault="00321DD6">
            <w:pPr>
              <w:rPr>
                <w:b/>
              </w:rPr>
            </w:pPr>
            <w:r>
              <w:rPr>
                <w:b/>
                <w:bCs/>
              </w:rPr>
              <w:t>Производственная практика (по профилю специальности)</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rPr>
                <w:i/>
              </w:rPr>
            </w:pPr>
            <w:r>
              <w:rPr>
                <w:b/>
                <w:i/>
              </w:rPr>
              <w:t>144</w:t>
            </w:r>
          </w:p>
        </w:tc>
        <w:tc>
          <w:tcPr>
            <w:tcW w:w="450" w:type="pct"/>
            <w:tcBorders>
              <w:top w:val="single" w:sz="4" w:space="0" w:color="auto"/>
              <w:left w:val="single" w:sz="4" w:space="0" w:color="auto"/>
              <w:bottom w:val="single" w:sz="4" w:space="0" w:color="auto"/>
              <w:right w:val="single" w:sz="4" w:space="0" w:color="auto"/>
            </w:tcBorders>
            <w:vAlign w:val="center"/>
          </w:tcPr>
          <w:p w:rsidR="00321DD6" w:rsidRDefault="00321DD6">
            <w:pPr>
              <w:jc w:val="center"/>
              <w:rPr>
                <w:b/>
                <w:i/>
              </w:rPr>
            </w:pPr>
          </w:p>
        </w:tc>
      </w:tr>
      <w:tr w:rsidR="00321DD6" w:rsidTr="00321DD6">
        <w:trPr>
          <w:cantSplit/>
          <w:trHeight w:val="20"/>
        </w:trPr>
        <w:tc>
          <w:tcPr>
            <w:tcW w:w="4100" w:type="pct"/>
            <w:gridSpan w:val="4"/>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Экзамен по модулю</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rPr>
                <w:b/>
                <w:i/>
              </w:rPr>
            </w:pPr>
            <w:r>
              <w:rPr>
                <w:b/>
                <w:i/>
              </w:rPr>
              <w:t>6</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rPr>
                <w:b/>
                <w:i/>
              </w:rPr>
            </w:pPr>
          </w:p>
        </w:tc>
      </w:tr>
      <w:tr w:rsidR="00321DD6" w:rsidTr="00321DD6">
        <w:trPr>
          <w:cantSplit/>
          <w:trHeight w:val="20"/>
        </w:trPr>
        <w:tc>
          <w:tcPr>
            <w:tcW w:w="4100" w:type="pct"/>
            <w:gridSpan w:val="4"/>
            <w:tcBorders>
              <w:top w:val="single" w:sz="4" w:space="0" w:color="auto"/>
              <w:left w:val="single" w:sz="4" w:space="0" w:color="auto"/>
              <w:bottom w:val="single" w:sz="4" w:space="0" w:color="auto"/>
              <w:right w:val="single" w:sz="4" w:space="0" w:color="auto"/>
            </w:tcBorders>
            <w:hideMark/>
          </w:tcPr>
          <w:p w:rsidR="00321DD6" w:rsidRDefault="00321DD6">
            <w:pPr>
              <w:rPr>
                <w:b/>
                <w:bCs/>
              </w:rPr>
            </w:pPr>
            <w:r>
              <w:rPr>
                <w:b/>
                <w:bCs/>
              </w:rPr>
              <w:t>Всего</w:t>
            </w:r>
          </w:p>
        </w:tc>
        <w:tc>
          <w:tcPr>
            <w:tcW w:w="450" w:type="pct"/>
            <w:tcBorders>
              <w:top w:val="single" w:sz="4" w:space="0" w:color="auto"/>
              <w:left w:val="single" w:sz="4" w:space="0" w:color="auto"/>
              <w:bottom w:val="single" w:sz="4" w:space="0" w:color="auto"/>
              <w:right w:val="single" w:sz="4" w:space="0" w:color="auto"/>
            </w:tcBorders>
            <w:vAlign w:val="center"/>
            <w:hideMark/>
          </w:tcPr>
          <w:p w:rsidR="00321DD6" w:rsidRDefault="00321DD6">
            <w:pPr>
              <w:rPr>
                <w:i/>
              </w:rPr>
            </w:pPr>
            <w:r>
              <w:rPr>
                <w:i/>
              </w:rPr>
              <w:t>630</w:t>
            </w:r>
          </w:p>
        </w:tc>
        <w:tc>
          <w:tcPr>
            <w:tcW w:w="450" w:type="pct"/>
            <w:tcBorders>
              <w:top w:val="single" w:sz="4" w:space="0" w:color="auto"/>
              <w:left w:val="single" w:sz="4" w:space="0" w:color="auto"/>
              <w:bottom w:val="single" w:sz="4" w:space="0" w:color="auto"/>
              <w:right w:val="single" w:sz="4" w:space="0" w:color="auto"/>
            </w:tcBorders>
          </w:tcPr>
          <w:p w:rsidR="00321DD6" w:rsidRDefault="00321DD6">
            <w:pPr>
              <w:rPr>
                <w:b/>
                <w:i/>
              </w:rPr>
            </w:pPr>
          </w:p>
        </w:tc>
      </w:tr>
    </w:tbl>
    <w:p w:rsidR="00321DD6" w:rsidRDefault="00321DD6" w:rsidP="003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1707BC" w:rsidRDefault="001707B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0" w:name="_GoBack"/>
      <w:r w:rsidRPr="0039395E">
        <w:t>Для характеристики уровня освоения учебного материала используются следующие обозначения:</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 xml:space="preserve">1. – ознакомительный (узнавание ранее изученных объектов, свойств); </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9395E">
        <w:t>2. – репродуктивный (выполнение деятельности по образцу, инструкции или под руководством)</w:t>
      </w:r>
    </w:p>
    <w:p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00CFE" w:rsidRPr="0039395E" w:rsidSect="00C5499B">
          <w:pgSz w:w="16839" w:h="11907" w:orient="landscape" w:code="9"/>
          <w:pgMar w:top="1134" w:right="1246" w:bottom="1276" w:left="992" w:header="709" w:footer="709" w:gutter="0"/>
          <w:cols w:space="720"/>
          <w:docGrid w:linePitch="326"/>
        </w:sectPr>
      </w:pPr>
      <w:r w:rsidRPr="0039395E">
        <w:t>3. – продуктивный (планирование и самостоятельное выполнение деятель</w:t>
      </w:r>
      <w:r>
        <w:t>ности, решение проблемных задач</w:t>
      </w:r>
      <w:bookmarkEnd w:id="0"/>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t>4. условия реализацииПРОФЕССИОНАЛЬНОГО МОДУЛЯ</w:t>
      </w:r>
    </w:p>
    <w:p w:rsidR="0077640B" w:rsidRPr="00EF21EE" w:rsidRDefault="0077640B" w:rsidP="0077640B"/>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4071B2">
        <w:rPr>
          <w:bCs/>
        </w:rPr>
        <w:t>л</w:t>
      </w:r>
      <w:r w:rsidR="004071B2" w:rsidRPr="00A64A7F">
        <w:rPr>
          <w:bCs/>
        </w:rPr>
        <w:t xml:space="preserve">аборатории </w:t>
      </w:r>
      <w:r w:rsidR="004071B2" w:rsidRPr="00A64A7F">
        <w:t>«Организация и принципы построения компьютерных систем»</w:t>
      </w:r>
      <w:r w:rsidR="004071B2" w:rsidRPr="00A64A7F">
        <w:rPr>
          <w:bCs/>
          <w:i/>
        </w:rPr>
        <w:t xml:space="preserve">, </w:t>
      </w:r>
      <w:r w:rsidR="004071B2" w:rsidRPr="00A64A7F">
        <w:rPr>
          <w:bCs/>
        </w:rPr>
        <w:t>оснащенные в соответствии с п. 6.1.2.1. Примерной программы по специальности</w:t>
      </w:r>
      <w:r w:rsidR="004071B2" w:rsidRPr="00A64A7F">
        <w:t xml:space="preserve"> 09.02.06 «Сетевое и системное администрирование»</w:t>
      </w:r>
      <w:r w:rsidR="004071B2" w:rsidRPr="00A64A7F">
        <w:rPr>
          <w:b/>
        </w:rPr>
        <w:t>.</w:t>
      </w:r>
    </w:p>
    <w:p w:rsidR="004071B2" w:rsidRDefault="004071B2" w:rsidP="004071B2">
      <w:pPr>
        <w:suppressAutoHyphens/>
        <w:ind w:firstLine="709"/>
        <w:jc w:val="both"/>
        <w:rPr>
          <w:b/>
        </w:rPr>
      </w:pPr>
      <w:r w:rsidRPr="00A64A7F">
        <w:rPr>
          <w:bCs/>
        </w:rPr>
        <w:t>Оснащенные базы практики, в соответствии с п 6.2.1.3 Примерной программы по специальности</w:t>
      </w:r>
      <w:r w:rsidRPr="00A64A7F">
        <w:t xml:space="preserve"> 09.02.06 «Сетевое и системное администрирование»</w:t>
      </w:r>
      <w:r w:rsidRPr="00A64A7F">
        <w:rPr>
          <w:b/>
        </w:rPr>
        <w:t>.</w:t>
      </w:r>
    </w:p>
    <w:p w:rsidR="00011B43" w:rsidRPr="00EF21EE"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rsidR="00011B43" w:rsidRPr="00EF21EE" w:rsidRDefault="00EC56F8"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25</w:t>
      </w:r>
      <w:r w:rsidR="00011B43" w:rsidRPr="00EF21EE">
        <w:rPr>
          <w:bCs/>
        </w:rPr>
        <w:t xml:space="preserve"> посадочных мест для обучающихся;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F21EE">
        <w:rPr>
          <w:bCs/>
        </w:rPr>
        <w:t>Технические средства обучения: ПК</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Оборудование лаборатории и рабочих мест лаборатории</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ПК -15 </w:t>
      </w:r>
      <w:proofErr w:type="spellStart"/>
      <w:r w:rsidRPr="00EF21EE">
        <w:rPr>
          <w:bCs/>
        </w:rPr>
        <w:t>шт</w:t>
      </w:r>
      <w:proofErr w:type="spellEnd"/>
      <w:r w:rsidRPr="00EF21EE">
        <w:rPr>
          <w:bCs/>
        </w:rPr>
        <w:t>;</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Лицензионное ПО;</w:t>
      </w:r>
    </w:p>
    <w:p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t>комплект учебно-методической документации</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Реализация профессионального модуля предполагает обязательную производственную практику, которую рекомендуется проводить концентрированно.</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Оборудование и технологическое оснащение рабочих мест:</w:t>
      </w:r>
    </w:p>
    <w:p w:rsidR="00011B43" w:rsidRPr="00EF21EE" w:rsidRDefault="00011B43" w:rsidP="00011B43">
      <w:pPr>
        <w:jc w:val="both"/>
        <w:rPr>
          <w:bCs/>
        </w:rPr>
      </w:pPr>
      <w:r w:rsidRPr="00EF21EE">
        <w:rPr>
          <w:bCs/>
        </w:rPr>
        <w:t>Рабочее место, ПК, оргтехника, канцелярские принадлежности.</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B105C" w:rsidRPr="00EF21EE" w:rsidRDefault="00FB105C"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rsidR="004071B2" w:rsidRPr="00A64A7F" w:rsidRDefault="004071B2" w:rsidP="004071B2">
      <w:pPr>
        <w:contextualSpacing/>
        <w:rPr>
          <w:b/>
        </w:rPr>
      </w:pPr>
      <w:r w:rsidRPr="00A64A7F">
        <w:rPr>
          <w:b/>
        </w:rPr>
        <w:t>Печатные издания</w:t>
      </w:r>
    </w:p>
    <w:p w:rsidR="004071B2" w:rsidRPr="004071B2" w:rsidRDefault="004071B2" w:rsidP="00062E38">
      <w:pPr>
        <w:pStyle w:val="af2"/>
        <w:numPr>
          <w:ilvl w:val="0"/>
          <w:numId w:val="7"/>
        </w:numPr>
        <w:spacing w:line="276" w:lineRule="auto"/>
        <w:ind w:left="0" w:firstLine="709"/>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2020. </w:t>
      </w:r>
      <w:r>
        <w:rPr>
          <w:bCs/>
        </w:rPr>
        <w:t>–</w:t>
      </w:r>
      <w:r w:rsidRPr="00A64A7F">
        <w:rPr>
          <w:bCs/>
        </w:rPr>
        <w:t xml:space="preserve"> 384 с. </w:t>
      </w:r>
      <w:r w:rsidRPr="004071B2">
        <w:rPr>
          <w:b/>
        </w:rPr>
        <w:t>Электронные издания (электронные ресурсы)</w:t>
      </w:r>
    </w:p>
    <w:p w:rsidR="004071B2" w:rsidRPr="00A64A7F" w:rsidRDefault="004071B2" w:rsidP="003D75D5">
      <w:pPr>
        <w:pStyle w:val="af2"/>
        <w:numPr>
          <w:ilvl w:val="0"/>
          <w:numId w:val="8"/>
        </w:numPr>
        <w:spacing w:line="276" w:lineRule="auto"/>
        <w:ind w:left="0" w:firstLine="709"/>
        <w:rPr>
          <w:bCs/>
        </w:rPr>
      </w:pPr>
      <w:r w:rsidRPr="00A64A7F">
        <w:rPr>
          <w:bCs/>
        </w:rPr>
        <w:t xml:space="preserve">Организация сетевого администрирования: учебник / А.И. Баранчиков, П.А. Баранчиков, А.Ю. Громов, О.А. Ломтева. </w:t>
      </w:r>
      <w:r>
        <w:rPr>
          <w:bCs/>
        </w:rPr>
        <w:t>–</w:t>
      </w:r>
      <w:r w:rsidRPr="00A64A7F">
        <w:rPr>
          <w:bCs/>
        </w:rPr>
        <w:t xml:space="preserve"> Москва: КУРС: ИНФРА-М, 2020. </w:t>
      </w:r>
      <w:r>
        <w:rPr>
          <w:bCs/>
        </w:rPr>
        <w:t>–</w:t>
      </w:r>
      <w:r w:rsidRPr="00A64A7F">
        <w:rPr>
          <w:bCs/>
        </w:rPr>
        <w:t xml:space="preserve"> 384 с. - ISBN 978-5-906818-34-8. - Текст: электронный. - URL: https://znanium.com/catalog/product/1069157 (дата обращения: 26.0</w:t>
      </w:r>
      <w:r w:rsidR="006146D3">
        <w:rPr>
          <w:bCs/>
        </w:rPr>
        <w:t>5</w:t>
      </w:r>
      <w:r w:rsidRPr="00A64A7F">
        <w:rPr>
          <w:bCs/>
        </w:rPr>
        <w:t>.202</w:t>
      </w:r>
      <w:r w:rsidR="006146D3">
        <w:rPr>
          <w:bCs/>
        </w:rPr>
        <w:t>2</w:t>
      </w:r>
      <w:r w:rsidRPr="00A64A7F">
        <w:rPr>
          <w:bCs/>
        </w:rPr>
        <w:t xml:space="preserve">). </w:t>
      </w:r>
    </w:p>
    <w:p w:rsidR="00FB105C" w:rsidRPr="00EF21EE" w:rsidRDefault="00FB105C" w:rsidP="00FB105C"/>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4.3. Общие требования к организации образовательного процесса</w:t>
      </w:r>
    </w:p>
    <w:p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t>4.4. Кадровое обеспечение образовательного процесса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Реализация основной профессиональной образовательной программы по специальности среднего </w:t>
      </w:r>
      <w:proofErr w:type="spellStart"/>
      <w:r w:rsidRPr="00EF21EE">
        <w:rPr>
          <w:bCs/>
        </w:rPr>
        <w:t>профессиональногообразования</w:t>
      </w:r>
      <w:proofErr w:type="spellEnd"/>
      <w:r w:rsidRPr="00EF21EE">
        <w:rPr>
          <w:bCs/>
        </w:rPr>
        <w:t xml:space="preserve"> обеспечива</w:t>
      </w:r>
      <w:r w:rsidR="003D75D5">
        <w:rPr>
          <w:bCs/>
        </w:rPr>
        <w:t>е</w:t>
      </w:r>
      <w:r w:rsidRPr="00EF21EE">
        <w:rPr>
          <w:bCs/>
        </w:rPr>
        <w:t>тся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102D60" w:rsidRDefault="00102D60"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4071B2" w:rsidRDefault="004071B2" w:rsidP="00102D60"/>
    <w:p w:rsidR="00102D60" w:rsidRPr="00102D60" w:rsidRDefault="00102D60" w:rsidP="00102D60"/>
    <w:p w:rsidR="003D75D5" w:rsidRDefault="003D75D5">
      <w:pPr>
        <w:rPr>
          <w:b/>
          <w:caps/>
        </w:rPr>
      </w:pPr>
      <w:r>
        <w:rPr>
          <w:b/>
          <w:caps/>
        </w:rPr>
        <w:br w:type="page"/>
      </w:r>
    </w:p>
    <w:p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t>5. Контроль и оценка результатов освоения профессионального модуля (вида профессиональной деятельности)</w:t>
      </w:r>
    </w:p>
    <w:tbl>
      <w:tblPr>
        <w:tblW w:w="90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119"/>
        <w:gridCol w:w="3366"/>
      </w:tblGrid>
      <w:tr w:rsidR="004071B2" w:rsidRPr="00793DA4" w:rsidTr="00E6033E">
        <w:tc>
          <w:tcPr>
            <w:tcW w:w="2580" w:type="dxa"/>
          </w:tcPr>
          <w:p w:rsidR="004071B2" w:rsidRPr="00793DA4" w:rsidRDefault="004071B2" w:rsidP="00E6033E">
            <w:pPr>
              <w:jc w:val="center"/>
            </w:pPr>
            <w:r w:rsidRPr="00793DA4">
              <w:t>Код и наименование профессиональных и общих компетенций, формируемых в рамках модуля</w:t>
            </w:r>
          </w:p>
        </w:tc>
        <w:tc>
          <w:tcPr>
            <w:tcW w:w="3119" w:type="dxa"/>
          </w:tcPr>
          <w:p w:rsidR="004071B2" w:rsidRPr="00793DA4" w:rsidRDefault="004071B2" w:rsidP="00E6033E">
            <w:pPr>
              <w:suppressAutoHyphens/>
              <w:jc w:val="center"/>
            </w:pPr>
          </w:p>
          <w:p w:rsidR="004071B2" w:rsidRPr="00793DA4" w:rsidRDefault="004071B2" w:rsidP="00E6033E">
            <w:pPr>
              <w:jc w:val="center"/>
            </w:pPr>
            <w:r w:rsidRPr="00793DA4">
              <w:t>Критерии оценки</w:t>
            </w:r>
          </w:p>
        </w:tc>
        <w:tc>
          <w:tcPr>
            <w:tcW w:w="3366" w:type="dxa"/>
          </w:tcPr>
          <w:p w:rsidR="004071B2" w:rsidRPr="00793DA4" w:rsidRDefault="004071B2" w:rsidP="00E6033E">
            <w:pPr>
              <w:suppressAutoHyphens/>
              <w:jc w:val="center"/>
            </w:pPr>
          </w:p>
          <w:p w:rsidR="004071B2" w:rsidRPr="00793DA4" w:rsidRDefault="004071B2" w:rsidP="00E6033E">
            <w:pPr>
              <w:jc w:val="center"/>
            </w:pPr>
            <w:r w:rsidRPr="00793DA4">
              <w:t>Методы оценки</w:t>
            </w:r>
          </w:p>
        </w:tc>
      </w:tr>
      <w:tr w:rsidR="004071B2" w:rsidRPr="00793DA4" w:rsidTr="00E6033E">
        <w:trPr>
          <w:trHeight w:val="274"/>
        </w:trPr>
        <w:tc>
          <w:tcPr>
            <w:tcW w:w="2580" w:type="dxa"/>
          </w:tcPr>
          <w:p w:rsidR="004071B2" w:rsidRPr="00793DA4" w:rsidRDefault="004071B2" w:rsidP="00E6033E">
            <w:pPr>
              <w:rPr>
                <w:i/>
              </w:rPr>
            </w:pPr>
            <w:r w:rsidRPr="00793DA4">
              <w:rPr>
                <w:i/>
              </w:rPr>
              <w:t xml:space="preserve">ПК 2.1. </w:t>
            </w:r>
            <w:r w:rsidRPr="00793DA4">
              <w:t>Администрировать локальные вычислительные сети и принимать меры по устранению возможных сбоев.</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t>ПК 2.2</w:t>
            </w:r>
            <w:r w:rsidRPr="00793DA4">
              <w:t>. Администрировать сетевые ресурсы в информационных системах.</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t>ПК 2.3.</w:t>
            </w:r>
            <w:r w:rsidRPr="00793DA4">
              <w:t xml:space="preserve"> Обеспечивать сбор данных для анализа использования и функционирования программно-технических средств компьютерных сетей.</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r w:rsidR="004071B2" w:rsidRPr="00793DA4" w:rsidTr="00E6033E">
        <w:trPr>
          <w:trHeight w:val="4097"/>
        </w:trPr>
        <w:tc>
          <w:tcPr>
            <w:tcW w:w="2580" w:type="dxa"/>
          </w:tcPr>
          <w:p w:rsidR="004071B2" w:rsidRPr="00793DA4" w:rsidRDefault="004071B2" w:rsidP="00E6033E">
            <w:pPr>
              <w:rPr>
                <w:i/>
              </w:rPr>
            </w:pPr>
            <w:r w:rsidRPr="00793DA4">
              <w:rPr>
                <w:i/>
              </w:rPr>
              <w:t>ПК 2.4.</w:t>
            </w:r>
            <w:r w:rsidRPr="00793DA4">
              <w:t xml:space="preserve"> 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tc>
        <w:tc>
          <w:tcPr>
            <w:tcW w:w="3119" w:type="dxa"/>
          </w:tcPr>
          <w:p w:rsidR="004071B2" w:rsidRPr="00490716" w:rsidRDefault="004071B2" w:rsidP="00E6033E">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rsidR="004071B2" w:rsidRPr="00490716" w:rsidRDefault="004071B2" w:rsidP="00E6033E">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3366" w:type="dxa"/>
          </w:tcPr>
          <w:p w:rsidR="003D75D5" w:rsidRPr="002A0ACF" w:rsidRDefault="003D75D5" w:rsidP="003D75D5">
            <w:pPr>
              <w:textAlignment w:val="baseline"/>
              <w:rPr>
                <w:rFonts w:eastAsia="Arial Unicode MS"/>
              </w:rPr>
            </w:pPr>
            <w:r w:rsidRPr="002A0ACF">
              <w:rPr>
                <w:rFonts w:eastAsia="Arial Unicode MS"/>
              </w:rPr>
              <w:t>Выполнение заданий практических занятий.</w:t>
            </w:r>
          </w:p>
          <w:p w:rsidR="003D75D5" w:rsidRPr="002A0ACF" w:rsidRDefault="003D75D5" w:rsidP="003D75D5">
            <w:pPr>
              <w:textAlignment w:val="baseline"/>
              <w:rPr>
                <w:rFonts w:eastAsia="Arial Unicode MS"/>
              </w:rPr>
            </w:pPr>
            <w:r w:rsidRPr="002A0ACF">
              <w:rPr>
                <w:rFonts w:eastAsia="Arial Unicode MS"/>
              </w:rPr>
              <w:t>Контрольное тестирование по темам курса.</w:t>
            </w:r>
          </w:p>
          <w:p w:rsidR="003D75D5" w:rsidRPr="002A0ACF" w:rsidRDefault="003D75D5" w:rsidP="003D75D5">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rsidR="003D75D5" w:rsidRPr="002A0ACF" w:rsidRDefault="003D75D5" w:rsidP="003D75D5">
            <w:pPr>
              <w:textAlignment w:val="baseline"/>
              <w:rPr>
                <w:rFonts w:eastAsia="Arial Unicode MS"/>
              </w:rPr>
            </w:pPr>
            <w:r w:rsidRPr="002A0ACF">
              <w:rPr>
                <w:rFonts w:eastAsia="Arial Unicode MS"/>
              </w:rPr>
              <w:t>Защита отчета по учебной практике.</w:t>
            </w:r>
          </w:p>
          <w:p w:rsidR="004071B2" w:rsidRPr="00490716" w:rsidRDefault="003D75D5" w:rsidP="003D75D5">
            <w:pPr>
              <w:rPr>
                <w:rFonts w:eastAsia="PMingLiU"/>
              </w:rPr>
            </w:pPr>
            <w:r w:rsidRPr="002A0ACF">
              <w:rPr>
                <w:rFonts w:eastAsia="Arial Unicode MS"/>
              </w:rPr>
              <w:t>Защита отчета по производственной практике.</w:t>
            </w:r>
          </w:p>
        </w:tc>
      </w:tr>
    </w:tbl>
    <w:p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658"/>
        <w:gridCol w:w="2715"/>
      </w:tblGrid>
      <w:tr w:rsidR="00011B43" w:rsidRPr="00EF21EE" w:rsidTr="0014184F">
        <w:tc>
          <w:tcPr>
            <w:tcW w:w="0" w:type="auto"/>
            <w:tcBorders>
              <w:top w:val="single" w:sz="12" w:space="0" w:color="auto"/>
              <w:left w:val="single" w:sz="12" w:space="0" w:color="auto"/>
              <w:bottom w:val="single" w:sz="12" w:space="0" w:color="auto"/>
              <w:right w:val="single" w:sz="4" w:space="0" w:color="auto"/>
            </w:tcBorders>
            <w:shd w:val="clear" w:color="auto" w:fill="auto"/>
            <w:vAlign w:val="center"/>
          </w:tcPr>
          <w:p w:rsidR="00011B43" w:rsidRPr="00EF21EE" w:rsidRDefault="00011B43" w:rsidP="0014184F">
            <w:pPr>
              <w:jc w:val="center"/>
              <w:rPr>
                <w:b/>
                <w:bCs/>
              </w:rPr>
            </w:pPr>
            <w:r w:rsidRPr="00EF21EE">
              <w:rPr>
                <w:b/>
                <w:bCs/>
              </w:rPr>
              <w:t xml:space="preserve">Результаты </w:t>
            </w:r>
          </w:p>
          <w:p w:rsidR="00011B43" w:rsidRPr="00EF21EE" w:rsidRDefault="00011B43" w:rsidP="0014184F">
            <w:pPr>
              <w:jc w:val="center"/>
              <w:rPr>
                <w:b/>
                <w:bCs/>
              </w:rPr>
            </w:pPr>
            <w:r w:rsidRPr="00EF21EE">
              <w:rPr>
                <w:b/>
                <w:bCs/>
              </w:rPr>
              <w:t>(освоенные общие компетенции)</w:t>
            </w:r>
          </w:p>
        </w:tc>
        <w:tc>
          <w:tcPr>
            <w:tcW w:w="0" w:type="auto"/>
            <w:tcBorders>
              <w:top w:val="single" w:sz="12" w:space="0" w:color="auto"/>
              <w:left w:val="single" w:sz="4" w:space="0" w:color="auto"/>
              <w:bottom w:val="single" w:sz="12" w:space="0" w:color="auto"/>
              <w:right w:val="single" w:sz="4" w:space="0" w:color="auto"/>
            </w:tcBorders>
            <w:shd w:val="clear" w:color="auto" w:fill="auto"/>
            <w:vAlign w:val="center"/>
          </w:tcPr>
          <w:p w:rsidR="00011B43" w:rsidRPr="00EF21EE" w:rsidRDefault="00011B43" w:rsidP="0014184F">
            <w:pPr>
              <w:jc w:val="center"/>
              <w:rPr>
                <w:bCs/>
              </w:rPr>
            </w:pPr>
            <w:r w:rsidRPr="00EF21EE">
              <w:rPr>
                <w:b/>
              </w:rPr>
              <w:t>Основные показатели оценки результата</w:t>
            </w:r>
          </w:p>
        </w:tc>
        <w:tc>
          <w:tcPr>
            <w:tcW w:w="0" w:type="auto"/>
            <w:tcBorders>
              <w:top w:val="single" w:sz="12" w:space="0" w:color="auto"/>
              <w:left w:val="single" w:sz="4" w:space="0" w:color="auto"/>
              <w:bottom w:val="single" w:sz="12" w:space="0" w:color="auto"/>
              <w:right w:val="single" w:sz="12" w:space="0" w:color="auto"/>
            </w:tcBorders>
            <w:shd w:val="clear" w:color="auto" w:fill="auto"/>
            <w:vAlign w:val="center"/>
          </w:tcPr>
          <w:p w:rsidR="00011B43" w:rsidRPr="00EF21EE" w:rsidRDefault="00011B43" w:rsidP="0014184F">
            <w:pPr>
              <w:jc w:val="center"/>
              <w:rPr>
                <w:b/>
                <w:bCs/>
              </w:rPr>
            </w:pPr>
            <w:r w:rsidRPr="00EF21EE">
              <w:rPr>
                <w:b/>
              </w:rPr>
              <w:t xml:space="preserve">Формы и методы контроля и оценки </w:t>
            </w:r>
          </w:p>
        </w:tc>
      </w:tr>
      <w:tr w:rsidR="00011B43" w:rsidRPr="00EF21EE" w:rsidTr="0014184F">
        <w:trPr>
          <w:trHeight w:val="396"/>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Понимать сущность и социальную значимость своей будущей профессии, проявлять к ней устойчивый интерес.</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демонстрация интереса к будущей профессии.</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954CB4">
            <w:pPr>
              <w:rPr>
                <w:bCs/>
              </w:rPr>
            </w:pPr>
            <w:r w:rsidRPr="00EF21EE">
              <w:rPr>
                <w:bCs/>
              </w:rPr>
              <w:t>наблюдение и оценка на практических занятиях, при выполнении работ по учебной и производственной практике</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rPr>
                <w:bCs/>
              </w:rPr>
            </w:pPr>
            <w:r w:rsidRPr="00EF21EE">
              <w:rPr>
                <w:bCs/>
              </w:rPr>
              <w:t>обоснование выбора и применения методов и способов решения профессиональных задач в сфере туризма;</w:t>
            </w:r>
          </w:p>
          <w:p w:rsidR="00011B43" w:rsidRPr="00EF21EE" w:rsidRDefault="00011B43" w:rsidP="00062E38">
            <w:pPr>
              <w:numPr>
                <w:ilvl w:val="0"/>
                <w:numId w:val="3"/>
              </w:numPr>
              <w:ind w:left="0" w:firstLine="0"/>
              <w:rPr>
                <w:bCs/>
              </w:rPr>
            </w:pPr>
            <w:r w:rsidRPr="00EF21EE">
              <w:rPr>
                <w:bCs/>
              </w:rPr>
              <w:t>демонстрация эффективности и качества выполнения профессиональных задач.</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Принимать решения в стандартных и нестандартных ситуациях и нести за них ответственность.</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 xml:space="preserve">демонстрация </w:t>
            </w:r>
            <w:proofErr w:type="spellStart"/>
            <w:r w:rsidRPr="00EF21EE">
              <w:rPr>
                <w:bCs/>
              </w:rPr>
              <w:t>способностипринимать</w:t>
            </w:r>
            <w:proofErr w:type="spellEnd"/>
            <w:r w:rsidRPr="00EF21EE">
              <w:rPr>
                <w:bCs/>
              </w:rPr>
              <w:t xml:space="preserve"> решения в </w:t>
            </w:r>
            <w:r w:rsidRPr="00EF21EE">
              <w:t>стандартных и нестандартных ситуациях и нести за них ответственность</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 xml:space="preserve">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 xml:space="preserve">нахождение и использование информации </w:t>
            </w:r>
            <w:r w:rsidRPr="00EF21EE">
              <w:t>для эффективного выполнения профессиональных задач, профессионального и личностного развития.</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Использовать информационно-коммуникационные технологии в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 xml:space="preserve">демонстрация навыков использования </w:t>
            </w:r>
            <w:r w:rsidRPr="00EF21EE">
              <w:t>информационно-коммуникационные технологии в профессиональной деятельности</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Работать в коллективе и команде, эффективно общаться с коллегами, руководством, потребителями.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взаимодействие с обучающимися, преподавателями и мастерами в ходе обучения.</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Брать на себя ответственность за работу членов команды (подчиненных), результата выполнения заданий.</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 xml:space="preserve">проявление ответственности за работу подчиненных, </w:t>
            </w:r>
            <w:r w:rsidRPr="00EF21EE">
              <w:t>результат выполнения заданий.</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jc w:val="both"/>
              <w:rPr>
                <w:bCs/>
              </w:rPr>
            </w:pPr>
            <w:r w:rsidRPr="00EF21EE">
              <w:rPr>
                <w:bCs/>
              </w:rPr>
              <w:t>планирование обучающимся повышения личностного и квалификационного уровня.</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учебной и производственной практик</w:t>
            </w:r>
            <w:r w:rsidR="003D75D5">
              <w:rPr>
                <w:bCs/>
              </w:rPr>
              <w:t>ам</w:t>
            </w:r>
          </w:p>
        </w:tc>
      </w:tr>
      <w:tr w:rsidR="00011B43" w:rsidRPr="00EF21EE" w:rsidTr="0014184F">
        <w:trPr>
          <w:trHeight w:val="637"/>
        </w:trPr>
        <w:tc>
          <w:tcPr>
            <w:tcW w:w="0" w:type="auto"/>
            <w:tcBorders>
              <w:top w:val="single" w:sz="12" w:space="0" w:color="auto"/>
              <w:left w:val="single" w:sz="12" w:space="0" w:color="auto"/>
              <w:bottom w:val="single" w:sz="12" w:space="0" w:color="auto"/>
              <w:right w:val="single" w:sz="4" w:space="0" w:color="auto"/>
            </w:tcBorders>
            <w:shd w:val="clear" w:color="auto" w:fill="auto"/>
          </w:tcPr>
          <w:p w:rsidR="00011B43" w:rsidRPr="00EF21EE" w:rsidRDefault="00011B43" w:rsidP="0014184F">
            <w:pPr>
              <w:widowControl w:val="0"/>
              <w:suppressAutoHyphens/>
            </w:pPr>
            <w:r w:rsidRPr="00EF21EE">
              <w:t>Ориентироваться в условиях частой смены технологий в профессиональной деятельности.</w:t>
            </w:r>
          </w:p>
        </w:tc>
        <w:tc>
          <w:tcPr>
            <w:tcW w:w="0" w:type="auto"/>
            <w:tcBorders>
              <w:top w:val="single" w:sz="12" w:space="0" w:color="auto"/>
              <w:left w:val="single" w:sz="4" w:space="0" w:color="auto"/>
              <w:bottom w:val="single" w:sz="12" w:space="0" w:color="auto"/>
              <w:right w:val="single" w:sz="4" w:space="0" w:color="auto"/>
            </w:tcBorders>
            <w:shd w:val="clear" w:color="auto" w:fill="auto"/>
          </w:tcPr>
          <w:p w:rsidR="00011B43" w:rsidRPr="00EF21EE" w:rsidRDefault="00011B43" w:rsidP="00062E38">
            <w:pPr>
              <w:numPr>
                <w:ilvl w:val="0"/>
                <w:numId w:val="3"/>
              </w:numPr>
              <w:ind w:left="0" w:firstLine="0"/>
              <w:rPr>
                <w:bCs/>
              </w:rPr>
            </w:pPr>
            <w:r w:rsidRPr="00EF21EE">
              <w:rPr>
                <w:bCs/>
              </w:rPr>
              <w:t>проявление интереса к</w:t>
            </w:r>
          </w:p>
          <w:p w:rsidR="00011B43" w:rsidRPr="00EF21EE" w:rsidRDefault="00011B43" w:rsidP="00062E38">
            <w:pPr>
              <w:numPr>
                <w:ilvl w:val="0"/>
                <w:numId w:val="3"/>
              </w:numPr>
              <w:ind w:left="0" w:firstLine="0"/>
              <w:rPr>
                <w:bCs/>
              </w:rPr>
            </w:pPr>
            <w:r w:rsidRPr="00EF21EE">
              <w:rPr>
                <w:bCs/>
              </w:rPr>
              <w:t>инновациям в области</w:t>
            </w:r>
          </w:p>
          <w:p w:rsidR="00011B43" w:rsidRPr="00EF21EE" w:rsidRDefault="00011B43" w:rsidP="00062E38">
            <w:pPr>
              <w:numPr>
                <w:ilvl w:val="0"/>
                <w:numId w:val="3"/>
              </w:numPr>
              <w:ind w:left="0" w:firstLine="0"/>
              <w:jc w:val="both"/>
              <w:rPr>
                <w:bCs/>
              </w:rPr>
            </w:pPr>
            <w:r w:rsidRPr="00EF21EE">
              <w:rPr>
                <w:bCs/>
              </w:rPr>
              <w:t>профессиональной деятельности</w:t>
            </w:r>
          </w:p>
        </w:tc>
        <w:tc>
          <w:tcPr>
            <w:tcW w:w="0" w:type="auto"/>
            <w:tcBorders>
              <w:top w:val="single" w:sz="12" w:space="0" w:color="auto"/>
              <w:left w:val="single" w:sz="4" w:space="0" w:color="auto"/>
              <w:bottom w:val="single" w:sz="12" w:space="0" w:color="auto"/>
              <w:right w:val="single" w:sz="12" w:space="0" w:color="auto"/>
            </w:tcBorders>
            <w:shd w:val="clear" w:color="auto" w:fill="auto"/>
          </w:tcPr>
          <w:p w:rsidR="00011B43" w:rsidRPr="00EF21EE" w:rsidRDefault="00011B43" w:rsidP="0014184F">
            <w:pPr>
              <w:rPr>
                <w:bCs/>
              </w:rPr>
            </w:pPr>
            <w:r w:rsidRPr="00EF21EE">
              <w:rPr>
                <w:bCs/>
              </w:rPr>
              <w:t>наблюдение и оценка на практических занятиях при выполнении работ по производственной практик</w:t>
            </w:r>
            <w:r w:rsidR="003D75D5">
              <w:rPr>
                <w:bCs/>
              </w:rPr>
              <w:t>ам</w:t>
            </w:r>
          </w:p>
        </w:tc>
      </w:tr>
    </w:tbl>
    <w:p w:rsidR="00A235E5" w:rsidRPr="00EF21EE" w:rsidRDefault="00A235E5"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A235E5"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DD6" w:rsidRDefault="00321DD6">
      <w:r>
        <w:separator/>
      </w:r>
    </w:p>
  </w:endnote>
  <w:endnote w:type="continuationSeparator" w:id="0">
    <w:p w:rsidR="00321DD6" w:rsidRDefault="0032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DD6" w:rsidRDefault="00321DD6" w:rsidP="00855F7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21DD6" w:rsidRDefault="00321DD6" w:rsidP="00855F7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DD6" w:rsidRDefault="00321DD6" w:rsidP="00855F7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24</w:t>
    </w:r>
    <w:r>
      <w:rPr>
        <w:rStyle w:val="ab"/>
      </w:rPr>
      <w:fldChar w:fldCharType="end"/>
    </w:r>
  </w:p>
  <w:p w:rsidR="00321DD6" w:rsidRDefault="00321DD6"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DD6" w:rsidRDefault="00321DD6">
      <w:r>
        <w:separator/>
      </w:r>
    </w:p>
  </w:footnote>
  <w:footnote w:type="continuationSeparator" w:id="0">
    <w:p w:rsidR="00321DD6" w:rsidRDefault="0032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51C51"/>
    <w:multiLevelType w:val="hybridMultilevel"/>
    <w:tmpl w:val="E7CE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B26DDE"/>
    <w:multiLevelType w:val="hybridMultilevel"/>
    <w:tmpl w:val="D23245F0"/>
    <w:lvl w:ilvl="0" w:tplc="90D60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 w:numId="5">
    <w:abstractNumId w:val="7"/>
  </w:num>
  <w:num w:numId="6">
    <w:abstractNumId w:val="5"/>
  </w:num>
  <w:num w:numId="7">
    <w:abstractNumId w:val="4"/>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40B"/>
    <w:rsid w:val="00000CFE"/>
    <w:rsid w:val="000024E4"/>
    <w:rsid w:val="00011B43"/>
    <w:rsid w:val="00024193"/>
    <w:rsid w:val="000254C6"/>
    <w:rsid w:val="00033948"/>
    <w:rsid w:val="00034C2D"/>
    <w:rsid w:val="000416F2"/>
    <w:rsid w:val="00047A75"/>
    <w:rsid w:val="00062E38"/>
    <w:rsid w:val="000648BC"/>
    <w:rsid w:val="0007058A"/>
    <w:rsid w:val="000849E9"/>
    <w:rsid w:val="00085768"/>
    <w:rsid w:val="0008652F"/>
    <w:rsid w:val="000934C3"/>
    <w:rsid w:val="00093B60"/>
    <w:rsid w:val="00095891"/>
    <w:rsid w:val="000A11EF"/>
    <w:rsid w:val="000A17A7"/>
    <w:rsid w:val="000A6F89"/>
    <w:rsid w:val="000B56FC"/>
    <w:rsid w:val="000B59BF"/>
    <w:rsid w:val="000D0180"/>
    <w:rsid w:val="000D0BC6"/>
    <w:rsid w:val="000D15E3"/>
    <w:rsid w:val="000E1725"/>
    <w:rsid w:val="000F091B"/>
    <w:rsid w:val="000F321E"/>
    <w:rsid w:val="000F4D49"/>
    <w:rsid w:val="00102D60"/>
    <w:rsid w:val="00113448"/>
    <w:rsid w:val="00115CA3"/>
    <w:rsid w:val="00120221"/>
    <w:rsid w:val="00122B6E"/>
    <w:rsid w:val="00126113"/>
    <w:rsid w:val="0013204A"/>
    <w:rsid w:val="00133F96"/>
    <w:rsid w:val="0014184F"/>
    <w:rsid w:val="00143C89"/>
    <w:rsid w:val="0015276D"/>
    <w:rsid w:val="00156D61"/>
    <w:rsid w:val="00157EC5"/>
    <w:rsid w:val="00160E9B"/>
    <w:rsid w:val="001615F8"/>
    <w:rsid w:val="001707BC"/>
    <w:rsid w:val="00186914"/>
    <w:rsid w:val="00191FD0"/>
    <w:rsid w:val="001A2C35"/>
    <w:rsid w:val="001A33CA"/>
    <w:rsid w:val="001A39D5"/>
    <w:rsid w:val="001B0C5C"/>
    <w:rsid w:val="001B73BB"/>
    <w:rsid w:val="001C03C0"/>
    <w:rsid w:val="001C2636"/>
    <w:rsid w:val="001C4BA5"/>
    <w:rsid w:val="001D378F"/>
    <w:rsid w:val="001E39DD"/>
    <w:rsid w:val="001E4958"/>
    <w:rsid w:val="001F7D20"/>
    <w:rsid w:val="00201E30"/>
    <w:rsid w:val="002057A9"/>
    <w:rsid w:val="00212E9F"/>
    <w:rsid w:val="00222CC5"/>
    <w:rsid w:val="00223CC9"/>
    <w:rsid w:val="00241742"/>
    <w:rsid w:val="0024280F"/>
    <w:rsid w:val="00276058"/>
    <w:rsid w:val="0028189F"/>
    <w:rsid w:val="00286256"/>
    <w:rsid w:val="00292059"/>
    <w:rsid w:val="002A2FB4"/>
    <w:rsid w:val="002C052A"/>
    <w:rsid w:val="002C7549"/>
    <w:rsid w:val="002D01D3"/>
    <w:rsid w:val="002D1EFA"/>
    <w:rsid w:val="002E4F39"/>
    <w:rsid w:val="002E76B5"/>
    <w:rsid w:val="002F709D"/>
    <w:rsid w:val="00300E00"/>
    <w:rsid w:val="00303042"/>
    <w:rsid w:val="00311953"/>
    <w:rsid w:val="003208B1"/>
    <w:rsid w:val="00321DD6"/>
    <w:rsid w:val="0032605D"/>
    <w:rsid w:val="00335461"/>
    <w:rsid w:val="00357630"/>
    <w:rsid w:val="0036019F"/>
    <w:rsid w:val="003632B4"/>
    <w:rsid w:val="003649F1"/>
    <w:rsid w:val="00383C70"/>
    <w:rsid w:val="00391CF6"/>
    <w:rsid w:val="003A154E"/>
    <w:rsid w:val="003A1618"/>
    <w:rsid w:val="003B0D79"/>
    <w:rsid w:val="003C5FBA"/>
    <w:rsid w:val="003D75D5"/>
    <w:rsid w:val="003F0A9B"/>
    <w:rsid w:val="003F61DC"/>
    <w:rsid w:val="004071B2"/>
    <w:rsid w:val="00420309"/>
    <w:rsid w:val="00437C04"/>
    <w:rsid w:val="00437FB7"/>
    <w:rsid w:val="00440CCD"/>
    <w:rsid w:val="00441088"/>
    <w:rsid w:val="004415ED"/>
    <w:rsid w:val="0044482C"/>
    <w:rsid w:val="0044646F"/>
    <w:rsid w:val="00446715"/>
    <w:rsid w:val="004565D0"/>
    <w:rsid w:val="00456704"/>
    <w:rsid w:val="0046148F"/>
    <w:rsid w:val="004663CB"/>
    <w:rsid w:val="0048087E"/>
    <w:rsid w:val="00483866"/>
    <w:rsid w:val="00485D52"/>
    <w:rsid w:val="0049767E"/>
    <w:rsid w:val="004A1255"/>
    <w:rsid w:val="004A2EDD"/>
    <w:rsid w:val="004A3F87"/>
    <w:rsid w:val="004A5010"/>
    <w:rsid w:val="004A53FF"/>
    <w:rsid w:val="004B0BCA"/>
    <w:rsid w:val="004C30DF"/>
    <w:rsid w:val="004C5C5E"/>
    <w:rsid w:val="004D054F"/>
    <w:rsid w:val="004D279E"/>
    <w:rsid w:val="004D438F"/>
    <w:rsid w:val="004D469E"/>
    <w:rsid w:val="004E373E"/>
    <w:rsid w:val="004F17B0"/>
    <w:rsid w:val="005027B1"/>
    <w:rsid w:val="00525843"/>
    <w:rsid w:val="005416C4"/>
    <w:rsid w:val="00543CB8"/>
    <w:rsid w:val="00547278"/>
    <w:rsid w:val="00552E02"/>
    <w:rsid w:val="005541A7"/>
    <w:rsid w:val="00554EDB"/>
    <w:rsid w:val="005562D3"/>
    <w:rsid w:val="00580DDD"/>
    <w:rsid w:val="0058744E"/>
    <w:rsid w:val="005A4C23"/>
    <w:rsid w:val="005A6E38"/>
    <w:rsid w:val="005C5693"/>
    <w:rsid w:val="005C57B9"/>
    <w:rsid w:val="005D1401"/>
    <w:rsid w:val="005D4F82"/>
    <w:rsid w:val="005D5CCB"/>
    <w:rsid w:val="005D6724"/>
    <w:rsid w:val="005E0EBA"/>
    <w:rsid w:val="005E2B00"/>
    <w:rsid w:val="005E2CBB"/>
    <w:rsid w:val="005E3604"/>
    <w:rsid w:val="005E6E4F"/>
    <w:rsid w:val="005E7E60"/>
    <w:rsid w:val="005F18A0"/>
    <w:rsid w:val="005F3388"/>
    <w:rsid w:val="005F6330"/>
    <w:rsid w:val="005F6846"/>
    <w:rsid w:val="005F6CA3"/>
    <w:rsid w:val="005F786E"/>
    <w:rsid w:val="0060048A"/>
    <w:rsid w:val="006007E5"/>
    <w:rsid w:val="00606C54"/>
    <w:rsid w:val="006122D3"/>
    <w:rsid w:val="00614447"/>
    <w:rsid w:val="006146D3"/>
    <w:rsid w:val="00626A58"/>
    <w:rsid w:val="0064150C"/>
    <w:rsid w:val="0064219D"/>
    <w:rsid w:val="00643195"/>
    <w:rsid w:val="00644075"/>
    <w:rsid w:val="006473AF"/>
    <w:rsid w:val="006600B1"/>
    <w:rsid w:val="006825EF"/>
    <w:rsid w:val="00686EDD"/>
    <w:rsid w:val="006B0D16"/>
    <w:rsid w:val="006C4C3D"/>
    <w:rsid w:val="006C74EB"/>
    <w:rsid w:val="006D63A6"/>
    <w:rsid w:val="006D7B7C"/>
    <w:rsid w:val="006E232A"/>
    <w:rsid w:val="006F7515"/>
    <w:rsid w:val="007002C2"/>
    <w:rsid w:val="00722C4B"/>
    <w:rsid w:val="00725BDC"/>
    <w:rsid w:val="00730229"/>
    <w:rsid w:val="007323F0"/>
    <w:rsid w:val="00736768"/>
    <w:rsid w:val="00761216"/>
    <w:rsid w:val="00774FE9"/>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7089"/>
    <w:rsid w:val="007D1CBA"/>
    <w:rsid w:val="007E67E7"/>
    <w:rsid w:val="007F267A"/>
    <w:rsid w:val="007F2859"/>
    <w:rsid w:val="007F473F"/>
    <w:rsid w:val="007F7D06"/>
    <w:rsid w:val="00800C50"/>
    <w:rsid w:val="00817E05"/>
    <w:rsid w:val="0082186E"/>
    <w:rsid w:val="00822241"/>
    <w:rsid w:val="00827BBB"/>
    <w:rsid w:val="00834E0E"/>
    <w:rsid w:val="008401CF"/>
    <w:rsid w:val="008412F7"/>
    <w:rsid w:val="00851230"/>
    <w:rsid w:val="00852BAC"/>
    <w:rsid w:val="00853E4C"/>
    <w:rsid w:val="00855F73"/>
    <w:rsid w:val="008563B2"/>
    <w:rsid w:val="0085725E"/>
    <w:rsid w:val="0086127E"/>
    <w:rsid w:val="0087152E"/>
    <w:rsid w:val="008726F3"/>
    <w:rsid w:val="00876417"/>
    <w:rsid w:val="00883B42"/>
    <w:rsid w:val="008927E5"/>
    <w:rsid w:val="00892EF0"/>
    <w:rsid w:val="008951FC"/>
    <w:rsid w:val="008A068B"/>
    <w:rsid w:val="008B04E6"/>
    <w:rsid w:val="008B109C"/>
    <w:rsid w:val="008B33EE"/>
    <w:rsid w:val="008B4B85"/>
    <w:rsid w:val="008C069E"/>
    <w:rsid w:val="008C3A3F"/>
    <w:rsid w:val="008D086A"/>
    <w:rsid w:val="008D3262"/>
    <w:rsid w:val="008D5128"/>
    <w:rsid w:val="008F666A"/>
    <w:rsid w:val="00912E9B"/>
    <w:rsid w:val="00912FF3"/>
    <w:rsid w:val="009141D2"/>
    <w:rsid w:val="0091430A"/>
    <w:rsid w:val="0092161D"/>
    <w:rsid w:val="009232F3"/>
    <w:rsid w:val="00925985"/>
    <w:rsid w:val="0093157F"/>
    <w:rsid w:val="009338C4"/>
    <w:rsid w:val="00935BFB"/>
    <w:rsid w:val="00936381"/>
    <w:rsid w:val="00943720"/>
    <w:rsid w:val="00945589"/>
    <w:rsid w:val="00954CB4"/>
    <w:rsid w:val="00957A60"/>
    <w:rsid w:val="00960A49"/>
    <w:rsid w:val="009678CC"/>
    <w:rsid w:val="009706CC"/>
    <w:rsid w:val="00971FAD"/>
    <w:rsid w:val="00983904"/>
    <w:rsid w:val="009849AA"/>
    <w:rsid w:val="009932B4"/>
    <w:rsid w:val="0099428F"/>
    <w:rsid w:val="00994D62"/>
    <w:rsid w:val="00997547"/>
    <w:rsid w:val="009C1388"/>
    <w:rsid w:val="009C3207"/>
    <w:rsid w:val="009D1090"/>
    <w:rsid w:val="009D7289"/>
    <w:rsid w:val="009E12FC"/>
    <w:rsid w:val="00A04118"/>
    <w:rsid w:val="00A1239B"/>
    <w:rsid w:val="00A14F4F"/>
    <w:rsid w:val="00A16323"/>
    <w:rsid w:val="00A235E5"/>
    <w:rsid w:val="00A40AB6"/>
    <w:rsid w:val="00A42239"/>
    <w:rsid w:val="00A471A6"/>
    <w:rsid w:val="00A53817"/>
    <w:rsid w:val="00A538F6"/>
    <w:rsid w:val="00A5420D"/>
    <w:rsid w:val="00A5772B"/>
    <w:rsid w:val="00A63294"/>
    <w:rsid w:val="00A813E7"/>
    <w:rsid w:val="00A8281A"/>
    <w:rsid w:val="00A832F5"/>
    <w:rsid w:val="00A87C91"/>
    <w:rsid w:val="00A92D59"/>
    <w:rsid w:val="00AA53D2"/>
    <w:rsid w:val="00AB150D"/>
    <w:rsid w:val="00AB35F2"/>
    <w:rsid w:val="00AD4570"/>
    <w:rsid w:val="00AD7F6F"/>
    <w:rsid w:val="00AE007C"/>
    <w:rsid w:val="00AE0400"/>
    <w:rsid w:val="00AE3B12"/>
    <w:rsid w:val="00AE44F8"/>
    <w:rsid w:val="00AE5CFD"/>
    <w:rsid w:val="00B01859"/>
    <w:rsid w:val="00B03067"/>
    <w:rsid w:val="00B13A21"/>
    <w:rsid w:val="00B14E3A"/>
    <w:rsid w:val="00B23AB1"/>
    <w:rsid w:val="00B3512B"/>
    <w:rsid w:val="00B35684"/>
    <w:rsid w:val="00B4442F"/>
    <w:rsid w:val="00B56C81"/>
    <w:rsid w:val="00B61239"/>
    <w:rsid w:val="00B63BF9"/>
    <w:rsid w:val="00B65E0C"/>
    <w:rsid w:val="00B71483"/>
    <w:rsid w:val="00BC0B17"/>
    <w:rsid w:val="00BC3C7F"/>
    <w:rsid w:val="00BC402D"/>
    <w:rsid w:val="00BC5DE7"/>
    <w:rsid w:val="00BD3C96"/>
    <w:rsid w:val="00BD7D23"/>
    <w:rsid w:val="00C01057"/>
    <w:rsid w:val="00C074B2"/>
    <w:rsid w:val="00C153A2"/>
    <w:rsid w:val="00C202B3"/>
    <w:rsid w:val="00C24C0B"/>
    <w:rsid w:val="00C35F39"/>
    <w:rsid w:val="00C37928"/>
    <w:rsid w:val="00C44ACC"/>
    <w:rsid w:val="00C44D9E"/>
    <w:rsid w:val="00C5499B"/>
    <w:rsid w:val="00C55F52"/>
    <w:rsid w:val="00C73A6D"/>
    <w:rsid w:val="00C74AC3"/>
    <w:rsid w:val="00C770E8"/>
    <w:rsid w:val="00C77534"/>
    <w:rsid w:val="00C835AF"/>
    <w:rsid w:val="00C83AE0"/>
    <w:rsid w:val="00CA2983"/>
    <w:rsid w:val="00CA6C2B"/>
    <w:rsid w:val="00CB554A"/>
    <w:rsid w:val="00CB727D"/>
    <w:rsid w:val="00CC417F"/>
    <w:rsid w:val="00CC73D2"/>
    <w:rsid w:val="00CD0939"/>
    <w:rsid w:val="00CD70A6"/>
    <w:rsid w:val="00CE6430"/>
    <w:rsid w:val="00CF071C"/>
    <w:rsid w:val="00CF4040"/>
    <w:rsid w:val="00D03C7D"/>
    <w:rsid w:val="00D048C4"/>
    <w:rsid w:val="00D05328"/>
    <w:rsid w:val="00D11278"/>
    <w:rsid w:val="00D119CE"/>
    <w:rsid w:val="00D1271E"/>
    <w:rsid w:val="00D12993"/>
    <w:rsid w:val="00D300A9"/>
    <w:rsid w:val="00D306A0"/>
    <w:rsid w:val="00D31F9D"/>
    <w:rsid w:val="00D32603"/>
    <w:rsid w:val="00D57373"/>
    <w:rsid w:val="00D611CF"/>
    <w:rsid w:val="00D8599C"/>
    <w:rsid w:val="00D86097"/>
    <w:rsid w:val="00D92E48"/>
    <w:rsid w:val="00D97279"/>
    <w:rsid w:val="00D978A5"/>
    <w:rsid w:val="00DA1E58"/>
    <w:rsid w:val="00DA3CEF"/>
    <w:rsid w:val="00DB17E4"/>
    <w:rsid w:val="00DC5DF9"/>
    <w:rsid w:val="00DD42CC"/>
    <w:rsid w:val="00DD7FDD"/>
    <w:rsid w:val="00DE596C"/>
    <w:rsid w:val="00DE689A"/>
    <w:rsid w:val="00DF0A88"/>
    <w:rsid w:val="00E03659"/>
    <w:rsid w:val="00E12435"/>
    <w:rsid w:val="00E200FB"/>
    <w:rsid w:val="00E32E8D"/>
    <w:rsid w:val="00E34150"/>
    <w:rsid w:val="00E34F02"/>
    <w:rsid w:val="00E3516F"/>
    <w:rsid w:val="00E37E8C"/>
    <w:rsid w:val="00E6033E"/>
    <w:rsid w:val="00E62260"/>
    <w:rsid w:val="00E7551C"/>
    <w:rsid w:val="00E86AED"/>
    <w:rsid w:val="00E87611"/>
    <w:rsid w:val="00E9159B"/>
    <w:rsid w:val="00EA28F8"/>
    <w:rsid w:val="00EA4332"/>
    <w:rsid w:val="00EA617F"/>
    <w:rsid w:val="00EB40E8"/>
    <w:rsid w:val="00EC56F8"/>
    <w:rsid w:val="00EC670D"/>
    <w:rsid w:val="00EC7EA3"/>
    <w:rsid w:val="00ED2DF9"/>
    <w:rsid w:val="00EF21EE"/>
    <w:rsid w:val="00EF4F69"/>
    <w:rsid w:val="00F07BA2"/>
    <w:rsid w:val="00F12626"/>
    <w:rsid w:val="00F1353C"/>
    <w:rsid w:val="00F20A78"/>
    <w:rsid w:val="00F20AE5"/>
    <w:rsid w:val="00F42D61"/>
    <w:rsid w:val="00F4408C"/>
    <w:rsid w:val="00F45391"/>
    <w:rsid w:val="00F530E5"/>
    <w:rsid w:val="00F53CA0"/>
    <w:rsid w:val="00F54555"/>
    <w:rsid w:val="00F914CF"/>
    <w:rsid w:val="00F921C5"/>
    <w:rsid w:val="00F94377"/>
    <w:rsid w:val="00F966BA"/>
    <w:rsid w:val="00FA6FC8"/>
    <w:rsid w:val="00FB0783"/>
    <w:rsid w:val="00FB0847"/>
    <w:rsid w:val="00FB105C"/>
    <w:rsid w:val="00FB2AEC"/>
    <w:rsid w:val="00FB3F8B"/>
    <w:rsid w:val="00FC4046"/>
    <w:rsid w:val="00FC7C78"/>
    <w:rsid w:val="00FD015A"/>
    <w:rsid w:val="00FD08A3"/>
    <w:rsid w:val="00FD1FBD"/>
    <w:rsid w:val="00FD6CE4"/>
    <w:rsid w:val="00FE43F9"/>
    <w:rsid w:val="00FF142A"/>
    <w:rsid w:val="00FF2277"/>
    <w:rsid w:val="00FF5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315AC1A"/>
  <w15:docId w15:val="{C4D34D4C-BB0B-4A30-A58C-1055BF34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1B43"/>
    <w:rPr>
      <w:sz w:val="24"/>
      <w:szCs w:val="24"/>
    </w:rPr>
  </w:style>
  <w:style w:type="character" w:customStyle="1" w:styleId="20">
    <w:name w:val="Заголовок 2 Знак"/>
    <w:basedOn w:val="a0"/>
    <w:link w:val="2"/>
    <w:uiPriority w:val="9"/>
    <w:rsid w:val="007F267A"/>
    <w:rPr>
      <w:rFonts w:ascii="Arial" w:hAnsi="Arial"/>
      <w:b/>
      <w:bCs/>
      <w:i/>
      <w:iCs/>
      <w:sz w:val="28"/>
      <w:szCs w:val="28"/>
    </w:rPr>
  </w:style>
  <w:style w:type="paragraph" w:styleId="a3">
    <w:name w:val="Normal (Web)"/>
    <w:basedOn w:val="a"/>
    <w:uiPriority w:val="99"/>
    <w:rsid w:val="0077640B"/>
    <w:pPr>
      <w:spacing w:before="100" w:beforeAutospacing="1" w:after="100" w:afterAutospacing="1"/>
    </w:pPr>
  </w:style>
  <w:style w:type="paragraph" w:styleId="21">
    <w:name w:val="List 2"/>
    <w:basedOn w:val="a"/>
    <w:uiPriority w:val="99"/>
    <w:rsid w:val="0077640B"/>
    <w:pPr>
      <w:ind w:left="566" w:hanging="283"/>
    </w:pPr>
  </w:style>
  <w:style w:type="paragraph" w:styleId="22">
    <w:name w:val="Body Text Indent 2"/>
    <w:basedOn w:val="a"/>
    <w:link w:val="23"/>
    <w:uiPriority w:val="99"/>
    <w:rsid w:val="0077640B"/>
    <w:pPr>
      <w:spacing w:after="120" w:line="480" w:lineRule="auto"/>
      <w:ind w:left="283"/>
    </w:pPr>
  </w:style>
  <w:style w:type="character" w:customStyle="1" w:styleId="23">
    <w:name w:val="Основной текст с отступом 2 Знак"/>
    <w:basedOn w:val="a0"/>
    <w:link w:val="22"/>
    <w:uiPriority w:val="99"/>
    <w:rsid w:val="00321DD6"/>
    <w:rPr>
      <w:sz w:val="24"/>
      <w:szCs w:val="24"/>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character" w:styleId="a6">
    <w:name w:val="footnote reference"/>
    <w:aliases w:val="Знак сноски-FN,Ciae niinee-FN,AЗнак сноски зел"/>
    <w:basedOn w:val="a0"/>
    <w:uiPriority w:val="99"/>
    <w:rsid w:val="0077640B"/>
    <w:rPr>
      <w:vertAlign w:val="superscript"/>
    </w:rPr>
  </w:style>
  <w:style w:type="paragraph" w:styleId="24">
    <w:name w:val="Body Text 2"/>
    <w:basedOn w:val="a"/>
    <w:link w:val="25"/>
    <w:uiPriority w:val="99"/>
    <w:rsid w:val="0077640B"/>
    <w:pPr>
      <w:spacing w:after="120" w:line="480" w:lineRule="auto"/>
    </w:pPr>
  </w:style>
  <w:style w:type="character" w:customStyle="1" w:styleId="25">
    <w:name w:val="Основной текст 2 Знак"/>
    <w:basedOn w:val="a0"/>
    <w:link w:val="24"/>
    <w:uiPriority w:val="99"/>
    <w:rsid w:val="00321DD6"/>
    <w:rPr>
      <w:sz w:val="24"/>
      <w:szCs w:val="24"/>
    </w:rPr>
  </w:style>
  <w:style w:type="paragraph" w:styleId="a7">
    <w:name w:val="Body Text"/>
    <w:basedOn w:val="a"/>
    <w:link w:val="a8"/>
    <w:uiPriority w:val="99"/>
    <w:rsid w:val="0077640B"/>
    <w:pPr>
      <w:spacing w:after="120"/>
    </w:pPr>
  </w:style>
  <w:style w:type="character" w:customStyle="1" w:styleId="a8">
    <w:name w:val="Основной текст Знак"/>
    <w:basedOn w:val="a0"/>
    <w:link w:val="a7"/>
    <w:uiPriority w:val="99"/>
    <w:rsid w:val="0077640B"/>
    <w:rPr>
      <w:sz w:val="24"/>
      <w:szCs w:val="24"/>
      <w:lang w:val="ru-RU" w:eastAsia="ru-RU" w:bidi="ar-SA"/>
    </w:rPr>
  </w:style>
  <w:style w:type="paragraph" w:customStyle="1" w:styleId="26">
    <w:name w:val="Знак2"/>
    <w:basedOn w:val="a"/>
    <w:uiPriority w:val="99"/>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link w:val="aa"/>
    <w:uiPriority w:val="99"/>
    <w:rsid w:val="0077640B"/>
    <w:pPr>
      <w:tabs>
        <w:tab w:val="center" w:pos="4677"/>
        <w:tab w:val="right" w:pos="9355"/>
      </w:tabs>
    </w:pPr>
  </w:style>
  <w:style w:type="character" w:customStyle="1" w:styleId="aa">
    <w:name w:val="Нижний колонтитул Знак"/>
    <w:basedOn w:val="a0"/>
    <w:link w:val="a9"/>
    <w:uiPriority w:val="99"/>
    <w:rsid w:val="00321DD6"/>
    <w:rPr>
      <w:sz w:val="24"/>
      <w:szCs w:val="24"/>
    </w:rPr>
  </w:style>
  <w:style w:type="character" w:styleId="ab">
    <w:name w:val="page number"/>
    <w:basedOn w:val="a0"/>
    <w:rsid w:val="0077640B"/>
  </w:style>
  <w:style w:type="table" w:styleId="ac">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link w:val="ae"/>
    <w:uiPriority w:val="99"/>
    <w:semiHidden/>
    <w:rsid w:val="00456704"/>
    <w:rPr>
      <w:rFonts w:ascii="Tahoma" w:hAnsi="Tahoma" w:cs="Tahoma"/>
      <w:sz w:val="16"/>
      <w:szCs w:val="16"/>
    </w:rPr>
  </w:style>
  <w:style w:type="character" w:customStyle="1" w:styleId="ae">
    <w:name w:val="Текст выноски Знак"/>
    <w:basedOn w:val="a0"/>
    <w:link w:val="ad"/>
    <w:uiPriority w:val="99"/>
    <w:semiHidden/>
    <w:rsid w:val="00321DD6"/>
    <w:rPr>
      <w:rFonts w:ascii="Tahoma" w:hAnsi="Tahoma" w:cs="Tahoma"/>
      <w:sz w:val="16"/>
      <w:szCs w:val="16"/>
    </w:rPr>
  </w:style>
  <w:style w:type="character" w:styleId="af">
    <w:name w:val="Hyperlink"/>
    <w:basedOn w:val="a0"/>
    <w:uiPriority w:val="99"/>
    <w:unhideWhenUsed/>
    <w:rsid w:val="00286256"/>
    <w:rPr>
      <w:color w:val="0000FF"/>
      <w:u w:val="single"/>
    </w:rPr>
  </w:style>
  <w:style w:type="paragraph" w:customStyle="1" w:styleId="iditems">
    <w:name w:val="iditems"/>
    <w:basedOn w:val="a"/>
    <w:uiPriority w:val="99"/>
    <w:rsid w:val="009141D2"/>
    <w:pPr>
      <w:spacing w:before="100" w:beforeAutospacing="1" w:after="100" w:afterAutospacing="1"/>
    </w:pPr>
  </w:style>
  <w:style w:type="paragraph" w:styleId="af0">
    <w:name w:val="header"/>
    <w:basedOn w:val="a"/>
    <w:link w:val="af1"/>
    <w:uiPriority w:val="99"/>
    <w:rsid w:val="00FB2AEC"/>
    <w:pPr>
      <w:tabs>
        <w:tab w:val="center" w:pos="4677"/>
        <w:tab w:val="right" w:pos="9355"/>
      </w:tabs>
    </w:pPr>
  </w:style>
  <w:style w:type="character" w:customStyle="1" w:styleId="af1">
    <w:name w:val="Верхний колонтитул Знак"/>
    <w:basedOn w:val="a0"/>
    <w:link w:val="af0"/>
    <w:uiPriority w:val="99"/>
    <w:rsid w:val="00FB2AEC"/>
    <w:rPr>
      <w:sz w:val="24"/>
      <w:szCs w:val="24"/>
    </w:rPr>
  </w:style>
  <w:style w:type="paragraph" w:styleId="af2">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character" w:customStyle="1" w:styleId="Default0">
    <w:name w:val="Default Знак"/>
    <w:link w:val="Default"/>
    <w:locked/>
    <w:rsid w:val="007F267A"/>
    <w:rPr>
      <w:rFonts w:ascii="Verdana" w:hAnsi="Verdana" w:cs="Verdana"/>
      <w:color w:val="000000"/>
      <w:sz w:val="24"/>
      <w:szCs w:val="24"/>
    </w:rPr>
  </w:style>
  <w:style w:type="paragraph" w:styleId="af3">
    <w:name w:val="Document Map"/>
    <w:basedOn w:val="a"/>
    <w:link w:val="af4"/>
    <w:uiPriority w:val="99"/>
    <w:rsid w:val="0014184F"/>
    <w:rPr>
      <w:rFonts w:ascii="Tahoma" w:hAnsi="Tahoma" w:cs="Tahoma"/>
      <w:sz w:val="16"/>
      <w:szCs w:val="16"/>
    </w:rPr>
  </w:style>
  <w:style w:type="character" w:customStyle="1" w:styleId="af4">
    <w:name w:val="Схема документа Знак"/>
    <w:basedOn w:val="a0"/>
    <w:link w:val="af3"/>
    <w:uiPriority w:val="99"/>
    <w:rsid w:val="0014184F"/>
    <w:rPr>
      <w:rFonts w:ascii="Tahoma" w:hAnsi="Tahoma" w:cs="Tahoma"/>
      <w:sz w:val="16"/>
      <w:szCs w:val="16"/>
    </w:rPr>
  </w:style>
  <w:style w:type="paragraph" w:styleId="af5">
    <w:name w:val="Title"/>
    <w:basedOn w:val="a"/>
    <w:link w:val="af6"/>
    <w:uiPriority w:val="99"/>
    <w:qFormat/>
    <w:rsid w:val="0082186E"/>
    <w:pPr>
      <w:jc w:val="center"/>
    </w:pPr>
    <w:rPr>
      <w:rFonts w:ascii="Tahoma" w:hAnsi="Tahoma"/>
      <w:b/>
      <w:szCs w:val="20"/>
    </w:rPr>
  </w:style>
  <w:style w:type="character" w:customStyle="1" w:styleId="af6">
    <w:name w:val="Заголовок Знак"/>
    <w:basedOn w:val="a0"/>
    <w:link w:val="af5"/>
    <w:uiPriority w:val="99"/>
    <w:rsid w:val="0082186E"/>
    <w:rPr>
      <w:rFonts w:ascii="Tahoma" w:hAnsi="Tahoma"/>
      <w:b/>
      <w:sz w:val="24"/>
    </w:rPr>
  </w:style>
  <w:style w:type="character" w:styleId="af7">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paragraph" w:styleId="af8">
    <w:name w:val="Subtitle"/>
    <w:basedOn w:val="a"/>
    <w:next w:val="a"/>
    <w:link w:val="af9"/>
    <w:uiPriority w:val="11"/>
    <w:qFormat/>
    <w:rsid w:val="00D306A0"/>
    <w:pPr>
      <w:spacing w:after="60"/>
      <w:jc w:val="center"/>
      <w:outlineLvl w:val="1"/>
    </w:pPr>
    <w:rPr>
      <w:rFonts w:ascii="Cambria" w:hAnsi="Cambria"/>
    </w:rPr>
  </w:style>
  <w:style w:type="character" w:customStyle="1" w:styleId="af9">
    <w:name w:val="Подзаголовок Знак"/>
    <w:basedOn w:val="a0"/>
    <w:link w:val="af8"/>
    <w:uiPriority w:val="11"/>
    <w:rsid w:val="00D306A0"/>
    <w:rPr>
      <w:rFonts w:ascii="Cambria" w:hAnsi="Cambria"/>
      <w:sz w:val="24"/>
      <w:szCs w:val="24"/>
    </w:rPr>
  </w:style>
  <w:style w:type="character" w:styleId="afa">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uiPriority w:val="99"/>
    <w:rsid w:val="00D306A0"/>
    <w:pPr>
      <w:spacing w:before="100" w:beforeAutospacing="1" w:after="100" w:afterAutospacing="1"/>
    </w:pPr>
  </w:style>
  <w:style w:type="paragraph" w:customStyle="1" w:styleId="c22">
    <w:name w:val="c22"/>
    <w:basedOn w:val="a"/>
    <w:uiPriority w:val="99"/>
    <w:rsid w:val="00D306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43475">
      <w:bodyDiv w:val="1"/>
      <w:marLeft w:val="0"/>
      <w:marRight w:val="0"/>
      <w:marTop w:val="0"/>
      <w:marBottom w:val="0"/>
      <w:divBdr>
        <w:top w:val="none" w:sz="0" w:space="0" w:color="auto"/>
        <w:left w:val="none" w:sz="0" w:space="0" w:color="auto"/>
        <w:bottom w:val="none" w:sz="0" w:space="0" w:color="auto"/>
        <w:right w:val="none" w:sz="0" w:space="0" w:color="auto"/>
      </w:divBdr>
    </w:div>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793792050">
      <w:bodyDiv w:val="1"/>
      <w:marLeft w:val="0"/>
      <w:marRight w:val="0"/>
      <w:marTop w:val="0"/>
      <w:marBottom w:val="0"/>
      <w:divBdr>
        <w:top w:val="none" w:sz="0" w:space="0" w:color="auto"/>
        <w:left w:val="none" w:sz="0" w:space="0" w:color="auto"/>
        <w:bottom w:val="none" w:sz="0" w:space="0" w:color="auto"/>
        <w:right w:val="none" w:sz="0" w:space="0" w:color="auto"/>
      </w:divBdr>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1930579983">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7040-D385-4705-9B65-953AC731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28</Pages>
  <Words>6705</Words>
  <Characters>38219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44835</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Шидерская О.С</cp:lastModifiedBy>
  <cp:revision>81</cp:revision>
  <cp:lastPrinted>2023-04-24T12:51:00Z</cp:lastPrinted>
  <dcterms:created xsi:type="dcterms:W3CDTF">2014-11-11T21:00:00Z</dcterms:created>
  <dcterms:modified xsi:type="dcterms:W3CDTF">2023-04-24T12:53:00Z</dcterms:modified>
</cp:coreProperties>
</file>