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104F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8315" y="3780000"/>
                          <a:ext cx="61353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50800</wp:posOffset>
                </wp:positionV>
                <wp:extent cx="613537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3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2021г.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 2021г.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</w:t>
      </w:r>
      <w:r w:rsidR="00104F2C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Default="001F5B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</w:p>
    <w:p w:rsidR="00104F2C" w:rsidRDefault="00104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____ 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_________________ 2021г.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____ М.Е. Бахрова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 2021г.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программа) дисциплины «История»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на основе Федерального государственного образовательного стандарта (далее – ФГОС) по специальности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профессионального образования (далее СПО) 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министрирование (утв. приказом Министерства образования и науки РФ от 09.12.2016 N 1548).</w:t>
      </w: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1F5BF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 w:rsidP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Сетевое и системное администрирование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104F2C" w:rsidRPr="00104F2C" w:rsidTr="00C834A8">
        <w:trPr>
          <w:trHeight w:val="649"/>
        </w:trPr>
        <w:tc>
          <w:tcPr>
            <w:tcW w:w="11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3090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50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04F2C" w:rsidRPr="00104F2C" w:rsidTr="00C834A8">
        <w:trPr>
          <w:trHeight w:val="212"/>
        </w:trPr>
        <w:tc>
          <w:tcPr>
            <w:tcW w:w="1129" w:type="dxa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ОК 01-ОК 07, ОК 09</w:t>
            </w:r>
          </w:p>
        </w:tc>
        <w:tc>
          <w:tcPr>
            <w:tcW w:w="3090" w:type="dxa"/>
          </w:tcPr>
          <w:p w:rsidR="00104F2C" w:rsidRPr="00104F2C" w:rsidRDefault="00104F2C" w:rsidP="00C834A8">
            <w:pPr>
              <w:ind w:left="181"/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C834A8">
            <w:pPr>
              <w:tabs>
                <w:tab w:val="num" w:pos="0"/>
              </w:tabs>
              <w:ind w:left="181" w:firstLine="29"/>
              <w:jc w:val="both"/>
              <w:rPr>
                <w:rFonts w:ascii="Times New Roman" w:hAnsi="Times New Roman"/>
                <w:b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5029" w:type="dxa"/>
          </w:tcPr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назначения ООН, НАТО, ЕС и других организаций, и основных направлений их деятельности;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дисциплины: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учебной нагрузки обучающегося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- 48 часов;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аудиторная учебная нагрузка – 46 часов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-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118"/>
      </w:tblGrid>
      <w:tr w:rsidR="008F6F5D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8F6F5D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F5D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6F5D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footerReference w:type="even" r:id="rId9"/>
          <w:footerReference w:type="default" r:id="rId10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072"/>
        <w:gridCol w:w="1134"/>
        <w:gridCol w:w="1276"/>
      </w:tblGrid>
      <w:tr w:rsidR="008F6F5D">
        <w:trPr>
          <w:trHeight w:val="26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часов 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8F6F5D">
        <w:trPr>
          <w:trHeight w:val="301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</w:tr>
      <w:tr w:rsidR="008F6F5D">
        <w:trPr>
          <w:trHeight w:val="10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</w:tr>
      <w:tr w:rsidR="008F6F5D">
        <w:trPr>
          <w:trHeight w:val="111"/>
        </w:trPr>
        <w:tc>
          <w:tcPr>
            <w:tcW w:w="3510" w:type="dxa"/>
            <w:vMerge w:val="restart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СССР.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НЭП.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Индустриализация,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50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 СССР в 20-40-е гг.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3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</w:tr>
      <w:tr w:rsidR="008F6F5D">
        <w:trPr>
          <w:trHeight w:val="135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3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События Второй мировой и Великой Отечественной войн.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8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26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Мир во второй половине ХХ в.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</w:tc>
      </w:tr>
      <w:tr w:rsidR="008F6F5D">
        <w:trPr>
          <w:trHeight w:val="245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65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9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«Холодная война»: события, этапы, итоги, значение.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38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27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Восточной Европы.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4. СССР в 1945-1991 гг.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16</w:t>
            </w:r>
          </w:p>
        </w:tc>
      </w:tr>
      <w:tr w:rsidR="008F6F5D">
        <w:trPr>
          <w:trHeight w:val="184"/>
        </w:trPr>
        <w:tc>
          <w:tcPr>
            <w:tcW w:w="3510" w:type="dxa"/>
            <w:vMerge w:val="restart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81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03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69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196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Практическая работа:</w:t>
            </w:r>
            <w:r w:rsidR="00104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</w:tr>
      <w:tr w:rsidR="008F6F5D">
        <w:trPr>
          <w:trHeight w:val="264"/>
        </w:trPr>
        <w:tc>
          <w:tcPr>
            <w:tcW w:w="3510" w:type="dxa"/>
            <w:vMerge/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темам курса.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104F2C" w:rsidRPr="000F34D9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04F2C" w:rsidRDefault="00104F2C" w:rsidP="00104F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http://historic.ru/history/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обращение 30.08.2021.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http://istoria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rusi.ru/index.html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http://www.history-at-russia.ru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http://statehistory.ru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3226"/>
        <w:gridCol w:w="2619"/>
      </w:tblGrid>
      <w:tr w:rsidR="00104F2C" w:rsidRPr="00793DA4" w:rsidTr="00104F2C">
        <w:tc>
          <w:tcPr>
            <w:tcW w:w="1873" w:type="pct"/>
          </w:tcPr>
          <w:p w:rsidR="00104F2C" w:rsidRPr="00104F2C" w:rsidRDefault="00104F2C" w:rsidP="00C834A8">
            <w:pPr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Результаты обучения</w:t>
            </w:r>
          </w:p>
        </w:tc>
        <w:tc>
          <w:tcPr>
            <w:tcW w:w="1726" w:type="pct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Критерии оценки</w:t>
            </w:r>
          </w:p>
        </w:tc>
        <w:tc>
          <w:tcPr>
            <w:tcW w:w="1401" w:type="pct"/>
          </w:tcPr>
          <w:p w:rsidR="00104F2C" w:rsidRPr="00104F2C" w:rsidRDefault="00104F2C" w:rsidP="00C834A8">
            <w:pPr>
              <w:rPr>
                <w:rFonts w:ascii="Times New Roman" w:hAnsi="Times New Roman"/>
                <w:b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b/>
                <w:bCs/>
                <w:i/>
                <w:sz w:val="24"/>
              </w:rPr>
              <w:t>Методы оценки</w:t>
            </w:r>
          </w:p>
        </w:tc>
      </w:tr>
      <w:tr w:rsidR="00104F2C" w:rsidRPr="00793DA4" w:rsidTr="00104F2C">
        <w:tc>
          <w:tcPr>
            <w:tcW w:w="1873" w:type="pct"/>
          </w:tcPr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назначения ООН, НАТО, ЕС и </w:t>
            </w:r>
            <w:proofErr w:type="gramStart"/>
            <w:r w:rsidRPr="00104F2C">
              <w:rPr>
                <w:rFonts w:ascii="Times New Roman" w:hAnsi="Times New Roman"/>
                <w:sz w:val="24"/>
              </w:rPr>
              <w:t>других организаций</w:t>
            </w:r>
            <w:proofErr w:type="gramEnd"/>
            <w:r w:rsidRPr="00104F2C">
              <w:rPr>
                <w:rFonts w:ascii="Times New Roman" w:hAnsi="Times New Roman"/>
                <w:sz w:val="24"/>
              </w:rPr>
              <w:t xml:space="preserve"> и основных направлений их деятельности;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26" w:type="pct"/>
            <w:vMerge w:val="restart"/>
          </w:tcPr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04F2C" w:rsidRPr="00104F2C" w:rsidRDefault="00104F2C" w:rsidP="00C834A8">
            <w:pPr>
              <w:ind w:right="-2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01" w:type="pct"/>
            <w:vMerge w:val="restart"/>
          </w:tcPr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Тестирование.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Контрольная работа.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Самостоятельная работа.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Семинар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•</w:t>
            </w:r>
            <w:r w:rsidRPr="00104F2C">
              <w:rPr>
                <w:rFonts w:ascii="Times New Roman" w:hAnsi="Times New Roman"/>
                <w:sz w:val="24"/>
              </w:rPr>
              <w:tab/>
              <w:t>Наблюдение за выполнением практического задания. (деятельностью студента)</w:t>
            </w:r>
          </w:p>
          <w:p w:rsidR="00104F2C" w:rsidRPr="00104F2C" w:rsidRDefault="00104F2C" w:rsidP="00C834A8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104F2C" w:rsidRPr="00793DA4" w:rsidTr="00104F2C">
        <w:tc>
          <w:tcPr>
            <w:tcW w:w="1873" w:type="pct"/>
          </w:tcPr>
          <w:p w:rsidR="00104F2C" w:rsidRPr="00104F2C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lastRenderedPageBreak/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1726" w:type="pct"/>
            <w:vMerge/>
          </w:tcPr>
          <w:p w:rsidR="00104F2C" w:rsidRPr="00104F2C" w:rsidRDefault="00104F2C" w:rsidP="00C834A8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01" w:type="pct"/>
            <w:vMerge/>
          </w:tcPr>
          <w:p w:rsidR="00104F2C" w:rsidRPr="00104F2C" w:rsidRDefault="00104F2C" w:rsidP="00C834A8">
            <w:pPr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F6F5D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F5" w:rsidRDefault="001F5BF5">
      <w:r>
        <w:separator/>
      </w:r>
    </w:p>
  </w:endnote>
  <w:endnote w:type="continuationSeparator" w:id="0">
    <w:p w:rsidR="001F5BF5" w:rsidRDefault="001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1F5B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1F5BF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 w:rsidR="00104F2C"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04F2C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F5" w:rsidRDefault="001F5BF5">
      <w:r>
        <w:separator/>
      </w:r>
    </w:p>
  </w:footnote>
  <w:footnote w:type="continuationSeparator" w:id="0">
    <w:p w:rsidR="001F5BF5" w:rsidRDefault="001F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ABC"/>
    <w:multiLevelType w:val="multilevel"/>
    <w:tmpl w:val="C652E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E63"/>
    <w:multiLevelType w:val="multilevel"/>
    <w:tmpl w:val="1BC0E3B0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 w15:restartNumberingAfterBreak="0">
    <w:nsid w:val="333F3D85"/>
    <w:multiLevelType w:val="multilevel"/>
    <w:tmpl w:val="AD786C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C641353"/>
    <w:multiLevelType w:val="multilevel"/>
    <w:tmpl w:val="27E85D38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3F5590D"/>
    <w:multiLevelType w:val="multilevel"/>
    <w:tmpl w:val="17346CF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4792003D"/>
    <w:multiLevelType w:val="multilevel"/>
    <w:tmpl w:val="8E26BD02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013C7E"/>
    <w:multiLevelType w:val="multilevel"/>
    <w:tmpl w:val="DB26FA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9A34D25"/>
    <w:multiLevelType w:val="hybridMultilevel"/>
    <w:tmpl w:val="A53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EF26E0"/>
    <w:multiLevelType w:val="multilevel"/>
    <w:tmpl w:val="0D48D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EBD5EA2"/>
    <w:multiLevelType w:val="multilevel"/>
    <w:tmpl w:val="6DEA3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F5D"/>
    <w:rsid w:val="00104F2C"/>
    <w:rsid w:val="001F5BF5"/>
    <w:rsid w:val="008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6299"/>
  <w15:docId w15:val="{FCF7A4BE-AD1D-46B0-847D-C70691D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storiarusi.ru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atehistor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mira.com/istoriya-rossii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history-at-russi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2</cp:revision>
  <dcterms:created xsi:type="dcterms:W3CDTF">2022-01-18T10:27:00Z</dcterms:created>
  <dcterms:modified xsi:type="dcterms:W3CDTF">2022-01-18T10:30:00Z</dcterms:modified>
</cp:coreProperties>
</file>