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E57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E57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1-А,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E57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FA0648">
        <w:tc>
          <w:tcPr>
            <w:tcW w:w="4219" w:type="dxa"/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РАБОЧАЯ ПРОГРАММА ДИСЦИПЛИНЫ 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ФИЛОСОФИИ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Составлена в соответствии с Федеральным государственным образовательным стандартом среднего</w:t>
      </w:r>
      <w:r w:rsidR="00E57F0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профессионального образования по специальности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09.02.06</w:t>
      </w:r>
      <w:r w:rsidR="00E57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Сетевое и системное администрирование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 202</w:t>
      </w:r>
      <w:r w:rsidR="007655C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5C6" w:rsidRDefault="007655C6">
      <w:r>
        <w:br w:type="page"/>
      </w:r>
      <w:bookmarkStart w:id="0" w:name="_GoBack"/>
      <w:bookmarkEnd w:id="0"/>
    </w:p>
    <w:tbl>
      <w:tblPr>
        <w:tblStyle w:val="a6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FA0648">
        <w:tc>
          <w:tcPr>
            <w:tcW w:w="4219" w:type="dxa"/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(далее – программа) дисциплины «Основы философии» разработана на основе Федерального государственного образовательного стандарта среднего профессионального образования по специальности 09.02.06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Сетевое и системное администрирование (утв. приказом Министерства образования и науки РФ от 09.12.2016 N 1548).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FA0648" w:rsidRDefault="00FA064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Цветкова К.С., преподаватель Частного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образовательного учреждения Петрозаводский кооперативный техникум Карелреспотребсоюза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Паспорт программы дисциплины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Основы философии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E57F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F6C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 Область применения 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09.02.06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Сетевое и системное администрирование.</w:t>
      </w:r>
    </w:p>
    <w:p w:rsidR="00052209" w:rsidRPr="00052209" w:rsidRDefault="00052209" w:rsidP="00052209">
      <w:pPr>
        <w:spacing w:before="120" w:after="120"/>
        <w:rPr>
          <w:rFonts w:ascii="Times New Roman" w:hAnsi="Times New Roman"/>
          <w:b/>
          <w:sz w:val="24"/>
        </w:rPr>
      </w:pPr>
      <w:r w:rsidRPr="00052209">
        <w:rPr>
          <w:rFonts w:ascii="Times New Roman" w:hAnsi="Times New Roman"/>
          <w:b/>
          <w:sz w:val="24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052209" w:rsidRPr="00052209" w:rsidTr="00160001">
        <w:trPr>
          <w:trHeight w:val="649"/>
        </w:trPr>
        <w:tc>
          <w:tcPr>
            <w:tcW w:w="1129" w:type="dxa"/>
            <w:hideMark/>
          </w:tcPr>
          <w:p w:rsidR="00052209" w:rsidRPr="00052209" w:rsidRDefault="00052209" w:rsidP="0016000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Код ПК, ОК</w:t>
            </w:r>
          </w:p>
        </w:tc>
        <w:tc>
          <w:tcPr>
            <w:tcW w:w="3261" w:type="dxa"/>
            <w:hideMark/>
          </w:tcPr>
          <w:p w:rsidR="00052209" w:rsidRPr="00052209" w:rsidRDefault="00052209" w:rsidP="0016000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4858" w:type="dxa"/>
            <w:hideMark/>
          </w:tcPr>
          <w:p w:rsidR="00052209" w:rsidRPr="00052209" w:rsidRDefault="00052209" w:rsidP="0016000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052209" w:rsidRPr="00052209" w:rsidTr="00160001">
        <w:trPr>
          <w:trHeight w:val="212"/>
        </w:trPr>
        <w:tc>
          <w:tcPr>
            <w:tcW w:w="1129" w:type="dxa"/>
          </w:tcPr>
          <w:p w:rsidR="00052209" w:rsidRPr="00052209" w:rsidRDefault="00052209" w:rsidP="0016000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ОК 01- ОК 04, ОК 06</w:t>
            </w:r>
          </w:p>
          <w:p w:rsidR="00052209" w:rsidRPr="00052209" w:rsidRDefault="00052209" w:rsidP="0016000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</w:tcPr>
          <w:p w:rsidR="00052209" w:rsidRPr="00052209" w:rsidRDefault="00052209" w:rsidP="00160001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ориентироваться в истории развития философского знания;</w:t>
            </w:r>
          </w:p>
          <w:p w:rsidR="00052209" w:rsidRPr="00052209" w:rsidRDefault="00052209" w:rsidP="00160001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052209" w:rsidRPr="00052209" w:rsidRDefault="00052209" w:rsidP="00160001">
            <w:pPr>
              <w:spacing w:before="120" w:after="120"/>
              <w:ind w:left="6"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4858" w:type="dxa"/>
          </w:tcPr>
          <w:p w:rsidR="00052209" w:rsidRPr="00052209" w:rsidRDefault="00052209" w:rsidP="00160001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основных философских учений;</w:t>
            </w:r>
          </w:p>
          <w:p w:rsidR="00052209" w:rsidRPr="00052209" w:rsidRDefault="00052209" w:rsidP="00160001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главных философских терминов и понятий</w:t>
            </w:r>
          </w:p>
          <w:p w:rsidR="00052209" w:rsidRPr="00052209" w:rsidRDefault="00052209" w:rsidP="00160001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проблематики и предметного поля важнейших философских дисциплин</w:t>
            </w:r>
          </w:p>
          <w:p w:rsidR="00052209" w:rsidRPr="00052209" w:rsidRDefault="00052209" w:rsidP="00160001">
            <w:pPr>
              <w:spacing w:before="120" w:after="120"/>
              <w:ind w:firstLine="142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0522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Количество часов на освоение программы дисциплины: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нагрузки обучающегося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числе: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46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работы обучающегося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E57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2.1. Объем дисциплины и виды учебной работы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a7"/>
        <w:tblW w:w="887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9"/>
        <w:gridCol w:w="2261"/>
      </w:tblGrid>
      <w:tr w:rsidR="00FA0648">
        <w:trPr>
          <w:trHeight w:val="460"/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FA0648">
        <w:trPr>
          <w:trHeight w:val="285"/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FA0648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</w:tr>
      <w:tr w:rsidR="00FA0648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FA0648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A0648">
        <w:trPr>
          <w:jc w:val="center"/>
        </w:trPr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0648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2.2.1.</w:t>
      </w:r>
      <w:r w:rsidR="00E57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Тематический план и содержание дисциплины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философии» 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(очное отделение)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9220200</wp:posOffset>
                </wp:positionH>
                <wp:positionV relativeFrom="paragraph">
                  <wp:posOffset>6121400</wp:posOffset>
                </wp:positionV>
                <wp:extent cx="361950" cy="3048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9788" y="3632363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A0648" w:rsidRDefault="00FA0648">
                            <w:pPr>
                              <w:jc w:val="center"/>
                              <w:textDirection w:val="btLr"/>
                            </w:pPr>
                          </w:p>
                          <w:p w:rsidR="00FA0648" w:rsidRDefault="00FA06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726pt;margin-top:482pt;width:28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" stroked="f">
                <v:textbox inset="2.53958mm,1.2694mm,2.53958mm,1.2694mm">
                  <w:txbxContent>
                    <w:p w:rsidR="00FA0648" w:rsidRDefault="00FA0648">
                      <w:pPr>
                        <w:jc w:val="center"/>
                        <w:textDirection w:val="btLr"/>
                      </w:pPr>
                    </w:p>
                    <w:p w:rsidR="00FA0648" w:rsidRDefault="00FA064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8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553"/>
        <w:gridCol w:w="8628"/>
        <w:gridCol w:w="1150"/>
        <w:gridCol w:w="1559"/>
      </w:tblGrid>
      <w:tr w:rsidR="00FA0648">
        <w:trPr>
          <w:trHeight w:val="699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самостоятельная работа обучающихся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FA0648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1. Предмет философии и ее история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>
        <w:trPr>
          <w:trHeight w:val="567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1.1.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предмет философии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Становление философии из мифологии. Характерные черты философии: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понятийность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логичность,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дискурсивность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2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Предмет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определение философии.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Основной вопрос философии.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70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работа с философским словарем: смысл понятий «логика», «философия»,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дискурсивность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A0648">
        <w:trPr>
          <w:trHeight w:val="433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мира и 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Средневековая философия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Предпосылки философии в Древнем мире (Индия).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68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Становление философии в Древней Греции. Периодизация. Философские школы.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Сократ. Платон. Аристотель.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>
        <w:trPr>
          <w:trHeight w:val="41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Рима. Средневековая философия: патристика и схоластика.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826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1.3.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Возрождения и Нового и времени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Гуманизм и антропоцентризм эпохи Возрождения. Особенности философии Нового времени: эмпиризм и рационализм в теории познания.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A0648">
        <w:trPr>
          <w:trHeight w:val="5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Немецкая классическая философия. Философия позитивизма и эволюционизма.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71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философия Х1Х-ХХ вв. о путях развития российской цивилизации.</w:t>
            </w:r>
            <w:r w:rsidR="00E57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идея.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Философские взгляды славянофилов и западников.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A0648">
        <w:trPr>
          <w:trHeight w:val="836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1.4.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Современная философия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философии ХХ века: неопозитивизм, прагматизм и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экзистенциализм. Философия бессознательного.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2. Структура и основные направления философии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22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>
        <w:trPr>
          <w:trHeight w:val="972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философии и ее 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философии: античный, средневековый Нового времени, ХХ века. Основные картины мира: философская (античность), религиозная (Средневековье), научная (Новое время, ХХ век).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58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Методы философии: формально-логический, диалектический, системный, герменевтический и др. Строение философии и ее основные направления.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1144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Учение о бытии и теория познания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Онтология -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учение о бытии.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Современные онтологические представления. Материя, движение, пространство, время, причинность, целесообразность. 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1001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Гносеология – учение о познании.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абсолютной и относительной истины. Соотношение философской, религиозной и научной истин. Методология научного познания. Ступени познания.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57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2.2.1.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о происхождении и сущности человека. Основные антропологические константы: сознание, речь, труд, общество.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97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Проблема "я", образ "я", внутренне и внешнее "я". Личность и сущность.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характеристики человека: несводимость,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непредопределённость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невыразимость, неповторимость, незаменимость.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57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Проблема сознания.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Сознание, мышление, язык. Мозг и сознание. Сознательное и бессознательное. Основные идеи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 Фрейда, К. Юнга.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868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2.3.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Этика и 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социальная </w:t>
            </w:r>
          </w:p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Общезначимость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71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Формы развития общества.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8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и глобальные проблемы современности.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575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2.4.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философии в духовной культуре и ее значение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и формы культуры. Сходство и различие философии от искусства, религии, науки и идеологии. 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42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Место философии в жизни человека.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>
        <w:trPr>
          <w:trHeight w:val="525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  <w:tr w:rsidR="00FA0648">
        <w:trPr>
          <w:trHeight w:val="567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648" w:rsidRDefault="00E5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  <w:p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E57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064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УСЛОВИЯ РЕАЛИЗАЦИИ ДИСЦИПЛИНЫ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обеспечение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социально-гуманитарного цикла.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посадочные места по количеству обучающихся,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 место преподавателя,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комплекты учебно-наглядных пособий по разделам дисциплины,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учебно-методический комплекс «Основы философии», рабочая программа;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обучения: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компьютер, проектор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литература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Дмитриев, В. В.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философии: учебник для среднего профессионального образования / В. В. Дмитриев, Л. Д. Дымченко.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2021. — 281 с. 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Дополнительная литература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Электронный учебник «Основы философии Хрестоматия по философии в 2 ч. Часть 1, 2 под ред. Чумакова А. Н. https://urait.ru/book/hrestomatiya-po-filosofii-v-2-ch-chast-1-457129, https://urait.ru/book/hrestomatiya-po-filosofii-v-2-ch-chast-2-457130. Дата обращение 30.08.2021.</w:t>
      </w: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 w:rsidR="0005220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ресурсы: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о культуре, искусстве и истории ARZAMAS. [Электронный ресурс]/ Режим доступа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https://arzamas.academy/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ПостНаука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[Электронный ресурс]/ Режим доступа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https://postnauka.ru/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hiSocrates. Философия в сети</w:t>
        </w:r>
      </w:hyperlink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. </w:t>
        </w:r>
      </w:hyperlink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[Электронный ресурс]/ Режим доcтупа</w:t>
        </w:r>
      </w:hyperlink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 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https://hisocrates.com/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портал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Newочем</w:t>
        </w:r>
      </w:hyperlink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. </w:t>
        </w:r>
      </w:hyperlink>
      <w:hyperlink r:id="rId1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[Электронный ресурс]/ Режим доcтупа</w:t>
        </w:r>
      </w:hyperlink>
      <w:hyperlink r:id="rId2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 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https://newochem.io/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Электронно-библиотечная система. [Электронный ресурс]/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http://www.knigafund.ru. Дата обращение 30.08.2021.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Архив философии истории [Электронный ресурс]/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www.nsu.ru/filf/rpha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Тексты на каф. философской антропологии СПбГУ [Электронный ресурс]/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http://anthropology.ru/ru/index.html. Дата обращение 30.08.2021.</w:t>
      </w:r>
    </w:p>
    <w:p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Античные и византийские авторы [Электронный ресурс]/ Режим доступа</w:t>
      </w:r>
      <w:r w:rsidR="00E57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http://miriobiblion.narod.ru. Дата обращение 30.08.2021.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КОНТРОЛЬ И ОЦЕНКА РЕЗУЛЬТАТОВ ОСВОЕНИЯ ДИСЦИПЛИНЫ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занятий и контрольных работ, тестирования.</w:t>
      </w:r>
    </w:p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4"/>
        <w:gridCol w:w="3265"/>
        <w:gridCol w:w="3065"/>
        <w:gridCol w:w="6"/>
      </w:tblGrid>
      <w:tr w:rsidR="00052209" w:rsidRPr="00052209" w:rsidTr="00160001">
        <w:trPr>
          <w:gridAfter w:val="1"/>
          <w:wAfter w:w="3" w:type="pct"/>
        </w:trPr>
        <w:tc>
          <w:tcPr>
            <w:tcW w:w="1612" w:type="pct"/>
          </w:tcPr>
          <w:p w:rsidR="00052209" w:rsidRPr="00052209" w:rsidRDefault="00052209" w:rsidP="00160001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746" w:type="pct"/>
          </w:tcPr>
          <w:p w:rsidR="00052209" w:rsidRPr="00052209" w:rsidRDefault="00052209" w:rsidP="00160001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639" w:type="pct"/>
          </w:tcPr>
          <w:p w:rsidR="00052209" w:rsidRPr="00052209" w:rsidRDefault="00052209" w:rsidP="00160001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052209" w:rsidRPr="00052209" w:rsidTr="00160001">
        <w:trPr>
          <w:trHeight w:val="3254"/>
        </w:trPr>
        <w:tc>
          <w:tcPr>
            <w:tcW w:w="1612" w:type="pct"/>
          </w:tcPr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Знание: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основных философских учений;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главных философских терминов и понятий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проблематики и предметного поля важнейших философских дисциплин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  <w:vMerge w:val="restart"/>
          </w:tcPr>
          <w:p w:rsidR="00052209" w:rsidRPr="00052209" w:rsidRDefault="00052209" w:rsidP="00160001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52209" w:rsidRPr="00052209" w:rsidRDefault="00052209" w:rsidP="00160001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52209" w:rsidRPr="00052209" w:rsidRDefault="00052209" w:rsidP="00160001">
            <w:pPr>
              <w:pStyle w:val="10"/>
              <w:ind w:right="-2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52209" w:rsidRPr="00052209" w:rsidRDefault="00052209" w:rsidP="00160001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642" w:type="pct"/>
            <w:gridSpan w:val="2"/>
            <w:vMerge w:val="restart"/>
          </w:tcPr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Тестирование.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Контрольная работа.</w:t>
            </w:r>
          </w:p>
          <w:p w:rsidR="00052209" w:rsidRPr="00052209" w:rsidRDefault="00052209" w:rsidP="00052209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</w:t>
            </w:r>
          </w:p>
          <w:p w:rsidR="00052209" w:rsidRPr="00052209" w:rsidRDefault="00052209" w:rsidP="00052209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52209" w:rsidRPr="00052209" w:rsidTr="00160001">
        <w:tc>
          <w:tcPr>
            <w:tcW w:w="1612" w:type="pct"/>
          </w:tcPr>
          <w:p w:rsidR="00052209" w:rsidRPr="00052209" w:rsidRDefault="00052209" w:rsidP="001600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Cs/>
                <w:sz w:val="24"/>
                <w:szCs w:val="24"/>
              </w:rPr>
              <w:t>Умение: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ориентироваться в истории развития философского знания;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052209" w:rsidRPr="00052209" w:rsidRDefault="00052209" w:rsidP="001600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746" w:type="pct"/>
            <w:vMerge/>
          </w:tcPr>
          <w:p w:rsidR="00052209" w:rsidRPr="00052209" w:rsidRDefault="00052209" w:rsidP="0016000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2" w:type="pct"/>
            <w:gridSpan w:val="2"/>
            <w:vMerge/>
          </w:tcPr>
          <w:p w:rsidR="00052209" w:rsidRPr="00052209" w:rsidRDefault="00052209" w:rsidP="0016000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A0648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CA0" w:rsidRDefault="004F6CA0">
      <w:r>
        <w:separator/>
      </w:r>
    </w:p>
  </w:endnote>
  <w:endnote w:type="continuationSeparator" w:id="0">
    <w:p w:rsidR="004F6CA0" w:rsidRDefault="004F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648" w:rsidRDefault="004F6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FA0648" w:rsidRDefault="00FA06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648" w:rsidRDefault="004F6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57F0F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FA0648" w:rsidRDefault="00FA06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CA0" w:rsidRDefault="004F6CA0">
      <w:r>
        <w:separator/>
      </w:r>
    </w:p>
  </w:footnote>
  <w:footnote w:type="continuationSeparator" w:id="0">
    <w:p w:rsidR="004F6CA0" w:rsidRDefault="004F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2951"/>
    <w:multiLevelType w:val="multilevel"/>
    <w:tmpl w:val="81367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963825"/>
    <w:multiLevelType w:val="multilevel"/>
    <w:tmpl w:val="50E6EBA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 w15:restartNumberingAfterBreak="0">
    <w:nsid w:val="57F340F6"/>
    <w:multiLevelType w:val="multilevel"/>
    <w:tmpl w:val="AC48BA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48"/>
    <w:rsid w:val="00052209"/>
    <w:rsid w:val="004F6CA0"/>
    <w:rsid w:val="007655C6"/>
    <w:rsid w:val="00E57F0F"/>
    <w:rsid w:val="00F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716D"/>
  <w15:docId w15:val="{8BBF5B46-D599-41B7-A64D-430126F9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Обычный (веб)1"/>
    <w:basedOn w:val="a"/>
    <w:next w:val="aa"/>
    <w:uiPriority w:val="99"/>
    <w:qFormat/>
    <w:rsid w:val="00052209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a">
    <w:name w:val="Normal (Web)"/>
    <w:basedOn w:val="a"/>
    <w:uiPriority w:val="99"/>
    <w:semiHidden/>
    <w:unhideWhenUsed/>
    <w:rsid w:val="000522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isocrates.com/" TargetMode="External"/><Relationship Id="rId18" Type="http://schemas.openxmlformats.org/officeDocument/2006/relationships/hyperlink" Target="https://newochem.i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wochem.io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hisocrates.com/" TargetMode="External"/><Relationship Id="rId17" Type="http://schemas.openxmlformats.org/officeDocument/2006/relationships/hyperlink" Target="https://newochem.i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socrates.com/" TargetMode="External"/><Relationship Id="rId20" Type="http://schemas.openxmlformats.org/officeDocument/2006/relationships/hyperlink" Target="https://newochem.i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stnauka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isocrates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zamas.academy/" TargetMode="External"/><Relationship Id="rId19" Type="http://schemas.openxmlformats.org/officeDocument/2006/relationships/hyperlink" Target="https://newochem.io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hisocrates.com/" TargetMode="External"/><Relationship Id="rId22" Type="http://schemas.openxmlformats.org/officeDocument/2006/relationships/hyperlink" Target="http://www.nsu.ru/filf/rp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5</cp:revision>
  <dcterms:created xsi:type="dcterms:W3CDTF">2022-01-18T10:21:00Z</dcterms:created>
  <dcterms:modified xsi:type="dcterms:W3CDTF">2024-02-15T12:17:00Z</dcterms:modified>
</cp:coreProperties>
</file>