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9F4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9F4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9F4D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ИНФОРМАЦИИ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F14935">
        <w:t>2</w:t>
      </w:r>
    </w:p>
    <w:p w:rsidR="00F14935" w:rsidRDefault="00F14935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9F4D1C">
        <w:t xml:space="preserve">(далее – программа) </w:t>
      </w:r>
      <w:r w:rsidR="00600133" w:rsidRPr="00A43443">
        <w:t>дисциплины «</w:t>
      </w:r>
      <w:r w:rsidR="00E0171F">
        <w:t xml:space="preserve">Основы </w:t>
      </w:r>
      <w:r w:rsidR="00C100EC">
        <w:t>теории информации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9F4D1C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14935" w:rsidRDefault="00F14935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ИНФОРАЦИИ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9F4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</w:t>
      </w:r>
      <w:r w:rsidR="00803F8D">
        <w:t xml:space="preserve"> </w:t>
      </w:r>
      <w:r w:rsidR="00C24565" w:rsidRPr="00AE1BA9">
        <w:t>дисциплины</w:t>
      </w:r>
      <w:r w:rsidR="00803F8D">
        <w:t xml:space="preserve"> </w:t>
      </w:r>
      <w:r w:rsidR="00C24565" w:rsidRPr="00AE1BA9">
        <w:t>«</w:t>
      </w:r>
      <w:r w:rsidR="00C100EC">
        <w:t>Основы теории информации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C100EC" w:rsidRPr="00793DA4" w:rsidTr="00A31870">
        <w:trPr>
          <w:trHeight w:val="649"/>
        </w:trPr>
        <w:tc>
          <w:tcPr>
            <w:tcW w:w="1129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Код</w:t>
            </w:r>
          </w:p>
          <w:p w:rsidR="00C100EC" w:rsidRPr="00793DA4" w:rsidRDefault="00C100EC" w:rsidP="00A31870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Знания</w:t>
            </w:r>
          </w:p>
        </w:tc>
      </w:tr>
      <w:tr w:rsidR="00C100EC" w:rsidRPr="00793DA4" w:rsidTr="00A31870">
        <w:trPr>
          <w:trHeight w:val="212"/>
        </w:trPr>
        <w:tc>
          <w:tcPr>
            <w:tcW w:w="1129" w:type="dxa"/>
          </w:tcPr>
          <w:p w:rsidR="00C100EC" w:rsidRPr="00793DA4" w:rsidRDefault="00C100EC" w:rsidP="00A31870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 xml:space="preserve">ОК 01-ОК 02, ОК 04-ОК 05, ОК 09-ОК 10; ПК 1.3, </w:t>
            </w:r>
          </w:p>
        </w:tc>
        <w:tc>
          <w:tcPr>
            <w:tcW w:w="4395" w:type="dxa"/>
          </w:tcPr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закон аддитивности информации.</w:t>
            </w:r>
          </w:p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теорему Котельникова.</w:t>
            </w:r>
          </w:p>
          <w:p w:rsidR="00C100EC" w:rsidRPr="00793DA4" w:rsidRDefault="00C100EC" w:rsidP="00A31870">
            <w:pPr>
              <w:spacing w:after="120"/>
              <w:ind w:left="33"/>
            </w:pPr>
            <w:r w:rsidRPr="00793DA4">
              <w:rPr>
                <w:bCs/>
              </w:rPr>
              <w:t>Использовать формулу Шеннона.</w:t>
            </w:r>
          </w:p>
        </w:tc>
        <w:tc>
          <w:tcPr>
            <w:tcW w:w="3724" w:type="dxa"/>
          </w:tcPr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Виды и формы представления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и средства определения количества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Принципы кодирования и декодирования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Способы передачи цифровой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криптографической защиты информации.</w:t>
            </w:r>
          </w:p>
          <w:p w:rsidR="00C100EC" w:rsidRPr="00793DA4" w:rsidRDefault="00C100EC" w:rsidP="00A31870">
            <w:r w:rsidRPr="00793DA4">
              <w:rPr>
                <w:bCs/>
              </w:rPr>
              <w:t>Способы генерации ключей.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>
        <w:t xml:space="preserve">Объем </w:t>
      </w:r>
      <w:r w:rsidR="00B06A4C" w:rsidRPr="00AE1BA9">
        <w:t xml:space="preserve"> учебной</w:t>
      </w:r>
      <w:proofErr w:type="gramEnd"/>
      <w:r w:rsidR="00B06A4C" w:rsidRPr="00AE1BA9">
        <w:t xml:space="preserve"> нагрузки обучающегося</w:t>
      </w:r>
      <w:r w:rsidR="006F3D62">
        <w:t xml:space="preserve"> </w:t>
      </w:r>
      <w:r w:rsidR="00C100EC">
        <w:rPr>
          <w:b/>
        </w:rPr>
        <w:t>80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C100EC">
        <w:rPr>
          <w:b/>
        </w:rPr>
        <w:t>70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C100EC">
        <w:rPr>
          <w:b/>
        </w:rPr>
        <w:t>4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9F4D1C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C100EC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80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B636BB" w:rsidRPr="00AE1BA9" w:rsidTr="00701C9A">
        <w:tc>
          <w:tcPr>
            <w:tcW w:w="8046" w:type="dxa"/>
          </w:tcPr>
          <w:p w:rsidR="00B636BB" w:rsidRPr="00AE1BA9" w:rsidRDefault="00B636BB" w:rsidP="00487324">
            <w:pPr>
              <w:jc w:val="both"/>
            </w:pPr>
            <w:r>
              <w:t>консультации</w:t>
            </w:r>
          </w:p>
        </w:tc>
        <w:tc>
          <w:tcPr>
            <w:tcW w:w="1417" w:type="dxa"/>
          </w:tcPr>
          <w:p w:rsidR="00B636BB" w:rsidRDefault="00B636BB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B636BB" w:rsidRPr="00AE1BA9" w:rsidTr="00B636BB">
        <w:tc>
          <w:tcPr>
            <w:tcW w:w="8046" w:type="dxa"/>
          </w:tcPr>
          <w:p w:rsidR="00B636BB" w:rsidRPr="00AE1BA9" w:rsidRDefault="00B636BB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>
              <w:rPr>
                <w:iCs/>
              </w:rPr>
              <w:t>экзамена</w:t>
            </w:r>
          </w:p>
        </w:tc>
        <w:tc>
          <w:tcPr>
            <w:tcW w:w="1417" w:type="dxa"/>
          </w:tcPr>
          <w:p w:rsidR="00B636BB" w:rsidRPr="00AE1BA9" w:rsidRDefault="00B636BB" w:rsidP="00B636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017FC4">
        <w:rPr>
          <w:b/>
          <w:szCs w:val="28"/>
        </w:rPr>
        <w:t xml:space="preserve">Основы </w:t>
      </w:r>
      <w:r w:rsidR="00C97408">
        <w:rPr>
          <w:b/>
          <w:szCs w:val="28"/>
        </w:rPr>
        <w:t>теории информации</w:t>
      </w:r>
    </w:p>
    <w:p w:rsidR="00F657D3" w:rsidRDefault="00F657D3" w:rsidP="00F657D3"/>
    <w:tbl>
      <w:tblPr>
        <w:tblW w:w="144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516"/>
        <w:gridCol w:w="9269"/>
        <w:gridCol w:w="1225"/>
        <w:gridCol w:w="1483"/>
      </w:tblGrid>
      <w:tr w:rsidR="00F657D3" w:rsidRPr="00793DA4" w:rsidTr="00D72A08">
        <w:trPr>
          <w:trHeight w:val="1049"/>
        </w:trPr>
        <w:tc>
          <w:tcPr>
            <w:tcW w:w="1932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9785" w:type="dxa"/>
            <w:gridSpan w:val="2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25" w:type="dxa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Объём </w:t>
            </w:r>
            <w:r>
              <w:rPr>
                <w:b/>
                <w:bCs/>
                <w:i/>
              </w:rPr>
              <w:t>часов</w:t>
            </w:r>
          </w:p>
        </w:tc>
        <w:tc>
          <w:tcPr>
            <w:tcW w:w="1483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Уровень освоения</w:t>
            </w:r>
          </w:p>
        </w:tc>
      </w:tr>
      <w:tr w:rsidR="00F657D3" w:rsidRPr="00793DA4" w:rsidTr="00D72A08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bookmarkStart w:id="1" w:name="_Hlk280464602"/>
            <w:r w:rsidRPr="00793DA4">
              <w:rPr>
                <w:b/>
                <w:bCs/>
              </w:rPr>
              <w:t>Раздел 1. Базовые понятия теории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86651F" w:rsidRDefault="00CB4E97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6859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636BB" w:rsidRPr="00793DA4" w:rsidTr="00A87D70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Формальное представление знаний. Виды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269" w:type="dxa"/>
            <w:vAlign w:val="center"/>
          </w:tcPr>
          <w:p w:rsidR="00016859" w:rsidRPr="00793DA4" w:rsidRDefault="00F657D3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информации – дочерняя наука кибернетики.</w:t>
            </w:r>
            <w:r w:rsidR="00016859">
              <w:rPr>
                <w:bCs/>
              </w:rPr>
              <w:t xml:space="preserve"> </w:t>
            </w:r>
            <w:r w:rsidR="00016859" w:rsidRPr="00793DA4">
              <w:rPr>
                <w:bCs/>
              </w:rPr>
              <w:t>И</w:t>
            </w:r>
            <w:r w:rsidR="00016859" w:rsidRPr="00793DA4">
              <w:t>нформация, канал связи, шум, кодирование.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</w:t>
            </w:r>
            <w:r w:rsidR="00F657D3" w:rsidRPr="00793DA4">
              <w:t>Принципы хранения, измерения, обработки и передачи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Информация в материальном мире, информация в живой природе</w:t>
            </w:r>
            <w:r w:rsidR="00731C4D">
              <w:t>.</w:t>
            </w:r>
            <w:r w:rsidR="00CB4E97">
              <w:t xml:space="preserve"> И</w:t>
            </w:r>
            <w:r w:rsidR="00CB4E97" w:rsidRPr="00793DA4">
              <w:t>нформация в человеческом обществе, информация в науке, классификация информации.</w:t>
            </w: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C06123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Способы измерения информации.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Измерение количества информации, единицы измерения информации, носитель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651F" w:rsidRPr="00793DA4" w:rsidTr="00D72A08">
        <w:trPr>
          <w:trHeight w:val="20"/>
        </w:trPr>
        <w:tc>
          <w:tcPr>
            <w:tcW w:w="1932" w:type="dxa"/>
          </w:tcPr>
          <w:p w:rsidR="0086651F" w:rsidRPr="00793DA4" w:rsidRDefault="0086651F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86651F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86651F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Передача информации, скорость передачи информации.</w:t>
            </w:r>
          </w:p>
        </w:tc>
        <w:tc>
          <w:tcPr>
            <w:tcW w:w="1225" w:type="dxa"/>
            <w:vAlign w:val="center"/>
          </w:tcPr>
          <w:p w:rsidR="0086651F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86651F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A8395E">
        <w:trPr>
          <w:trHeight w:val="34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Вероятностный подход к измерению информации</w:t>
            </w:r>
            <w:r w:rsidRPr="00793DA4">
              <w:rPr>
                <w:b/>
              </w:rPr>
              <w:t>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 xml:space="preserve">Вероятностный подход к измерению дискретной и непрерывной информации </w:t>
            </w:r>
            <w:r w:rsidRPr="00793DA4">
              <w:t>Клода Шеннона.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вероятности, функция распределения, дисперсия случайной величины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/>
                <w:bCs/>
              </w:rPr>
              <w:t>Информация и энтропия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016859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bookmarkEnd w:id="1"/>
      <w:tr w:rsidR="00B636BB" w:rsidRPr="00793DA4" w:rsidTr="0080724D">
        <w:trPr>
          <w:trHeight w:val="28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 xml:space="preserve">Тема </w:t>
            </w:r>
            <w:r w:rsidRPr="00793DA4">
              <w:rPr>
                <w:b/>
                <w:bCs/>
                <w:lang w:val="en-US" w:eastAsia="en-US"/>
              </w:rPr>
              <w:t>2.1</w:t>
            </w:r>
          </w:p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>Теорема отсчетов.</w:t>
            </w:r>
          </w:p>
        </w:tc>
        <w:tc>
          <w:tcPr>
            <w:tcW w:w="516" w:type="dxa"/>
          </w:tcPr>
          <w:p w:rsidR="00B636BB" w:rsidRPr="00A31870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Теорема отсчетов Котельникова и </w:t>
            </w:r>
            <w:r>
              <w:rPr>
                <w:bCs/>
              </w:rPr>
              <w:t xml:space="preserve">Найквиста — Шеннона.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A31870" w:rsidRDefault="00A31870" w:rsidP="00A31870">
            <w:pPr>
              <w:rPr>
                <w:b/>
                <w:bCs/>
                <w:lang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793DA4">
              <w:t>атематическая модель системы передачи информации.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BB700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lastRenderedPageBreak/>
              <w:t xml:space="preserve">Тема 2.2 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Понятие энтропии. Виды энтропии.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0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 xml:space="preserve">Понятие энтропии. </w:t>
            </w:r>
            <w:r w:rsidR="00CB4E97" w:rsidRPr="00793DA4">
              <w:rPr>
                <w:bCs/>
              </w:rPr>
              <w:t>Формула Хартли.</w:t>
            </w:r>
          </w:p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1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Виды условной энтропии, энтропия объединения двух источников.</w:t>
            </w:r>
            <w:r w:rsidR="00016859" w:rsidRPr="00793DA4">
              <w:t xml:space="preserve"> </w:t>
            </w:r>
            <w:r w:rsidR="009F4D1C" w:rsidRPr="00793DA4">
              <w:t>B</w:t>
            </w:r>
            <w:r w:rsidR="00016859" w:rsidRPr="00793DA4">
              <w:t>-</w:t>
            </w:r>
            <w:proofErr w:type="spellStart"/>
            <w:r w:rsidR="00016859" w:rsidRPr="00793DA4">
              <w:t>арная</w:t>
            </w:r>
            <w:proofErr w:type="spellEnd"/>
            <w:r w:rsidR="00016859" w:rsidRPr="00793DA4">
              <w:t xml:space="preserve"> энтропия, взаимная энтропия.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2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31870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F4D1C">
              <w:rPr>
                <w:b/>
                <w:bCs/>
              </w:rPr>
              <w:t xml:space="preserve"> </w:t>
            </w:r>
            <w:r w:rsidRPr="00793DA4">
              <w:t>Поиск энтропии случайных величин.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3</w:t>
            </w:r>
            <w:r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793DA4">
              <w:t>Энтропийное</w:t>
            </w:r>
            <w:proofErr w:type="spellEnd"/>
            <w:r w:rsidRPr="00793DA4">
              <w:t xml:space="preserve"> кодирование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14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t>Дифференциальная энтропия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84194D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Смысл энтропии Шеннона.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Статистический подход к измерению информации.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Закон </w:t>
            </w:r>
            <w:r w:rsidR="00CB4E97">
              <w:rPr>
                <w:bCs/>
              </w:rPr>
              <w:t xml:space="preserve">аддитивности информации. </w:t>
            </w:r>
            <w:r w:rsidR="00CB4E97" w:rsidRPr="00793DA4">
              <w:rPr>
                <w:bCs/>
              </w:rPr>
              <w:t>Формула Шеннона.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F4D1C">
              <w:rPr>
                <w:b/>
                <w:bCs/>
              </w:rPr>
              <w:t xml:space="preserve"> </w:t>
            </w:r>
            <w:r w:rsidRPr="00793DA4">
              <w:t xml:space="preserve">Интерполяционная формула </w:t>
            </w:r>
            <w:proofErr w:type="spellStart"/>
            <w:r w:rsidRPr="00793DA4">
              <w:t>Уиттекера</w:t>
            </w:r>
            <w:proofErr w:type="spellEnd"/>
            <w:r w:rsidRPr="00793DA4">
              <w:t>-Шеннона, частота Найквиста.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/>
                <w:bCs/>
              </w:rPr>
              <w:t>Защиты и передача информации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CB4E97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C569A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Сжатие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Простейшие алгоритмы сжатия информации, </w:t>
            </w:r>
            <w:r w:rsidRPr="00793DA4">
              <w:t xml:space="preserve">методы Лемпела-Зива, особенности программ архиваторов. 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19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Применение алгоритмов кодирования в архиваторах для обеспечения продуктивной работы в WINDOWS.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636BB" w:rsidRPr="00793DA4" w:rsidTr="007A6347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Кодирование.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CB4E97" w:rsidRPr="00793DA4" w:rsidRDefault="00CB4E97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Помехоустойчивое кодирование.</w:t>
            </w:r>
            <w:r w:rsidR="00F029FB">
              <w:rPr>
                <w:bCs/>
              </w:rPr>
              <w:t xml:space="preserve"> </w:t>
            </w:r>
            <w:r w:rsidRPr="00793DA4">
              <w:rPr>
                <w:bCs/>
              </w:rPr>
              <w:t>Адаптивное арифметическое кодирование.</w:t>
            </w:r>
          </w:p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21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Цифровое кодирование, аналоговое кодирование</w:t>
            </w:r>
            <w:r>
              <w:t>.</w:t>
            </w:r>
            <w:r w:rsidRPr="00793DA4">
              <w:t xml:space="preserve"> 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t>Т</w:t>
            </w:r>
            <w:r w:rsidRPr="00793DA4">
              <w:t>аблично-символьное кодирование, числовое кодирование, дельта-кодирование.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ПУ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Адаптивное арифметическое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Дельта-кодирование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Цифровое кодирование и аналоговое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t>Таблично-символьное кодирование.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4.</w:t>
            </w:r>
          </w:p>
        </w:tc>
        <w:tc>
          <w:tcPr>
            <w:tcW w:w="516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Основы теории защиты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793DA4" w:rsidRDefault="00F657D3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1</w:t>
            </w:r>
            <w:r w:rsidR="00CB4E97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F657D3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93573F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 xml:space="preserve">Стандарты </w:t>
            </w:r>
            <w:r w:rsidRPr="00793DA4">
              <w:rPr>
                <w:b/>
                <w:bCs/>
              </w:rPr>
              <w:lastRenderedPageBreak/>
              <w:t>шифрования данных. Криптография.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28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Понятие криптографии, использование ее на практике</w:t>
            </w:r>
            <w:r>
              <w:t>.</w:t>
            </w:r>
          </w:p>
        </w:tc>
        <w:tc>
          <w:tcPr>
            <w:tcW w:w="1225" w:type="dxa"/>
          </w:tcPr>
          <w:p w:rsidR="00F70546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29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Р</w:t>
            </w:r>
            <w:r w:rsidRPr="00793DA4">
              <w:t>азличные методы криптографии, их свойства и методы шифрования. 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364958">
              <w:t>0.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Практическое применение криптографии. Изучение и сравнительный анализ методов шифрования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31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Pr="00793DA4">
              <w:t>Криптография с симметричным ключом, с открытым ключом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32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перестановок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33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замен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34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Практическое применение различных алгоритмов сжатия. Сравнение и анализ архиваторов. Кодирование Хаффмана.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4958" w:rsidRPr="00793DA4" w:rsidTr="00F029FB">
        <w:trPr>
          <w:trHeight w:val="20"/>
        </w:trPr>
        <w:tc>
          <w:tcPr>
            <w:tcW w:w="11717" w:type="dxa"/>
            <w:gridSpan w:val="3"/>
          </w:tcPr>
          <w:p w:rsidR="00364958" w:rsidRPr="00AB3943" w:rsidRDefault="00364958" w:rsidP="003649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225" w:type="dxa"/>
            <w:vAlign w:val="center"/>
          </w:tcPr>
          <w:p w:rsidR="00364958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364958" w:rsidRPr="00793DA4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F70546" w:rsidRPr="00793DA4" w:rsidRDefault="00F70546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 Реферат</w:t>
            </w:r>
          </w:p>
        </w:tc>
        <w:tc>
          <w:tcPr>
            <w:tcW w:w="1225" w:type="dxa"/>
            <w:vAlign w:val="center"/>
          </w:tcPr>
          <w:p w:rsidR="00F70546" w:rsidRPr="009F4D1C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4</w:t>
            </w:r>
          </w:p>
        </w:tc>
        <w:tc>
          <w:tcPr>
            <w:tcW w:w="1483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F4D1C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9F4D1C" w:rsidRDefault="009F4D1C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1225" w:type="dxa"/>
            <w:vAlign w:val="center"/>
          </w:tcPr>
          <w:p w:rsidR="009F4D1C" w:rsidRPr="009F4D1C" w:rsidRDefault="009F4D1C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6</w:t>
            </w:r>
          </w:p>
        </w:tc>
        <w:tc>
          <w:tcPr>
            <w:tcW w:w="1483" w:type="dxa"/>
            <w:vAlign w:val="center"/>
          </w:tcPr>
          <w:p w:rsidR="009F4D1C" w:rsidRPr="00793DA4" w:rsidRDefault="009F4D1C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7B4E2B">
        <w:trPr>
          <w:trHeight w:val="420"/>
        </w:trPr>
        <w:tc>
          <w:tcPr>
            <w:tcW w:w="11717" w:type="dxa"/>
            <w:gridSpan w:val="3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Всего: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80</w:t>
            </w:r>
          </w:p>
        </w:tc>
        <w:tc>
          <w:tcPr>
            <w:tcW w:w="1483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C73FE" w:rsidRPr="00F70546" w:rsidRDefault="00CC73FE" w:rsidP="00F70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  <w:r w:rsidRPr="00490716">
        <w:rPr>
          <w:bCs/>
          <w:iCs/>
        </w:rPr>
        <w:t xml:space="preserve">1. </w:t>
      </w:r>
      <w:r w:rsidRPr="00490716">
        <w:rPr>
          <w:lang w:eastAsia="en-US"/>
        </w:rPr>
        <w:t>Хохлов Г.И. Основы теории информации</w:t>
      </w:r>
      <w:r>
        <w:rPr>
          <w:lang w:eastAsia="en-US"/>
        </w:rPr>
        <w:t xml:space="preserve">. – М.: </w:t>
      </w:r>
      <w:r w:rsidRPr="00490716">
        <w:rPr>
          <w:lang w:eastAsia="en-US"/>
        </w:rPr>
        <w:t>Академия</w:t>
      </w:r>
      <w:r>
        <w:rPr>
          <w:lang w:eastAsia="en-US"/>
        </w:rPr>
        <w:t>, 2018. – 368 с.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</w:p>
    <w:p w:rsidR="009F4D1C" w:rsidRDefault="009F4D1C" w:rsidP="009F4D1C">
      <w:pPr>
        <w:ind w:firstLine="709"/>
        <w:contextualSpacing/>
        <w:rPr>
          <w:b/>
        </w:rPr>
      </w:pPr>
      <w:r>
        <w:rPr>
          <w:b/>
        </w:rPr>
        <w:t xml:space="preserve">3.2.2. </w:t>
      </w:r>
      <w:r w:rsidRPr="00490716">
        <w:rPr>
          <w:b/>
        </w:rPr>
        <w:t>Электронные издания (электронные ресурсы)</w:t>
      </w:r>
    </w:p>
    <w:p w:rsidR="009F4D1C" w:rsidRDefault="009F4D1C" w:rsidP="009F4D1C">
      <w:pPr>
        <w:suppressAutoHyphens/>
        <w:ind w:firstLine="709"/>
        <w:jc w:val="both"/>
        <w:rPr>
          <w:bCs/>
        </w:rPr>
      </w:pPr>
      <w:r w:rsidRPr="001701A0">
        <w:rPr>
          <w:bCs/>
        </w:rPr>
        <w:t xml:space="preserve">Зубова Е.Д. Основы теории информации: учебное пособие / Е.Д. Зубова. — Санкт-Петербург: Лань, 2020. — 48 с. — ISBN 978-5-8114-4210-2. — Текст: электронный // Лань: электронно-библиотечная система. — URL: https://e.lanbook.com/book/130180 (дата обращения: 27.07.2021). 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B74039" w:rsidRPr="00793DA4" w:rsidTr="000A77E4">
        <w:tc>
          <w:tcPr>
            <w:tcW w:w="1912" w:type="pct"/>
          </w:tcPr>
          <w:p w:rsidR="00B74039" w:rsidRPr="00793DA4" w:rsidRDefault="00B74039" w:rsidP="000C7DDE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B74039" w:rsidRPr="00793DA4" w:rsidRDefault="00B74039" w:rsidP="000C7DDE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B74039" w:rsidRPr="00793DA4" w:rsidRDefault="00B74039" w:rsidP="000C7DDE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B74039" w:rsidRPr="00793DA4" w:rsidTr="000A77E4">
        <w:trPr>
          <w:trHeight w:val="681"/>
        </w:trPr>
        <w:tc>
          <w:tcPr>
            <w:tcW w:w="1912" w:type="pct"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B74039" w:rsidRPr="00793DA4" w:rsidRDefault="00B74039" w:rsidP="000C7DDE">
            <w:pPr>
              <w:spacing w:before="248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74039" w:rsidRPr="00793DA4" w:rsidRDefault="00B74039" w:rsidP="000C7DDE">
            <w:pPr>
              <w:spacing w:before="248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74039" w:rsidRPr="00793DA4" w:rsidRDefault="00B74039" w:rsidP="000C7DDE">
            <w:pPr>
              <w:spacing w:before="248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74039" w:rsidRPr="00793DA4" w:rsidRDefault="00B74039" w:rsidP="000C7DDE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B74039" w:rsidRPr="00793DA4" w:rsidRDefault="00B74039" w:rsidP="000C7DDE">
            <w:pPr>
              <w:rPr>
                <w:bCs/>
              </w:rPr>
            </w:pPr>
          </w:p>
        </w:tc>
      </w:tr>
      <w:tr w:rsidR="00B74039" w:rsidRPr="00793DA4" w:rsidTr="000A77E4">
        <w:trPr>
          <w:trHeight w:val="1690"/>
        </w:trPr>
        <w:tc>
          <w:tcPr>
            <w:tcW w:w="1912" w:type="pct"/>
          </w:tcPr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Виды и формы представления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Методы и средства определения количества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Принципы кодирования и декодирования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Способы передачи цифровой информации.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B74039" w:rsidRPr="00793DA4" w:rsidRDefault="00B74039" w:rsidP="000C7DDE">
            <w:pPr>
              <w:rPr>
                <w:bCs/>
              </w:rPr>
            </w:pPr>
            <w:r w:rsidRPr="00793DA4">
              <w:rPr>
                <w:bCs/>
              </w:rPr>
              <w:t>Методы криптографической защиты информации.</w:t>
            </w:r>
          </w:p>
          <w:p w:rsidR="00B74039" w:rsidRPr="00793DA4" w:rsidRDefault="00B74039" w:rsidP="000C7DDE">
            <w:r w:rsidRPr="00793DA4">
              <w:rPr>
                <w:bCs/>
              </w:rPr>
              <w:t>Способы генерации ключей.</w:t>
            </w:r>
          </w:p>
        </w:tc>
        <w:tc>
          <w:tcPr>
            <w:tcW w:w="1580" w:type="pct"/>
            <w:vMerge/>
          </w:tcPr>
          <w:p w:rsidR="00B74039" w:rsidRPr="00793DA4" w:rsidRDefault="00B74039" w:rsidP="000C7DDE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B74039" w:rsidRPr="00793DA4" w:rsidRDefault="00B74039" w:rsidP="000C7DDE">
            <w:pPr>
              <w:rPr>
                <w:bCs/>
              </w:rPr>
            </w:pPr>
          </w:p>
        </w:tc>
      </w:tr>
      <w:tr w:rsidR="00B74039" w:rsidRPr="00793DA4" w:rsidTr="000A77E4">
        <w:trPr>
          <w:trHeight w:val="789"/>
        </w:trPr>
        <w:tc>
          <w:tcPr>
            <w:tcW w:w="1912" w:type="pct"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B74039" w:rsidRPr="00793DA4" w:rsidRDefault="00B74039" w:rsidP="000C7DDE">
            <w:pPr>
              <w:rPr>
                <w:bCs/>
                <w:i/>
              </w:rPr>
            </w:pPr>
          </w:p>
        </w:tc>
      </w:tr>
      <w:tr w:rsidR="00B74039" w:rsidRPr="00793DA4" w:rsidTr="000A77E4">
        <w:trPr>
          <w:trHeight w:val="1265"/>
        </w:trPr>
        <w:tc>
          <w:tcPr>
            <w:tcW w:w="1912" w:type="pct"/>
          </w:tcPr>
          <w:p w:rsidR="00B74039" w:rsidRPr="00793DA4" w:rsidRDefault="00B74039" w:rsidP="000C7DDE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закон аддитивности информации.</w:t>
            </w:r>
          </w:p>
          <w:p w:rsidR="00B74039" w:rsidRPr="00793DA4" w:rsidRDefault="00B74039" w:rsidP="000C7DDE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теорему Котельникова.</w:t>
            </w:r>
          </w:p>
          <w:p w:rsidR="00B74039" w:rsidRPr="00793DA4" w:rsidRDefault="00B74039" w:rsidP="000C7DDE">
            <w:pPr>
              <w:spacing w:after="120"/>
              <w:ind w:left="33"/>
            </w:pPr>
            <w:r w:rsidRPr="00793DA4">
              <w:rPr>
                <w:bCs/>
              </w:rPr>
              <w:t>Использовать формулу Шеннона.</w:t>
            </w:r>
          </w:p>
        </w:tc>
        <w:tc>
          <w:tcPr>
            <w:tcW w:w="1580" w:type="pct"/>
            <w:vMerge/>
          </w:tcPr>
          <w:p w:rsidR="00B74039" w:rsidRPr="00793DA4" w:rsidRDefault="00B74039" w:rsidP="000C7DDE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B74039" w:rsidRPr="00793DA4" w:rsidRDefault="000C7DDE" w:rsidP="000C7DDE">
            <w:pPr>
              <w:rPr>
                <w:bCs/>
              </w:rPr>
            </w:pPr>
            <w:r>
              <w:rPr>
                <w:bCs/>
              </w:rPr>
              <w:t>Н</w:t>
            </w:r>
            <w:r w:rsidR="00B74039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B74039" w:rsidRPr="00793DA4" w:rsidRDefault="00B74039" w:rsidP="000C7DDE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1B26F1" w:rsidRPr="009A21E4" w:rsidRDefault="001B26F1" w:rsidP="000C7DDE">
      <w:pPr>
        <w:spacing w:line="276" w:lineRule="auto"/>
        <w:jc w:val="both"/>
      </w:pPr>
    </w:p>
    <w:sectPr w:rsidR="001B26F1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73" w:rsidRDefault="00D83B73">
      <w:r>
        <w:separator/>
      </w:r>
    </w:p>
  </w:endnote>
  <w:endnote w:type="continuationSeparator" w:id="0">
    <w:p w:rsidR="00D83B73" w:rsidRDefault="00D8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70" w:rsidRDefault="00A3187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70" w:rsidRDefault="00A3187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669EE">
      <w:rPr>
        <w:rStyle w:val="af5"/>
        <w:noProof/>
      </w:rPr>
      <w:t>9</w: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73" w:rsidRDefault="00D83B73">
      <w:r>
        <w:separator/>
      </w:r>
    </w:p>
  </w:footnote>
  <w:footnote w:type="continuationSeparator" w:id="0">
    <w:p w:rsidR="00D83B73" w:rsidRDefault="00D8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AD40F3"/>
    <w:multiLevelType w:val="hybridMultilevel"/>
    <w:tmpl w:val="EA8C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4"/>
  </w:num>
  <w:num w:numId="6">
    <w:abstractNumId w:val="16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3"/>
  </w:num>
  <w:num w:numId="12">
    <w:abstractNumId w:val="4"/>
  </w:num>
  <w:num w:numId="13">
    <w:abstractNumId w:val="24"/>
  </w:num>
  <w:num w:numId="14">
    <w:abstractNumId w:val="13"/>
  </w:num>
  <w:num w:numId="15">
    <w:abstractNumId w:val="27"/>
  </w:num>
  <w:num w:numId="16">
    <w:abstractNumId w:val="9"/>
  </w:num>
  <w:num w:numId="17">
    <w:abstractNumId w:val="0"/>
  </w:num>
  <w:num w:numId="18">
    <w:abstractNumId w:val="22"/>
  </w:num>
  <w:num w:numId="19">
    <w:abstractNumId w:val="11"/>
  </w:num>
  <w:num w:numId="20">
    <w:abstractNumId w:val="26"/>
  </w:num>
  <w:num w:numId="21">
    <w:abstractNumId w:val="19"/>
  </w:num>
  <w:num w:numId="22">
    <w:abstractNumId w:val="20"/>
  </w:num>
  <w:num w:numId="23">
    <w:abstractNumId w:val="12"/>
  </w:num>
  <w:num w:numId="24">
    <w:abstractNumId w:val="18"/>
  </w:num>
  <w:num w:numId="25">
    <w:abstractNumId w:val="2"/>
  </w:num>
  <w:num w:numId="26">
    <w:abstractNumId w:val="10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6859"/>
    <w:rsid w:val="00017FC4"/>
    <w:rsid w:val="0002285C"/>
    <w:rsid w:val="00025AFA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669EE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C7DDE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4958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31C4D"/>
    <w:rsid w:val="00743387"/>
    <w:rsid w:val="00743B66"/>
    <w:rsid w:val="00747012"/>
    <w:rsid w:val="00747972"/>
    <w:rsid w:val="00750F60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1749"/>
    <w:rsid w:val="0085382D"/>
    <w:rsid w:val="0085561C"/>
    <w:rsid w:val="0085647A"/>
    <w:rsid w:val="008566FA"/>
    <w:rsid w:val="00856A5C"/>
    <w:rsid w:val="0086363C"/>
    <w:rsid w:val="0086651F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03DBE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9F4D1C"/>
    <w:rsid w:val="00A01D81"/>
    <w:rsid w:val="00A108E0"/>
    <w:rsid w:val="00A1183A"/>
    <w:rsid w:val="00A20A8B"/>
    <w:rsid w:val="00A2221D"/>
    <w:rsid w:val="00A31870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1490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730"/>
    <w:rsid w:val="00B56D52"/>
    <w:rsid w:val="00B636BB"/>
    <w:rsid w:val="00B74039"/>
    <w:rsid w:val="00B86673"/>
    <w:rsid w:val="00B86843"/>
    <w:rsid w:val="00B87620"/>
    <w:rsid w:val="00B91878"/>
    <w:rsid w:val="00B945B9"/>
    <w:rsid w:val="00B946EA"/>
    <w:rsid w:val="00BB335C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100EC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EA9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97408"/>
    <w:rsid w:val="00CA4E38"/>
    <w:rsid w:val="00CB0575"/>
    <w:rsid w:val="00CB2DFE"/>
    <w:rsid w:val="00CB4E97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2A08"/>
    <w:rsid w:val="00D73DA2"/>
    <w:rsid w:val="00D83B73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9FB"/>
    <w:rsid w:val="00F02DDE"/>
    <w:rsid w:val="00F03990"/>
    <w:rsid w:val="00F124F3"/>
    <w:rsid w:val="00F14935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657D3"/>
    <w:rsid w:val="00F70546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83B56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51305A6-866D-4626-A149-CF071774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9701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53</cp:revision>
  <cp:lastPrinted>2020-12-02T06:51:00Z</cp:lastPrinted>
  <dcterms:created xsi:type="dcterms:W3CDTF">2020-11-18T10:01:00Z</dcterms:created>
  <dcterms:modified xsi:type="dcterms:W3CDTF">2024-02-15T12:27:00Z</dcterms:modified>
</cp:coreProperties>
</file>