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08" w:rsidRPr="00451568" w:rsidRDefault="006B1D08" w:rsidP="006B1D08">
      <w:pPr>
        <w:ind w:left="1701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ПЕТРОЗАВОДСКИЙ  КООПЕРАТИВНЫЙ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тел./факс (8-814 -2)  70-22-73, E-</w:t>
      </w:r>
      <w:proofErr w:type="spellStart"/>
      <w:r w:rsidRPr="00451568">
        <w:rPr>
          <w:b/>
        </w:rPr>
        <w:t>mail</w:t>
      </w:r>
      <w:proofErr w:type="spellEnd"/>
      <w:r w:rsidRPr="00451568">
        <w:rPr>
          <w:b/>
        </w:rPr>
        <w:t xml:space="preserve"> cit@koopteh.one</w:t>
      </w:r>
      <w:r>
        <w:rPr>
          <w:b/>
        </w:rPr>
        <w:t>g</w:t>
      </w:r>
      <w:r w:rsidRPr="00451568">
        <w:rPr>
          <w:b/>
        </w:rPr>
        <w:t>o.ru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DC7A81" w:rsidP="006B1D08">
      <w:pPr>
        <w:ind w:left="1080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CF0309" w:rsidP="006B1D08">
      <w:pPr>
        <w:jc w:val="center"/>
      </w:pPr>
      <w:r w:rsidRPr="003E0103">
        <w:t>для специальност</w:t>
      </w:r>
      <w:r w:rsidR="00F3146C">
        <w:t>и</w:t>
      </w:r>
    </w:p>
    <w:p w:rsidR="006B1D08" w:rsidRPr="003E0103" w:rsidRDefault="006B1D08" w:rsidP="006B1D08">
      <w:pPr>
        <w:jc w:val="center"/>
      </w:pPr>
    </w:p>
    <w:p w:rsidR="00F3146C" w:rsidRDefault="00F3146C" w:rsidP="00F31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bookmarkStart w:id="0" w:name="_Hlk134726179"/>
      <w:r>
        <w:t>43.02.16 Туризм и гостеприимство</w:t>
      </w:r>
      <w:bookmarkEnd w:id="0"/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52223" w:rsidRDefault="00652223" w:rsidP="006B1D08">
      <w:pPr>
        <w:jc w:val="center"/>
      </w:pPr>
    </w:p>
    <w:p w:rsidR="00652223" w:rsidRDefault="00652223" w:rsidP="006B1D08">
      <w:pPr>
        <w:jc w:val="center"/>
      </w:pPr>
    </w:p>
    <w:p w:rsidR="006B1D08" w:rsidRPr="003E0103" w:rsidRDefault="006B1D08" w:rsidP="00124115"/>
    <w:p w:rsidR="006B1D08" w:rsidRDefault="006B1D08" w:rsidP="006B1D08">
      <w:pPr>
        <w:jc w:val="center"/>
      </w:pPr>
    </w:p>
    <w:p w:rsidR="004F3553" w:rsidRPr="003E0103" w:rsidRDefault="004F3553" w:rsidP="006B1D08">
      <w:pPr>
        <w:jc w:val="center"/>
      </w:pPr>
    </w:p>
    <w:p w:rsidR="006B1D08" w:rsidRPr="003E0103" w:rsidRDefault="006B1D08" w:rsidP="006B1D08">
      <w:pPr>
        <w:jc w:val="center"/>
      </w:pPr>
      <w:r w:rsidRPr="003E0103">
        <w:t>г. Петрозаводск, 20</w:t>
      </w:r>
      <w:r>
        <w:t>2</w:t>
      </w:r>
      <w:r w:rsidR="00C3531B">
        <w:t>4</w:t>
      </w:r>
      <w:r>
        <w:t xml:space="preserve">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</w:t>
      </w:r>
      <w:r w:rsidR="00DC7A81">
        <w:t xml:space="preserve">(далее – программа) </w:t>
      </w:r>
      <w:r w:rsidRPr="008518DD">
        <w:t xml:space="preserve">учебного предмета </w:t>
      </w:r>
      <w:r w:rsidRPr="003E0103">
        <w:t>«</w:t>
      </w:r>
      <w:r>
        <w:t>География</w:t>
      </w:r>
      <w:r w:rsidRPr="003E0103">
        <w:t>»</w:t>
      </w:r>
      <w:r w:rsidR="00C3531B">
        <w:t xml:space="preserve"> </w:t>
      </w:r>
      <w:r w:rsidRPr="003E0103">
        <w:t>разработана на основе Федерального</w:t>
      </w:r>
      <w:r w:rsidR="00C3531B">
        <w:t xml:space="preserve"> </w:t>
      </w:r>
      <w:r w:rsidRPr="003E0103">
        <w:t xml:space="preserve">государственного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преподаватель ЧПОУ ПКТК</w:t>
      </w: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Pr="003E0103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8C6DBA" w:rsidRPr="008C6DBA" w:rsidRDefault="00124115" w:rsidP="008C6D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>
        <w:t xml:space="preserve">Программа </w:t>
      </w:r>
      <w:r w:rsidR="00DC7A81">
        <w:t>учебного предмета</w:t>
      </w:r>
      <w:r>
        <w:t xml:space="preserve"> является частью программы подготовки специалистов среднего звена (ППССЗ) по специальност</w:t>
      </w:r>
      <w:r w:rsidR="004F3553">
        <w:t xml:space="preserve">ям </w:t>
      </w:r>
      <w:r w:rsidR="008C6DBA" w:rsidRPr="008C6DBA">
        <w:rPr>
          <w:bCs/>
        </w:rPr>
        <w:t>43.02.16 Туризм и гостеприимство</w:t>
      </w:r>
      <w:r w:rsidR="00DC7A81">
        <w:rPr>
          <w:bCs/>
        </w:rPr>
        <w:t>.</w:t>
      </w:r>
    </w:p>
    <w:p w:rsidR="00124115" w:rsidRDefault="00124115" w:rsidP="008C6D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4F3553" w:rsidRPr="004F3553" w:rsidRDefault="004F3553" w:rsidP="004F35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DC7A81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Учебный </w:t>
      </w:r>
      <w:r w:rsidR="00123F78">
        <w:t>предмет</w:t>
      </w:r>
      <w:r w:rsidR="00124115">
        <w:t xml:space="preserve"> входит </w:t>
      </w:r>
      <w:r w:rsidR="004F3553" w:rsidRPr="004F3553">
        <w:t>в общеобразовательный цикл и относится к естественнонаучным предметам.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CA3117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01</w:t>
      </w:r>
      <w:r>
        <w:t xml:space="preserve"> – </w:t>
      </w:r>
      <w:r w:rsidRPr="00635F4D">
        <w:t>Выбирать способы решения задач</w:t>
      </w:r>
      <w:bookmarkStart w:id="1" w:name="_GoBack"/>
      <w:bookmarkEnd w:id="1"/>
      <w:r w:rsidRPr="00635F4D">
        <w:t xml:space="preserve"> профессиональной деятельности применительно к различным контекстам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02</w:t>
      </w:r>
      <w:r>
        <w:t xml:space="preserve"> – </w:t>
      </w:r>
      <w:r w:rsidRPr="00635F4D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03</w:t>
      </w:r>
      <w:r>
        <w:t xml:space="preserve"> – </w:t>
      </w:r>
      <w:r w:rsidRPr="00635F4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04</w:t>
      </w:r>
      <w:r>
        <w:t xml:space="preserve"> –</w:t>
      </w:r>
      <w:r w:rsidRPr="00635F4D">
        <w:t>Эффективно взаимодействовать и работать в коллективе и команде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05</w:t>
      </w:r>
      <w:r>
        <w:t xml:space="preserve"> – </w:t>
      </w:r>
      <w:r w:rsidRPr="00635F4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ОК06</w:t>
      </w:r>
      <w:r>
        <w:t xml:space="preserve"> – </w:t>
      </w:r>
      <w:r w:rsidRPr="00635F4D">
        <w:t>Проявлять гражданско</w:t>
      </w:r>
      <w:r>
        <w:t>-</w:t>
      </w:r>
      <w:r w:rsidRPr="00635F4D">
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07</w:t>
      </w:r>
      <w:r>
        <w:t xml:space="preserve"> – </w:t>
      </w:r>
      <w:r w:rsidRPr="00635F4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</w:r>
      <w:r w:rsidR="006D047C">
        <w:t xml:space="preserve"> </w:t>
      </w:r>
      <w:r w:rsidRPr="00635F4D">
        <w:t>в чрезвычайных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24115" w:rsidRDefault="00124115" w:rsidP="00124115">
      <w:pPr>
        <w:suppressAutoHyphens/>
        <w:ind w:firstLine="709"/>
        <w:jc w:val="both"/>
      </w:pPr>
      <w: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 xml:space="preserve">толерантное сознание и поведение в поликультурном мире, готовность и способность вести диалог с другими людьми, достигать в нем </w:t>
            </w:r>
            <w:r w:rsidRPr="00E835F2">
              <w:lastRenderedPageBreak/>
              <w:t>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lastRenderedPageBreak/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4A5953" w:rsidRPr="00F426AA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3" w:rsidRDefault="004A5953" w:rsidP="006D047C">
            <w:pPr>
              <w:suppressAutoHyphens/>
              <w:ind w:firstLine="22"/>
              <w:rPr>
                <w:i/>
              </w:rPr>
            </w:pPr>
            <w:bookmarkStart w:id="2" w:name="_Hlk86243808"/>
            <w:r>
              <w:rPr>
                <w:bCs/>
              </w:rPr>
              <w:t xml:space="preserve">ПР </w:t>
            </w:r>
            <w:bookmarkEnd w:id="2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Pr="00F426AA" w:rsidRDefault="004A5953" w:rsidP="006D047C">
            <w:pPr>
              <w:autoSpaceDE w:val="0"/>
              <w:autoSpaceDN w:val="0"/>
              <w:adjustRightInd w:val="0"/>
              <w:jc w:val="both"/>
            </w:pPr>
            <w:r w:rsidRPr="00F426AA">
              <w:t>понимание роли и места современной географической науки в системе научных дисциплин, ее участии в решении важнейших проблем человечества</w:t>
            </w:r>
            <w:r>
              <w:t>;</w:t>
            </w:r>
          </w:p>
        </w:tc>
      </w:tr>
      <w:tr w:rsidR="004A5953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3" w:rsidRDefault="004A5953" w:rsidP="006D047C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6D047C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426AA">
              <w:t xml:space="preserve"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</w:t>
            </w:r>
          </w:p>
        </w:tc>
      </w:tr>
      <w:tr w:rsidR="004A5953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53" w:rsidRDefault="004A5953" w:rsidP="006D047C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6D047C">
            <w:pPr>
              <w:suppressAutoHyphens/>
              <w:jc w:val="both"/>
              <w:rPr>
                <w:i/>
              </w:rPr>
            </w:pPr>
            <w:r w:rsidRPr="00C35367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</w:tc>
      </w:tr>
      <w:tr w:rsidR="004A5953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6D047C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6D047C">
            <w:r w:rsidRPr="002B14E0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  <w:tr w:rsidR="004A5953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6D047C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6D047C">
            <w:pPr>
              <w:suppressAutoHyphens/>
              <w:jc w:val="both"/>
            </w:pPr>
            <w: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факторов;</w:t>
            </w:r>
          </w:p>
        </w:tc>
      </w:tr>
      <w:tr w:rsidR="004A5953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6D047C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6D047C">
            <w:pPr>
              <w:suppressAutoHyphens/>
              <w:jc w:val="both"/>
            </w:pPr>
            <w:r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прогнозирования;</w:t>
            </w:r>
          </w:p>
        </w:tc>
      </w:tr>
      <w:tr w:rsidR="004A5953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6D047C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6D047C">
            <w:pPr>
              <w:suppressAutoHyphens/>
              <w:jc w:val="both"/>
            </w:pPr>
            <w:r>
              <w:t xml:space="preserve">владение умениями географического анализа и интерпретации информации из различных источников; </w:t>
            </w:r>
            <w:r w:rsidRPr="005F2294">
              <w:t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</w:t>
            </w:r>
          </w:p>
        </w:tc>
      </w:tr>
      <w:tr w:rsidR="004A5953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6D047C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6D047C">
            <w:pPr>
              <w:suppressAutoHyphens/>
              <w:jc w:val="both"/>
            </w:pPr>
            <w:r w:rsidRPr="005F2294">
              <w:t>сформированность умений применять географические знания для объяснения разнообразных явлений и процессов</w:t>
            </w:r>
            <w:r>
              <w:t>;</w:t>
            </w:r>
          </w:p>
        </w:tc>
      </w:tr>
      <w:tr w:rsidR="004A5953" w:rsidRPr="005F2294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Default="004A5953" w:rsidP="006D047C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53" w:rsidRPr="005F2294" w:rsidRDefault="004A5953" w:rsidP="006D047C">
            <w:pPr>
              <w:suppressAutoHyphens/>
              <w:jc w:val="both"/>
            </w:pPr>
            <w:r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5B02F9" w:rsidRPr="005F2294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F9" w:rsidRDefault="005B02F9" w:rsidP="006D047C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F9" w:rsidRDefault="00586995" w:rsidP="005B02F9">
            <w:p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5B02F9">
              <w:rPr>
                <w:lang w:eastAsia="ar-SA"/>
              </w:rPr>
              <w:t>владение</w:t>
            </w:r>
            <w:r w:rsidRPr="00586995">
              <w:rPr>
                <w:lang w:eastAsia="ar-SA"/>
              </w:rPr>
              <w:t xml:space="preserve">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 w:rsidRPr="00586995">
              <w:rPr>
                <w:lang w:eastAsia="ar-SA"/>
              </w:rPr>
              <w:t>геоэкологических</w:t>
            </w:r>
            <w:proofErr w:type="spellEnd"/>
            <w:r w:rsidRPr="00586995">
              <w:rPr>
                <w:lang w:eastAsia="ar-SA"/>
              </w:rPr>
              <w:t xml:space="preserve"> явлений и процессов: самостоятельно выбирать тему;</w:t>
            </w:r>
          </w:p>
        </w:tc>
      </w:tr>
      <w:tr w:rsidR="005B02F9" w:rsidRPr="005F2294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F9" w:rsidRDefault="005B02F9" w:rsidP="006D047C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F9" w:rsidRPr="005B02F9" w:rsidRDefault="00586995" w:rsidP="009708F0">
            <w:p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586995">
              <w:rPr>
                <w:lang w:eastAsia="ar-SA"/>
              </w:rPr>
              <w:t>сформированность навыков картографической интерпретации природных, социально</w:t>
            </w:r>
            <w:r w:rsidR="009708F0" w:rsidRPr="00586995">
              <w:rPr>
                <w:lang w:eastAsia="ar-SA"/>
              </w:rPr>
              <w:t>-</w:t>
            </w:r>
            <w:r w:rsidRPr="00586995">
              <w:rPr>
                <w:lang w:eastAsia="ar-SA"/>
              </w:rPr>
              <w:t>экономических и экологических характеристик различных территорий и акваторий: представлять информацию в виде карт, картограмм, картодиаграмм;</w:t>
            </w:r>
          </w:p>
        </w:tc>
      </w:tr>
      <w:tr w:rsidR="005B02F9" w:rsidRPr="005F2294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F9" w:rsidRDefault="005B02F9" w:rsidP="006D047C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F9" w:rsidRPr="005B02F9" w:rsidRDefault="009708F0" w:rsidP="005B02F9">
            <w:p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5B02F9">
              <w:rPr>
                <w:lang w:eastAsia="ar-SA"/>
              </w:rPr>
              <w:t>готовность и способность к самостоятельно информационно-познавательной деятельности;</w:t>
            </w:r>
          </w:p>
        </w:tc>
      </w:tr>
      <w:tr w:rsidR="005B02F9" w:rsidRPr="005F2294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F9" w:rsidRDefault="005B02F9" w:rsidP="006D047C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F9" w:rsidRPr="005B02F9" w:rsidRDefault="009708F0" w:rsidP="005B02F9">
            <w:p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5B02F9">
              <w:rPr>
                <w:lang w:eastAsia="ar-SA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</w:tc>
      </w:tr>
    </w:tbl>
    <w:p w:rsidR="00124115" w:rsidRDefault="00124115" w:rsidP="004A5953">
      <w:pPr>
        <w:suppressAutoHyphens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50"/>
        <w:gridCol w:w="2521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8C6DBA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8C6DBA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54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8C6DBA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34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8C6DBA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631A10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</w:t>
            </w:r>
            <w:r w:rsidR="00124115">
              <w:rPr>
                <w:lang w:val="en-US"/>
              </w:rPr>
              <w:t>амостоятельная</w:t>
            </w:r>
            <w:proofErr w:type="spellEnd"/>
            <w:r>
              <w:t xml:space="preserve"> </w:t>
            </w:r>
            <w:proofErr w:type="spellStart"/>
            <w:r w:rsidR="00124115"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931ED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8C6DBA">
              <w:rPr>
                <w:iCs/>
              </w:rPr>
              <w:t>2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 xml:space="preserve">Промежуточная аттестация </w:t>
            </w:r>
            <w:r w:rsidR="006D047C">
              <w:rPr>
                <w:b/>
                <w:iCs/>
              </w:rPr>
              <w:t xml:space="preserve">в форме </w:t>
            </w:r>
            <w:r>
              <w:rPr>
                <w:b/>
                <w:iCs/>
              </w:rPr>
              <w:t>экзамен</w:t>
            </w:r>
            <w:r w:rsidR="00631A10">
              <w:rPr>
                <w:b/>
                <w:iCs/>
              </w:rPr>
              <w:t>а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631A10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0931ED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52223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 w:rsidR="006D047C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0931E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ED" w:rsidRDefault="000931E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931ED" w:rsidRDefault="000931ED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0931ED">
              <w:rPr>
                <w:rFonts w:eastAsia="Calibri"/>
                <w:bCs/>
                <w:lang w:eastAsia="ar-SA"/>
              </w:rPr>
              <w:t>Самостоятельная работа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313B23" w:rsidRDefault="000931ED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652223" w:rsidRDefault="000931ED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0931E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ED" w:rsidRDefault="000931E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931ED" w:rsidRDefault="000931ED" w:rsidP="000931ED">
            <w:pPr>
              <w:suppressAutoHyphens/>
              <w:rPr>
                <w:rFonts w:eastAsia="Calibri"/>
                <w:b/>
                <w:bCs/>
                <w:i/>
                <w:lang w:eastAsia="ar-SA"/>
              </w:rPr>
            </w:pPr>
            <w:r w:rsidRPr="000931ED">
              <w:rPr>
                <w:rFonts w:eastAsia="Calibri"/>
                <w:b/>
                <w:bCs/>
                <w:i/>
                <w:lang w:eastAsia="ar-SA"/>
              </w:rPr>
              <w:t>Самостоятельная работа «Источники географической информации»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Примерная тематика внеаудиторной самостоятельной работы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1. Геополитика.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2. Международные отношения в современном мире.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3. Основные признаки различия развитых и развивающихся стран.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4. Монархии на политической карте мира.</w:t>
            </w:r>
          </w:p>
          <w:p w:rsidR="000931ED" w:rsidRDefault="000931ED" w:rsidP="000931ED">
            <w:pPr>
              <w:suppressAutoHyphens/>
              <w:rPr>
                <w:rFonts w:eastAsia="Calibri"/>
                <w:b/>
                <w:bCs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5. Современная политическая карта мира.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313B23" w:rsidRDefault="00742E46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0931ED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0931ED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</w:t>
            </w: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lastRenderedPageBreak/>
              <w:t xml:space="preserve">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0931E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ED" w:rsidRDefault="000931E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931ED" w:rsidRDefault="000931ED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0931ED">
              <w:rPr>
                <w:rFonts w:eastAsia="Calibri"/>
                <w:bCs/>
                <w:lang w:eastAsia="ar-SA"/>
              </w:rPr>
              <w:t>Самостоятельная работа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CF0B66" w:rsidRDefault="000931ED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652223" w:rsidRDefault="000931ED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0931E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ED" w:rsidRDefault="000931E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931ED" w:rsidRDefault="000931ED" w:rsidP="000931ED">
            <w:pPr>
              <w:suppressAutoHyphens/>
              <w:rPr>
                <w:rFonts w:eastAsia="Calibri"/>
                <w:b/>
                <w:bCs/>
                <w:i/>
                <w:lang w:eastAsia="ar-SA"/>
              </w:rPr>
            </w:pPr>
            <w:r w:rsidRPr="000931ED">
              <w:rPr>
                <w:rFonts w:eastAsia="Calibri"/>
                <w:b/>
                <w:bCs/>
                <w:i/>
                <w:lang w:eastAsia="ar-SA"/>
              </w:rPr>
              <w:t>Самостоятельная работа «География мировых природных ресурсов»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Примерная тематика внеаудиторной самостоятельной работы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1. Экологические проблемы мира.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2. Современное состояние освоения планеты.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3. Проблемы мирного освоения космоса.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4. Рекреационные ресурсы.</w:t>
            </w:r>
          </w:p>
          <w:p w:rsidR="000931ED" w:rsidRDefault="000931ED" w:rsidP="000931ED">
            <w:pPr>
              <w:suppressAutoHyphens/>
              <w:rPr>
                <w:rFonts w:eastAsia="Calibri"/>
                <w:b/>
                <w:bCs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5. Культурно-исторические центры мира.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CF0B66" w:rsidRDefault="00742E4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0931ED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853AB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742E4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46" w:rsidRDefault="00742E4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742E46" w:rsidRDefault="00742E4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742E46">
              <w:rPr>
                <w:rFonts w:ascii="Times New Roman CYR" w:eastAsiaTheme="minorEastAsia" w:hAnsi="Times New Roman CYR" w:cs="Times New Roman CYR"/>
                <w:b/>
              </w:rPr>
              <w:t>Тема 3.2. Качество жизни населения.</w:t>
            </w:r>
          </w:p>
          <w:p w:rsidR="00742E46" w:rsidRDefault="00742E4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742E46">
              <w:rPr>
                <w:rFonts w:ascii="Times New Roman CYR" w:eastAsiaTheme="minorEastAsia" w:hAnsi="Times New Roman CYR" w:cs="Times New Roman CYR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      </w:r>
          </w:p>
          <w:p w:rsidR="00AA3612" w:rsidRPr="00742E46" w:rsidRDefault="00AA3612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C90CBA" w:rsidRDefault="00742E4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742E46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853AB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B6" w:rsidRDefault="00853AB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Default="00853AB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Pr="00853AB6" w:rsidRDefault="00853AB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53AB6">
              <w:rPr>
                <w:rFonts w:ascii="Times New Roman CYR" w:eastAsiaTheme="minorEastAsia" w:hAnsi="Times New Roman CYR" w:cs="Times New Roman CYR"/>
              </w:rPr>
              <w:t>Практическ</w:t>
            </w:r>
            <w:r>
              <w:rPr>
                <w:rFonts w:ascii="Times New Roman CYR" w:eastAsiaTheme="minorEastAsia" w:hAnsi="Times New Roman CYR" w:cs="Times New Roman CYR"/>
              </w:rPr>
              <w:t>ое занятие</w:t>
            </w:r>
            <w:r w:rsidRPr="00853AB6">
              <w:rPr>
                <w:rFonts w:ascii="Times New Roman CYR" w:eastAsiaTheme="minorEastAsia" w:hAnsi="Times New Roman CYR" w:cs="Times New Roman CYR"/>
              </w:rPr>
              <w:t xml:space="preserve"> 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Default="00853AB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Pr="00652223" w:rsidRDefault="00853AB6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53AB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B6" w:rsidRDefault="00853AB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Default="00853AB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Pr="00853AB6" w:rsidRDefault="00853AB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853AB6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853AB6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853AB6">
              <w:rPr>
                <w:rFonts w:ascii="Times New Roman CYR" w:eastAsiaTheme="minorEastAsia" w:hAnsi="Times New Roman CYR" w:cs="Times New Roman CYR"/>
                <w:b/>
              </w:rPr>
              <w:t>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  <w:r w:rsidRPr="00853AB6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Default="00853AB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853AB6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742E4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46" w:rsidRDefault="00742E4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742E46" w:rsidRDefault="00742E4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742E46">
              <w:rPr>
                <w:rFonts w:ascii="Times New Roman CYR" w:eastAsiaTheme="minorEastAsia" w:hAnsi="Times New Roman CYR" w:cs="Times New Roman CYR"/>
              </w:rPr>
              <w:t>Самостоятельная работа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652223" w:rsidRDefault="00742E46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742E4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46" w:rsidRDefault="00742E4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853AB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bCs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b/>
                <w:bCs/>
                <w:i/>
              </w:rPr>
              <w:t>Самостоятельная работа «Население мира»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bCs/>
                <w:i/>
              </w:rPr>
              <w:t>Примерная тематика внеаудиторной самостоятельной работы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i/>
              </w:rPr>
              <w:t>1. «Демографический взрыв», его причины и последствия.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i/>
              </w:rPr>
              <w:t>2. Депопуляция.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i/>
              </w:rPr>
              <w:t>3. Главные историко-культурные центры мира.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i/>
              </w:rPr>
              <w:t>4. Современные функции и проблемы крупных городов.</w:t>
            </w:r>
          </w:p>
          <w:p w:rsid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742E46">
              <w:rPr>
                <w:rFonts w:ascii="Times New Roman CYR" w:eastAsiaTheme="minorEastAsia" w:hAnsi="Times New Roman CYR" w:cs="Times New Roman CYR"/>
                <w:bCs/>
                <w:i/>
              </w:rPr>
              <w:t>5. «Утечка умов».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6501D" w:rsidRDefault="00853AB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742E46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EE3E3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853AB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en-US"/>
              </w:rPr>
              <w:t>1</w:t>
            </w:r>
            <w:r w:rsidR="00853AB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40358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853AB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E67AA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A6" w:rsidRDefault="00E67AA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 w:rsidP="00E67AA6">
            <w:r w:rsidRPr="00E67AA6">
              <w:rPr>
                <w:b/>
              </w:rPr>
              <w:t xml:space="preserve">Тема 4.2. </w:t>
            </w:r>
            <w:r>
              <w:t xml:space="preserve"> </w:t>
            </w:r>
            <w:r w:rsidRPr="00E67AA6">
              <w:rPr>
                <w:b/>
              </w:rPr>
              <w:t>География главных отраслей мирового хозяйства.</w:t>
            </w:r>
          </w:p>
          <w:p w:rsidR="00E67AA6" w:rsidRPr="00E67AA6" w:rsidRDefault="00E67AA6" w:rsidP="00E67AA6">
            <w:r>
              <w:t>Промышленность мира. Географические особенности размещения основных видов сырьевых и топливных ресурсов. Страны-лидеры по запасам и добыче нефти, природного газа и угля.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CA6840" w:rsidRDefault="00E67AA6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E67AA6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E67AA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A6" w:rsidRDefault="00E67AA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E67AA6" w:rsidRDefault="00E67AA6" w:rsidP="00E67AA6">
            <w:r w:rsidRPr="00E67AA6">
              <w:t>Самостоятельная работа 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652223" w:rsidRDefault="00E67AA6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E67AA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A6" w:rsidRDefault="00E67AA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E67AA6" w:rsidRDefault="00E67AA6" w:rsidP="00E67AA6">
            <w:pPr>
              <w:jc w:val="both"/>
              <w:rPr>
                <w:rFonts w:eastAsia="Calibri"/>
                <w:b/>
                <w:bCs/>
                <w:i/>
              </w:rPr>
            </w:pPr>
            <w:r w:rsidRPr="00E67AA6">
              <w:rPr>
                <w:b/>
                <w:bCs/>
                <w:i/>
              </w:rPr>
              <w:t>Самостоятельная работа «Мировое хозяйство»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Примерная тематика внеаудиторной самостоятельной работы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1. Научно-техническая революция.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2. Сельское хозяйство и его роль в современном мире.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3. Международные магистрали и транспортные узлы.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lastRenderedPageBreak/>
              <w:t>4. География мировых валютно-финансовых отношений.</w:t>
            </w:r>
          </w:p>
          <w:p w:rsidR="00E67AA6" w:rsidRPr="00E67AA6" w:rsidRDefault="00E67AA6" w:rsidP="00E67AA6">
            <w:r w:rsidRPr="00E67AA6">
              <w:rPr>
                <w:rFonts w:eastAsia="Calibri"/>
                <w:bCs/>
                <w:i/>
              </w:rPr>
              <w:t>5. Международный туризм.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E3E3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E67AA6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F90E17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>Понятие о географическом регионе. Региональное деление мира (физико-географическое, 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853AB6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B6" w:rsidRDefault="00853AB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Pr="00853AB6" w:rsidRDefault="00853AB6" w:rsidP="00853A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>
              <w:rPr>
                <w:rFonts w:ascii="Times New Roman CYR" w:eastAsiaTheme="minorEastAsia" w:hAnsi="Times New Roman CYR" w:cs="Times New Roman CYR"/>
                <w:b/>
              </w:rPr>
              <w:t xml:space="preserve">Тема 5.2 </w:t>
            </w:r>
            <w:r w:rsidRPr="00853AB6">
              <w:rPr>
                <w:rFonts w:ascii="Times New Roman CYR" w:eastAsiaTheme="minorEastAsia" w:hAnsi="Times New Roman CYR" w:cs="Times New Roman CYR"/>
                <w:b/>
              </w:rPr>
              <w:t>Зарубежная Европа.</w:t>
            </w:r>
          </w:p>
          <w:p w:rsidR="00853AB6" w:rsidRPr="00C12AC1" w:rsidRDefault="00853AB6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53AB6">
              <w:rPr>
                <w:rFonts w:ascii="Times New Roman CYR" w:eastAsiaTheme="minorEastAsia" w:hAnsi="Times New Roman CYR" w:cs="Times New Roman CYR"/>
              </w:rPr>
              <w:t>Зарубежная Европа: состав 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субрегионов. Геополитические проблемы региона.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Pr="002812FD" w:rsidRDefault="00C12AC1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853AB6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EE3E3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C12AC1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12AC1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C12AC1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C1" w:rsidRDefault="00C12AC1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Default="00C12AC1" w:rsidP="002812FD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Тема 5.3. </w:t>
            </w:r>
            <w:r w:rsidRPr="00C12AC1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C12AC1">
              <w:rPr>
                <w:b/>
                <w:lang w:eastAsia="ar-SA"/>
              </w:rPr>
              <w:t>Зарубежная Азия</w:t>
            </w:r>
          </w:p>
          <w:p w:rsidR="00C12AC1" w:rsidRPr="00C12AC1" w:rsidRDefault="00C12AC1" w:rsidP="002812FD">
            <w:pPr>
              <w:suppressAutoHyphens/>
              <w:rPr>
                <w:lang w:eastAsia="ar-SA"/>
              </w:rPr>
            </w:pPr>
            <w:r w:rsidRPr="00C12AC1">
              <w:rPr>
                <w:lang w:eastAsia="ar-SA"/>
              </w:rPr>
              <w:t>Зарубежная</w:t>
            </w:r>
            <w:r>
              <w:rPr>
                <w:lang w:eastAsia="ar-SA"/>
              </w:rPr>
              <w:t xml:space="preserve"> Азия</w:t>
            </w:r>
            <w:r w:rsidRPr="00C12AC1">
              <w:rPr>
                <w:lang w:eastAsia="ar-SA"/>
              </w:rPr>
              <w:t>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субрегионов. Особенности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Индии, Китая, Японии).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Pr="002812FD" w:rsidRDefault="00C12AC1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C12AC1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EE3E3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12AC1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12AC1">
              <w:rPr>
                <w:rFonts w:ascii="Times New Roman" w:hAnsi="Times New Roman"/>
                <w:sz w:val="24"/>
                <w:szCs w:val="24"/>
                <w:lang w:eastAsia="ar-SA"/>
              </w:rPr>
              <w:t>Практическая работа «</w:t>
            </w:r>
            <w:r w:rsidR="00C12AC1" w:rsidRPr="00C12AC1">
              <w:rPr>
                <w:rFonts w:ascii="Times New Roman" w:hAnsi="Times New Roman"/>
                <w:bCs w:val="0"/>
                <w:kern w:val="0"/>
                <w:sz w:val="24"/>
                <w:szCs w:val="24"/>
                <w:lang w:eastAsia="ar-SA"/>
              </w:rPr>
              <w:t>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</w:t>
            </w:r>
            <w:r w:rsidR="00C12AC1" w:rsidRPr="00C12AC1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C12AC1" w:rsidTr="00C12AC1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C1" w:rsidRDefault="00C12AC1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Pr="00F90E17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Pr="00C12AC1" w:rsidRDefault="00C12AC1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2AC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Тема 5.4 </w:t>
            </w:r>
            <w:r w:rsidRPr="00C12AC1">
              <w:rPr>
                <w:rFonts w:ascii="Times New Roman CYR" w:eastAsiaTheme="minorEastAsia" w:hAnsi="Times New Roman CYR" w:cs="Times New Roman CYR"/>
                <w:bCs w:val="0"/>
                <w:kern w:val="0"/>
                <w:sz w:val="24"/>
                <w:szCs w:val="24"/>
              </w:rPr>
              <w:t>Америка</w:t>
            </w:r>
          </w:p>
          <w:p w:rsidR="00C12AC1" w:rsidRPr="00C12AC1" w:rsidRDefault="00C12AC1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>Америка</w:t>
            </w:r>
            <w:r w:rsidRPr="00C12AC1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>: состав (субрегионы: США и Канада, Латинская Америка), общая экономико-географическая характеристика. Особенности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Pr="00C12AC1" w:rsidRDefault="00C12AC1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C12AC1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EE3E3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12AC1" w:rsidRDefault="002812FD" w:rsidP="00C12AC1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 xml:space="preserve">Практическая работа </w:t>
            </w:r>
            <w:r w:rsidR="00C12AC1" w:rsidRPr="00C12AC1">
              <w:rPr>
                <w:b/>
                <w:lang w:eastAsia="ar-SA"/>
              </w:rPr>
              <w:t>«</w:t>
            </w:r>
            <w:r w:rsidR="00C12AC1" w:rsidRPr="00C12AC1">
              <w:rPr>
                <w:rFonts w:ascii="Times New Roman CYR" w:eastAsiaTheme="minorEastAsia" w:hAnsi="Times New Roman CYR" w:cs="Times New Roman CYR"/>
                <w:b/>
              </w:rPr>
              <w:t>Объяснение</w:t>
            </w:r>
            <w:r w:rsidR="00C12AC1" w:rsidRPr="00C12AC1">
              <w:rPr>
                <w:b/>
                <w:lang w:eastAsia="ar-SA"/>
              </w:rPr>
              <w:t xml:space="preserve"> особенностей территориальной структуры хозяйства Канады и Бразилии на основе анализа географических карт </w:t>
            </w:r>
            <w:r w:rsidRPr="002812FD">
              <w:rPr>
                <w:b/>
                <w:lang w:eastAsia="ar-SA"/>
              </w:rPr>
              <w:t>Экономико-географическая характеристика стран Северной Америки»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C12AC1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C1" w:rsidRDefault="00C12AC1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Default="00C12AC1" w:rsidP="00C12AC1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Тема 5.5. </w:t>
            </w:r>
            <w:r w:rsidRPr="00C12AC1">
              <w:rPr>
                <w:b/>
                <w:lang w:eastAsia="ar-SA"/>
              </w:rPr>
              <w:t>Африка</w:t>
            </w:r>
          </w:p>
          <w:p w:rsidR="00C12AC1" w:rsidRPr="00A72CDD" w:rsidRDefault="00C12AC1" w:rsidP="00A72CDD">
            <w:pPr>
              <w:suppressAutoHyphens/>
              <w:rPr>
                <w:lang w:eastAsia="ar-SA"/>
              </w:rPr>
            </w:pPr>
            <w:r w:rsidRPr="00C12AC1">
              <w:rPr>
                <w:lang w:eastAsia="ar-SA"/>
              </w:rPr>
              <w:t>Африка: состав (субрегионы: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субрегионов.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 (ЮАР, Египет, Алжир).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Pr="002812FD" w:rsidRDefault="00A72CD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C12AC1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 xml:space="preserve">Практическое занятие </w:t>
            </w:r>
            <w:r w:rsidR="00EE3E30">
              <w:rPr>
                <w:lang w:eastAsia="ar-SA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652223" w:rsidRDefault="002812FD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A72CD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</w:t>
            </w:r>
            <w:r w:rsidR="00A72CDD">
              <w:t>Сравнение на основе анализа статистических данных роли сельского хозяйства в экономике Алжира и Эфиопии</w:t>
            </w:r>
            <w:r w:rsidRPr="002812FD">
              <w:rPr>
                <w:b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9837F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F5" w:rsidRDefault="009837F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F5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F5" w:rsidRPr="009837F5" w:rsidRDefault="009837F5" w:rsidP="009837F5">
            <w:pPr>
              <w:suppressAutoHyphens/>
              <w:rPr>
                <w:b/>
                <w:lang w:eastAsia="ar-SA"/>
              </w:rPr>
            </w:pPr>
            <w:r w:rsidRPr="009837F5">
              <w:rPr>
                <w:b/>
                <w:lang w:eastAsia="ar-SA"/>
              </w:rPr>
              <w:t xml:space="preserve">Тема 5.6. </w:t>
            </w:r>
            <w:r w:rsidRPr="009837F5">
              <w:rPr>
                <w:rFonts w:ascii="Times New Roman CYR" w:eastAsiaTheme="minorEastAsia" w:hAnsi="Times New Roman CYR" w:cs="Times New Roman CYR"/>
                <w:b/>
              </w:rPr>
              <w:t xml:space="preserve"> </w:t>
            </w:r>
            <w:r w:rsidRPr="009837F5">
              <w:rPr>
                <w:b/>
                <w:lang w:eastAsia="ar-SA"/>
              </w:rPr>
              <w:t xml:space="preserve">Австралия и Океания. </w:t>
            </w:r>
          </w:p>
          <w:p w:rsidR="009837F5" w:rsidRPr="00E67AA6" w:rsidRDefault="009837F5" w:rsidP="002812FD">
            <w:pPr>
              <w:suppressAutoHyphens/>
              <w:rPr>
                <w:lang w:eastAsia="ar-SA"/>
              </w:rPr>
            </w:pPr>
            <w:r w:rsidRPr="009837F5">
              <w:rPr>
                <w:lang w:eastAsia="ar-SA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F5" w:rsidRDefault="009837F5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9837F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E67AA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A6" w:rsidRDefault="00E67AA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E67AA6" w:rsidRDefault="00E67AA6" w:rsidP="002812FD">
            <w:pPr>
              <w:suppressAutoHyphens/>
              <w:rPr>
                <w:lang w:eastAsia="ar-SA"/>
              </w:rPr>
            </w:pPr>
            <w:r w:rsidRPr="00E67AA6">
              <w:rPr>
                <w:lang w:eastAsia="ar-SA"/>
              </w:rPr>
              <w:t>Самостоятельная работа 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652223" w:rsidRDefault="00E67AA6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>Самостоятельная работа</w:t>
            </w:r>
            <w:r w:rsidR="0036501D">
              <w:rPr>
                <w:b/>
                <w:bCs/>
                <w:lang w:eastAsia="ar-SA"/>
              </w:rPr>
              <w:t xml:space="preserve">  «Регионы и страны</w:t>
            </w:r>
            <w:r w:rsidRPr="002812FD">
              <w:rPr>
                <w:b/>
                <w:bCs/>
                <w:lang w:eastAsia="ar-SA"/>
              </w:rPr>
              <w:t>»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1. Национальная кухня Италии.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2. Национальная кухня Греции.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3. Национальная кухня Казахстана.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4. Национальная кухня Лаоса.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5. Национальная кухня США.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6. Национальная кухня Новой Зеландии.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7. Национальная кухня ЮАР.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EE3E30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>Россия в современном 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F90E17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геоэкономической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 xml:space="preserve">Отрасли международной специализации РФ. Особенности географии экономических, </w:t>
            </w:r>
            <w:r w:rsidRPr="00C5504C">
              <w:rPr>
                <w:lang w:eastAsia="ar-SA"/>
              </w:rPr>
              <w:lastRenderedPageBreak/>
              <w:t>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AA3612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12" w:rsidRDefault="00AA3612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Default="00AA361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Pr="0036501D" w:rsidRDefault="00AA3612" w:rsidP="00C5504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Практическое занятие 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Pr="00C5504C" w:rsidRDefault="00AA3612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Pr="00652223" w:rsidRDefault="00AA3612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AA3612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12" w:rsidRDefault="00AA3612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Pr="00AA3612" w:rsidRDefault="00AA3612" w:rsidP="00C5504C">
            <w:pPr>
              <w:suppressAutoHyphens/>
              <w:rPr>
                <w:b/>
                <w:lang w:eastAsia="ar-SA"/>
              </w:rPr>
            </w:pPr>
            <w:r w:rsidRPr="00AA3612">
              <w:rPr>
                <w:b/>
                <w:lang w:eastAsia="ar-SA"/>
              </w:rPr>
              <w:t xml:space="preserve">Практическая работа </w:t>
            </w:r>
            <w:r w:rsidRPr="00AA3612">
              <w:rPr>
                <w:b/>
                <w:bCs/>
                <w:i/>
                <w:lang w:eastAsia="ar-SA"/>
              </w:rPr>
              <w:t>«</w:t>
            </w:r>
            <w:r w:rsidRPr="00AA3612">
              <w:rPr>
                <w:b/>
                <w:lang w:eastAsia="ar-SA"/>
              </w:rPr>
              <w:t>Изменение направления международных экономических связей России в новых экономических условиях</w:t>
            </w:r>
            <w:r w:rsidRPr="00AA3612">
              <w:rPr>
                <w:b/>
                <w:bCs/>
                <w:i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Pr="00C5504C" w:rsidRDefault="00AA3612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AA3612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36501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1D" w:rsidRDefault="0036501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1D" w:rsidRPr="0036501D" w:rsidRDefault="0036501D" w:rsidP="00C5504C">
            <w:pPr>
              <w:suppressAutoHyphens/>
              <w:rPr>
                <w:lang w:eastAsia="ar-SA"/>
              </w:rPr>
            </w:pPr>
            <w:r w:rsidRPr="0036501D">
              <w:rPr>
                <w:lang w:eastAsia="ar-SA"/>
              </w:rPr>
              <w:t>Самостоятельная работа 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C5504C" w:rsidRDefault="0036501D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652223" w:rsidRDefault="0036501D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36501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1D" w:rsidRDefault="0036501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1D" w:rsidRPr="0036501D" w:rsidRDefault="0036501D" w:rsidP="0036501D">
            <w:pPr>
              <w:jc w:val="both"/>
              <w:rPr>
                <w:rFonts w:eastAsia="Calibri"/>
                <w:b/>
                <w:bCs/>
                <w:i/>
              </w:rPr>
            </w:pPr>
            <w:r w:rsidRPr="0036501D">
              <w:rPr>
                <w:b/>
                <w:bCs/>
                <w:i/>
              </w:rPr>
              <w:t>Самостоятельная работа «Россия в современном мире»</w:t>
            </w:r>
          </w:p>
          <w:p w:rsidR="0036501D" w:rsidRPr="0036501D" w:rsidRDefault="0036501D" w:rsidP="0036501D">
            <w:pPr>
              <w:jc w:val="both"/>
              <w:rPr>
                <w:i/>
              </w:rPr>
            </w:pPr>
            <w:r w:rsidRPr="0036501D">
              <w:rPr>
                <w:rFonts w:eastAsia="Calibri"/>
                <w:bCs/>
                <w:i/>
              </w:rPr>
              <w:t>Примерная тематика внеаудиторной самостоятельной работы</w:t>
            </w:r>
          </w:p>
          <w:p w:rsidR="0036501D" w:rsidRPr="0036501D" w:rsidRDefault="0036501D" w:rsidP="0036501D">
            <w:pPr>
              <w:rPr>
                <w:i/>
              </w:rPr>
            </w:pPr>
            <w:r w:rsidRPr="0036501D">
              <w:rPr>
                <w:i/>
              </w:rPr>
              <w:t>1. Россия на карте мира.</w:t>
            </w:r>
          </w:p>
          <w:p w:rsidR="0036501D" w:rsidRPr="0036501D" w:rsidRDefault="0036501D" w:rsidP="0036501D">
            <w:pPr>
              <w:rPr>
                <w:i/>
              </w:rPr>
            </w:pPr>
            <w:r w:rsidRPr="0036501D">
              <w:rPr>
                <w:i/>
              </w:rPr>
              <w:t>2. Население России.</w:t>
            </w:r>
          </w:p>
          <w:p w:rsidR="0036501D" w:rsidRPr="0036501D" w:rsidRDefault="0036501D" w:rsidP="0036501D">
            <w:pPr>
              <w:rPr>
                <w:i/>
              </w:rPr>
            </w:pPr>
            <w:r w:rsidRPr="0036501D">
              <w:rPr>
                <w:i/>
              </w:rPr>
              <w:t>3. Народы России.</w:t>
            </w:r>
          </w:p>
          <w:p w:rsidR="0036501D" w:rsidRPr="0036501D" w:rsidRDefault="0036501D" w:rsidP="0036501D">
            <w:pPr>
              <w:rPr>
                <w:i/>
              </w:rPr>
            </w:pPr>
            <w:r w:rsidRPr="0036501D">
              <w:rPr>
                <w:i/>
              </w:rPr>
              <w:t>4. Государственная территория России.</w:t>
            </w:r>
          </w:p>
          <w:p w:rsidR="0036501D" w:rsidRPr="0036501D" w:rsidRDefault="0036501D" w:rsidP="0036501D">
            <w:pPr>
              <w:suppressAutoHyphens/>
              <w:rPr>
                <w:lang w:eastAsia="ar-SA"/>
              </w:rPr>
            </w:pPr>
            <w:r w:rsidRPr="0036501D">
              <w:rPr>
                <w:i/>
              </w:rPr>
              <w:t>5. Национальная кухня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C5504C" w:rsidRDefault="0036501D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36501D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F90E17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F90E17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17" w:rsidRDefault="00F90E17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7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7" w:rsidRDefault="00F90E17" w:rsidP="00F90E17">
            <w:pPr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b/>
              </w:rPr>
              <w:t xml:space="preserve">Тема 7.1. </w:t>
            </w:r>
            <w:r w:rsidRPr="00F90E17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F90E17">
              <w:rPr>
                <w:rFonts w:ascii="Times New Roman CYR" w:eastAsiaTheme="minorEastAsia" w:hAnsi="Times New Roman CYR" w:cs="Times New Roman CYR"/>
                <w:b/>
              </w:rPr>
              <w:t>Возможные пути решения глобальных проблем.</w:t>
            </w:r>
            <w:r w:rsidRPr="00F90E17">
              <w:rPr>
                <w:rFonts w:ascii="Times New Roman CYR" w:eastAsiaTheme="minorEastAsia" w:hAnsi="Times New Roman CYR" w:cs="Times New Roman CYR"/>
              </w:rPr>
              <w:t xml:space="preserve"> </w:t>
            </w:r>
          </w:p>
          <w:p w:rsidR="00F90E17" w:rsidRPr="00F90E17" w:rsidRDefault="00F90E17" w:rsidP="00F90E17">
            <w:pPr>
              <w:rPr>
                <w:rFonts w:ascii="Times New Roman CYR" w:eastAsiaTheme="minorEastAsia" w:hAnsi="Times New Roman CYR" w:cs="Times New Roman CYR"/>
              </w:rPr>
            </w:pPr>
            <w:r w:rsidRPr="00F90E17">
              <w:rPr>
                <w:rFonts w:ascii="Times New Roman CYR" w:eastAsiaTheme="minorEastAsia" w:hAnsi="Times New Roman CYR" w:cs="Times New Roman CYR"/>
              </w:rPr>
              <w:t>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7" w:rsidRPr="00C65FF2" w:rsidRDefault="00F90E17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652223" w:rsidRPr="00652223" w:rsidRDefault="006D047C" w:rsidP="006D047C">
            <w:pPr>
              <w:jc w:val="center"/>
            </w:pPr>
            <w:r w:rsidRPr="00652223">
              <w:t>ОК0</w:t>
            </w:r>
            <w:r>
              <w:rPr>
                <w:b/>
              </w:rPr>
              <w:t>7</w:t>
            </w:r>
          </w:p>
        </w:tc>
      </w:tr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Cs w:val="0"/>
                <w:sz w:val="24"/>
                <w:szCs w:val="24"/>
              </w:rPr>
              <w:t>Промежуточная аттестация:</w:t>
            </w:r>
            <w:r w:rsidR="0036501D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="00631A1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Экзамен</w:t>
            </w:r>
            <w:r w:rsid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AA3612" w:rsidRDefault="00AA3612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A3612"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D4BA8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8" w:rsidRDefault="006D4BA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8" w:rsidRDefault="006D4BA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BA8" w:rsidRPr="00F6095D" w:rsidRDefault="006D4BA8" w:rsidP="006D4BA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8" w:rsidRPr="00AA3612" w:rsidRDefault="006D4BA8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72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8" w:rsidRPr="00652223" w:rsidRDefault="006D4BA8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Реализация программы дисциплины требует наличия учебного кабинета.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C3531B" w:rsidRPr="00F6095D" w:rsidRDefault="00C3531B" w:rsidP="00C3531B">
      <w:pPr>
        <w:suppressAutoHyphens/>
        <w:rPr>
          <w:lang w:eastAsia="ar-SA"/>
        </w:rPr>
      </w:pPr>
      <w:r w:rsidRPr="00F6095D">
        <w:rPr>
          <w:lang w:eastAsia="ar-SA"/>
        </w:rPr>
        <w:t>Основные источники:</w:t>
      </w:r>
    </w:p>
    <w:p w:rsidR="00C3531B" w:rsidRPr="002C4C5B" w:rsidRDefault="00C3531B" w:rsidP="00C3531B">
      <w:pPr>
        <w:pStyle w:val="a4"/>
        <w:numPr>
          <w:ilvl w:val="0"/>
          <w:numId w:val="5"/>
        </w:numPr>
        <w:suppressAutoHyphens/>
        <w:rPr>
          <w:bCs/>
          <w:lang w:eastAsia="ar-SA"/>
        </w:rPr>
      </w:pPr>
      <w:bookmarkStart w:id="3" w:name="_Hlk165980493"/>
      <w:r w:rsidRPr="002C4C5B">
        <w:rPr>
          <w:bCs/>
          <w:lang w:eastAsia="ar-SA"/>
        </w:rPr>
        <w:t>Гладкий, Ю.Н., Николина, В.В. География. 10 класс. – Москва: Просвещение, 2022.</w:t>
      </w:r>
    </w:p>
    <w:bookmarkEnd w:id="3"/>
    <w:p w:rsidR="00C3531B" w:rsidRPr="002C4C5B" w:rsidRDefault="00C3531B" w:rsidP="00C3531B">
      <w:pPr>
        <w:pStyle w:val="a4"/>
        <w:numPr>
          <w:ilvl w:val="0"/>
          <w:numId w:val="5"/>
        </w:numPr>
        <w:suppressAutoHyphens/>
        <w:rPr>
          <w:bCs/>
          <w:lang w:eastAsia="ar-SA"/>
        </w:rPr>
      </w:pPr>
      <w:r w:rsidRPr="002C4C5B">
        <w:rPr>
          <w:bCs/>
          <w:lang w:eastAsia="ar-SA"/>
        </w:rPr>
        <w:t>Гладкий, Ю.Н., Николина, В.В. География. 11 класс. – Москва: Просвещение, 2022.</w:t>
      </w:r>
    </w:p>
    <w:p w:rsidR="00C3531B" w:rsidRPr="002C4C5B" w:rsidRDefault="00C3531B" w:rsidP="00C3531B">
      <w:pPr>
        <w:pStyle w:val="a4"/>
        <w:numPr>
          <w:ilvl w:val="0"/>
          <w:numId w:val="5"/>
        </w:numPr>
        <w:suppressAutoHyphens/>
        <w:rPr>
          <w:bCs/>
          <w:lang w:eastAsia="ar-SA"/>
        </w:rPr>
      </w:pPr>
      <w:r w:rsidRPr="002C4C5B">
        <w:rPr>
          <w:bCs/>
          <w:lang w:eastAsia="ar-SA"/>
        </w:rPr>
        <w:t>Ким, Э.В., Кузнецов А.П. География. 10-11 классы. Учебник. Базовый уровень. – Москва: Просвещение, 2022</w:t>
      </w:r>
    </w:p>
    <w:p w:rsidR="00C3531B" w:rsidRDefault="00C3531B" w:rsidP="00C3531B">
      <w:pPr>
        <w:suppressAutoHyphens/>
        <w:rPr>
          <w:bCs/>
          <w:lang w:eastAsia="ar-SA"/>
        </w:rPr>
      </w:pPr>
      <w:r>
        <w:rPr>
          <w:bCs/>
          <w:lang w:eastAsia="ar-SA"/>
        </w:rPr>
        <w:t>Электронные источники:</w:t>
      </w:r>
    </w:p>
    <w:p w:rsidR="00C3531B" w:rsidRPr="00C02A8E" w:rsidRDefault="00C3531B" w:rsidP="00C3531B">
      <w:pPr>
        <w:pStyle w:val="a4"/>
        <w:numPr>
          <w:ilvl w:val="0"/>
          <w:numId w:val="6"/>
        </w:numPr>
        <w:suppressAutoHyphens/>
        <w:rPr>
          <w:bCs/>
          <w:lang w:eastAsia="ar-SA"/>
        </w:rPr>
      </w:pPr>
      <w:r w:rsidRPr="00C02A8E">
        <w:rPr>
          <w:rFonts w:ascii="Roboto" w:hAnsi="Roboto"/>
          <w:color w:val="000000"/>
          <w:shd w:val="clear" w:color="auto" w:fill="FFFFFF"/>
        </w:rPr>
        <w:t xml:space="preserve">География для </w:t>
      </w:r>
      <w:proofErr w:type="gramStart"/>
      <w:r w:rsidRPr="00C02A8E">
        <w:rPr>
          <w:rFonts w:ascii="Roboto" w:hAnsi="Roboto"/>
          <w:color w:val="000000"/>
          <w:shd w:val="clear" w:color="auto" w:fill="FFFFFF"/>
        </w:rPr>
        <w:t>колледжей :</w:t>
      </w:r>
      <w:proofErr w:type="gramEnd"/>
      <w:r w:rsidRPr="00C02A8E">
        <w:rPr>
          <w:rFonts w:ascii="Roboto" w:hAnsi="Roboto"/>
          <w:color w:val="000000"/>
          <w:shd w:val="clear" w:color="auto" w:fill="FFFFFF"/>
        </w:rPr>
        <w:t xml:space="preserve"> учебник и практикум для среднего профессионального образования / А. В. Коломиец [и др.] ; под редакцией А. В. Коломийца, А. А. Сафонова. — 3-е изд., </w:t>
      </w:r>
      <w:proofErr w:type="spellStart"/>
      <w:r w:rsidRPr="00C02A8E">
        <w:rPr>
          <w:rFonts w:ascii="Roboto" w:hAnsi="Roboto"/>
          <w:color w:val="000000"/>
          <w:shd w:val="clear" w:color="auto" w:fill="FFFFFF"/>
        </w:rPr>
        <w:t>перераб</w:t>
      </w:r>
      <w:proofErr w:type="spellEnd"/>
      <w:r w:rsidRPr="00C02A8E">
        <w:rPr>
          <w:rFonts w:ascii="Roboto" w:hAnsi="Roboto"/>
          <w:color w:val="000000"/>
          <w:shd w:val="clear" w:color="auto" w:fill="FFFFFF"/>
        </w:rPr>
        <w:t xml:space="preserve">. и доп. — Москва : Издательство </w:t>
      </w:r>
      <w:proofErr w:type="spellStart"/>
      <w:r w:rsidRPr="00C02A8E">
        <w:rPr>
          <w:rFonts w:ascii="Roboto" w:hAnsi="Roboto"/>
          <w:color w:val="000000"/>
          <w:shd w:val="clear" w:color="auto" w:fill="FFFFFF"/>
        </w:rPr>
        <w:t>Юрайт</w:t>
      </w:r>
      <w:proofErr w:type="spellEnd"/>
      <w:r w:rsidRPr="00C02A8E">
        <w:rPr>
          <w:rFonts w:ascii="Roboto" w:hAnsi="Roboto"/>
          <w:color w:val="000000"/>
          <w:shd w:val="clear" w:color="auto" w:fill="FFFFFF"/>
        </w:rPr>
        <w:t xml:space="preserve">, 2024. — 362 с. — (Профессиональное образование). — ISBN 978-5-534-16137-3. — </w:t>
      </w:r>
      <w:proofErr w:type="gramStart"/>
      <w:r w:rsidRPr="00C02A8E">
        <w:rPr>
          <w:rFonts w:ascii="Roboto" w:hAnsi="Roboto"/>
          <w:color w:val="000000"/>
          <w:shd w:val="clear" w:color="auto" w:fill="FFFFFF"/>
        </w:rPr>
        <w:t>Текст :</w:t>
      </w:r>
      <w:proofErr w:type="gramEnd"/>
      <w:r w:rsidRPr="00C02A8E">
        <w:rPr>
          <w:rFonts w:ascii="Roboto" w:hAnsi="Roboto"/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C02A8E">
        <w:rPr>
          <w:rFonts w:ascii="Roboto" w:hAnsi="Roboto"/>
          <w:color w:val="000000"/>
          <w:shd w:val="clear" w:color="auto" w:fill="FFFFFF"/>
        </w:rPr>
        <w:t>Юрайт</w:t>
      </w:r>
      <w:proofErr w:type="spellEnd"/>
      <w:r w:rsidRPr="00C02A8E">
        <w:rPr>
          <w:rFonts w:ascii="Roboto" w:hAnsi="Roboto"/>
          <w:color w:val="000000"/>
          <w:shd w:val="clear" w:color="auto" w:fill="FFFFFF"/>
        </w:rPr>
        <w:t xml:space="preserve"> [сайт]. — URL: </w:t>
      </w:r>
      <w:hyperlink r:id="rId6" w:tgtFrame="_blank" w:history="1">
        <w:r w:rsidRPr="00C02A8E">
          <w:rPr>
            <w:rFonts w:ascii="Roboto" w:hAnsi="Roboto"/>
            <w:color w:val="486C97"/>
            <w:u w:val="single"/>
            <w:bdr w:val="single" w:sz="2" w:space="0" w:color="E5E7EB" w:frame="1"/>
            <w:shd w:val="clear" w:color="auto" w:fill="FFFFFF"/>
          </w:rPr>
          <w:t>https://urait.ru/bcode/542490</w:t>
        </w:r>
      </w:hyperlink>
      <w:r w:rsidRPr="00C02A8E">
        <w:rPr>
          <w:rFonts w:ascii="Roboto" w:hAnsi="Roboto"/>
          <w:color w:val="000000"/>
          <w:shd w:val="clear" w:color="auto" w:fill="FFFFFF"/>
        </w:rPr>
        <w:t> (дата обращения: 07.05.2024).</w:t>
      </w:r>
    </w:p>
    <w:p w:rsidR="00C3531B" w:rsidRPr="00C02A8E" w:rsidRDefault="00C3531B" w:rsidP="00C3531B">
      <w:pPr>
        <w:pStyle w:val="a4"/>
        <w:numPr>
          <w:ilvl w:val="0"/>
          <w:numId w:val="6"/>
        </w:numPr>
        <w:suppressAutoHyphens/>
        <w:rPr>
          <w:bCs/>
          <w:lang w:eastAsia="ar-SA"/>
        </w:rPr>
      </w:pPr>
      <w:r w:rsidRPr="00C02A8E">
        <w:rPr>
          <w:bCs/>
          <w:lang w:eastAsia="ar-SA"/>
        </w:rPr>
        <w:t xml:space="preserve">География мира. Базовый и углубленный уровни: 10—11 </w:t>
      </w:r>
      <w:proofErr w:type="gramStart"/>
      <w:r w:rsidRPr="00C02A8E">
        <w:rPr>
          <w:bCs/>
          <w:lang w:eastAsia="ar-SA"/>
        </w:rPr>
        <w:t>классы :</w:t>
      </w:r>
      <w:proofErr w:type="gramEnd"/>
      <w:r w:rsidRPr="00C02A8E">
        <w:rPr>
          <w:bCs/>
          <w:lang w:eastAsia="ar-SA"/>
        </w:rPr>
        <w:t xml:space="preserve"> учебник для среднего общего образования / А. В. Коломиец [и др.] ; ответственные редакторы А. В. Коломиец, А. А. Сафонов. — 3-е изд., </w:t>
      </w:r>
      <w:proofErr w:type="spellStart"/>
      <w:r w:rsidRPr="00C02A8E">
        <w:rPr>
          <w:bCs/>
          <w:lang w:eastAsia="ar-SA"/>
        </w:rPr>
        <w:t>перераб</w:t>
      </w:r>
      <w:proofErr w:type="spellEnd"/>
      <w:r w:rsidRPr="00C02A8E">
        <w:rPr>
          <w:bCs/>
          <w:lang w:eastAsia="ar-SA"/>
        </w:rPr>
        <w:t xml:space="preserve">. и доп. — Москва : Издательство </w:t>
      </w:r>
      <w:proofErr w:type="spellStart"/>
      <w:r w:rsidRPr="00C02A8E">
        <w:rPr>
          <w:bCs/>
          <w:lang w:eastAsia="ar-SA"/>
        </w:rPr>
        <w:t>Юрайт</w:t>
      </w:r>
      <w:proofErr w:type="spellEnd"/>
      <w:r w:rsidRPr="00C02A8E">
        <w:rPr>
          <w:bCs/>
          <w:lang w:eastAsia="ar-SA"/>
        </w:rPr>
        <w:t xml:space="preserve">, 2024. — 360 с. — (Общеобразовательный цикл). — ISBN 978-5-534-15652-2. — </w:t>
      </w:r>
      <w:proofErr w:type="gramStart"/>
      <w:r w:rsidRPr="00C02A8E">
        <w:rPr>
          <w:bCs/>
          <w:lang w:eastAsia="ar-SA"/>
        </w:rPr>
        <w:t>Текст :</w:t>
      </w:r>
      <w:proofErr w:type="gramEnd"/>
      <w:r w:rsidRPr="00C02A8E">
        <w:rPr>
          <w:bCs/>
          <w:lang w:eastAsia="ar-SA"/>
        </w:rPr>
        <w:t xml:space="preserve"> электронный // Образовательная платформа </w:t>
      </w:r>
      <w:proofErr w:type="spellStart"/>
      <w:r w:rsidRPr="00C02A8E">
        <w:rPr>
          <w:bCs/>
          <w:lang w:eastAsia="ar-SA"/>
        </w:rPr>
        <w:t>Юрайт</w:t>
      </w:r>
      <w:proofErr w:type="spellEnd"/>
      <w:r w:rsidRPr="00C02A8E">
        <w:rPr>
          <w:bCs/>
          <w:lang w:eastAsia="ar-SA"/>
        </w:rPr>
        <w:t xml:space="preserve"> [сайт]. — URL: </w:t>
      </w:r>
      <w:hyperlink r:id="rId7" w:tgtFrame="_blank" w:history="1">
        <w:r w:rsidRPr="00C02A8E">
          <w:rPr>
            <w:rStyle w:val="a3"/>
            <w:bCs/>
            <w:lang w:eastAsia="ar-SA"/>
          </w:rPr>
          <w:t>https://urait.ru/bcode/544808</w:t>
        </w:r>
      </w:hyperlink>
      <w:r w:rsidRPr="00C02A8E">
        <w:rPr>
          <w:bCs/>
          <w:lang w:eastAsia="ar-SA"/>
        </w:rPr>
        <w:t> (дата обращения: 07.05.2024).</w:t>
      </w:r>
    </w:p>
    <w:p w:rsidR="00C3531B" w:rsidRPr="00F6095D" w:rsidRDefault="00C3531B" w:rsidP="00C3531B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C3531B" w:rsidRPr="00C02A8E" w:rsidRDefault="00C3531B" w:rsidP="00C3531B">
      <w:pPr>
        <w:pStyle w:val="a4"/>
        <w:numPr>
          <w:ilvl w:val="0"/>
          <w:numId w:val="7"/>
        </w:numPr>
        <w:suppressAutoHyphens/>
        <w:spacing w:line="100" w:lineRule="atLeast"/>
        <w:rPr>
          <w:bCs/>
          <w:lang w:eastAsia="ar-SA"/>
        </w:rPr>
      </w:pPr>
      <w:r w:rsidRPr="00C02A8E">
        <w:rPr>
          <w:bCs/>
          <w:lang w:eastAsia="ar-SA"/>
        </w:rPr>
        <w:t xml:space="preserve">Кузнецов А.П., Заяц Д.В. «География. Атлас. 10-11 классы», М.: Просвещение, 2020. </w:t>
      </w:r>
    </w:p>
    <w:p w:rsidR="00BE35C4" w:rsidRDefault="00BE35C4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1438DD" w:rsidRDefault="00C65FF2" w:rsidP="001438D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  <w:r w:rsidRPr="00C65FF2">
        <w:rPr>
          <w:b/>
          <w:caps/>
          <w:lang w:eastAsia="ar-SA"/>
        </w:rPr>
        <w:lastRenderedPageBreak/>
        <w:t>4. Контроль и оценка результатов освоения УЧЕБНОГО ПРЕДМЕТА</w:t>
      </w:r>
    </w:p>
    <w:p w:rsidR="001438DD" w:rsidRDefault="001438DD" w:rsidP="001438DD">
      <w:pPr>
        <w:suppressAutoHyphens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1"/>
        <w:gridCol w:w="2544"/>
      </w:tblGrid>
      <w:tr w:rsidR="00AF5B4D" w:rsidTr="00AF5B4D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5B4D" w:rsidRPr="00C65FF2" w:rsidRDefault="00AF5B4D" w:rsidP="00AF5B4D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AF5B4D" w:rsidRPr="00C65FF2" w:rsidRDefault="00AF5B4D" w:rsidP="00AF5B4D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B4D" w:rsidRPr="00C65FF2" w:rsidRDefault="00AF5B4D" w:rsidP="00AF5B4D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AF5B4D" w:rsidTr="00AF5B4D">
        <w:trPr>
          <w:trHeight w:val="6795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5B4D" w:rsidRDefault="00AF5B4D" w:rsidP="00AF5B4D">
            <w:pPr>
              <w:pStyle w:val="a4"/>
              <w:numPr>
                <w:ilvl w:val="0"/>
                <w:numId w:val="4"/>
              </w:numPr>
            </w:pPr>
            <w:bookmarkStart w:id="4" w:name="_Hlk137137977"/>
            <w:r w:rsidRPr="00714AC5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AF5B4D" w:rsidRDefault="00AF5B4D" w:rsidP="00AF5B4D">
            <w:pPr>
              <w:pStyle w:val="a4"/>
              <w:numPr>
                <w:ilvl w:val="0"/>
                <w:numId w:val="4"/>
              </w:numPr>
            </w:pPr>
            <w:r w:rsidRPr="00714AC5">
      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</w:t>
            </w:r>
          </w:p>
          <w:p w:rsidR="00AF5B4D" w:rsidRDefault="00AF5B4D" w:rsidP="00AF5B4D">
            <w:pPr>
              <w:pStyle w:val="a4"/>
              <w:numPr>
                <w:ilvl w:val="0"/>
                <w:numId w:val="4"/>
              </w:numPr>
            </w:pPr>
            <w:r w:rsidRPr="00714AC5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  <w:p w:rsidR="00AF5B4D" w:rsidRDefault="00AF5B4D" w:rsidP="00AF5B4D">
            <w:pPr>
              <w:pStyle w:val="a4"/>
              <w:numPr>
                <w:ilvl w:val="0"/>
                <w:numId w:val="4"/>
              </w:numPr>
            </w:pPr>
            <w:r w:rsidRPr="00714AC5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AF5B4D" w:rsidRDefault="00AF5B4D" w:rsidP="00AF5B4D">
            <w:pPr>
              <w:pStyle w:val="a4"/>
              <w:numPr>
                <w:ilvl w:val="0"/>
                <w:numId w:val="4"/>
              </w:numPr>
            </w:pPr>
            <w:r w:rsidRPr="00714AC5"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  <w:r>
              <w:t>;</w:t>
            </w:r>
          </w:p>
          <w:p w:rsidR="00AF5B4D" w:rsidRDefault="00AF5B4D" w:rsidP="00AF5B4D">
            <w:pPr>
              <w:pStyle w:val="a4"/>
              <w:numPr>
                <w:ilvl w:val="0"/>
                <w:numId w:val="4"/>
              </w:numPr>
            </w:pPr>
            <w:r w:rsidRPr="00714AC5"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  <w:r>
              <w:t>;</w:t>
            </w:r>
          </w:p>
          <w:p w:rsidR="00AF5B4D" w:rsidRDefault="00AF5B4D" w:rsidP="00AF5B4D">
            <w:pPr>
              <w:pStyle w:val="a4"/>
              <w:numPr>
                <w:ilvl w:val="0"/>
                <w:numId w:val="4"/>
              </w:numPr>
            </w:pPr>
            <w:r w:rsidRPr="00714AC5">
              <w:t>владение умениями географического анализа и интерпретации информации из различных источников</w:t>
            </w:r>
            <w:r>
              <w:t xml:space="preserve">; </w:t>
            </w:r>
            <w:r w:rsidRPr="00714AC5">
              <w:t xml:space="preserve"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</w:p>
          <w:p w:rsidR="00AF5B4D" w:rsidRDefault="00AF5B4D" w:rsidP="00AF5B4D">
            <w:pPr>
              <w:pStyle w:val="a4"/>
              <w:numPr>
                <w:ilvl w:val="0"/>
                <w:numId w:val="4"/>
              </w:numPr>
            </w:pPr>
            <w:r w:rsidRPr="00714AC5">
              <w:t>сформированность умений применять географические знания для объяснения разнообразных явлений и процессов</w:t>
            </w:r>
            <w:r>
              <w:t>;</w:t>
            </w:r>
          </w:p>
          <w:p w:rsidR="00AF5B4D" w:rsidRDefault="00AF5B4D" w:rsidP="00AF5B4D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714AC5"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  <w:p w:rsidR="00586995" w:rsidRDefault="00586995" w:rsidP="00AF5B4D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586995">
              <w:rPr>
                <w:lang w:eastAsia="ar-SA"/>
              </w:rPr>
              <w:t>владение навыками познавательной, учебно-</w:t>
            </w:r>
            <w:r w:rsidRPr="00586995">
              <w:rPr>
                <w:lang w:eastAsia="ar-SA"/>
              </w:rPr>
              <w:lastRenderedPageBreak/>
              <w:t xml:space="preserve">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 w:rsidRPr="00586995">
              <w:rPr>
                <w:lang w:eastAsia="ar-SA"/>
              </w:rPr>
              <w:t>геоэкологических</w:t>
            </w:r>
            <w:proofErr w:type="spellEnd"/>
            <w:r w:rsidRPr="00586995">
              <w:rPr>
                <w:lang w:eastAsia="ar-SA"/>
              </w:rPr>
              <w:t xml:space="preserve"> явлений и процессов: самостоятельно выбирать тему;</w:t>
            </w:r>
          </w:p>
          <w:p w:rsidR="00586995" w:rsidRDefault="00586995" w:rsidP="00AF5B4D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586995">
              <w:rPr>
                <w:lang w:eastAsia="ar-SA"/>
              </w:rPr>
              <w:t>сформированность навыков картографической интерпретации природных, социально-экономических и экологических характеристик различных территорий и акваторий: представлять информацию в виде карт, картограмм, картодиаграмм;</w:t>
            </w:r>
          </w:p>
          <w:p w:rsidR="00586995" w:rsidRDefault="005B02F9" w:rsidP="00AF5B4D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5B02F9">
              <w:rPr>
                <w:lang w:eastAsia="ar-SA"/>
              </w:rPr>
              <w:t>готовность и способность к самостоятельно информационно-познавательной деятельности;</w:t>
            </w:r>
          </w:p>
          <w:p w:rsidR="005B02F9" w:rsidRPr="00C65FF2" w:rsidRDefault="005B02F9" w:rsidP="00AF5B4D">
            <w:pPr>
              <w:pStyle w:val="a4"/>
              <w:numPr>
                <w:ilvl w:val="0"/>
                <w:numId w:val="4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5B02F9">
              <w:rPr>
                <w:lang w:eastAsia="ar-SA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AF5B4D" w:rsidRPr="00C65FF2" w:rsidRDefault="00AF5B4D" w:rsidP="00AF5B4D">
            <w:pPr>
              <w:suppressAutoHyphens/>
              <w:rPr>
                <w:b/>
                <w:bCs/>
                <w:lang w:eastAsia="ar-SA"/>
              </w:rPr>
            </w:pPr>
            <w:r w:rsidRPr="00C65FF2">
              <w:rPr>
                <w:b/>
                <w:lang w:eastAsia="ar-SA"/>
              </w:rPr>
              <w:t xml:space="preserve">Промежуточная аттестация проводится в форме </w:t>
            </w:r>
            <w:r w:rsidR="004A5953">
              <w:rPr>
                <w:b/>
                <w:lang w:eastAsia="ar-SA"/>
              </w:rPr>
              <w:t>экзамена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B4D" w:rsidRDefault="00AF5B4D" w:rsidP="00AF5B4D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AF5B4D" w:rsidRDefault="00AF5B4D" w:rsidP="00AF5B4D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AF5B4D" w:rsidRDefault="00AF5B4D" w:rsidP="00AF5B4D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AF5B4D" w:rsidRPr="00C65FF2" w:rsidRDefault="00AF5B4D" w:rsidP="00AF5B4D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AF5B4D" w:rsidRPr="00C65FF2" w:rsidRDefault="00AF5B4D" w:rsidP="00AF5B4D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AF5B4D" w:rsidRPr="00C65FF2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AF5B4D" w:rsidRPr="00C65FF2" w:rsidRDefault="00AF5B4D" w:rsidP="00AF5B4D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AF5B4D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AF5B4D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AF5B4D" w:rsidRPr="00C65FF2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</w:p>
          <w:p w:rsidR="00AF5B4D" w:rsidRPr="00C65FF2" w:rsidRDefault="00AF5B4D" w:rsidP="00AF5B4D">
            <w:pPr>
              <w:suppressAutoHyphens/>
              <w:jc w:val="center"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bCs/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9708F0" w:rsidRDefault="009708F0" w:rsidP="00AF5B4D">
            <w:pPr>
              <w:suppressAutoHyphens/>
              <w:rPr>
                <w:lang w:eastAsia="ar-SA"/>
              </w:rPr>
            </w:pPr>
          </w:p>
          <w:p w:rsidR="009708F0" w:rsidRPr="009708F0" w:rsidRDefault="009708F0" w:rsidP="009708F0">
            <w:pPr>
              <w:suppressAutoHyphens/>
              <w:rPr>
                <w:bCs/>
                <w:lang w:eastAsia="ar-SA"/>
              </w:rPr>
            </w:pPr>
            <w:r w:rsidRPr="009708F0">
              <w:rPr>
                <w:bCs/>
                <w:lang w:eastAsia="ar-SA"/>
              </w:rPr>
              <w:lastRenderedPageBreak/>
              <w:t>практическая работа</w:t>
            </w:r>
          </w:p>
          <w:p w:rsidR="009708F0" w:rsidRDefault="009708F0" w:rsidP="00AF5B4D">
            <w:pPr>
              <w:suppressAutoHyphens/>
            </w:pPr>
            <w:r>
              <w:t>з</w:t>
            </w:r>
            <w:r w:rsidRPr="009C2642">
              <w:t>ащита реферата</w:t>
            </w:r>
          </w:p>
          <w:p w:rsidR="009708F0" w:rsidRDefault="009708F0" w:rsidP="00AF5B4D">
            <w:pPr>
              <w:suppressAutoHyphens/>
            </w:pPr>
            <w:r>
              <w:t>п</w:t>
            </w:r>
            <w:r w:rsidRPr="009708F0">
              <w:t>одготовка и выступление с докладом, сообщением, презентацией</w:t>
            </w:r>
          </w:p>
          <w:p w:rsidR="009708F0" w:rsidRDefault="009708F0" w:rsidP="00AF5B4D">
            <w:pPr>
              <w:suppressAutoHyphens/>
              <w:rPr>
                <w:lang w:eastAsia="ar-SA"/>
              </w:rPr>
            </w:pPr>
          </w:p>
          <w:p w:rsidR="009708F0" w:rsidRDefault="009708F0" w:rsidP="00AF5B4D">
            <w:pPr>
              <w:suppressAutoHyphens/>
              <w:rPr>
                <w:lang w:eastAsia="ar-SA"/>
              </w:rPr>
            </w:pPr>
          </w:p>
          <w:p w:rsidR="009708F0" w:rsidRPr="00C65FF2" w:rsidRDefault="009708F0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  <w:r w:rsidRPr="00C65FF2">
              <w:rPr>
                <w:lang w:eastAsia="ar-SA"/>
              </w:rPr>
              <w:t xml:space="preserve"> </w:t>
            </w:r>
          </w:p>
          <w:p w:rsidR="00AF5B4D" w:rsidRPr="00C65FF2" w:rsidRDefault="00AF5B4D" w:rsidP="00AF5B4D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t xml:space="preserve"> </w:t>
            </w:r>
          </w:p>
          <w:p w:rsidR="00AF5B4D" w:rsidRPr="00C65FF2" w:rsidRDefault="00AF5B4D" w:rsidP="00AF5B4D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D1C81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6D4BA8" w:rsidRDefault="006D4BA8" w:rsidP="00AF5B4D">
            <w:pPr>
              <w:suppressAutoHyphens/>
              <w:rPr>
                <w:lang w:eastAsia="ar-SA"/>
              </w:rPr>
            </w:pPr>
          </w:p>
          <w:p w:rsidR="006D4BA8" w:rsidRDefault="006D4BA8" w:rsidP="00AF5B4D">
            <w:pPr>
              <w:suppressAutoHyphens/>
              <w:rPr>
                <w:lang w:eastAsia="ar-SA"/>
              </w:rPr>
            </w:pPr>
          </w:p>
          <w:p w:rsidR="006D4BA8" w:rsidRDefault="006D4BA8" w:rsidP="00AF5B4D">
            <w:pPr>
              <w:suppressAutoHyphens/>
              <w:rPr>
                <w:lang w:eastAsia="ar-SA"/>
              </w:rPr>
            </w:pPr>
          </w:p>
          <w:p w:rsidR="006D4BA8" w:rsidRPr="00C65FF2" w:rsidRDefault="006D4BA8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Дифференцированный зачет</w:t>
            </w:r>
          </w:p>
        </w:tc>
      </w:tr>
      <w:bookmarkEnd w:id="4"/>
    </w:tbl>
    <w:p w:rsidR="00C65FF2" w:rsidRDefault="00C65FF2" w:rsidP="00124115"/>
    <w:sectPr w:rsidR="00C65FF2" w:rsidSect="0033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4068B"/>
    <w:multiLevelType w:val="hybridMultilevel"/>
    <w:tmpl w:val="0FB4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03924"/>
    <w:multiLevelType w:val="hybridMultilevel"/>
    <w:tmpl w:val="52A6FA46"/>
    <w:lvl w:ilvl="0" w:tplc="3AFEA6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55A8C"/>
    <w:multiLevelType w:val="hybridMultilevel"/>
    <w:tmpl w:val="C67E5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D08"/>
    <w:rsid w:val="000931ED"/>
    <w:rsid w:val="000A71DC"/>
    <w:rsid w:val="000B50B3"/>
    <w:rsid w:val="00123F78"/>
    <w:rsid w:val="00124115"/>
    <w:rsid w:val="001438DD"/>
    <w:rsid w:val="001D2E53"/>
    <w:rsid w:val="002812FD"/>
    <w:rsid w:val="002D5321"/>
    <w:rsid w:val="00313B23"/>
    <w:rsid w:val="00336E3D"/>
    <w:rsid w:val="0036501D"/>
    <w:rsid w:val="0040358C"/>
    <w:rsid w:val="004A5953"/>
    <w:rsid w:val="004F3553"/>
    <w:rsid w:val="00586995"/>
    <w:rsid w:val="005B02F9"/>
    <w:rsid w:val="005E7590"/>
    <w:rsid w:val="00631A10"/>
    <w:rsid w:val="00635F4D"/>
    <w:rsid w:val="00652223"/>
    <w:rsid w:val="006555C2"/>
    <w:rsid w:val="006B1D08"/>
    <w:rsid w:val="006D047C"/>
    <w:rsid w:val="006D26F3"/>
    <w:rsid w:val="006D4BA8"/>
    <w:rsid w:val="00742E46"/>
    <w:rsid w:val="007853BB"/>
    <w:rsid w:val="00853AB6"/>
    <w:rsid w:val="008C6DBA"/>
    <w:rsid w:val="008F2CB2"/>
    <w:rsid w:val="009708F0"/>
    <w:rsid w:val="009837F5"/>
    <w:rsid w:val="00A72CDD"/>
    <w:rsid w:val="00A761C0"/>
    <w:rsid w:val="00AA3612"/>
    <w:rsid w:val="00AD1C81"/>
    <w:rsid w:val="00AF5B4D"/>
    <w:rsid w:val="00BE35C4"/>
    <w:rsid w:val="00C04A26"/>
    <w:rsid w:val="00C12AC1"/>
    <w:rsid w:val="00C3531B"/>
    <w:rsid w:val="00C5504C"/>
    <w:rsid w:val="00C65FF2"/>
    <w:rsid w:val="00C90CBA"/>
    <w:rsid w:val="00CA3117"/>
    <w:rsid w:val="00CA6840"/>
    <w:rsid w:val="00CF0309"/>
    <w:rsid w:val="00CF0B66"/>
    <w:rsid w:val="00D81A8A"/>
    <w:rsid w:val="00DC7A81"/>
    <w:rsid w:val="00E67AA6"/>
    <w:rsid w:val="00E72242"/>
    <w:rsid w:val="00E835F2"/>
    <w:rsid w:val="00ED0E46"/>
    <w:rsid w:val="00EE3E30"/>
    <w:rsid w:val="00F3146C"/>
    <w:rsid w:val="00F6095D"/>
    <w:rsid w:val="00F90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36F9A4"/>
  <w15:docId w15:val="{C8A0879C-5568-4798-AAB9-CB4C2B4C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44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2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2836</TotalTime>
  <Pages>14</Pages>
  <Words>3764</Words>
  <Characters>21458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Шидерская О.С</cp:lastModifiedBy>
  <cp:revision>14</cp:revision>
  <dcterms:created xsi:type="dcterms:W3CDTF">2023-06-04T07:32:00Z</dcterms:created>
  <dcterms:modified xsi:type="dcterms:W3CDTF">2024-05-14T06:04:00Z</dcterms:modified>
</cp:coreProperties>
</file>