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E-mail cit@koopteh.oneqo.ru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6B0E32"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093E59">
        <w:t xml:space="preserve"> </w:t>
      </w:r>
      <w:r w:rsidR="00BB2450" w:rsidRPr="00AB609C">
        <w:t>специальност</w:t>
      </w:r>
      <w:r>
        <w:t>и:</w:t>
      </w:r>
    </w:p>
    <w:p w:rsidR="00BB2450" w:rsidRDefault="00BB2450" w:rsidP="00BB2450">
      <w:pPr>
        <w:jc w:val="center"/>
      </w:pPr>
    </w:p>
    <w:p w:rsidR="006B0E32" w:rsidRDefault="006B0E32" w:rsidP="006B0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80" w:lineRule="auto"/>
        <w:jc w:val="center"/>
        <w:rPr>
          <w:bCs/>
          <w:lang w:eastAsia="ar-SA"/>
        </w:rPr>
      </w:pPr>
      <w:bookmarkStart w:id="0" w:name="_Hlk83594829"/>
      <w:r>
        <w:rPr>
          <w:bCs/>
          <w:lang w:eastAsia="ar-SA"/>
        </w:rPr>
        <w:t>38.02.01 Экономика и бухгалтерский учет (по отраслям)</w:t>
      </w:r>
      <w:bookmarkEnd w:id="0"/>
    </w:p>
    <w:p w:rsidR="00C17EEA" w:rsidRDefault="00C17EEA" w:rsidP="00BB2450">
      <w:pPr>
        <w:jc w:val="center"/>
      </w:pP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1E613C" w:rsidRPr="00310DB8" w:rsidRDefault="001E613C" w:rsidP="000401BE"/>
    <w:p w:rsidR="007C5787" w:rsidRPr="009205E3" w:rsidRDefault="007C5787" w:rsidP="001E613C">
      <w:pPr>
        <w:jc w:val="center"/>
      </w:pPr>
      <w:r w:rsidRPr="00310DB8">
        <w:t>г. Петрозаводск, 202</w:t>
      </w:r>
      <w:r w:rsidR="001E613C">
        <w:t>3</w:t>
      </w:r>
      <w:r w:rsidR="009205E3">
        <w:t xml:space="preserve"> г.</w:t>
      </w:r>
    </w:p>
    <w:p w:rsidR="007C5787" w:rsidRPr="00451568" w:rsidRDefault="007C5787" w:rsidP="007C5787"/>
    <w:p w:rsidR="007C5787" w:rsidRDefault="007C5787" w:rsidP="007C5787"/>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B2D4D" w:rsidRDefault="008B2D4D" w:rsidP="008B2D4D">
      <w:pPr>
        <w:pStyle w:val="Default"/>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0401BE" w:rsidRPr="00396FAA" w:rsidRDefault="00B71EA9" w:rsidP="000401BE">
      <w:pPr>
        <w:ind w:firstLine="567"/>
        <w:jc w:val="both"/>
      </w:pPr>
      <w:r w:rsidRPr="00C379E3">
        <w:t xml:space="preserve">Программа </w:t>
      </w:r>
      <w:r w:rsidR="008B2D4D">
        <w:t>учебного предм</w:t>
      </w:r>
      <w:r w:rsidR="00583ECE">
        <w:t>е</w:t>
      </w:r>
      <w:r w:rsidR="008B2D4D">
        <w:t>та</w:t>
      </w:r>
      <w:r w:rsidRPr="00C379E3">
        <w:t xml:space="preserve"> Физическая культура является частью программы подготовки специалистов среднего звена (ППССЗ) по специальности </w:t>
      </w:r>
      <w:r w:rsidR="006B0E32" w:rsidRPr="006B0E32">
        <w:t>38.02.01 Экономика и бухгалтерский учет (по отраслям)</w:t>
      </w:r>
      <w:bookmarkStart w:id="1" w:name="_GoBack"/>
      <w:bookmarkEnd w:id="1"/>
      <w:r w:rsidR="00532305">
        <w:t>.</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дисциплины в структуре программы подготовки специалистов среднего звена:</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C379E3">
        <w:t xml:space="preserve">дисциплина Физическая культура </w:t>
      </w:r>
      <w:r w:rsidR="00532305">
        <w:t>относится к</w:t>
      </w:r>
      <w:r w:rsidR="004B6162">
        <w:t xml:space="preserve"> </w:t>
      </w:r>
      <w:r w:rsidR="008B2D4D">
        <w:t>общеобразовательны</w:t>
      </w:r>
      <w:r w:rsidR="00532305">
        <w:t>м</w:t>
      </w:r>
      <w:r w:rsidR="008B2D4D">
        <w:t xml:space="preserve"> дисциплин</w:t>
      </w:r>
      <w:r w:rsidR="00532305">
        <w:t>ам</w:t>
      </w:r>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C379E3" w:rsidRPr="00C379E3" w:rsidRDefault="00C379E3" w:rsidP="003843D5">
      <w:pPr>
        <w:jc w:val="both"/>
      </w:pPr>
      <w:r w:rsidRPr="00C379E3">
        <w:t xml:space="preserve">Особое значение учебный предмет имеет при формировании и развитии общих компетенций: </w:t>
      </w:r>
      <w:r w:rsidR="000401BE">
        <w:t>ОК 8</w:t>
      </w:r>
      <w:r w:rsidR="00532305">
        <w:t xml:space="preserve"> </w:t>
      </w:r>
      <w:r w:rsidR="003843D5">
        <w:t>(</w:t>
      </w:r>
      <w:r w:rsidR="003843D5" w:rsidRPr="00707EC0">
        <w:t xml:space="preserve">Использовать средства </w:t>
      </w:r>
      <w:r w:rsidR="003843D5" w:rsidRPr="00707EC0">
        <w:rPr>
          <w:b/>
        </w:rPr>
        <w:t>физической культуры</w:t>
      </w:r>
      <w:r w:rsidR="003843D5" w:rsidRPr="00707EC0">
        <w:t xml:space="preserve"> для сохранения и укрепления здоровья в процессе профессиональной деятельности и поддержания необходимого уро</w:t>
      </w:r>
      <w:r w:rsidR="003843D5">
        <w:t>вня физической подготовленности).</w:t>
      </w:r>
    </w:p>
    <w:p w:rsidR="00C379E3" w:rsidRDefault="00C379E3" w:rsidP="00C379E3">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83028C" w:rsidRDefault="0083028C" w:rsidP="00C379E3">
      <w:pPr>
        <w:suppressAutoHyphens/>
        <w:ind w:firstLine="709"/>
        <w:jc w:val="both"/>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01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w:t>
            </w:r>
            <w:r w:rsidRPr="005B304F">
              <w:rPr>
                <w:rFonts w:ascii="Times New Roman" w:hAnsi="Times New Roman"/>
                <w:sz w:val="24"/>
                <w:szCs w:val="24"/>
              </w:rPr>
              <w:lastRenderedPageBreak/>
              <w:t>ответственного отношения к своему здоровью;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02 </w:t>
            </w:r>
          </w:p>
        </w:tc>
        <w:tc>
          <w:tcPr>
            <w:tcW w:w="7761"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C9468C" w:rsidRPr="005B304F"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C9468C" w:rsidRPr="005B304F"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C9468C" w:rsidRPr="00A274E1" w:rsidTr="002E4FC4">
        <w:tc>
          <w:tcPr>
            <w:tcW w:w="2269" w:type="dxa"/>
          </w:tcPr>
          <w:p w:rsidR="00C9468C" w:rsidRPr="005B304F" w:rsidRDefault="00C9468C" w:rsidP="002E4FC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C9468C" w:rsidRPr="00A274E1" w:rsidRDefault="00C9468C" w:rsidP="002E4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B6162" w:rsidRPr="00150C05" w:rsidRDefault="004B6162"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39516C" w:rsidRDefault="0039516C"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8B2D4D" w:rsidRDefault="008B2D4D"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450214" w:rsidRPr="00EB4FEF" w:rsidRDefault="00C946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501798">
              <w:rPr>
                <w:b/>
              </w:rPr>
              <w:t>Профессионально ориентированное содержание</w:t>
            </w:r>
            <w:r w:rsidRPr="00EB4FEF">
              <w:rPr>
                <w:bCs/>
              </w:rPr>
              <w:t xml:space="preserve"> </w:t>
            </w:r>
            <w:r w:rsidR="00450214"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4B6162">
              <w:rPr>
                <w:bCs/>
              </w:rPr>
              <w:t xml:space="preserve"> у специалистов банковского дела</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Лыжный спорт. Способы передвижения на лыжах, способы торможения, экстренного торможения, поворота.</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 правила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Комбинационные </w:t>
            </w:r>
            <w:r w:rsidRPr="00EB4FEF">
              <w:rPr>
                <w:bCs/>
              </w:rPr>
              <w:lastRenderedPageBreak/>
              <w:t>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55</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8B2D4D"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8B2D4D">
              <w:rPr>
                <w:bCs/>
              </w:rPr>
              <w:t>6</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7</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8B2D4D">
              <w:rPr>
                <w:bCs/>
              </w:rPr>
              <w:t>8</w:t>
            </w:r>
          </w:p>
        </w:tc>
        <w:tc>
          <w:tcPr>
            <w:tcW w:w="10632" w:type="dxa"/>
          </w:tcPr>
          <w:p w:rsidR="001E613C" w:rsidRPr="00FE0FEC"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483C2F">
              <w:rPr>
                <w:b/>
                <w:bCs/>
                <w:color w:val="4F81BD" w:themeColor="accent1"/>
              </w:rPr>
              <w:t>Самостоятельная работа</w:t>
            </w:r>
            <w:r w:rsidRPr="00FE0FEC">
              <w:rPr>
                <w:bCs/>
                <w:color w:val="4F81BD" w:themeColor="accent1"/>
              </w:rPr>
              <w:t>. Современное олимпийское</w:t>
            </w:r>
            <w:r w:rsidR="001E613C" w:rsidRPr="00FE0FEC">
              <w:rPr>
                <w:bCs/>
                <w:color w:val="4F81BD" w:themeColor="accent1"/>
              </w:rPr>
              <w:t xml:space="preserve"> движение.</w:t>
            </w:r>
          </w:p>
          <w:p w:rsidR="00483C2F" w:rsidRPr="00483C2F" w:rsidRDefault="001E613C"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sidRPr="00FE0FEC">
              <w:rPr>
                <w:bCs/>
                <w:color w:val="4F81BD" w:themeColor="accent1"/>
              </w:rPr>
              <w:t xml:space="preserve">Современное </w:t>
            </w:r>
            <w:r w:rsidR="00483C2F" w:rsidRPr="00FE0FEC">
              <w:rPr>
                <w:bCs/>
                <w:color w:val="4F81BD" w:themeColor="accent1"/>
              </w:rPr>
              <w:t>физкультурно-массовое движение</w:t>
            </w:r>
          </w:p>
        </w:tc>
        <w:tc>
          <w:tcPr>
            <w:tcW w:w="1134" w:type="dxa"/>
            <w:shd w:val="clear" w:color="auto" w:fill="auto"/>
          </w:tcPr>
          <w:p w:rsidR="00483C2F"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1. Лях В.И, Физическая культура 10-11 классы: учеб.для общеобразовательных организаций; базовый уровень - М.: Просвещение, 2021. – 271 с.</w:t>
      </w:r>
    </w:p>
    <w:p w:rsidR="00254B29" w:rsidRPr="005A51F4" w:rsidRDefault="00254B29" w:rsidP="00254B2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75505D" w:rsidRPr="0075505D" w:rsidRDefault="0075505D" w:rsidP="0075505D">
      <w:pPr>
        <w:pStyle w:val="aa"/>
        <w:spacing w:before="240" w:after="240"/>
        <w:jc w:val="both"/>
        <w:rPr>
          <w:rFonts w:ascii="Times New Roman" w:hAnsi="Times New Roman"/>
          <w:color w:val="000000"/>
          <w:sz w:val="24"/>
          <w:szCs w:val="24"/>
          <w:shd w:val="clear" w:color="auto" w:fill="FFFFFF"/>
        </w:rPr>
      </w:pP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xml:space="preserve">. и доп.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1"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hyperlink r:id="rId12" w:tgtFrame="_blank" w:history="1">
        <w:r w:rsidRPr="0075505D">
          <w:rPr>
            <w:rFonts w:ascii="Times New Roman" w:hAnsi="Times New Roman"/>
            <w:color w:val="486C97"/>
            <w:sz w:val="24"/>
            <w:szCs w:val="24"/>
            <w:u w:val="single"/>
            <w:shd w:val="clear" w:color="auto" w:fill="FFFFFF"/>
          </w:rPr>
          <w:t>https://urait.ru/bcode/520092</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Лысова И. А. Физическая культура [Электронный ресурс]: учебное пособие / Лысова И. А. – </w:t>
      </w:r>
      <w:proofErr w:type="spellStart"/>
      <w:r w:rsidRPr="0075505D">
        <w:rPr>
          <w:rFonts w:ascii="Times New Roman" w:hAnsi="Times New Roman"/>
          <w:sz w:val="24"/>
          <w:szCs w:val="24"/>
        </w:rPr>
        <w:t>Электрон.текстовые</w:t>
      </w:r>
      <w:proofErr w:type="spellEnd"/>
      <w:r w:rsidRPr="0075505D">
        <w:rPr>
          <w:rFonts w:ascii="Times New Roman" w:hAnsi="Times New Roman"/>
          <w:sz w:val="24"/>
          <w:szCs w:val="24"/>
        </w:rPr>
        <w:t xml:space="preserve"> данные. – М.: Московский гуманитарный университет, 2019. – 161 c. Режим доступа: </w:t>
      </w:r>
      <w:hyperlink r:id="rId13" w:history="1">
        <w:r w:rsidRPr="0075505D">
          <w:rPr>
            <w:rStyle w:val="a7"/>
            <w:rFonts w:ascii="Times New Roman" w:hAnsi="Times New Roman"/>
            <w:sz w:val="24"/>
            <w:szCs w:val="24"/>
          </w:rPr>
          <w:t>http://www.iprbookshop.ru/8625</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 [ЗНБ </w:t>
      </w:r>
      <w:proofErr w:type="spellStart"/>
      <w:r w:rsidRPr="0075505D">
        <w:rPr>
          <w:rFonts w:ascii="Times New Roman" w:hAnsi="Times New Roman"/>
          <w:sz w:val="24"/>
          <w:szCs w:val="24"/>
        </w:rPr>
        <w:t>УрФУ</w:t>
      </w:r>
      <w:proofErr w:type="spellEnd"/>
      <w:r w:rsidRPr="0075505D">
        <w:rPr>
          <w:rFonts w:ascii="Times New Roman" w:hAnsi="Times New Roman"/>
          <w:sz w:val="24"/>
          <w:szCs w:val="24"/>
        </w:rPr>
        <w:t xml:space="preserve">]. </w:t>
      </w:r>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proofErr w:type="spellStart"/>
      <w:r w:rsidRPr="0075505D">
        <w:rPr>
          <w:rFonts w:ascii="Times New Roman" w:hAnsi="Times New Roman"/>
          <w:sz w:val="24"/>
          <w:szCs w:val="24"/>
        </w:rPr>
        <w:t>Щанкин</w:t>
      </w:r>
      <w:proofErr w:type="spellEnd"/>
      <w:r w:rsidRPr="0075505D">
        <w:rPr>
          <w:rFonts w:ascii="Times New Roman" w:hAnsi="Times New Roman"/>
          <w:sz w:val="24"/>
          <w:szCs w:val="24"/>
        </w:rPr>
        <w:t xml:space="preserve"> А. А. Двигательная активность и здоровье человека / </w:t>
      </w:r>
      <w:proofErr w:type="spellStart"/>
      <w:r w:rsidRPr="0075505D">
        <w:rPr>
          <w:rFonts w:ascii="Times New Roman" w:hAnsi="Times New Roman"/>
          <w:sz w:val="24"/>
          <w:szCs w:val="24"/>
        </w:rPr>
        <w:t>Щанкин</w:t>
      </w:r>
      <w:proofErr w:type="spellEnd"/>
      <w:r w:rsidRPr="0075505D">
        <w:rPr>
          <w:rFonts w:ascii="Times New Roman" w:hAnsi="Times New Roman"/>
          <w:sz w:val="24"/>
          <w:szCs w:val="24"/>
        </w:rPr>
        <w:t xml:space="preserve"> А. А., Николаев В. С. – М.: Директ-Медиа, 2019. – Режим доступа: </w:t>
      </w:r>
      <w:hyperlink r:id="rId14" w:history="1">
        <w:r w:rsidRPr="0075505D">
          <w:rPr>
            <w:rStyle w:val="a7"/>
            <w:rFonts w:ascii="Times New Roman" w:hAnsi="Times New Roman"/>
            <w:sz w:val="24"/>
            <w:szCs w:val="24"/>
          </w:rPr>
          <w:t>http://www.knigafund.ru/books/</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sz w:val="24"/>
          <w:szCs w:val="24"/>
        </w:rPr>
        <w:t xml:space="preserve"> Погадаев Г. И. Настольная книга учителя физической культуры. – М.: Дрофа, 2019. – 316 с.</w:t>
      </w:r>
    </w:p>
    <w:p w:rsidR="0075505D" w:rsidRPr="0075505D" w:rsidRDefault="0075505D" w:rsidP="0075505D">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iCs/>
          <w:color w:val="000000"/>
          <w:sz w:val="24"/>
          <w:szCs w:val="24"/>
          <w:shd w:val="clear" w:color="auto" w:fill="FFFFFF"/>
        </w:rPr>
        <w:t xml:space="preserve">7.  </w:t>
      </w:r>
      <w:proofErr w:type="spellStart"/>
      <w:r w:rsidRPr="0075505D">
        <w:rPr>
          <w:rFonts w:ascii="Times New Roman" w:hAnsi="Times New Roman"/>
          <w:iCs/>
          <w:color w:val="000000"/>
          <w:sz w:val="24"/>
          <w:szCs w:val="24"/>
          <w:shd w:val="clear" w:color="auto" w:fill="FFFFFF"/>
        </w:rPr>
        <w:t>Аллянов</w:t>
      </w:r>
      <w:proofErr w:type="spellEnd"/>
      <w:r w:rsidRPr="0075505D">
        <w:rPr>
          <w:rFonts w:ascii="Times New Roman" w:hAnsi="Times New Roman"/>
          <w:iCs/>
          <w:color w:val="000000"/>
          <w:sz w:val="24"/>
          <w:szCs w:val="24"/>
          <w:shd w:val="clear" w:color="auto" w:fill="FFFFFF"/>
        </w:rPr>
        <w:t>, Ю. Н. </w:t>
      </w:r>
      <w:r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Pr="0075505D">
        <w:rPr>
          <w:rFonts w:ascii="Times New Roman" w:hAnsi="Times New Roman"/>
          <w:color w:val="000000"/>
          <w:sz w:val="24"/>
          <w:szCs w:val="24"/>
          <w:shd w:val="clear" w:color="auto" w:fill="FFFFFF"/>
        </w:rPr>
        <w:t>Аллянов</w:t>
      </w:r>
      <w:proofErr w:type="spellEnd"/>
      <w:r w:rsidRPr="0075505D">
        <w:rPr>
          <w:rFonts w:ascii="Times New Roman" w:hAnsi="Times New Roman"/>
          <w:color w:val="000000"/>
          <w:sz w:val="24"/>
          <w:szCs w:val="24"/>
          <w:shd w:val="clear" w:color="auto" w:fill="FFFFFF"/>
        </w:rPr>
        <w:t>, И. А. </w:t>
      </w:r>
      <w:proofErr w:type="spellStart"/>
      <w:r w:rsidRPr="0075505D">
        <w:rPr>
          <w:rFonts w:ascii="Times New Roman" w:hAnsi="Times New Roman"/>
          <w:color w:val="000000"/>
          <w:sz w:val="24"/>
          <w:szCs w:val="24"/>
          <w:shd w:val="clear" w:color="auto" w:fill="FFFFFF"/>
        </w:rPr>
        <w:t>Письменский</w:t>
      </w:r>
      <w:proofErr w:type="spellEnd"/>
      <w:r w:rsidRPr="0075505D">
        <w:rPr>
          <w:rFonts w:ascii="Times New Roman" w:hAnsi="Times New Roman"/>
          <w:color w:val="000000"/>
          <w:sz w:val="24"/>
          <w:szCs w:val="24"/>
          <w:shd w:val="clear" w:color="auto" w:fill="FFFFFF"/>
        </w:rPr>
        <w:t xml:space="preserve">. — 3-е изд., </w:t>
      </w:r>
      <w:proofErr w:type="spellStart"/>
      <w:r w:rsidRPr="0075505D">
        <w:rPr>
          <w:rFonts w:ascii="Times New Roman" w:hAnsi="Times New Roman"/>
          <w:color w:val="000000"/>
          <w:sz w:val="24"/>
          <w:szCs w:val="24"/>
          <w:shd w:val="clear" w:color="auto" w:fill="FFFFFF"/>
        </w:rPr>
        <w:t>испр</w:t>
      </w:r>
      <w:proofErr w:type="spellEnd"/>
      <w:r w:rsidRPr="0075505D">
        <w:rPr>
          <w:rFonts w:ascii="Times New Roman" w:hAnsi="Times New Roman"/>
          <w:color w:val="000000"/>
          <w:sz w:val="24"/>
          <w:szCs w:val="24"/>
          <w:shd w:val="clear" w:color="auto" w:fill="FFFFFF"/>
        </w:rPr>
        <w:t xml:space="preserve">. — Москва: Издательство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2023. — 493 с. — (Профессиональное образование). — </w:t>
      </w:r>
      <w:r w:rsidRPr="0075505D">
        <w:rPr>
          <w:rFonts w:ascii="Times New Roman" w:hAnsi="Times New Roman"/>
          <w:color w:val="000000"/>
          <w:sz w:val="24"/>
          <w:szCs w:val="24"/>
          <w:shd w:val="clear" w:color="auto" w:fill="FFFFFF"/>
        </w:rPr>
        <w:lastRenderedPageBreak/>
        <w:t xml:space="preserve">ISBN 978-5-534-02309-1. — Текст: электронный // Образовательная платформа </w:t>
      </w:r>
      <w:proofErr w:type="spellStart"/>
      <w:r w:rsidRPr="0075505D">
        <w:rPr>
          <w:rFonts w:ascii="Times New Roman" w:hAnsi="Times New Roman"/>
          <w:color w:val="000000"/>
          <w:sz w:val="24"/>
          <w:szCs w:val="24"/>
          <w:shd w:val="clear" w:color="auto" w:fill="FFFFFF"/>
        </w:rPr>
        <w:t>Юрайт</w:t>
      </w:r>
      <w:proofErr w:type="spellEnd"/>
      <w:r w:rsidRPr="0075505D">
        <w:rPr>
          <w:rFonts w:ascii="Times New Roman" w:hAnsi="Times New Roman"/>
          <w:color w:val="000000"/>
          <w:sz w:val="24"/>
          <w:szCs w:val="24"/>
          <w:shd w:val="clear" w:color="auto" w:fill="FFFFFF"/>
        </w:rPr>
        <w:t xml:space="preserve"> [сайт]. — URL: </w:t>
      </w:r>
      <w:r w:rsidR="005C63D7" w:rsidRPr="0075505D">
        <w:rPr>
          <w:rFonts w:ascii="Times New Roman" w:hAnsi="Times New Roman"/>
          <w:color w:val="486C97"/>
          <w:sz w:val="24"/>
          <w:szCs w:val="24"/>
          <w:u w:val="single"/>
          <w:shd w:val="clear" w:color="auto" w:fill="FFFFFF"/>
        </w:rPr>
        <w:fldChar w:fldCharType="begin"/>
      </w:r>
      <w:r w:rsidRPr="0075505D">
        <w:rPr>
          <w:rFonts w:ascii="Times New Roman" w:hAnsi="Times New Roman"/>
          <w:color w:val="486C97"/>
          <w:sz w:val="24"/>
          <w:szCs w:val="24"/>
          <w:u w:val="single"/>
          <w:shd w:val="clear" w:color="auto" w:fill="FFFFFF"/>
        </w:rPr>
        <w:instrText xml:space="preserve"> HYPERLINK "https://urait.ru/bcode/513286</w:instrText>
      </w:r>
      <w:r w:rsidRPr="0075505D">
        <w:rPr>
          <w:rFonts w:ascii="Times New Roman" w:hAnsi="Times New Roman"/>
          <w:color w:val="000000"/>
          <w:sz w:val="24"/>
          <w:szCs w:val="24"/>
          <w:shd w:val="clear" w:color="auto" w:fill="FFFFFF"/>
        </w:rPr>
        <w:instrText> </w:instrText>
      </w:r>
    </w:p>
    <w:p w:rsidR="0075505D" w:rsidRPr="0075505D" w:rsidRDefault="0075505D" w:rsidP="0075505D">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5C63D7"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75505D" w:rsidRPr="0075505D" w:rsidRDefault="005C63D7" w:rsidP="0075505D">
      <w:pPr>
        <w:spacing w:before="240" w:after="240"/>
        <w:ind w:left="360"/>
        <w:jc w:val="both"/>
        <w:rPr>
          <w:color w:val="000000"/>
          <w:shd w:val="clear" w:color="auto" w:fill="FFFFFF"/>
        </w:rPr>
      </w:pPr>
      <w:r w:rsidRPr="0075505D">
        <w:rPr>
          <w:color w:val="486C97"/>
          <w:u w:val="single"/>
          <w:shd w:val="clear" w:color="auto" w:fill="FFFFFF"/>
        </w:rPr>
        <w:fldChar w:fldCharType="end"/>
      </w:r>
    </w:p>
    <w:tbl>
      <w:tblPr>
        <w:tblW w:w="0" w:type="auto"/>
        <w:tblCellSpacing w:w="0" w:type="dxa"/>
        <w:tblCellMar>
          <w:left w:w="0" w:type="dxa"/>
          <w:right w:w="0" w:type="dxa"/>
        </w:tblCellMar>
        <w:tblLook w:val="04A0" w:firstRow="1" w:lastRow="0" w:firstColumn="1" w:lastColumn="0" w:noHBand="0" w:noVBand="1"/>
      </w:tblPr>
      <w:tblGrid>
        <w:gridCol w:w="6"/>
      </w:tblGrid>
      <w:tr w:rsidR="008B2D4D" w:rsidRPr="0075505D" w:rsidTr="008F24A2">
        <w:trPr>
          <w:tblCellSpacing w:w="0" w:type="dxa"/>
        </w:trPr>
        <w:tc>
          <w:tcPr>
            <w:tcW w:w="0" w:type="auto"/>
            <w:vAlign w:val="center"/>
            <w:hideMark/>
          </w:tcPr>
          <w:p w:rsidR="008B2D4D" w:rsidRPr="0075505D" w:rsidRDefault="008B2D4D" w:rsidP="0075505D">
            <w:pPr>
              <w:jc w:val="both"/>
            </w:pPr>
          </w:p>
        </w:tc>
      </w:tr>
    </w:tbl>
    <w:p w:rsidR="00254B29" w:rsidRPr="0075505D" w:rsidRDefault="00254B29" w:rsidP="0075505D">
      <w:pPr>
        <w:pStyle w:val="aa"/>
        <w:ind w:left="0"/>
        <w:jc w:val="both"/>
        <w:rPr>
          <w:rFonts w:ascii="Times New Roman" w:hAnsi="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5D7152"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rPr>
      </w:pPr>
    </w:p>
    <w:p w:rsidR="00254B29" w:rsidRPr="00A20A8B"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8B2D4D" w:rsidRPr="00150C05" w:rsidTr="008F24A2">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bCs/>
              </w:rPr>
              <w:t>Результаты обучения</w:t>
            </w:r>
          </w:p>
          <w:p w:rsidR="008B2D4D" w:rsidRPr="00150C05" w:rsidRDefault="008B2D4D" w:rsidP="008F24A2">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8F24A2">
            <w:pPr>
              <w:jc w:val="center"/>
              <w:rPr>
                <w:b/>
                <w:bCs/>
              </w:rPr>
            </w:pPr>
            <w:r w:rsidRPr="00150C05">
              <w:rPr>
                <w:b/>
              </w:rPr>
              <w:t>Формы и методы контроля и оценки результатов обучения</w:t>
            </w:r>
          </w:p>
        </w:tc>
      </w:tr>
      <w:tr w:rsidR="008B2D4D" w:rsidRPr="00A20A8B" w:rsidTr="008F24A2">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8F24A2">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 xml:space="preserve">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w:t>
            </w:r>
            <w:r w:rsidRPr="00DB3BA5">
              <w:rPr>
                <w:rFonts w:ascii="Times New Roman" w:hAnsi="Times New Roman"/>
                <w:sz w:val="24"/>
                <w:szCs w:val="24"/>
              </w:rPr>
              <w:lastRenderedPageBreak/>
              <w:t>профессионально-прикладной сфере</w:t>
            </w:r>
            <w:r>
              <w:rPr>
                <w:rFonts w:ascii="Times New Roman" w:hAnsi="Times New Roman"/>
                <w:sz w:val="24"/>
                <w:szCs w:val="24"/>
              </w:rPr>
              <w:t>;</w:t>
            </w:r>
          </w:p>
          <w:p w:rsidR="008B2D4D" w:rsidRPr="00DB3BA5" w:rsidRDefault="008B2D4D" w:rsidP="008F24A2">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8B2D4D" w:rsidRDefault="008B2D4D" w:rsidP="008F24A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b/>
                <w:bCs/>
                <w:sz w:val="24"/>
                <w:szCs w:val="24"/>
              </w:rPr>
            </w:pP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8F24A2">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8F24A2">
            <w:pPr>
              <w:jc w:val="both"/>
              <w:rPr>
                <w:bCs/>
              </w:rPr>
            </w:pPr>
          </w:p>
          <w:p w:rsidR="008B2D4D" w:rsidRDefault="008B2D4D" w:rsidP="0075505D">
            <w:pPr>
              <w:jc w:val="both"/>
              <w:rPr>
                <w:bCs/>
              </w:rPr>
            </w:pPr>
          </w:p>
        </w:tc>
      </w:tr>
    </w:tbl>
    <w:p w:rsidR="00254B29"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254B29" w:rsidRPr="002332C0" w:rsidRDefault="00254B29" w:rsidP="00254B2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7C5787" w:rsidRPr="005D7152" w:rsidRDefault="007C5787" w:rsidP="007C5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1BE" w:rsidRDefault="000401BE" w:rsidP="008A0E9B">
      <w:r>
        <w:separator/>
      </w:r>
    </w:p>
  </w:endnote>
  <w:endnote w:type="continuationSeparator" w:id="0">
    <w:p w:rsidR="000401BE" w:rsidRDefault="000401BE"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5C63D7"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401BE">
      <w:rPr>
        <w:rStyle w:val="a6"/>
        <w:noProof/>
      </w:rPr>
      <w:t>1</w:t>
    </w:r>
    <w:r>
      <w:rPr>
        <w:rStyle w:val="a6"/>
      </w:rPr>
      <w:fldChar w:fldCharType="end"/>
    </w:r>
  </w:p>
  <w:p w:rsidR="000401BE" w:rsidRDefault="000401BE"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01BE" w:rsidRDefault="005C63D7" w:rsidP="006C11C4">
    <w:pPr>
      <w:pStyle w:val="a4"/>
      <w:framePr w:wrap="around" w:vAnchor="text" w:hAnchor="margin" w:xAlign="right" w:y="1"/>
      <w:rPr>
        <w:rStyle w:val="a6"/>
      </w:rPr>
    </w:pPr>
    <w:r>
      <w:rPr>
        <w:rStyle w:val="a6"/>
      </w:rPr>
      <w:fldChar w:fldCharType="begin"/>
    </w:r>
    <w:r w:rsidR="000401BE">
      <w:rPr>
        <w:rStyle w:val="a6"/>
      </w:rPr>
      <w:instrText xml:space="preserve">PAGE  </w:instrText>
    </w:r>
    <w:r>
      <w:rPr>
        <w:rStyle w:val="a6"/>
      </w:rPr>
      <w:fldChar w:fldCharType="separate"/>
    </w:r>
    <w:r w:rsidR="00093E59">
      <w:rPr>
        <w:rStyle w:val="a6"/>
        <w:noProof/>
      </w:rPr>
      <w:t>12</w:t>
    </w:r>
    <w:r>
      <w:rPr>
        <w:rStyle w:val="a6"/>
      </w:rPr>
      <w:fldChar w:fldCharType="end"/>
    </w:r>
  </w:p>
  <w:p w:rsidR="000401BE" w:rsidRDefault="000401BE"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1BE" w:rsidRDefault="000401BE" w:rsidP="008A0E9B">
      <w:r>
        <w:separator/>
      </w:r>
    </w:p>
  </w:footnote>
  <w:footnote w:type="continuationSeparator" w:id="0">
    <w:p w:rsidR="000401BE" w:rsidRDefault="000401BE"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401BE"/>
    <w:rsid w:val="00056FB8"/>
    <w:rsid w:val="00092323"/>
    <w:rsid w:val="00093E59"/>
    <w:rsid w:val="00161EBA"/>
    <w:rsid w:val="001E613C"/>
    <w:rsid w:val="00201835"/>
    <w:rsid w:val="00207E1F"/>
    <w:rsid w:val="00254B29"/>
    <w:rsid w:val="002D2CF7"/>
    <w:rsid w:val="002E2C65"/>
    <w:rsid w:val="00306D41"/>
    <w:rsid w:val="00367AA5"/>
    <w:rsid w:val="003843D5"/>
    <w:rsid w:val="003904B2"/>
    <w:rsid w:val="0039516C"/>
    <w:rsid w:val="003A0B05"/>
    <w:rsid w:val="003C41C7"/>
    <w:rsid w:val="0040473E"/>
    <w:rsid w:val="004073EB"/>
    <w:rsid w:val="00443BCC"/>
    <w:rsid w:val="00450214"/>
    <w:rsid w:val="00483C2F"/>
    <w:rsid w:val="004B46F6"/>
    <w:rsid w:val="004B6162"/>
    <w:rsid w:val="00501798"/>
    <w:rsid w:val="00532305"/>
    <w:rsid w:val="00583ECE"/>
    <w:rsid w:val="00592C7B"/>
    <w:rsid w:val="005A51F4"/>
    <w:rsid w:val="005C40CB"/>
    <w:rsid w:val="005C63D7"/>
    <w:rsid w:val="005D36CE"/>
    <w:rsid w:val="006223A4"/>
    <w:rsid w:val="0062606D"/>
    <w:rsid w:val="006414AB"/>
    <w:rsid w:val="006631DC"/>
    <w:rsid w:val="006B0E32"/>
    <w:rsid w:val="006C11C4"/>
    <w:rsid w:val="0072655E"/>
    <w:rsid w:val="0075505D"/>
    <w:rsid w:val="007706EF"/>
    <w:rsid w:val="007C5787"/>
    <w:rsid w:val="00824D88"/>
    <w:rsid w:val="0083028C"/>
    <w:rsid w:val="00855019"/>
    <w:rsid w:val="008A0E9B"/>
    <w:rsid w:val="008B2D4D"/>
    <w:rsid w:val="008C1C2A"/>
    <w:rsid w:val="008F7376"/>
    <w:rsid w:val="009205E3"/>
    <w:rsid w:val="009D2F3A"/>
    <w:rsid w:val="009E052A"/>
    <w:rsid w:val="00A53F72"/>
    <w:rsid w:val="00AD5517"/>
    <w:rsid w:val="00AF47B2"/>
    <w:rsid w:val="00B170DB"/>
    <w:rsid w:val="00B71EA9"/>
    <w:rsid w:val="00B91670"/>
    <w:rsid w:val="00B94CA8"/>
    <w:rsid w:val="00BB2450"/>
    <w:rsid w:val="00BC0CF1"/>
    <w:rsid w:val="00BE6ECA"/>
    <w:rsid w:val="00BF30E8"/>
    <w:rsid w:val="00C17EEA"/>
    <w:rsid w:val="00C379E3"/>
    <w:rsid w:val="00C64017"/>
    <w:rsid w:val="00C9468C"/>
    <w:rsid w:val="00CA7195"/>
    <w:rsid w:val="00CB01E4"/>
    <w:rsid w:val="00CC1150"/>
    <w:rsid w:val="00D17910"/>
    <w:rsid w:val="00D65B0D"/>
    <w:rsid w:val="00DF364C"/>
    <w:rsid w:val="00E31E9B"/>
    <w:rsid w:val="00E535FA"/>
    <w:rsid w:val="00E56BDB"/>
    <w:rsid w:val="00E62BA0"/>
    <w:rsid w:val="00E73EDF"/>
    <w:rsid w:val="00ED19D4"/>
    <w:rsid w:val="00EE707B"/>
    <w:rsid w:val="00EF6387"/>
    <w:rsid w:val="00F312BA"/>
    <w:rsid w:val="00F35E45"/>
    <w:rsid w:val="00F5520F"/>
    <w:rsid w:val="00FC1D71"/>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C7DB709-A6C6-4466-9A7E-070E1006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542245">
      <w:bodyDiv w:val="1"/>
      <w:marLeft w:val="0"/>
      <w:marRight w:val="0"/>
      <w:marTop w:val="0"/>
      <w:marBottom w:val="0"/>
      <w:divBdr>
        <w:top w:val="none" w:sz="0" w:space="0" w:color="auto"/>
        <w:left w:val="none" w:sz="0" w:space="0" w:color="auto"/>
        <w:bottom w:val="none" w:sz="0" w:space="0" w:color="auto"/>
        <w:right w:val="none" w:sz="0" w:space="0" w:color="auto"/>
      </w:divBdr>
    </w:div>
    <w:div w:id="9848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nigafund.ru/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B8F7C-EE32-4B72-89D8-0B68F67E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2522</Words>
  <Characters>14381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46</cp:revision>
  <dcterms:created xsi:type="dcterms:W3CDTF">2021-05-26T06:22:00Z</dcterms:created>
  <dcterms:modified xsi:type="dcterms:W3CDTF">2023-10-10T05:20:00Z</dcterms:modified>
</cp:coreProperties>
</file>