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82A87" w:rsidRPr="00B82A87">
        <w:rPr>
          <w:rFonts w:ascii="Times New Roman" w:hAnsi="Times New Roman"/>
          <w:b/>
          <w:sz w:val="24"/>
          <w:szCs w:val="24"/>
        </w:rPr>
        <w:t>main@koopteh10.ru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Pr="00160C0F" w:rsidRDefault="00160C0F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160C0F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AA699E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AA699E">
        <w:rPr>
          <w:color w:val="000000"/>
        </w:rPr>
        <w:t>38.02.01</w:t>
      </w:r>
      <w:r w:rsidRPr="00AA699E">
        <w:rPr>
          <w:color w:val="000000"/>
        </w:rPr>
        <w:tab/>
      </w:r>
      <w:r>
        <w:rPr>
          <w:color w:val="000000"/>
        </w:rPr>
        <w:t>Экономика и бухгалтерский учет (по отраслям)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Pr="009A21E4" w:rsidRDefault="003D6459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A32BDD" w:rsidP="00492FCC">
      <w:pPr>
        <w:autoSpaceDE w:val="0"/>
        <w:autoSpaceDN w:val="0"/>
        <w:adjustRightInd w:val="0"/>
        <w:jc w:val="center"/>
      </w:pPr>
      <w:r w:rsidRPr="00DA323C">
        <w:t xml:space="preserve">г. Петрозаводск, </w:t>
      </w:r>
      <w:r w:rsidR="002D3205" w:rsidRPr="009A21E4">
        <w:t>20</w:t>
      </w:r>
      <w:r w:rsidR="00D155FF" w:rsidRPr="009A21E4">
        <w:t>2</w:t>
      </w:r>
      <w:r w:rsidR="00743814">
        <w:t>5</w:t>
      </w:r>
      <w:r w:rsidR="003D6459">
        <w:t xml:space="preserve"> г.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271BE5">
        <w:t>И</w:t>
      </w:r>
      <w:r w:rsidR="00271BE5" w:rsidRPr="00D81F0F">
        <w:t>нформационные технологии в профессиональной деятельности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AA699E" w:rsidRPr="00AA699E">
        <w:rPr>
          <w:color w:val="000000"/>
        </w:rPr>
        <w:t>38.02.01</w:t>
      </w:r>
      <w:r w:rsidR="00AA699E" w:rsidRPr="00AA699E">
        <w:rPr>
          <w:color w:val="000000"/>
        </w:rPr>
        <w:tab/>
        <w:t>Экономика и бухгалтерский учет (по отраслям)</w:t>
      </w:r>
      <w:r w:rsidR="003D6459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A32BDD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D81F0F" w:rsidRPr="00160C0F" w:rsidRDefault="00D81F0F" w:rsidP="00D81F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160C0F">
        <w:rPr>
          <w:b/>
          <w:sz w:val="28"/>
          <w:szCs w:val="28"/>
        </w:rPr>
        <w:t>ИНФОРМАЦИОННЫЕ ТЕХНОЛОГИИ В ПРОФЕССИОНАЛЬНОЙ ДЕЯТЕЛЬНОСТИ</w:t>
      </w: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</w:p>
    <w:p w:rsidR="00A32BDD" w:rsidRDefault="00A32BDD" w:rsidP="00A3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A32BDD">
        <w:rPr>
          <w:b/>
        </w:rPr>
        <w:t>1</w:t>
      </w:r>
      <w:r w:rsidR="00FF6AC7" w:rsidRPr="00AE1BA9">
        <w:rPr>
          <w:b/>
        </w:rPr>
        <w:t xml:space="preserve">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A32BDD" w:rsidP="00A32BD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>Д</w:t>
      </w:r>
      <w:r w:rsidRPr="000F3353">
        <w:t>исциплина «</w:t>
      </w:r>
      <w:r w:rsidR="00D81F0F">
        <w:t>И</w:t>
      </w:r>
      <w:r w:rsidR="00D81F0F" w:rsidRPr="00D81F0F">
        <w:t>нформационные технологии в профессиональной деятельности</w:t>
      </w:r>
      <w:r w:rsidR="00D81F0F">
        <w:t>»</w:t>
      </w:r>
      <w:r w:rsidRPr="000F3353">
        <w:t xml:space="preserve"> является обязательной частью общепрофессионального цикла основной образовательной программы в соответствии с ФГОС СПО по специальности. 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rPr>
          <w:b/>
        </w:rPr>
        <w:t>1.2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5"/>
        <w:gridCol w:w="4111"/>
        <w:gridCol w:w="4366"/>
      </w:tblGrid>
      <w:tr w:rsidR="00A32BDD" w:rsidRPr="000F3353" w:rsidTr="00795BB9">
        <w:trPr>
          <w:trHeight w:val="444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Код</w:t>
            </w:r>
          </w:p>
          <w:p w:rsidR="00A32BDD" w:rsidRPr="000F3353" w:rsidRDefault="00A32BDD" w:rsidP="00A32BDD">
            <w:pPr>
              <w:suppressAutoHyphens/>
            </w:pPr>
            <w:r w:rsidRPr="000F3353">
              <w:t>ПК, 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Умения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suppressAutoHyphens/>
            </w:pPr>
            <w:r w:rsidRPr="000F3353">
              <w:t>Знания</w:t>
            </w:r>
          </w:p>
        </w:tc>
      </w:tr>
      <w:tr w:rsidR="00A32BDD" w:rsidRPr="000F3353" w:rsidTr="00795BB9">
        <w:trPr>
          <w:trHeight w:val="21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795BB9">
            <w:pPr>
              <w:suppressAutoHyphens/>
            </w:pPr>
            <w:r w:rsidRPr="000F3353">
              <w:t>ОК 01-03</w:t>
            </w:r>
            <w:r w:rsidR="00795BB9">
              <w:t xml:space="preserve">, </w:t>
            </w:r>
            <w:r w:rsidRPr="000F3353">
              <w:t>ОК 09</w:t>
            </w:r>
            <w:r w:rsidR="00795BB9">
              <w:t>, ПК 1.1-1.4, ПК 1.7, ПК 2.6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пользоваться современными средствами связи и оргтехникой; обрабатывать текстовую и табличную информацию;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технологии сбора, размещения, хранения, накопления, преобразования и передачи данных в профессионально ориентированных информационных системах;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использовать</w:t>
            </w:r>
            <w:r w:rsidRPr="000F3353">
              <w:rPr>
                <w:bCs/>
              </w:rPr>
              <w:tab/>
              <w:t>в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профессиональной деятельности различные виды программного обеспечения, применять компьютерные и телекоммуникационные средства; обеспечивать информационную безопасность; применять антивирусные средства защиты информации; осуществлять</w:t>
            </w:r>
            <w:r w:rsidRPr="000F3353">
              <w:rPr>
                <w:bCs/>
              </w:rPr>
              <w:tab/>
              <w:t>поиск необходимой информации</w:t>
            </w:r>
            <w:r>
              <w:rPr>
                <w:bCs/>
              </w:rPr>
              <w:t>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основных понятий автоматизированной обработки информации;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общего состава и структуры персональных компьютеров и вычислительных систем;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базовых системных программных продуктов в области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состава, функций и возможностей использования информационных и телекоммуникационных технологий в профессиональной деятельности;</w:t>
            </w:r>
          </w:p>
          <w:p w:rsidR="00A32BDD" w:rsidRPr="000F3353" w:rsidRDefault="00A32BDD" w:rsidP="00A32BDD">
            <w:pPr>
              <w:jc w:val="both"/>
              <w:rPr>
                <w:bCs/>
              </w:rPr>
            </w:pPr>
            <w:r w:rsidRPr="000F3353">
              <w:rPr>
                <w:bCs/>
              </w:rPr>
              <w:t>методов и средств сбора, обработки, хранения, передачи и накопления информации;</w:t>
            </w:r>
          </w:p>
          <w:p w:rsidR="00A32BDD" w:rsidRPr="000F3353" w:rsidRDefault="00A32BDD" w:rsidP="00A32BDD">
            <w:pPr>
              <w:pStyle w:val="afc"/>
              <w:suppressAutoHyphens/>
              <w:ind w:left="0"/>
              <w:jc w:val="both"/>
            </w:pPr>
            <w:r w:rsidRPr="000F3353">
              <w:rPr>
                <w:bCs/>
              </w:rPr>
              <w:t>основных методов и приемов обеспечения информационной безопасности</w:t>
            </w:r>
            <w:r>
              <w:rPr>
                <w:bCs/>
              </w:rPr>
              <w:t>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A32BDD" w:rsidRDefault="00A32BDD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8A58FA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</w:t>
            </w:r>
            <w:r w:rsidR="00D81F0F">
              <w:rPr>
                <w:iCs/>
              </w:rPr>
              <w:t>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7041E1" w:rsidP="00487324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A32BDD" w:rsidP="00487324">
            <w:pPr>
              <w:jc w:val="both"/>
            </w:pPr>
            <w:r>
              <w:t>П</w:t>
            </w:r>
            <w:r w:rsidR="00413F18" w:rsidRPr="00AE1BA9">
              <w:t>рактические занятия</w:t>
            </w:r>
          </w:p>
        </w:tc>
        <w:tc>
          <w:tcPr>
            <w:tcW w:w="1417" w:type="dxa"/>
          </w:tcPr>
          <w:p w:rsidR="00413F18" w:rsidRPr="00D06E54" w:rsidRDefault="00AA699E" w:rsidP="00487324">
            <w:pPr>
              <w:jc w:val="center"/>
              <w:rPr>
                <w:iCs/>
              </w:rPr>
            </w:pPr>
            <w:r>
              <w:rPr>
                <w:iCs/>
              </w:rPr>
              <w:t>26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D81F0F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AA699E" w:rsidP="00487324">
            <w:pPr>
              <w:jc w:val="center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997F0B" w:rsidRPr="00AE1BA9" w:rsidTr="00A32BDD">
        <w:trPr>
          <w:trHeight w:val="364"/>
        </w:trPr>
        <w:tc>
          <w:tcPr>
            <w:tcW w:w="9463" w:type="dxa"/>
            <w:gridSpan w:val="2"/>
          </w:tcPr>
          <w:p w:rsidR="00997F0B" w:rsidRPr="009B3137" w:rsidRDefault="00997F0B" w:rsidP="008A58FA">
            <w:pPr>
              <w:rPr>
                <w:iCs/>
              </w:rPr>
            </w:pPr>
            <w:r w:rsidRPr="009B3137">
              <w:rPr>
                <w:i/>
                <w:iCs/>
              </w:rPr>
              <w:t xml:space="preserve">Промежуточная аттестация в форме </w:t>
            </w:r>
            <w:r w:rsidR="008A58FA">
              <w:rPr>
                <w:i/>
                <w:iCs/>
              </w:rPr>
              <w:t>эк</w:t>
            </w:r>
            <w:r w:rsidR="00AA699E">
              <w:rPr>
                <w:i/>
                <w:iCs/>
              </w:rPr>
              <w:t>з</w:t>
            </w:r>
            <w:r w:rsidR="008A58FA">
              <w:rPr>
                <w:i/>
                <w:iCs/>
              </w:rPr>
              <w:t>амена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A84F9F" w:rsidRPr="00160C0F" w:rsidRDefault="00F72B8A" w:rsidP="00A84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B82A87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B82A87">
        <w:rPr>
          <w:b/>
          <w:szCs w:val="28"/>
        </w:rPr>
        <w:t xml:space="preserve"> </w:t>
      </w:r>
      <w:r w:rsidR="00A84F9F" w:rsidRPr="00160C0F">
        <w:rPr>
          <w:b/>
          <w:sz w:val="28"/>
          <w:szCs w:val="28"/>
        </w:rPr>
        <w:t>ИНФОРМАЦИОННЫЕ ТЕХНОЛОГИИ В ПРОФЕССИОНАЛЬНОЙ ДЕЯТЕЛЬНОСТИ</w:t>
      </w:r>
    </w:p>
    <w:tbl>
      <w:tblPr>
        <w:tblW w:w="155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161"/>
        <w:gridCol w:w="10206"/>
        <w:gridCol w:w="1275"/>
        <w:gridCol w:w="1692"/>
        <w:gridCol w:w="9"/>
        <w:gridCol w:w="24"/>
      </w:tblGrid>
      <w:tr w:rsidR="00997F0B" w:rsidRPr="005748D2" w:rsidTr="00795BB9">
        <w:trPr>
          <w:trHeight w:val="20"/>
        </w:trPr>
        <w:tc>
          <w:tcPr>
            <w:tcW w:w="2146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Наименование разделов и тем</w:t>
            </w:r>
          </w:p>
        </w:tc>
        <w:tc>
          <w:tcPr>
            <w:tcW w:w="10367" w:type="dxa"/>
            <w:gridSpan w:val="2"/>
            <w:shd w:val="clear" w:color="auto" w:fill="auto"/>
            <w:vAlign w:val="center"/>
          </w:tcPr>
          <w:p w:rsidR="005B0157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Содержание учебного материала, лабораторные и практические работы,</w:t>
            </w:r>
          </w:p>
          <w:p w:rsidR="00997F0B" w:rsidRPr="005748D2" w:rsidRDefault="00997F0B" w:rsidP="00795BB9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самостоятельная работа обучающихся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7F0B" w:rsidRPr="005748D2" w:rsidRDefault="00997F0B" w:rsidP="005B0157">
            <w:pPr>
              <w:jc w:val="center"/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Объем часов</w:t>
            </w:r>
          </w:p>
        </w:tc>
        <w:tc>
          <w:tcPr>
            <w:tcW w:w="1725" w:type="dxa"/>
            <w:gridSpan w:val="3"/>
            <w:shd w:val="clear" w:color="auto" w:fill="auto"/>
            <w:vAlign w:val="center"/>
          </w:tcPr>
          <w:p w:rsidR="00997F0B" w:rsidRPr="005748D2" w:rsidRDefault="00795BB9" w:rsidP="005B015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ОК, ПК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 w:val="restart"/>
            <w:shd w:val="clear" w:color="auto" w:fill="auto"/>
            <w:vAlign w:val="center"/>
          </w:tcPr>
          <w:p w:rsidR="00C70748" w:rsidRPr="00795BB9" w:rsidRDefault="00C70748" w:rsidP="002750CB">
            <w:pPr>
              <w:rPr>
                <w:b/>
                <w:color w:val="000000"/>
              </w:rPr>
            </w:pPr>
            <w:r w:rsidRPr="00795BB9">
              <w:rPr>
                <w:b/>
                <w:color w:val="000000"/>
              </w:rPr>
              <w:t>Введение</w:t>
            </w:r>
          </w:p>
        </w:tc>
        <w:tc>
          <w:tcPr>
            <w:tcW w:w="10367" w:type="dxa"/>
            <w:gridSpan w:val="2"/>
            <w:shd w:val="clear" w:color="auto" w:fill="auto"/>
          </w:tcPr>
          <w:p w:rsidR="00C70748" w:rsidRPr="005748D2" w:rsidRDefault="000A10AD" w:rsidP="007302FE">
            <w:pPr>
              <w:rPr>
                <w:color w:val="000000"/>
              </w:rPr>
            </w:pPr>
            <w:r w:rsidRPr="000A10AD">
              <w:rPr>
                <w:b/>
                <w:color w:val="000000"/>
              </w:rPr>
              <w:t>Лекционные занятия</w:t>
            </w:r>
            <w:r w:rsidR="00C70748" w:rsidRPr="005748D2">
              <w:rPr>
                <w:color w:val="000000"/>
              </w:rPr>
              <w:t xml:space="preserve">1. </w:t>
            </w:r>
            <w:r w:rsidR="00DF5E3D" w:rsidRPr="00DF5E3D">
              <w:rPr>
                <w:color w:val="000000"/>
              </w:rPr>
              <w:t>Роль ИТ в современной экономике и бухгалтерии</w:t>
            </w:r>
            <w:r w:rsidR="00DF5E3D">
              <w:rPr>
                <w:color w:val="000000"/>
              </w:rPr>
              <w:t xml:space="preserve">. </w:t>
            </w:r>
            <w:r w:rsidR="00DF5E3D" w:rsidRPr="00DF5E3D">
              <w:rPr>
                <w:color w:val="000000"/>
              </w:rPr>
              <w:t>Цифровизация процессов</w:t>
            </w:r>
            <w:r w:rsidR="00DF5E3D">
              <w:rPr>
                <w:color w:val="000000"/>
              </w:rPr>
              <w:t>. Примеры.</w:t>
            </w:r>
          </w:p>
        </w:tc>
        <w:tc>
          <w:tcPr>
            <w:tcW w:w="1275" w:type="dxa"/>
            <w:shd w:val="clear" w:color="auto" w:fill="auto"/>
          </w:tcPr>
          <w:p w:rsidR="00C70748" w:rsidRPr="005748D2" w:rsidRDefault="00C70748" w:rsidP="00743814">
            <w:pPr>
              <w:jc w:val="center"/>
              <w:rPr>
                <w:color w:val="000000"/>
              </w:rPr>
            </w:pPr>
            <w:r w:rsidRPr="005748D2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C70748" w:rsidRPr="005748D2" w:rsidTr="00795BB9">
        <w:trPr>
          <w:trHeight w:val="20"/>
        </w:trPr>
        <w:tc>
          <w:tcPr>
            <w:tcW w:w="2146" w:type="dxa"/>
            <w:vMerge/>
            <w:shd w:val="clear" w:color="auto" w:fill="auto"/>
          </w:tcPr>
          <w:p w:rsidR="00C70748" w:rsidRPr="005748D2" w:rsidRDefault="00C70748" w:rsidP="00A32BDD">
            <w:pPr>
              <w:rPr>
                <w:color w:val="000000"/>
              </w:rPr>
            </w:pPr>
          </w:p>
        </w:tc>
        <w:tc>
          <w:tcPr>
            <w:tcW w:w="10367" w:type="dxa"/>
            <w:gridSpan w:val="2"/>
            <w:shd w:val="clear" w:color="auto" w:fill="auto"/>
          </w:tcPr>
          <w:p w:rsidR="00C70748" w:rsidRPr="00873C32" w:rsidRDefault="00C70748" w:rsidP="007302FE">
            <w:r w:rsidRPr="00873C32">
              <w:rPr>
                <w:b/>
              </w:rPr>
              <w:t xml:space="preserve">Самостоятельная работа: </w:t>
            </w:r>
            <w:r w:rsidRPr="00B72801">
              <w:t>Оформление реферата</w:t>
            </w:r>
            <w:r>
              <w:rPr>
                <w:b/>
              </w:rPr>
              <w:t xml:space="preserve"> «</w:t>
            </w:r>
            <w:r w:rsidRPr="00873C32">
              <w:t>Автоматизиров</w:t>
            </w:r>
            <w:r>
              <w:t>анное рабочее место специалиста».</w:t>
            </w:r>
          </w:p>
        </w:tc>
        <w:tc>
          <w:tcPr>
            <w:tcW w:w="1275" w:type="dxa"/>
            <w:shd w:val="clear" w:color="auto" w:fill="auto"/>
          </w:tcPr>
          <w:p w:rsidR="00C70748" w:rsidRPr="00873C32" w:rsidRDefault="00C70748" w:rsidP="00B82A87">
            <w:r w:rsidRPr="002750CB">
              <w:rPr>
                <w:color w:val="FF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C70748" w:rsidRPr="005748D2" w:rsidRDefault="00C70748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95BB9">
        <w:trPr>
          <w:trHeight w:val="20"/>
        </w:trPr>
        <w:tc>
          <w:tcPr>
            <w:tcW w:w="13788" w:type="dxa"/>
            <w:gridSpan w:val="4"/>
            <w:shd w:val="clear" w:color="auto" w:fill="auto"/>
            <w:vAlign w:val="center"/>
          </w:tcPr>
          <w:p w:rsidR="00795BB9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Раздел 1</w:t>
            </w:r>
            <w:r>
              <w:rPr>
                <w:b/>
                <w:color w:val="000000"/>
              </w:rPr>
              <w:t xml:space="preserve">. </w:t>
            </w:r>
            <w:r w:rsidRPr="005748D2">
              <w:rPr>
                <w:b/>
                <w:color w:val="000000"/>
              </w:rPr>
              <w:t xml:space="preserve">Информационные и коммуникационные технологии в автоматизированной </w:t>
            </w:r>
          </w:p>
          <w:p w:rsidR="00795BB9" w:rsidRPr="005748D2" w:rsidRDefault="00795BB9" w:rsidP="007302FE">
            <w:pPr>
              <w:rPr>
                <w:b/>
                <w:color w:val="000000"/>
              </w:rPr>
            </w:pPr>
            <w:r w:rsidRPr="005748D2">
              <w:rPr>
                <w:b/>
                <w:color w:val="000000"/>
              </w:rPr>
              <w:t>обработке информации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1725" w:type="dxa"/>
            <w:gridSpan w:val="3"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b/>
                <w:color w:val="000000"/>
              </w:rPr>
            </w:pPr>
          </w:p>
        </w:tc>
      </w:tr>
      <w:tr w:rsidR="00795BB9" w:rsidRPr="005748D2" w:rsidTr="00770F15">
        <w:trPr>
          <w:trHeight w:val="374"/>
        </w:trPr>
        <w:tc>
          <w:tcPr>
            <w:tcW w:w="2307" w:type="dxa"/>
            <w:gridSpan w:val="2"/>
            <w:vMerge w:val="restart"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1.1</w:t>
            </w:r>
            <w:r w:rsidRPr="005748D2">
              <w:rPr>
                <w:color w:val="000000"/>
              </w:rPr>
              <w:t>Информационные технологии в обработке информации</w:t>
            </w: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725" w:type="dxa"/>
            <w:gridSpan w:val="3"/>
            <w:vMerge w:val="restart"/>
            <w:shd w:val="clear" w:color="auto" w:fill="auto"/>
          </w:tcPr>
          <w:p w:rsidR="00795BB9" w:rsidRPr="005748D2" w:rsidRDefault="00795BB9" w:rsidP="009C07C9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795BB9" w:rsidRPr="005748D2" w:rsidTr="00770F15">
        <w:trPr>
          <w:trHeight w:val="38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95BB9" w:rsidP="00795BB9">
            <w:pPr>
              <w:rPr>
                <w:color w:val="000000"/>
              </w:rPr>
            </w:pPr>
            <w:r w:rsidRPr="005748D2">
              <w:rPr>
                <w:color w:val="000000"/>
              </w:rPr>
              <w:t xml:space="preserve">2. </w:t>
            </w:r>
            <w:r w:rsidR="00271BE5" w:rsidRPr="00271BE5">
              <w:rPr>
                <w:color w:val="000000"/>
              </w:rPr>
              <w:t xml:space="preserve">Основы кибербезопасности: </w:t>
            </w:r>
            <w:r w:rsidR="00DF5E3D" w:rsidRPr="00DF5E3D">
              <w:rPr>
                <w:color w:val="000000"/>
              </w:rPr>
              <w:t>шифрование, двухфакторная аутентификация, защита от фишинга.</w:t>
            </w:r>
            <w:r w:rsidR="00F7632B">
              <w:rPr>
                <w:color w:val="000000"/>
              </w:rPr>
              <w:t xml:space="preserve"> </w:t>
            </w:r>
            <w:r w:rsidR="00D22008" w:rsidRPr="005748D2">
              <w:rPr>
                <w:color w:val="000000"/>
              </w:rPr>
              <w:t>Основные методы и средства обработки, хранения, передачи и накопления информации.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7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1481" w:type="dxa"/>
            <w:gridSpan w:val="2"/>
            <w:shd w:val="clear" w:color="auto" w:fill="auto"/>
          </w:tcPr>
          <w:p w:rsidR="00795BB9" w:rsidRDefault="00795BB9" w:rsidP="007302FE">
            <w:pPr>
              <w:rPr>
                <w:i/>
                <w:color w:val="000000"/>
              </w:rPr>
            </w:pPr>
            <w:r w:rsidRPr="005748D2">
              <w:rPr>
                <w:b/>
                <w:color w:val="000000"/>
              </w:rPr>
              <w:t>Практические занятия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1143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95BB9" w:rsidRPr="005748D2">
              <w:rPr>
                <w:color w:val="000000"/>
              </w:rPr>
              <w:t>. Основные функции современной системы офисной автоматизации. Состав и характеристика пакета электронного офиса. Обработка информации текстовыми процессорами. Деловой текстовый документ.Стили. Шаблоны и формы.Таблицы. Внедрение и связывание объектов, комплексные документы. Использование деловой графики</w:t>
            </w:r>
            <w:r w:rsidR="00795BB9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95BB9" w:rsidRPr="005748D2" w:rsidRDefault="00795BB9" w:rsidP="00B82A87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848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795BB9" w:rsidRPr="005748D2">
              <w:rPr>
                <w:color w:val="000000"/>
              </w:rPr>
              <w:t>. Возможности системы электронных таблиц. Расчет показателей, применение стандартных функций,создание вычисляемых условий. Фильтрация информации, консолидация, сводные таблицы, подведение промежуточных и</w:t>
            </w:r>
            <w:r w:rsidR="00795BB9">
              <w:rPr>
                <w:color w:val="000000"/>
              </w:rPr>
              <w:t>тогов. Средства деловой графики</w:t>
            </w:r>
            <w:r w:rsidR="00795BB9" w:rsidRPr="005748D2">
              <w:rPr>
                <w:color w:val="000000"/>
              </w:rPr>
              <w:t>. Решение задач в ЭТ.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95BB9" w:rsidRPr="005748D2" w:rsidRDefault="00795BB9" w:rsidP="00B82A87">
            <w:pPr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795BB9" w:rsidRPr="005748D2">
              <w:rPr>
                <w:color w:val="000000"/>
              </w:rPr>
              <w:t xml:space="preserve">. Справочно-правовые системы в профессиональной деятельности. Основные функции и правила работы в СПС. 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B82A87">
            <w:pPr>
              <w:jc w:val="right"/>
              <w:rPr>
                <w:color w:val="000000"/>
              </w:rPr>
            </w:pPr>
            <w:r w:rsidRPr="007302FE">
              <w:rPr>
                <w:color w:val="000000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70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i/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041E1" w:rsidP="000A10A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795BB9" w:rsidRPr="005748D2">
              <w:rPr>
                <w:color w:val="000000"/>
              </w:rPr>
              <w:t>. Создание текстовых документов сложной структуры. Использование стилей, форм и шаблонов.Оформление д</w:t>
            </w:r>
            <w:r w:rsidR="000A10AD">
              <w:rPr>
                <w:color w:val="000000"/>
              </w:rPr>
              <w:t>еловой корреспонденции.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B82A87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95BB9" w:rsidRPr="005748D2">
              <w:rPr>
                <w:color w:val="000000"/>
              </w:rPr>
              <w:t>. Проектирование</w:t>
            </w:r>
            <w:r w:rsidR="00F7632B"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и</w:t>
            </w:r>
            <w:r w:rsidR="00F7632B"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заполнение табличного</w:t>
            </w:r>
            <w:r w:rsidR="00F7632B"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документа.</w:t>
            </w:r>
            <w:r w:rsidR="00F7632B"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Деловая графика</w:t>
            </w:r>
            <w:r w:rsidR="00795BB9">
              <w:rPr>
                <w:color w:val="000000"/>
              </w:rPr>
              <w:t>.</w:t>
            </w:r>
            <w:r w:rsidR="00F7632B">
              <w:rPr>
                <w:color w:val="000000"/>
              </w:rPr>
              <w:t xml:space="preserve"> </w:t>
            </w:r>
            <w:r w:rsidR="00795BB9" w:rsidRPr="005748D2">
              <w:rPr>
                <w:color w:val="000000"/>
              </w:rPr>
              <w:t>Применение функций</w:t>
            </w:r>
            <w:r w:rsidR="000A10AD">
              <w:rPr>
                <w:color w:val="000000"/>
              </w:rPr>
              <w:t>.</w:t>
            </w:r>
            <w:r w:rsidR="00795BB9" w:rsidRPr="005748D2">
              <w:rPr>
                <w:color w:val="000000"/>
              </w:rPr>
              <w:t xml:space="preserve"> Создание сводных таблиц и промежуточных итогов.Решение задач в системе электронных таблиц.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B82A87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62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95BB9" w:rsidRPr="005748D2">
              <w:rPr>
                <w:color w:val="000000"/>
              </w:rPr>
              <w:t>. Освоениетехнологии поиска информации в справочно-правовойсистеме «Гарант».</w:t>
            </w:r>
          </w:p>
        </w:tc>
        <w:tc>
          <w:tcPr>
            <w:tcW w:w="1275" w:type="dxa"/>
            <w:tcBorders>
              <w:bottom w:val="single" w:sz="8" w:space="0" w:color="auto"/>
            </w:tcBorders>
            <w:shd w:val="clear" w:color="auto" w:fill="auto"/>
          </w:tcPr>
          <w:p w:rsidR="00795BB9" w:rsidRPr="007302FE" w:rsidRDefault="00795BB9" w:rsidP="00B82A87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trHeight w:val="20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795BB9" w:rsidRPr="007531E5">
              <w:rPr>
                <w:color w:val="000000"/>
              </w:rPr>
              <w:t>.</w:t>
            </w:r>
            <w:r w:rsidR="00795BB9" w:rsidRPr="005748D2">
              <w:rPr>
                <w:color w:val="000000"/>
              </w:rPr>
              <w:t>Информационные те</w:t>
            </w:r>
            <w:r w:rsidR="00770F15">
              <w:rPr>
                <w:color w:val="000000"/>
              </w:rPr>
              <w:t>хнологии в обработке информации.</w:t>
            </w:r>
          </w:p>
        </w:tc>
        <w:tc>
          <w:tcPr>
            <w:tcW w:w="1275" w:type="dxa"/>
            <w:shd w:val="clear" w:color="auto" w:fill="auto"/>
          </w:tcPr>
          <w:p w:rsidR="00795BB9" w:rsidRPr="007302FE" w:rsidRDefault="00795BB9" w:rsidP="00B82A87">
            <w:pPr>
              <w:jc w:val="right"/>
              <w:rPr>
                <w:i/>
                <w:color w:val="000000" w:themeColor="text1"/>
              </w:rPr>
            </w:pPr>
            <w:r w:rsidRPr="007302FE">
              <w:rPr>
                <w:i/>
                <w:color w:val="000000" w:themeColor="text1"/>
              </w:rPr>
              <w:t>2</w:t>
            </w:r>
          </w:p>
        </w:tc>
        <w:tc>
          <w:tcPr>
            <w:tcW w:w="1725" w:type="dxa"/>
            <w:gridSpan w:val="3"/>
            <w:vMerge/>
            <w:tcBorders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795BB9" w:rsidRPr="005748D2" w:rsidTr="00770F15">
        <w:trPr>
          <w:gridAfter w:val="1"/>
          <w:wAfter w:w="24" w:type="dxa"/>
          <w:trHeight w:val="687"/>
        </w:trPr>
        <w:tc>
          <w:tcPr>
            <w:tcW w:w="2307" w:type="dxa"/>
            <w:gridSpan w:val="2"/>
            <w:vMerge/>
            <w:shd w:val="clear" w:color="auto" w:fill="auto"/>
          </w:tcPr>
          <w:p w:rsidR="00795BB9" w:rsidRPr="005748D2" w:rsidRDefault="00795BB9" w:rsidP="00A32BDD">
            <w:pPr>
              <w:rPr>
                <w:color w:val="000000"/>
              </w:rPr>
            </w:pPr>
          </w:p>
        </w:tc>
        <w:tc>
          <w:tcPr>
            <w:tcW w:w="10206" w:type="dxa"/>
            <w:shd w:val="clear" w:color="auto" w:fill="auto"/>
          </w:tcPr>
          <w:p w:rsidR="00795BB9" w:rsidRPr="00873C32" w:rsidRDefault="00795BB9" w:rsidP="007302FE">
            <w:r w:rsidRPr="00873C32">
              <w:rPr>
                <w:b/>
              </w:rPr>
              <w:t>Самостоятельная работа</w:t>
            </w:r>
            <w:r w:rsidR="00770F15">
              <w:t xml:space="preserve">: </w:t>
            </w:r>
            <w:r w:rsidR="000A10AD" w:rsidRPr="000A10AD">
              <w:t>Оформление научного текста</w:t>
            </w:r>
          </w:p>
        </w:tc>
        <w:tc>
          <w:tcPr>
            <w:tcW w:w="1275" w:type="dxa"/>
            <w:shd w:val="clear" w:color="auto" w:fill="auto"/>
          </w:tcPr>
          <w:p w:rsidR="00795BB9" w:rsidRPr="00873C32" w:rsidRDefault="00795BB9" w:rsidP="00B82A87">
            <w:r w:rsidRPr="002750CB">
              <w:rPr>
                <w:color w:val="FF000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5BB9" w:rsidRPr="005748D2" w:rsidRDefault="00795BB9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302"/>
        </w:trPr>
        <w:tc>
          <w:tcPr>
            <w:tcW w:w="23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2750CB">
              <w:rPr>
                <w:b/>
                <w:color w:val="000000"/>
              </w:rPr>
              <w:t>Тема 1.2</w:t>
            </w:r>
            <w:r>
              <w:rPr>
                <w:color w:val="000000"/>
              </w:rPr>
              <w:t xml:space="preserve">Дизайн </w:t>
            </w:r>
            <w:r w:rsidR="00A84F9F">
              <w:rPr>
                <w:color w:val="000000"/>
              </w:rPr>
              <w:t>для бухгалтерских систем</w:t>
            </w: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>
            <w:pPr>
              <w:rPr>
                <w:color w:val="000000"/>
              </w:rPr>
            </w:pPr>
          </w:p>
          <w:p w:rsidR="00271BE5" w:rsidRPr="005748D2" w:rsidRDefault="00271BE5" w:rsidP="007302FE"/>
          <w:p w:rsidR="00271BE5" w:rsidRPr="005748D2" w:rsidRDefault="00271BE5" w:rsidP="007302FE"/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271BE5" w:rsidP="007302FE">
            <w:pPr>
              <w:rPr>
                <w:color w:val="000000"/>
              </w:rPr>
            </w:pPr>
            <w:r w:rsidRPr="009E1642">
              <w:rPr>
                <w:b/>
                <w:color w:val="000000"/>
              </w:rPr>
              <w:t>Лекционные занятия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B0157" w:rsidRDefault="00271BE5" w:rsidP="00A32BDD">
            <w:pPr>
              <w:jc w:val="center"/>
              <w:rPr>
                <w:color w:val="000000"/>
              </w:rPr>
            </w:pPr>
          </w:p>
          <w:p w:rsidR="00271BE5" w:rsidRPr="005748D2" w:rsidRDefault="00271BE5" w:rsidP="007302FE">
            <w:pPr>
              <w:jc w:val="center"/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271BE5" w:rsidRPr="005748D2" w:rsidTr="00DF5E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81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7041E1" w:rsidP="00EA2344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271BE5" w:rsidRPr="005748D2">
              <w:rPr>
                <w:color w:val="000000"/>
              </w:rPr>
              <w:t xml:space="preserve">. </w:t>
            </w:r>
            <w:r w:rsidR="00DF5E3D" w:rsidRPr="00DF5E3D">
              <w:rPr>
                <w:color w:val="000000"/>
              </w:rPr>
              <w:t xml:space="preserve">Дизайн </w:t>
            </w:r>
            <w:proofErr w:type="spellStart"/>
            <w:r w:rsidR="00DF5E3D" w:rsidRPr="00DF5E3D">
              <w:rPr>
                <w:color w:val="000000"/>
              </w:rPr>
              <w:t>дашборда</w:t>
            </w:r>
            <w:proofErr w:type="spellEnd"/>
            <w:r w:rsidR="00DF5E3D" w:rsidRPr="00DF5E3D">
              <w:rPr>
                <w:color w:val="000000"/>
              </w:rPr>
              <w:t xml:space="preserve"> для бухгалтерской системы</w:t>
            </w:r>
            <w:r w:rsidR="00DF5E3D">
              <w:rPr>
                <w:color w:val="000000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5748D2" w:rsidRDefault="00271BE5" w:rsidP="00770F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271BE5">
              <w:rPr>
                <w:color w:val="000000"/>
              </w:rPr>
              <w:t xml:space="preserve">. </w:t>
            </w:r>
            <w:r w:rsidR="00271BE5" w:rsidRPr="006A7626">
              <w:rPr>
                <w:color w:val="000000"/>
              </w:rPr>
              <w:t xml:space="preserve">Визуальная коммуникация: логотипы, буклеты, </w:t>
            </w:r>
            <w:r w:rsidR="00045766" w:rsidRPr="00045766">
              <w:rPr>
                <w:color w:val="000000"/>
              </w:rPr>
              <w:t>инфографика, презентации, отчеты</w:t>
            </w:r>
            <w:r w:rsidR="00271BE5" w:rsidRPr="006A7626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Default="00271BE5" w:rsidP="00A32B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24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71BE5" w:rsidRDefault="00271BE5" w:rsidP="00A32BDD">
            <w:pPr>
              <w:jc w:val="center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6A76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38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045766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7041E1">
              <w:rPr>
                <w:color w:val="000000"/>
              </w:rPr>
              <w:t>2</w:t>
            </w:r>
            <w:r w:rsidRPr="005748D2">
              <w:rPr>
                <w:color w:val="000000"/>
              </w:rPr>
              <w:t xml:space="preserve">. </w:t>
            </w:r>
            <w:r w:rsidR="00DF5E3D" w:rsidRPr="00DF5E3D">
              <w:rPr>
                <w:color w:val="000000"/>
              </w:rPr>
              <w:t>Разработка логотипа для фиктивной компании.Создание шаблонов визиток и бланков.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B82A87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5748D2">
              <w:rPr>
                <w:color w:val="000000"/>
              </w:rPr>
              <w:t>1</w:t>
            </w:r>
            <w:r w:rsidR="007041E1">
              <w:rPr>
                <w:color w:val="000000"/>
              </w:rPr>
              <w:t>3</w:t>
            </w:r>
            <w:r w:rsidRPr="005748D2">
              <w:rPr>
                <w:color w:val="000000"/>
              </w:rPr>
              <w:t xml:space="preserve">. </w:t>
            </w:r>
            <w:r w:rsidR="00DF5E3D" w:rsidRPr="00DF5E3D">
              <w:rPr>
                <w:color w:val="000000"/>
              </w:rPr>
              <w:t>Подбор цветовой схемы для корпоративного стиля</w:t>
            </w:r>
            <w:r w:rsidR="00DF5E3D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B82A87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EA23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80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770F15" w:rsidRDefault="00271BE5" w:rsidP="00045766">
            <w:pPr>
              <w:rPr>
                <w:b/>
              </w:rPr>
            </w:pPr>
            <w:r w:rsidRPr="00873C32">
              <w:rPr>
                <w:b/>
              </w:rPr>
              <w:t>Самостоятельная работа:</w:t>
            </w:r>
            <w:r w:rsidR="00EA2344" w:rsidRPr="00DF5E3D">
              <w:rPr>
                <w:color w:val="000000"/>
              </w:rPr>
              <w:t>Создание интерфейса с метриками: доходы, расходы, баланс.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B82A87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jc w:val="center"/>
              <w:rPr>
                <w:color w:val="000000"/>
              </w:rPr>
            </w:pPr>
          </w:p>
        </w:tc>
      </w:tr>
      <w:tr w:rsidR="00271BE5" w:rsidRPr="005748D2" w:rsidTr="000659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9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14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Default="00045766" w:rsidP="007302FE">
            <w:pPr>
              <w:rPr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  <w:r w:rsidR="00271BE5" w:rsidRPr="009E1642">
              <w:rPr>
                <w:b/>
                <w:color w:val="000000"/>
              </w:rPr>
              <w:t xml:space="preserve"> занятия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  <w:r w:rsidRPr="000F3353">
              <w:t>ОК 01-03</w:t>
            </w:r>
            <w:r>
              <w:t xml:space="preserve">, </w:t>
            </w:r>
            <w:r w:rsidRPr="000F3353">
              <w:t>ОК 09</w:t>
            </w:r>
            <w:r>
              <w:t>, ПК 1.1-1.4, ПК 1.7, ПК 2.6</w:t>
            </w: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36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271BE5" w:rsidRPr="005748D2">
              <w:rPr>
                <w:color w:val="000000"/>
              </w:rPr>
              <w:t xml:space="preserve">. </w:t>
            </w:r>
            <w:r w:rsidR="00045766" w:rsidRPr="00045766">
              <w:rPr>
                <w:color w:val="000000"/>
              </w:rPr>
              <w:t>Создание векторных диаграмм</w:t>
            </w:r>
            <w:r w:rsidR="00EA2344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B82A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271BE5" w:rsidRPr="005748D2" w:rsidRDefault="00271BE5" w:rsidP="00B82A87">
            <w:pPr>
              <w:jc w:val="right"/>
              <w:rPr>
                <w:color w:val="000000"/>
              </w:rPr>
            </w:pPr>
          </w:p>
          <w:p w:rsidR="00271BE5" w:rsidRPr="005748D2" w:rsidRDefault="00271BE5" w:rsidP="00B82A87">
            <w:pPr>
              <w:jc w:val="right"/>
              <w:rPr>
                <w:color w:val="000000"/>
              </w:rPr>
            </w:pPr>
          </w:p>
          <w:p w:rsidR="00271BE5" w:rsidRPr="005748D2" w:rsidRDefault="00271BE5" w:rsidP="00B82A87">
            <w:pPr>
              <w:jc w:val="right"/>
              <w:rPr>
                <w:color w:val="000000"/>
              </w:rPr>
            </w:pP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E564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414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271BE5" w:rsidRPr="005748D2">
              <w:rPr>
                <w:color w:val="000000"/>
              </w:rPr>
              <w:t xml:space="preserve">. </w:t>
            </w:r>
            <w:r w:rsidR="00271BE5" w:rsidRPr="00E564A4">
              <w:rPr>
                <w:color w:val="000000"/>
              </w:rPr>
              <w:t xml:space="preserve">Использование </w:t>
            </w:r>
            <w:proofErr w:type="spellStart"/>
            <w:r w:rsidR="00271BE5" w:rsidRPr="00E564A4">
              <w:rPr>
                <w:color w:val="000000"/>
              </w:rPr>
              <w:t>AdobeIllustrator</w:t>
            </w:r>
            <w:proofErr w:type="spellEnd"/>
            <w:r w:rsidR="00271BE5" w:rsidRPr="00E564A4">
              <w:rPr>
                <w:color w:val="000000"/>
              </w:rPr>
              <w:t>.</w:t>
            </w:r>
            <w:r w:rsidR="00F7632B">
              <w:rPr>
                <w:color w:val="000000"/>
              </w:rPr>
              <w:t xml:space="preserve"> </w:t>
            </w:r>
            <w:r w:rsidR="00EA2344">
              <w:rPr>
                <w:color w:val="000000"/>
              </w:rPr>
              <w:t>Инфографика отчета</w:t>
            </w:r>
            <w:r w:rsidR="00EA2344" w:rsidRPr="00EA2344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B82A8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val="4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>
            <w:pPr>
              <w:rPr>
                <w:color w:val="000000"/>
              </w:rPr>
            </w:pPr>
          </w:p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7041E1" w:rsidP="007302FE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71BE5" w:rsidRPr="005748D2">
              <w:rPr>
                <w:color w:val="000000"/>
              </w:rPr>
              <w:t xml:space="preserve">. </w:t>
            </w:r>
            <w:r w:rsidR="00045766" w:rsidRPr="00045766">
              <w:rPr>
                <w:color w:val="000000"/>
              </w:rPr>
              <w:t xml:space="preserve">Дизайн баннера и буклета </w:t>
            </w:r>
            <w:r w:rsidR="00EA2344">
              <w:rPr>
                <w:color w:val="000000"/>
              </w:rPr>
              <w:t>для компании.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B82A87">
            <w:pPr>
              <w:jc w:val="right"/>
              <w:rPr>
                <w:i/>
                <w:color w:val="000000"/>
              </w:rPr>
            </w:pPr>
            <w:r w:rsidRPr="007302FE">
              <w:rPr>
                <w:i/>
                <w:color w:val="00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>
            <w:pPr>
              <w:rPr>
                <w:color w:val="000000"/>
              </w:rPr>
            </w:pPr>
          </w:p>
        </w:tc>
      </w:tr>
      <w:tr w:rsidR="00271BE5" w:rsidRPr="005748D2" w:rsidTr="00770F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607"/>
        </w:trPr>
        <w:tc>
          <w:tcPr>
            <w:tcW w:w="230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71BE5" w:rsidRPr="005748D2" w:rsidRDefault="007041E1" w:rsidP="007302FE">
            <w:pPr>
              <w:rPr>
                <w:b/>
              </w:rPr>
            </w:pPr>
            <w:r>
              <w:t>17</w:t>
            </w:r>
            <w:r w:rsidR="00271BE5" w:rsidRPr="007302FE">
              <w:t>.</w:t>
            </w:r>
            <w:r w:rsidR="00045766" w:rsidRPr="00045766">
              <w:t>Подготовка макета для печати и соцсетей.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71BE5" w:rsidRPr="007302FE" w:rsidRDefault="00271BE5" w:rsidP="00B82A87">
            <w:pPr>
              <w:jc w:val="right"/>
              <w:rPr>
                <w:i/>
              </w:rPr>
            </w:pPr>
            <w:r w:rsidRPr="007302FE">
              <w:rPr>
                <w:i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/>
        </w:tc>
      </w:tr>
      <w:tr w:rsidR="00271BE5" w:rsidRPr="005748D2" w:rsidTr="000457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538"/>
        </w:trPr>
        <w:tc>
          <w:tcPr>
            <w:tcW w:w="230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7302FE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D22008">
            <w:r w:rsidRPr="00873C32">
              <w:rPr>
                <w:b/>
              </w:rPr>
              <w:t>Самостоятельная работа</w:t>
            </w:r>
            <w:r w:rsidRPr="00873C32">
              <w:t>:</w:t>
            </w:r>
            <w:r w:rsidR="00EA2344" w:rsidRPr="00EA2344">
              <w:t>Исследование: ИТ-тренды в бухгалтерии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1BE5" w:rsidRPr="00873C32" w:rsidRDefault="00271BE5" w:rsidP="00B82A87">
            <w:r w:rsidRPr="002750CB">
              <w:rPr>
                <w:color w:val="FF0000"/>
              </w:rPr>
              <w:t>2</w:t>
            </w:r>
          </w:p>
        </w:tc>
        <w:tc>
          <w:tcPr>
            <w:tcW w:w="16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71BE5" w:rsidRPr="005748D2" w:rsidRDefault="00271BE5" w:rsidP="00A32BDD"/>
        </w:tc>
      </w:tr>
      <w:tr w:rsidR="00B82A87" w:rsidRPr="005748D2" w:rsidTr="00B82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87"/>
        </w:trPr>
        <w:tc>
          <w:tcPr>
            <w:tcW w:w="1251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87" w:rsidRPr="00873C32" w:rsidRDefault="00B82A87" w:rsidP="00D22008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2A87" w:rsidRPr="00B82A87" w:rsidRDefault="00B82A87" w:rsidP="00B82A87">
            <w:pPr>
              <w:jc w:val="center"/>
            </w:pPr>
            <w:r w:rsidRPr="00B82A87">
              <w:t>6</w:t>
            </w:r>
          </w:p>
        </w:tc>
        <w:tc>
          <w:tcPr>
            <w:tcW w:w="16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2A87" w:rsidRPr="005748D2" w:rsidRDefault="00B82A87" w:rsidP="00A32BDD"/>
        </w:tc>
      </w:tr>
      <w:tr w:rsidR="00D22008" w:rsidRPr="005748D2" w:rsidTr="00B82A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33" w:type="dxa"/>
          <w:trHeight w:hRule="exact" w:val="274"/>
        </w:trPr>
        <w:tc>
          <w:tcPr>
            <w:tcW w:w="23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>
            <w:pPr>
              <w:rPr>
                <w:b/>
              </w:rPr>
            </w:pPr>
            <w:r w:rsidRPr="005748D2">
              <w:rPr>
                <w:b/>
              </w:rPr>
              <w:t>Всего: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B00978" w:rsidP="00A32BD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22008">
              <w:rPr>
                <w:b/>
              </w:rPr>
              <w:t>8</w:t>
            </w:r>
          </w:p>
        </w:tc>
        <w:tc>
          <w:tcPr>
            <w:tcW w:w="16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22008" w:rsidRPr="005748D2" w:rsidRDefault="00D22008" w:rsidP="00A32BDD"/>
        </w:tc>
      </w:tr>
    </w:tbl>
    <w:p w:rsidR="002F118B" w:rsidRPr="0039395E" w:rsidRDefault="002F118B" w:rsidP="003D6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3D6459">
      <w:pPr>
        <w:spacing w:line="276" w:lineRule="auto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376381">
      <w:pPr>
        <w:spacing w:line="276" w:lineRule="auto"/>
        <w:ind w:left="426"/>
        <w:jc w:val="both"/>
      </w:pPr>
      <w:r w:rsidRPr="00C2768B">
        <w:t>1</w:t>
      </w:r>
      <w:r w:rsidR="00141492">
        <w:t>)</w:t>
      </w:r>
      <w:r w:rsidR="00B82A87">
        <w:t xml:space="preserve"> </w:t>
      </w:r>
      <w:proofErr w:type="spellStart"/>
      <w:r w:rsidR="00217542">
        <w:t>Дибров</w:t>
      </w:r>
      <w:proofErr w:type="spellEnd"/>
      <w:r w:rsidR="00B82A87">
        <w:t xml:space="preserve"> </w:t>
      </w:r>
      <w:r w:rsidR="008A0817">
        <w:t>М. В. </w:t>
      </w:r>
      <w:r w:rsidR="00217542" w:rsidRPr="00217542">
        <w:t>Сети и телекоммуни</w:t>
      </w:r>
      <w:r w:rsidR="00217542">
        <w:t>кации. Маршрутизация в IP-сетях</w:t>
      </w:r>
      <w:r w:rsidR="00217542" w:rsidRPr="00217542">
        <w:t>: учебник и практикум для среднег</w:t>
      </w:r>
      <w:r w:rsidR="00217542">
        <w:t xml:space="preserve">о профессионального образования / </w:t>
      </w:r>
      <w:r w:rsidR="00217542" w:rsidRPr="00217542">
        <w:t>М. В. </w:t>
      </w:r>
      <w:proofErr w:type="spellStart"/>
      <w:r w:rsidR="00217542" w:rsidRPr="00217542">
        <w:t>Дибров</w:t>
      </w:r>
      <w:proofErr w:type="spellEnd"/>
      <w:r w:rsidR="00217542" w:rsidRPr="00217542">
        <w:t>. — 2-е</w:t>
      </w:r>
      <w:r w:rsidR="00217542">
        <w:t xml:space="preserve"> изд., </w:t>
      </w:r>
      <w:proofErr w:type="spellStart"/>
      <w:r w:rsidR="00217542">
        <w:t>перераб</w:t>
      </w:r>
      <w:proofErr w:type="spellEnd"/>
      <w:r w:rsidR="00217542">
        <w:t>. и доп. — Москва</w:t>
      </w:r>
      <w:r w:rsidR="00217542" w:rsidRPr="00217542">
        <w:t xml:space="preserve">: Издательство Юрайт, 2023. — 423 с. — (Профессиональное образование). — </w:t>
      </w:r>
      <w:r w:rsidR="00217542">
        <w:t>ISBN 978-5-534-16551-7. — Текст</w:t>
      </w:r>
      <w:r w:rsidR="00217542" w:rsidRPr="00217542">
        <w:t>: электронный // Образовательн</w:t>
      </w:r>
      <w:r w:rsidR="008A0817">
        <w:t xml:space="preserve">ая </w:t>
      </w:r>
      <w:r w:rsidR="00C84EBC">
        <w:t>платформа Юрайт [сайт]. — Режим доступа</w:t>
      </w:r>
      <w:r w:rsidR="00217542" w:rsidRPr="00217542">
        <w:t>: https://urait.ru/bco</w:t>
      </w:r>
      <w:r w:rsidR="00376381">
        <w:t>de/53</w:t>
      </w:r>
      <w:r w:rsidR="00115DB9">
        <w:t>1278 (дата обращения: 10.04.2025</w:t>
      </w:r>
      <w:r w:rsidR="00217542" w:rsidRPr="00217542">
        <w:t xml:space="preserve">). </w:t>
      </w:r>
    </w:p>
    <w:p w:rsidR="00217542" w:rsidRDefault="00376381" w:rsidP="00141492">
      <w:pPr>
        <w:spacing w:line="276" w:lineRule="auto"/>
        <w:ind w:left="426"/>
        <w:jc w:val="both"/>
      </w:pPr>
      <w:r>
        <w:t>2</w:t>
      </w:r>
      <w:r w:rsidR="00141492">
        <w:t>)</w:t>
      </w:r>
      <w:r w:rsidR="00B82A87">
        <w:t xml:space="preserve"> </w:t>
      </w:r>
      <w:r w:rsidR="00217542" w:rsidRPr="00217542">
        <w:t>Гост</w:t>
      </w:r>
      <w:r w:rsidR="008A0817">
        <w:t>ев И. М. </w:t>
      </w:r>
      <w:r w:rsidR="00C84EBC">
        <w:t>Операционные системы</w:t>
      </w:r>
      <w:r w:rsidR="00217542" w:rsidRPr="00217542">
        <w:t xml:space="preserve">: учебник и практикум для среднего профессионального образования / И. М. Гостев. — </w:t>
      </w:r>
      <w:r w:rsidR="00C84EBC">
        <w:t xml:space="preserve">2-е изд., </w:t>
      </w:r>
      <w:proofErr w:type="spellStart"/>
      <w:r w:rsidR="00C84EBC">
        <w:t>испр</w:t>
      </w:r>
      <w:proofErr w:type="spellEnd"/>
      <w:r w:rsidR="00C84EBC">
        <w:t>. и доп. — Москва</w:t>
      </w:r>
      <w:r w:rsidR="00217542" w:rsidRPr="00217542">
        <w:t xml:space="preserve">: Издательство Юрайт, 2023. — 164 с. — (Профессиональное образование). — </w:t>
      </w:r>
      <w:r w:rsidR="00C84EBC">
        <w:t>ISBN 978-5-534-04951-0. — Текст</w:t>
      </w:r>
      <w:r w:rsidR="00217542" w:rsidRPr="00217542">
        <w:t>: электронный // Образовательн</w:t>
      </w:r>
      <w:r w:rsidR="00141492">
        <w:t>ая платформа Юрайт [сайт]. — Режим доступа</w:t>
      </w:r>
      <w:r w:rsidR="00217542" w:rsidRPr="00217542">
        <w:t>: https://urait.ru</w:t>
      </w:r>
      <w:r>
        <w:t>/bcode/51</w:t>
      </w:r>
      <w:r w:rsidR="00115DB9">
        <w:t>4426 (дата обращения: 20.04.2025</w:t>
      </w:r>
      <w:r w:rsidR="00217542" w:rsidRPr="00217542">
        <w:t xml:space="preserve">). </w:t>
      </w:r>
    </w:p>
    <w:p w:rsidR="003D6459" w:rsidRDefault="003D6459" w:rsidP="00217542">
      <w:pPr>
        <w:spacing w:line="276" w:lineRule="auto"/>
        <w:jc w:val="both"/>
      </w:pPr>
      <w:r>
        <w:t>Дополнительные источники:</w:t>
      </w:r>
    </w:p>
    <w:p w:rsidR="003D6459" w:rsidRDefault="00141492" w:rsidP="00141492">
      <w:pPr>
        <w:spacing w:line="276" w:lineRule="auto"/>
        <w:ind w:left="426"/>
        <w:jc w:val="both"/>
      </w:pPr>
      <w:r>
        <w:t xml:space="preserve">1) </w:t>
      </w:r>
      <w:r w:rsidRPr="00141492">
        <w:t>Замятина О. М.  Вычислительные системы, сети и телеко</w:t>
      </w:r>
      <w:r>
        <w:t>ммуникации. Моделирование сетей</w:t>
      </w:r>
      <w:r w:rsidRPr="00141492">
        <w:t>: учебное пособие для в</w:t>
      </w:r>
      <w:r w:rsidR="00376381">
        <w:t>узов / О. М. Замятина. — Москва</w:t>
      </w:r>
      <w:r w:rsidRPr="00141492">
        <w:t>: Издательство Юрайт, 2022. — 159 с. — (Высшее образование). — ISBN 978-5-534-00335-2. — Текс</w:t>
      </w:r>
      <w:r>
        <w:t>т</w:t>
      </w:r>
      <w:r w:rsidRPr="00141492">
        <w:t>: электронный // Образовательн</w:t>
      </w:r>
      <w:r>
        <w:t>ая платформа Юрайт [сайт]. — Режим доступа</w:t>
      </w:r>
      <w:r w:rsidRPr="00141492">
        <w:t>: https://urait.ru</w:t>
      </w:r>
      <w:r w:rsidR="00376381">
        <w:t>/bcode/49</w:t>
      </w:r>
      <w:r w:rsidR="00115DB9">
        <w:t>0257 (дата обращения: 20.04.2025</w:t>
      </w:r>
      <w:r w:rsidRPr="00141492">
        <w:t>).</w:t>
      </w:r>
    </w:p>
    <w:p w:rsidR="003D6459" w:rsidRPr="009A21E4" w:rsidRDefault="003D6459" w:rsidP="00141492">
      <w:pPr>
        <w:spacing w:line="276" w:lineRule="auto"/>
        <w:jc w:val="both"/>
      </w:pP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3402"/>
        <w:gridCol w:w="2801"/>
      </w:tblGrid>
      <w:tr w:rsidR="002020D3" w:rsidRPr="009A21E4" w:rsidTr="00795BB9">
        <w:tc>
          <w:tcPr>
            <w:tcW w:w="3828" w:type="dxa"/>
            <w:vAlign w:val="center"/>
          </w:tcPr>
          <w:p w:rsidR="002020D3" w:rsidRPr="009A21E4" w:rsidRDefault="002020D3" w:rsidP="002020D3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402" w:type="dxa"/>
          </w:tcPr>
          <w:p w:rsidR="002020D3" w:rsidRPr="002020D3" w:rsidRDefault="002020D3" w:rsidP="009A21E4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2801" w:type="dxa"/>
            <w:vAlign w:val="center"/>
          </w:tcPr>
          <w:p w:rsidR="002020D3" w:rsidRPr="002020D3" w:rsidRDefault="002020D3" w:rsidP="002020D3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795BB9" w:rsidRPr="009A21E4" w:rsidTr="00795BB9">
        <w:trPr>
          <w:trHeight w:val="6565"/>
        </w:trPr>
        <w:tc>
          <w:tcPr>
            <w:tcW w:w="3828" w:type="dxa"/>
            <w:vAlign w:val="center"/>
          </w:tcPr>
          <w:p w:rsidR="00795BB9" w:rsidRPr="009A21E4" w:rsidRDefault="00795BB9" w:rsidP="00795BB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Выявлять и анализировать запросы потребителя и возможности их реализации.</w:t>
            </w:r>
          </w:p>
          <w:p w:rsidR="00795BB9" w:rsidRPr="0047546B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Информировать потребителя о туристских продуктах.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Взаимодействовать с туроператором по реализации и продвижению туристского продукта.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Рассчитывать стоимость турпакета в соответствии с заявкой потребителя.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отчетную документацию о туристской поездке.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отчетно-планирующую документацию.</w:t>
            </w:r>
          </w:p>
          <w:p w:rsidR="00795BB9" w:rsidRDefault="00795BB9" w:rsidP="00795BB9">
            <w:pPr>
              <w:jc w:val="both"/>
              <w:rPr>
                <w:sz w:val="23"/>
                <w:szCs w:val="23"/>
              </w:rPr>
            </w:pPr>
            <w:r w:rsidRPr="0047546B">
              <w:rPr>
                <w:sz w:val="23"/>
                <w:szCs w:val="23"/>
              </w:rPr>
              <w:t>Оформлять документы строгой отчетности.</w:t>
            </w:r>
          </w:p>
          <w:p w:rsidR="00795BB9" w:rsidRPr="009A21E4" w:rsidRDefault="00795BB9" w:rsidP="00795BB9">
            <w:pPr>
              <w:jc w:val="both"/>
            </w:pPr>
            <w:r w:rsidRPr="0047546B">
              <w:rPr>
                <w:sz w:val="23"/>
                <w:szCs w:val="23"/>
              </w:rPr>
              <w:t>Подготавливать информационные материалы по теме экскурсий.</w:t>
            </w:r>
          </w:p>
        </w:tc>
        <w:tc>
          <w:tcPr>
            <w:tcW w:w="3402" w:type="dxa"/>
            <w:vMerge w:val="restart"/>
          </w:tcPr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795BB9" w:rsidRDefault="00795BB9" w:rsidP="00795BB9">
            <w:pPr>
              <w:spacing w:before="248" w:line="288" w:lineRule="atLeast"/>
              <w:ind w:right="-2"/>
              <w:jc w:val="both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795BB9" w:rsidRPr="00793DA4" w:rsidRDefault="00795BB9" w:rsidP="00795BB9">
            <w:pPr>
              <w:spacing w:before="248" w:line="288" w:lineRule="atLeast"/>
              <w:ind w:right="-2"/>
              <w:jc w:val="both"/>
            </w:pPr>
          </w:p>
          <w:p w:rsidR="00795BB9" w:rsidRPr="002020D3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2801" w:type="dxa"/>
          </w:tcPr>
          <w:p w:rsidR="00795BB9" w:rsidRPr="00793DA4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795BB9" w:rsidRPr="00E63149" w:rsidRDefault="00795BB9" w:rsidP="00795BB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E63149" w:rsidRPr="009A21E4" w:rsidTr="00795BB9">
        <w:trPr>
          <w:trHeight w:val="259"/>
        </w:trPr>
        <w:tc>
          <w:tcPr>
            <w:tcW w:w="3828" w:type="dxa"/>
            <w:vAlign w:val="center"/>
          </w:tcPr>
          <w:p w:rsidR="00E63149" w:rsidRDefault="00E63149" w:rsidP="00795BB9">
            <w:pPr>
              <w:pStyle w:val="Default"/>
              <w:jc w:val="both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795BB9" w:rsidRPr="003D6459" w:rsidRDefault="00795BB9" w:rsidP="00795BB9">
            <w:pPr>
              <w:pStyle w:val="Default"/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Решать задачи профессиональной деятельности, применительно к различным контекстам.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795BB9" w:rsidRPr="003D6459" w:rsidRDefault="00795BB9" w:rsidP="00795BB9">
            <w:pPr>
              <w:jc w:val="both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795BB9" w:rsidRDefault="00795BB9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Default="00A32BDD" w:rsidP="00E63149">
            <w:pPr>
              <w:pStyle w:val="Default"/>
              <w:rPr>
                <w:bCs/>
                <w:i/>
              </w:rPr>
            </w:pPr>
          </w:p>
          <w:p w:rsidR="00A32BDD" w:rsidRPr="009A21E4" w:rsidRDefault="00A32BDD" w:rsidP="00E63149">
            <w:pPr>
              <w:pStyle w:val="Default"/>
            </w:pPr>
          </w:p>
        </w:tc>
        <w:tc>
          <w:tcPr>
            <w:tcW w:w="3402" w:type="dxa"/>
            <w:vMerge/>
          </w:tcPr>
          <w:p w:rsidR="00E63149" w:rsidRPr="002020D3" w:rsidRDefault="00E63149" w:rsidP="00717778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2801" w:type="dxa"/>
          </w:tcPr>
          <w:p w:rsidR="00E63149" w:rsidRPr="00793DA4" w:rsidRDefault="00E63149" w:rsidP="00795BB9">
            <w:pPr>
              <w:jc w:val="both"/>
              <w:rPr>
                <w:bCs/>
              </w:rPr>
            </w:pPr>
            <w:bookmarkStart w:id="0" w:name="_GoBack"/>
            <w:bookmarkEnd w:id="0"/>
            <w:r w:rsidRPr="00793DA4">
              <w:rPr>
                <w:bCs/>
              </w:rPr>
              <w:t>наблюдение и оценивание выполнения практических работ.</w:t>
            </w:r>
          </w:p>
          <w:p w:rsidR="00E63149" w:rsidRPr="002020D3" w:rsidRDefault="00E63149" w:rsidP="00795BB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E50" w:rsidRDefault="00C91E50">
      <w:r>
        <w:separator/>
      </w:r>
    </w:p>
  </w:endnote>
  <w:endnote w:type="continuationSeparator" w:id="0">
    <w:p w:rsidR="00C91E50" w:rsidRDefault="00C9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021A43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F15" w:rsidRDefault="00021A43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770F15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82A87">
      <w:rPr>
        <w:rStyle w:val="af5"/>
        <w:noProof/>
      </w:rPr>
      <w:t>8</w:t>
    </w:r>
    <w:r>
      <w:rPr>
        <w:rStyle w:val="af5"/>
      </w:rPr>
      <w:fldChar w:fldCharType="end"/>
    </w:r>
  </w:p>
  <w:p w:rsidR="00770F15" w:rsidRDefault="00770F15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E50" w:rsidRDefault="00C91E50">
      <w:r>
        <w:separator/>
      </w:r>
    </w:p>
  </w:footnote>
  <w:footnote w:type="continuationSeparator" w:id="0">
    <w:p w:rsidR="00C91E50" w:rsidRDefault="00C91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1A43"/>
    <w:rsid w:val="0002285C"/>
    <w:rsid w:val="000272CA"/>
    <w:rsid w:val="00030102"/>
    <w:rsid w:val="00033BD9"/>
    <w:rsid w:val="000374D2"/>
    <w:rsid w:val="00040E09"/>
    <w:rsid w:val="00045766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10AD"/>
    <w:rsid w:val="000A28F1"/>
    <w:rsid w:val="000A4085"/>
    <w:rsid w:val="000A5D7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15DB9"/>
    <w:rsid w:val="00120B8F"/>
    <w:rsid w:val="001379AB"/>
    <w:rsid w:val="00140F0F"/>
    <w:rsid w:val="00141492"/>
    <w:rsid w:val="0014522E"/>
    <w:rsid w:val="0014578B"/>
    <w:rsid w:val="00155670"/>
    <w:rsid w:val="00160C0F"/>
    <w:rsid w:val="00165BCB"/>
    <w:rsid w:val="001673C3"/>
    <w:rsid w:val="00172693"/>
    <w:rsid w:val="001804CB"/>
    <w:rsid w:val="00185914"/>
    <w:rsid w:val="00186EA0"/>
    <w:rsid w:val="00194A03"/>
    <w:rsid w:val="00195BAA"/>
    <w:rsid w:val="001A14F3"/>
    <w:rsid w:val="001B26F1"/>
    <w:rsid w:val="001B282D"/>
    <w:rsid w:val="001B3B09"/>
    <w:rsid w:val="001B40C3"/>
    <w:rsid w:val="001C5197"/>
    <w:rsid w:val="001D0E7B"/>
    <w:rsid w:val="001D2214"/>
    <w:rsid w:val="001D5579"/>
    <w:rsid w:val="001E06DE"/>
    <w:rsid w:val="001E6E73"/>
    <w:rsid w:val="001E7128"/>
    <w:rsid w:val="001F3E49"/>
    <w:rsid w:val="001F54D3"/>
    <w:rsid w:val="0020012B"/>
    <w:rsid w:val="002020D3"/>
    <w:rsid w:val="00203DF7"/>
    <w:rsid w:val="00206C48"/>
    <w:rsid w:val="002109B4"/>
    <w:rsid w:val="00211E37"/>
    <w:rsid w:val="00212BE8"/>
    <w:rsid w:val="00217542"/>
    <w:rsid w:val="00220E9B"/>
    <w:rsid w:val="00222731"/>
    <w:rsid w:val="002228A1"/>
    <w:rsid w:val="002251EF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BE5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464F"/>
    <w:rsid w:val="003D645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1469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849AE"/>
    <w:rsid w:val="006937BD"/>
    <w:rsid w:val="006A1F38"/>
    <w:rsid w:val="006A299A"/>
    <w:rsid w:val="006A3648"/>
    <w:rsid w:val="006A407F"/>
    <w:rsid w:val="006A443F"/>
    <w:rsid w:val="006A5323"/>
    <w:rsid w:val="006A7626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C7851"/>
    <w:rsid w:val="006D5642"/>
    <w:rsid w:val="006E4E68"/>
    <w:rsid w:val="006E58D4"/>
    <w:rsid w:val="006E749A"/>
    <w:rsid w:val="006F30E3"/>
    <w:rsid w:val="006F3D62"/>
    <w:rsid w:val="006F73C1"/>
    <w:rsid w:val="0070126A"/>
    <w:rsid w:val="00701C9A"/>
    <w:rsid w:val="007041B2"/>
    <w:rsid w:val="007041E1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3387"/>
    <w:rsid w:val="00743814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0F15"/>
    <w:rsid w:val="00771D5C"/>
    <w:rsid w:val="007736A4"/>
    <w:rsid w:val="00777709"/>
    <w:rsid w:val="00780509"/>
    <w:rsid w:val="0079059A"/>
    <w:rsid w:val="00793311"/>
    <w:rsid w:val="00795BB9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A0817"/>
    <w:rsid w:val="008A58FA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0CF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19CA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2BD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84F9F"/>
    <w:rsid w:val="00A905C0"/>
    <w:rsid w:val="00A977CF"/>
    <w:rsid w:val="00AA18ED"/>
    <w:rsid w:val="00AA482B"/>
    <w:rsid w:val="00AA6725"/>
    <w:rsid w:val="00AA699E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0978"/>
    <w:rsid w:val="00B039C1"/>
    <w:rsid w:val="00B06A4C"/>
    <w:rsid w:val="00B179C1"/>
    <w:rsid w:val="00B2420E"/>
    <w:rsid w:val="00B327D9"/>
    <w:rsid w:val="00B40A21"/>
    <w:rsid w:val="00B4612E"/>
    <w:rsid w:val="00B47960"/>
    <w:rsid w:val="00B47C26"/>
    <w:rsid w:val="00B5334D"/>
    <w:rsid w:val="00B56D52"/>
    <w:rsid w:val="00B63766"/>
    <w:rsid w:val="00B82A87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0748"/>
    <w:rsid w:val="00C71534"/>
    <w:rsid w:val="00C739AA"/>
    <w:rsid w:val="00C73A47"/>
    <w:rsid w:val="00C73ED6"/>
    <w:rsid w:val="00C7413C"/>
    <w:rsid w:val="00C80167"/>
    <w:rsid w:val="00C841A8"/>
    <w:rsid w:val="00C84EBC"/>
    <w:rsid w:val="00C879D2"/>
    <w:rsid w:val="00C91410"/>
    <w:rsid w:val="00C91E50"/>
    <w:rsid w:val="00C92546"/>
    <w:rsid w:val="00C94FAB"/>
    <w:rsid w:val="00CA2D91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2008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1F0F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31F7"/>
    <w:rsid w:val="00DF4E91"/>
    <w:rsid w:val="00DF5E3D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64A4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2344"/>
    <w:rsid w:val="00EA5F2B"/>
    <w:rsid w:val="00EA6525"/>
    <w:rsid w:val="00EB107D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32B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FC65A"/>
  <w15:docId w15:val="{D27125AB-F3C0-4F6D-85E4-768FC0DC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aliases w:val="Содержание. 2 уровень,List Paragraph"/>
    <w:basedOn w:val="a"/>
    <w:link w:val="afd"/>
    <w:uiPriority w:val="99"/>
    <w:qFormat/>
    <w:rsid w:val="003C7608"/>
    <w:pPr>
      <w:ind w:left="720"/>
      <w:contextualSpacing/>
    </w:pPr>
  </w:style>
  <w:style w:type="paragraph" w:styleId="afe">
    <w:name w:val="Document Map"/>
    <w:basedOn w:val="a"/>
    <w:link w:val="aff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0">
    <w:name w:val="Title"/>
    <w:basedOn w:val="a"/>
    <w:link w:val="aff1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1">
    <w:name w:val="Заголовок Знак"/>
    <w:basedOn w:val="a0"/>
    <w:link w:val="aff0"/>
    <w:rsid w:val="002D3205"/>
    <w:rPr>
      <w:rFonts w:ascii="Tahoma" w:hAnsi="Tahoma"/>
      <w:b/>
      <w:sz w:val="24"/>
    </w:rPr>
  </w:style>
  <w:style w:type="character" w:styleId="aff2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d">
    <w:name w:val="Абзац списка Знак"/>
    <w:aliases w:val="Содержание. 2 уровень Знак,List Paragraph Знак"/>
    <w:link w:val="afc"/>
    <w:uiPriority w:val="99"/>
    <w:qFormat/>
    <w:locked/>
    <w:rsid w:val="00A32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1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981481E-66A4-4DBB-94A4-608579020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10025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8</cp:revision>
  <cp:lastPrinted>2022-06-09T06:52:00Z</cp:lastPrinted>
  <dcterms:created xsi:type="dcterms:W3CDTF">2025-05-17T07:36:00Z</dcterms:created>
  <dcterms:modified xsi:type="dcterms:W3CDTF">2025-06-05T07:51:00Z</dcterms:modified>
</cp:coreProperties>
</file>