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EE" w:rsidRPr="008566EC" w:rsidRDefault="000B0CEE" w:rsidP="00076A39">
      <w:pPr>
        <w:jc w:val="center"/>
      </w:pPr>
      <w:r w:rsidRPr="008566EC">
        <w:rPr>
          <w:rFonts w:ascii="Tahoma" w:hAnsi="Tahoma"/>
          <w:noProof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66EC">
        <w:t>ЧАСТНОЕ ПРОФЕССИОНАЛЬНОЕ</w:t>
      </w:r>
    </w:p>
    <w:p w:rsidR="000B0CEE" w:rsidRPr="008566EC" w:rsidRDefault="000B0CEE" w:rsidP="000B0CEE">
      <w:pPr>
        <w:ind w:left="1701"/>
        <w:jc w:val="center"/>
      </w:pPr>
      <w:r w:rsidRPr="008566EC">
        <w:t>ОБРАЗОВАТЕЛЬНОЕ УЧРЕЖДЕНИЕ</w:t>
      </w:r>
    </w:p>
    <w:p w:rsidR="000B0CEE" w:rsidRPr="008566EC" w:rsidRDefault="000B0CEE" w:rsidP="000B0CEE">
      <w:pPr>
        <w:ind w:left="1701"/>
        <w:jc w:val="center"/>
      </w:pPr>
      <w:r w:rsidRPr="008566EC">
        <w:t>ПЕТРОЗАВОДСКИЙ КООПЕРАТИВНЫЙ ТЕХНИКУМ</w:t>
      </w:r>
    </w:p>
    <w:p w:rsidR="000B0CEE" w:rsidRPr="008566EC" w:rsidRDefault="000B0CEE" w:rsidP="000B0CEE">
      <w:pPr>
        <w:ind w:left="1701"/>
        <w:jc w:val="center"/>
      </w:pPr>
      <w:r w:rsidRPr="008566EC">
        <w:t>КАРЕЛРЕСПОТРЕБСОЮЗА (ЧПОУ ПКТК)</w:t>
      </w:r>
    </w:p>
    <w:p w:rsidR="000B0CEE" w:rsidRPr="008566EC" w:rsidRDefault="000B0CEE" w:rsidP="000B0CEE">
      <w:pPr>
        <w:ind w:left="1701"/>
        <w:jc w:val="center"/>
      </w:pPr>
      <w:r w:rsidRPr="008566EC">
        <w:t>185660 Республика Карелия г. Петрозаводск, пр. Первомайский, 1-А,</w:t>
      </w:r>
    </w:p>
    <w:p w:rsidR="000B0CEE" w:rsidRPr="008566EC" w:rsidRDefault="000B0CEE" w:rsidP="000B0CEE">
      <w:pPr>
        <w:ind w:left="1701"/>
        <w:jc w:val="center"/>
      </w:pPr>
      <w:r w:rsidRPr="008566EC">
        <w:t>тел./факс (8-814 -2) 70-22-73, E-</w:t>
      </w:r>
      <w:proofErr w:type="spellStart"/>
      <w:r w:rsidRPr="008566EC">
        <w:t>mail</w:t>
      </w:r>
      <w:proofErr w:type="spellEnd"/>
      <w:r w:rsidRPr="008566EC">
        <w:t xml:space="preserve"> </w:t>
      </w:r>
      <w:r w:rsidR="008566EC">
        <w:rPr>
          <w:lang w:val="en-US"/>
        </w:rPr>
        <w:t>main</w:t>
      </w:r>
      <w:r w:rsidR="008566EC" w:rsidRPr="00616A66">
        <w:t>@koopteh.</w:t>
      </w:r>
      <w:r w:rsidR="008566EC" w:rsidRPr="00A61553">
        <w:t>10.</w:t>
      </w:r>
      <w:r w:rsidR="008566EC" w:rsidRPr="00616A66">
        <w:t>ru</w:t>
      </w:r>
    </w:p>
    <w:p w:rsidR="000B0CEE" w:rsidRPr="008566EC" w:rsidRDefault="000B0CEE" w:rsidP="000B0CEE">
      <w:pPr>
        <w:ind w:left="1701"/>
        <w:jc w:val="center"/>
      </w:pPr>
      <w:r w:rsidRPr="008566EC">
        <w:t xml:space="preserve">ОКОПО 01728471, ОГРН 1021000534488, </w:t>
      </w:r>
    </w:p>
    <w:p w:rsidR="000B0CEE" w:rsidRPr="008566EC" w:rsidRDefault="000B0CEE" w:rsidP="000B0CEE">
      <w:pPr>
        <w:ind w:left="1701"/>
        <w:jc w:val="center"/>
      </w:pPr>
      <w:r w:rsidRPr="008566EC">
        <w:t>ИНН 1001020548, КПП 100101001</w:t>
      </w:r>
    </w:p>
    <w:p w:rsidR="000B0CEE" w:rsidRPr="00451568" w:rsidRDefault="00F34934" w:rsidP="000B0CEE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  <w:lang w:eastAsia="en-US"/>
        </w:rPr>
        <w:pict>
          <v:line id="Line 6" o:spid="_x0000_s1026" style="position:absolute;left:0;text-align:left;z-index:251661312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adjustRightInd w:val="0"/>
        <w:rPr>
          <w:b/>
          <w:bCs/>
        </w:rPr>
      </w:pPr>
    </w:p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1D400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1D400D" w:rsidRDefault="001D400D" w:rsidP="001D400D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1D400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D400D" w:rsidRPr="00437782" w:rsidRDefault="00332D8E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D400D" w:rsidRDefault="001D400D" w:rsidP="00382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1D400D" w:rsidRPr="000D4646" w:rsidRDefault="0038245A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>
        <w:rPr>
          <w:szCs w:val="20"/>
        </w:rPr>
        <w:t>по</w:t>
      </w:r>
      <w:r w:rsidR="001D400D" w:rsidRPr="000D4646">
        <w:rPr>
          <w:szCs w:val="20"/>
        </w:rPr>
        <w:t xml:space="preserve"> специальност</w:t>
      </w:r>
      <w:r w:rsidR="001D400D">
        <w:rPr>
          <w:szCs w:val="20"/>
        </w:rPr>
        <w:t>и</w:t>
      </w:r>
    </w:p>
    <w:p w:rsidR="000B0CEE" w:rsidRPr="00451568" w:rsidRDefault="000B0CEE" w:rsidP="000B0CEE"/>
    <w:p w:rsidR="000B0CEE" w:rsidRPr="00451568" w:rsidRDefault="000B0CEE" w:rsidP="000B0CEE"/>
    <w:p w:rsidR="000B0CEE" w:rsidRPr="00DE14D9" w:rsidRDefault="00B24DD8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38.02.01</w:t>
      </w:r>
      <w:r w:rsidR="008566EC">
        <w:rPr>
          <w:bCs/>
          <w:lang w:eastAsia="ar-SA"/>
        </w:rPr>
        <w:t xml:space="preserve"> </w:t>
      </w:r>
      <w:r>
        <w:rPr>
          <w:bCs/>
          <w:lang w:eastAsia="ar-SA"/>
        </w:rPr>
        <w:t>Экономика и бухгалтерский учет (по отраслям)</w:t>
      </w:r>
    </w:p>
    <w:bookmarkEnd w:id="0"/>
    <w:p w:rsidR="000B0CEE" w:rsidRPr="00BD7314" w:rsidRDefault="000B0CEE" w:rsidP="000B0CEE">
      <w:pPr>
        <w:jc w:val="center"/>
        <w:rPr>
          <w:bCs/>
        </w:rPr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Default="000B0CEE" w:rsidP="000B0CEE">
      <w:pPr>
        <w:jc w:val="center"/>
      </w:pPr>
    </w:p>
    <w:p w:rsidR="001D400D" w:rsidRPr="00451568" w:rsidRDefault="001D400D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Default="000B0CEE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38245A" w:rsidRDefault="0038245A" w:rsidP="000B0CEE">
      <w:pPr>
        <w:jc w:val="center"/>
      </w:pPr>
    </w:p>
    <w:p w:rsidR="001D400D" w:rsidRPr="00451568" w:rsidRDefault="001D400D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/>
    <w:p w:rsidR="000B0CEE" w:rsidRPr="00451568" w:rsidRDefault="000B0CEE" w:rsidP="000B0CEE">
      <w:pPr>
        <w:jc w:val="center"/>
      </w:pPr>
      <w:r w:rsidRPr="00451568">
        <w:t>г. Петрозаводск, 202</w:t>
      </w:r>
      <w:r w:rsidR="008566EC">
        <w:t>5</w:t>
      </w:r>
      <w:r w:rsidRPr="00451568">
        <w:t xml:space="preserve"> г.</w:t>
      </w:r>
    </w:p>
    <w:p w:rsidR="000B0CEE" w:rsidRDefault="000B0CEE" w:rsidP="000B0CEE">
      <w:pPr>
        <w:rPr>
          <w:b/>
          <w:sz w:val="28"/>
        </w:rPr>
      </w:pPr>
    </w:p>
    <w:p w:rsidR="00A6290E" w:rsidRDefault="00A6290E">
      <w:bookmarkStart w:id="1" w:name="_Hlk137659328"/>
      <w:r>
        <w:br w:type="page"/>
      </w:r>
    </w:p>
    <w:p w:rsidR="001D400D" w:rsidRDefault="001D400D" w:rsidP="001D400D">
      <w:pPr>
        <w:autoSpaceDE w:val="0"/>
        <w:autoSpaceDN w:val="0"/>
        <w:adjustRightInd w:val="0"/>
        <w:spacing w:before="240"/>
        <w:jc w:val="both"/>
      </w:pPr>
      <w:r>
        <w:lastRenderedPageBreak/>
        <w:t xml:space="preserve">Рабочая программа </w:t>
      </w:r>
      <w:r w:rsidR="009440D4">
        <w:t xml:space="preserve">(далее - программа) </w:t>
      </w:r>
      <w:r>
        <w:t xml:space="preserve">дисциплины </w:t>
      </w:r>
      <w:r w:rsidR="00332D8E">
        <w:t>Элементы высшей математики</w:t>
      </w:r>
      <w:r>
        <w:t xml:space="preserve"> разработана на основе Федерального государствен</w:t>
      </w:r>
      <w:r w:rsidR="0038245A">
        <w:t xml:space="preserve">ного образовательного стандарта </w:t>
      </w:r>
      <w:r>
        <w:t xml:space="preserve">среднего общего образования по специальности 38.02.01 </w:t>
      </w:r>
      <w:r>
        <w:rPr>
          <w:bCs/>
          <w:lang w:eastAsia="ar-SA"/>
        </w:rPr>
        <w:t>Экономика и бухгалтерский учет (по отраслям)</w:t>
      </w:r>
      <w:r>
        <w:t>.</w:t>
      </w:r>
      <w:bookmarkEnd w:id="1"/>
    </w:p>
    <w:p w:rsidR="001D400D" w:rsidRDefault="001D400D" w:rsidP="001D400D">
      <w:pPr>
        <w:autoSpaceDE w:val="0"/>
        <w:autoSpaceDN w:val="0"/>
        <w:adjustRightInd w:val="0"/>
        <w:jc w:val="center"/>
      </w:pPr>
    </w:p>
    <w:p w:rsidR="001D400D" w:rsidRPr="00A20A8B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D400D" w:rsidRPr="006B4EAD" w:rsidRDefault="001D400D" w:rsidP="001D40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1D400D" w:rsidRPr="007E7139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8566EC">
        <w:t xml:space="preserve"> </w:t>
      </w:r>
      <w:r>
        <w:t xml:space="preserve">Щепетова Е.В. - </w:t>
      </w:r>
      <w:r w:rsidRPr="007E7139">
        <w:t>преподаватель ЧПОУ ПКТК.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915B8B" w:rsidRPr="00F82D56" w:rsidRDefault="00915B8B" w:rsidP="00915B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47E7" w:rsidRDefault="007147E7" w:rsidP="007147E7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DD303F" w:rsidRDefault="00DD303F"/>
    <w:p w:rsidR="007147E7" w:rsidRPr="00CE5B09" w:rsidRDefault="00383068" w:rsidP="00CE5B09">
      <w:r>
        <w:br w:type="page"/>
      </w:r>
    </w:p>
    <w:p w:rsidR="007147E7" w:rsidRPr="00D4357A" w:rsidRDefault="007147E7" w:rsidP="007147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D4357A">
        <w:rPr>
          <w:rFonts w:eastAsia="Calibri"/>
          <w:b/>
          <w:caps/>
          <w:sz w:val="28"/>
          <w:szCs w:val="28"/>
        </w:rPr>
        <w:lastRenderedPageBreak/>
        <w:t>1. паспорт ПРОГРАММЫ ДИСЦИПЛИНЫ</w:t>
      </w:r>
    </w:p>
    <w:p w:rsidR="007147E7" w:rsidRPr="00D4357A" w:rsidRDefault="00275CD3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ЭЛЕМЕНТЫ ВЫСШЕЙ МАТЕМАТИКИ</w:t>
      </w:r>
    </w:p>
    <w:p w:rsidR="007147E7" w:rsidRPr="00504DF3" w:rsidRDefault="007147E7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>1.1. Область применения программы</w:t>
      </w:r>
    </w:p>
    <w:p w:rsidR="007147E7" w:rsidRDefault="001D400D" w:rsidP="0087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594EAC">
        <w:rPr>
          <w:szCs w:val="28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>
        <w:t xml:space="preserve">38.02.01 </w:t>
      </w:r>
      <w:r w:rsidR="00877A88" w:rsidRPr="00877A88">
        <w:t xml:space="preserve">Экономика и бухгалтерский учет (по </w:t>
      </w:r>
      <w:r>
        <w:t>отраслям)</w:t>
      </w:r>
      <w:r w:rsidR="00877A88">
        <w:t>.</w:t>
      </w:r>
    </w:p>
    <w:p w:rsidR="001D400D" w:rsidRPr="00DD303F" w:rsidRDefault="001D400D" w:rsidP="00877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i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 xml:space="preserve">1.2. </w:t>
      </w:r>
      <w:r w:rsidR="00634DB8" w:rsidRPr="00DD303F">
        <w:rPr>
          <w:b/>
        </w:rPr>
        <w:t>Место дисциплины в структуре программы подгото</w:t>
      </w:r>
      <w:r w:rsidR="001D400D">
        <w:rPr>
          <w:b/>
        </w:rPr>
        <w:t>вки специалистов среднего звена</w:t>
      </w:r>
    </w:p>
    <w:p w:rsidR="001D400D" w:rsidRDefault="001D400D" w:rsidP="001D400D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математический и общий естественнонаучный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7147E7" w:rsidRPr="00DD303F" w:rsidRDefault="007147E7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FF6AC7" w:rsidRPr="00DD303F" w:rsidRDefault="006F30E3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 w:rsidRPr="00DD303F">
        <w:rPr>
          <w:b/>
        </w:rPr>
        <w:t>1.3</w:t>
      </w:r>
      <w:r w:rsidR="00FF6AC7" w:rsidRPr="00DD303F">
        <w:rPr>
          <w:b/>
        </w:rPr>
        <w:t xml:space="preserve">. </w:t>
      </w:r>
      <w:r w:rsidR="00B06A4C" w:rsidRPr="00DD303F">
        <w:rPr>
          <w:b/>
        </w:rPr>
        <w:t xml:space="preserve">Цели и задачи дисциплины </w:t>
      </w:r>
      <w:r w:rsidR="002830A1" w:rsidRPr="00DD303F">
        <w:rPr>
          <w:b/>
        </w:rPr>
        <w:t>–</w:t>
      </w:r>
      <w:r w:rsidR="00B06A4C" w:rsidRPr="00DD303F">
        <w:rPr>
          <w:b/>
        </w:rPr>
        <w:t xml:space="preserve"> требования к результатам освоения </w:t>
      </w:r>
      <w:r w:rsidR="00FF6AC7" w:rsidRPr="00DD303F">
        <w:rPr>
          <w:b/>
        </w:rPr>
        <w:t>дисциплины</w:t>
      </w:r>
    </w:p>
    <w:p w:rsidR="001D400D" w:rsidRDefault="001D400D" w:rsidP="001D4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969"/>
        <w:gridCol w:w="3679"/>
      </w:tblGrid>
      <w:tr w:rsidR="001D400D" w:rsidRPr="004330E0" w:rsidTr="0017567F">
        <w:tc>
          <w:tcPr>
            <w:tcW w:w="1696" w:type="dxa"/>
            <w:shd w:val="clear" w:color="auto" w:fill="auto"/>
          </w:tcPr>
          <w:p w:rsidR="001D400D" w:rsidRPr="004330E0" w:rsidRDefault="001D400D" w:rsidP="0017567F">
            <w:pPr>
              <w:pStyle w:val="afb"/>
              <w:spacing w:line="276" w:lineRule="auto"/>
              <w:rPr>
                <w:lang w:eastAsia="en-US"/>
              </w:rPr>
            </w:pPr>
            <w:r w:rsidRPr="004330E0">
              <w:rPr>
                <w:lang w:eastAsia="en-US"/>
              </w:rPr>
              <w:t>Код</w:t>
            </w:r>
          </w:p>
          <w:p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lang w:eastAsia="en-US"/>
              </w:rPr>
              <w:t>ПК, ОК, ЛР</w:t>
            </w:r>
          </w:p>
        </w:tc>
        <w:tc>
          <w:tcPr>
            <w:tcW w:w="3969" w:type="dxa"/>
            <w:shd w:val="clear" w:color="auto" w:fill="auto"/>
          </w:tcPr>
          <w:p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bCs/>
                <w:lang w:eastAsia="en-US"/>
              </w:rPr>
              <w:t>Умения</w:t>
            </w:r>
          </w:p>
        </w:tc>
        <w:tc>
          <w:tcPr>
            <w:tcW w:w="3679" w:type="dxa"/>
            <w:shd w:val="clear" w:color="auto" w:fill="auto"/>
          </w:tcPr>
          <w:p w:rsidR="001D400D" w:rsidRPr="004330E0" w:rsidRDefault="001D400D" w:rsidP="0017567F">
            <w:pPr>
              <w:suppressAutoHyphens/>
              <w:spacing w:line="276" w:lineRule="auto"/>
              <w:jc w:val="center"/>
              <w:rPr>
                <w:b/>
              </w:rPr>
            </w:pPr>
            <w:r w:rsidRPr="004330E0">
              <w:rPr>
                <w:b/>
                <w:bCs/>
                <w:lang w:eastAsia="en-US"/>
              </w:rPr>
              <w:t>Знания</w:t>
            </w:r>
          </w:p>
        </w:tc>
      </w:tr>
      <w:tr w:rsidR="001D400D" w:rsidRPr="004330E0" w:rsidTr="0017567F">
        <w:tc>
          <w:tcPr>
            <w:tcW w:w="1696" w:type="dxa"/>
            <w:shd w:val="clear" w:color="auto" w:fill="auto"/>
          </w:tcPr>
          <w:p w:rsidR="001D400D" w:rsidRPr="00A6290E" w:rsidRDefault="001D400D" w:rsidP="00A6290E">
            <w:pPr>
              <w:spacing w:line="276" w:lineRule="auto"/>
              <w:textAlignment w:val="baseline"/>
              <w:rPr>
                <w:color w:val="000000"/>
              </w:rPr>
            </w:pPr>
            <w:r w:rsidRPr="004330E0">
              <w:rPr>
                <w:lang w:eastAsia="en-US"/>
              </w:rPr>
              <w:t xml:space="preserve">ОК.01, ОК.02, ОК.09, </w:t>
            </w:r>
            <w:r w:rsidRPr="008566EC">
              <w:rPr>
                <w:lang w:eastAsia="en-US"/>
              </w:rPr>
              <w:t>ОК.11</w:t>
            </w:r>
          </w:p>
        </w:tc>
        <w:tc>
          <w:tcPr>
            <w:tcW w:w="3969" w:type="dxa"/>
            <w:shd w:val="clear" w:color="auto" w:fill="auto"/>
          </w:tcPr>
          <w:p w:rsidR="001D400D" w:rsidRPr="004330E0" w:rsidRDefault="001D400D" w:rsidP="008566EC">
            <w:pPr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t>-</w:t>
            </w:r>
            <w:r w:rsidRPr="004330E0">
              <w:rPr>
                <w:color w:val="000000"/>
              </w:rPr>
              <w:t xml:space="preserve"> применять </w:t>
            </w:r>
            <w:r w:rsidRPr="004330E0">
              <w:rPr>
                <w:iCs/>
                <w:lang w:eastAsia="en-US"/>
              </w:rPr>
              <w:t xml:space="preserve">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 при решении задач</w:t>
            </w:r>
            <w:r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-раскрывать неопределённости при вычислении пределов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производную функции одной переменной, производную сложной функции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исследовать функцию при помощи производной и строить график функции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формулу Ньютона-Лейбница при вычислении определённого интеграла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площадь плоских фигур</w:t>
            </w:r>
            <w:r>
              <w:rPr>
                <w:iCs/>
                <w:lang w:eastAsia="en-US"/>
              </w:rPr>
              <w:t>;</w:t>
            </w:r>
          </w:p>
          <w:p w:rsidR="001D400D" w:rsidRPr="004330E0" w:rsidRDefault="001D400D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iCs/>
                <w:lang w:eastAsia="en-US"/>
              </w:rPr>
              <w:t xml:space="preserve">- </w:t>
            </w:r>
            <w:r w:rsidRPr="004330E0">
              <w:rPr>
                <w:color w:val="000000"/>
              </w:rPr>
              <w:t>выполнять линейные операции над матрицами, умножение матриц, находить обратные матрицы</w:t>
            </w:r>
            <w:r>
              <w:rPr>
                <w:color w:val="000000"/>
              </w:rPr>
              <w:t>;</w:t>
            </w:r>
          </w:p>
          <w:p w:rsidR="001D400D" w:rsidRPr="004330E0" w:rsidRDefault="001D400D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>- вычислять значение определителей</w:t>
            </w:r>
            <w:r>
              <w:rPr>
                <w:color w:val="000000"/>
              </w:rPr>
              <w:t>;</w:t>
            </w:r>
          </w:p>
          <w:p w:rsidR="001D400D" w:rsidRPr="004330E0" w:rsidRDefault="001D400D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>-решать СЛУ методом Крамера, методом обратной матрицы</w:t>
            </w:r>
            <w:r>
              <w:rPr>
                <w:color w:val="000000"/>
              </w:rPr>
              <w:t xml:space="preserve"> (матричным методом);</w:t>
            </w:r>
          </w:p>
          <w:p w:rsidR="001D400D" w:rsidRPr="004330E0" w:rsidRDefault="001D400D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 xml:space="preserve">- вычислять количества </w:t>
            </w:r>
            <w:r w:rsidRPr="004330E0">
              <w:rPr>
                <w:color w:val="000000"/>
              </w:rPr>
              <w:lastRenderedPageBreak/>
              <w:t>размещений, перестановок, сочетаний</w:t>
            </w:r>
            <w:r w:rsidR="0017567F">
              <w:rPr>
                <w:color w:val="000000"/>
              </w:rPr>
              <w:t>;</w:t>
            </w:r>
          </w:p>
          <w:p w:rsidR="001D400D" w:rsidRPr="0017567F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теории вероятности и математической статистики для решения экономических задач</w:t>
            </w:r>
            <w:r w:rsidR="0017567F">
              <w:rPr>
                <w:iCs/>
                <w:lang w:eastAsia="en-US"/>
              </w:rPr>
              <w:t>.</w:t>
            </w:r>
          </w:p>
        </w:tc>
        <w:tc>
          <w:tcPr>
            <w:tcW w:w="3679" w:type="dxa"/>
            <w:shd w:val="clear" w:color="auto" w:fill="auto"/>
          </w:tcPr>
          <w:p w:rsidR="001D400D" w:rsidRPr="004330E0" w:rsidRDefault="001D400D" w:rsidP="008566EC">
            <w:pPr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lastRenderedPageBreak/>
              <w:t xml:space="preserve">-основные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</w:t>
            </w:r>
            <w:r w:rsidR="0017567F"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пределов</w:t>
            </w:r>
            <w:r w:rsidR="0017567F">
              <w:rPr>
                <w:iCs/>
                <w:lang w:eastAsia="en-US"/>
              </w:rPr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t xml:space="preserve">-основные понятия теории </w:t>
            </w:r>
            <w:r w:rsidRPr="004330E0">
              <w:t>производной и её приложение</w:t>
            </w:r>
            <w:r w:rsidR="0017567F"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="0017567F">
              <w:rPr>
                <w:iCs/>
                <w:lang w:eastAsia="en-US"/>
              </w:rPr>
              <w:t xml:space="preserve"> основные понятия, необходимы для вычисления </w:t>
            </w:r>
            <w:r w:rsidRPr="004330E0">
              <w:rPr>
                <w:iCs/>
              </w:rPr>
              <w:t>н</w:t>
            </w:r>
            <w:r w:rsidRPr="004330E0">
              <w:t>еопределённого и определённого интегралов</w:t>
            </w:r>
            <w:r w:rsidR="0017567F">
              <w:t>;</w:t>
            </w:r>
          </w:p>
          <w:p w:rsidR="001D400D" w:rsidRPr="004330E0" w:rsidRDefault="001D400D" w:rsidP="008566EC">
            <w:pPr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 xml:space="preserve"> -определение и</w:t>
            </w:r>
            <w:r w:rsidR="0017567F">
              <w:rPr>
                <w:color w:val="000000"/>
              </w:rPr>
              <w:t xml:space="preserve"> свойства матриц, определителей;</w:t>
            </w:r>
          </w:p>
          <w:p w:rsidR="001D400D" w:rsidRPr="0017567F" w:rsidRDefault="001D400D" w:rsidP="008566EC">
            <w:pPr>
              <w:spacing w:line="276" w:lineRule="auto"/>
              <w:jc w:val="both"/>
              <w:rPr>
                <w:color w:val="000000"/>
              </w:rPr>
            </w:pPr>
            <w:r w:rsidRPr="004330E0">
              <w:t>-</w:t>
            </w:r>
            <w:r w:rsidRPr="004330E0">
              <w:rPr>
                <w:color w:val="000000"/>
              </w:rPr>
              <w:t xml:space="preserve"> определения и понятия, относящиеся к СЛУ, необходимые для решения СЛУ</w:t>
            </w:r>
            <w:r w:rsidR="0017567F">
              <w:rPr>
                <w:color w:val="000000"/>
              </w:rPr>
              <w:t>;</w:t>
            </w:r>
          </w:p>
          <w:p w:rsidR="001D400D" w:rsidRPr="004330E0" w:rsidRDefault="001D400D" w:rsidP="008566EC">
            <w:pPr>
              <w:suppressAutoHyphens/>
              <w:spacing w:line="276" w:lineRule="auto"/>
              <w:jc w:val="both"/>
              <w:rPr>
                <w:b/>
              </w:rPr>
            </w:pPr>
            <w:r w:rsidRPr="004330E0">
              <w:rPr>
                <w:iCs/>
                <w:lang w:eastAsia="en-US"/>
              </w:rPr>
              <w:t>-основные понятия теории вероятности и математической статистики</w:t>
            </w:r>
            <w:r w:rsidR="0017567F">
              <w:rPr>
                <w:iCs/>
                <w:lang w:eastAsia="en-US"/>
              </w:rPr>
              <w:t>,</w:t>
            </w:r>
            <w:r w:rsidRPr="004330E0">
              <w:rPr>
                <w:iCs/>
                <w:lang w:eastAsia="en-US"/>
              </w:rPr>
              <w:t xml:space="preserve"> необходимые для решения экономических задач.</w:t>
            </w:r>
          </w:p>
        </w:tc>
      </w:tr>
    </w:tbl>
    <w:p w:rsidR="00DE14D9" w:rsidRPr="00144425" w:rsidRDefault="00DE14D9" w:rsidP="001444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</w:p>
    <w:p w:rsidR="00F50CED" w:rsidRDefault="00F50CED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8245A" w:rsidRPr="00144425" w:rsidRDefault="0038245A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Pr="00D4357A" w:rsidRDefault="00DE14D9" w:rsidP="00A6290E">
      <w:pPr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F50CED" w:rsidRPr="00D4357A">
        <w:rPr>
          <w:b/>
          <w:sz w:val="28"/>
        </w:rPr>
        <w:t xml:space="preserve">. СТРУКТУРА </w:t>
      </w:r>
      <w:r w:rsidR="004B79E2" w:rsidRPr="00D4357A">
        <w:rPr>
          <w:b/>
          <w:sz w:val="28"/>
        </w:rPr>
        <w:t>И СОДЕРЖАНИЕ</w:t>
      </w:r>
      <w:r w:rsidR="005040D8" w:rsidRPr="00D4357A">
        <w:rPr>
          <w:b/>
          <w:sz w:val="28"/>
        </w:rPr>
        <w:t xml:space="preserve">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DD303F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>
        <w:rPr>
          <w:b/>
        </w:rPr>
        <w:t>2</w:t>
      </w:r>
      <w:r w:rsidR="00413F18" w:rsidRPr="00DD303F">
        <w:rPr>
          <w:b/>
        </w:rPr>
        <w:t>.</w:t>
      </w:r>
      <w:r w:rsidR="002F118B" w:rsidRPr="00DD303F">
        <w:rPr>
          <w:b/>
        </w:rPr>
        <w:t xml:space="preserve">1. </w:t>
      </w:r>
      <w:r w:rsidR="00FF6AC7" w:rsidRPr="00DD303F">
        <w:rPr>
          <w:b/>
        </w:rPr>
        <w:t>Объем дисциплины и виды учебной работы</w:t>
      </w:r>
    </w:p>
    <w:p w:rsidR="00FF6AC7" w:rsidRPr="00DD303F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410"/>
      </w:tblGrid>
      <w:tr w:rsidR="00144425" w:rsidRPr="00DD303F" w:rsidTr="0017567F">
        <w:trPr>
          <w:trHeight w:val="460"/>
        </w:trPr>
        <w:tc>
          <w:tcPr>
            <w:tcW w:w="7230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</w:pPr>
            <w:r w:rsidRPr="00DD303F">
              <w:rPr>
                <w:b/>
              </w:rPr>
              <w:t>Вид учебной работы</w:t>
            </w:r>
          </w:p>
        </w:tc>
        <w:tc>
          <w:tcPr>
            <w:tcW w:w="2410" w:type="dxa"/>
            <w:shd w:val="clear" w:color="auto" w:fill="auto"/>
          </w:tcPr>
          <w:p w:rsidR="00144425" w:rsidRDefault="00144425" w:rsidP="00DD303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D303F">
              <w:rPr>
                <w:b/>
                <w:i/>
                <w:iCs/>
              </w:rPr>
              <w:t>Объем часов</w:t>
            </w:r>
          </w:p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144425" w:rsidRPr="00DD303F" w:rsidTr="0017567F">
        <w:trPr>
          <w:trHeight w:val="285"/>
        </w:trPr>
        <w:tc>
          <w:tcPr>
            <w:tcW w:w="7230" w:type="dxa"/>
            <w:shd w:val="clear" w:color="auto" w:fill="auto"/>
          </w:tcPr>
          <w:p w:rsidR="00144425" w:rsidRPr="00DD303F" w:rsidRDefault="000E2A4A" w:rsidP="00DE14D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Объем учебной</w:t>
            </w:r>
            <w:r w:rsidR="00144425" w:rsidRPr="00DD303F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332D8E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D20DCA" w:rsidRPr="0017567F">
              <w:rPr>
                <w:iCs/>
              </w:rPr>
              <w:t>2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</w:pPr>
            <w:r w:rsidRPr="00DD303F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332D8E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в том числе: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144425" w:rsidP="00DD303F">
            <w:pPr>
              <w:spacing w:line="276" w:lineRule="auto"/>
              <w:jc w:val="center"/>
              <w:rPr>
                <w:iCs/>
              </w:rPr>
            </w:pPr>
          </w:p>
        </w:tc>
      </w:tr>
      <w:tr w:rsidR="00DD633D" w:rsidRPr="00DD303F" w:rsidTr="0017567F">
        <w:tc>
          <w:tcPr>
            <w:tcW w:w="7230" w:type="dxa"/>
            <w:shd w:val="clear" w:color="auto" w:fill="auto"/>
          </w:tcPr>
          <w:p w:rsidR="00DD633D" w:rsidRPr="00DD303F" w:rsidRDefault="00DD633D" w:rsidP="00DD303F">
            <w:pPr>
              <w:spacing w:line="276" w:lineRule="auto"/>
              <w:jc w:val="both"/>
            </w:pPr>
            <w:r>
              <w:t>лекционные занятия</w:t>
            </w:r>
          </w:p>
        </w:tc>
        <w:tc>
          <w:tcPr>
            <w:tcW w:w="2410" w:type="dxa"/>
            <w:shd w:val="clear" w:color="auto" w:fill="auto"/>
          </w:tcPr>
          <w:p w:rsidR="00DD633D" w:rsidRPr="0017567F" w:rsidRDefault="00332D8E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2C4601">
              <w:rPr>
                <w:iCs/>
              </w:rPr>
              <w:t>8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практические занятия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332D8E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144425" w:rsidRPr="00DD303F" w:rsidTr="0017567F">
        <w:tc>
          <w:tcPr>
            <w:tcW w:w="7230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  <w:rPr>
                <w:b/>
              </w:rPr>
            </w:pPr>
            <w:r w:rsidRPr="00DD303F">
              <w:rPr>
                <w:b/>
              </w:rPr>
              <w:t xml:space="preserve">Самостоятельная работа обучающегося </w:t>
            </w:r>
            <w:r w:rsidR="0017567F">
              <w:rPr>
                <w:b/>
              </w:rPr>
              <w:t>(всего)</w:t>
            </w:r>
          </w:p>
        </w:tc>
        <w:tc>
          <w:tcPr>
            <w:tcW w:w="2410" w:type="dxa"/>
            <w:shd w:val="clear" w:color="auto" w:fill="auto"/>
          </w:tcPr>
          <w:p w:rsidR="00144425" w:rsidRPr="0017567F" w:rsidRDefault="00332D8E" w:rsidP="00DD303F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38245A" w:rsidRPr="00DD303F" w:rsidTr="0038245A">
        <w:tc>
          <w:tcPr>
            <w:tcW w:w="9640" w:type="dxa"/>
            <w:gridSpan w:val="2"/>
            <w:shd w:val="clear" w:color="auto" w:fill="auto"/>
          </w:tcPr>
          <w:p w:rsidR="0038245A" w:rsidRPr="0017567F" w:rsidRDefault="0038245A" w:rsidP="00DD303F">
            <w:pPr>
              <w:spacing w:line="276" w:lineRule="auto"/>
              <w:jc w:val="center"/>
              <w:rPr>
                <w:iCs/>
              </w:rPr>
            </w:pPr>
            <w:r w:rsidRPr="0017567F">
              <w:rPr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2D0793" w:rsidRPr="00DD303F" w:rsidRDefault="002D0793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DD303F" w:rsidSect="007147E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Default="00B70DE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>
        <w:rPr>
          <w:b/>
        </w:rPr>
        <w:lastRenderedPageBreak/>
        <w:t>2</w:t>
      </w:r>
      <w:r w:rsidR="00F72B8A" w:rsidRPr="00DD303F">
        <w:rPr>
          <w:b/>
        </w:rPr>
        <w:t>.</w:t>
      </w:r>
      <w:r w:rsidR="000E5CD7" w:rsidRPr="00DD303F">
        <w:rPr>
          <w:b/>
        </w:rPr>
        <w:t>2. Т</w:t>
      </w:r>
      <w:r w:rsidR="00F72B8A" w:rsidRPr="00DD303F">
        <w:rPr>
          <w:b/>
        </w:rPr>
        <w:t>ематический план и содержание дисциплины</w:t>
      </w:r>
      <w:r w:rsidR="008566EC">
        <w:rPr>
          <w:b/>
        </w:rPr>
        <w:t xml:space="preserve"> </w:t>
      </w:r>
      <w:r w:rsidR="008566EC">
        <w:rPr>
          <w:b/>
          <w:caps/>
        </w:rPr>
        <w:t>ЭЛЕМЕНТЫ ВЫСШЕЙ МАТЕМАТИКИ</w:t>
      </w:r>
    </w:p>
    <w:p w:rsidR="008566EC" w:rsidRDefault="008566EC" w:rsidP="008566EC"/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158"/>
        <w:gridCol w:w="851"/>
        <w:gridCol w:w="8817"/>
        <w:gridCol w:w="1247"/>
        <w:gridCol w:w="2172"/>
      </w:tblGrid>
      <w:tr w:rsidR="008566EC" w:rsidRPr="00925D73" w:rsidTr="00C022E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8566EC" w:rsidRPr="00925D73" w:rsidTr="00C022E3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</w:rPr>
              <w:t>Л</w:t>
            </w:r>
            <w:r w:rsidRPr="00925D73">
              <w:rPr>
                <w:rFonts w:ascii="Times New Roman" w:hAnsi="Times New Roman" w:cs="Times New Roman"/>
                <w:b/>
              </w:rPr>
              <w:t>инейн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алгебр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8E355F" w:rsidRDefault="008566EC" w:rsidP="00C022E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8566EC" w:rsidRPr="00925D73" w:rsidTr="00C022E3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Определение матрицы. Действия над матрицами. Свойства матриц. Обратная матрица.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C14A7D" w:rsidRDefault="008566EC" w:rsidP="00C022E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66EC" w:rsidRPr="00925D73" w:rsidTr="00C022E3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23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Определитель матрицы. </w:t>
            </w:r>
            <w:r w:rsidRPr="00925D73">
              <w:rPr>
                <w:rFonts w:ascii="Times New Roman" w:hAnsi="Times New Roman" w:cs="Times New Roman"/>
              </w:rPr>
              <w:t>Вычисление определителей.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23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Нахождение обратной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1.2. Системы линейных уравнений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8566EC" w:rsidRPr="00925D73" w:rsidTr="00C022E3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255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Решение систем линейных уравнений через обратную матрицу.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8B431F">
        <w:trPr>
          <w:trHeight w:val="255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8566EC">
            <w:pPr>
              <w:ind w:right="142"/>
            </w:pPr>
            <w:r w:rsidRPr="001038D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СЛУ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правилом</w:t>
            </w:r>
            <w:r w:rsidRPr="001038DA">
              <w:rPr>
                <w:rFonts w:ascii="Times New Roman" w:hAnsi="Times New Roman" w:cs="Times New Roman"/>
                <w:sz w:val="24"/>
                <w:szCs w:val="24"/>
              </w:rPr>
              <w:t xml:space="preserve"> Крамера, матричным методом.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8566EC" w:rsidRDefault="008566EC" w:rsidP="008566EC">
            <w:pPr>
              <w:ind w:right="142"/>
              <w:rPr>
                <w:rFonts w:ascii="Times New Roman" w:hAnsi="Times New Roman" w:cs="Times New Roman"/>
                <w:i/>
                <w:color w:val="FF0000"/>
              </w:rPr>
            </w:pPr>
            <w:r w:rsidRPr="008566EC">
              <w:rPr>
                <w:rFonts w:ascii="Times New Roman" w:hAnsi="Times New Roman" w:cs="Times New Roman"/>
                <w:i/>
                <w:color w:val="FF0000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i/>
              </w:rPr>
            </w:pPr>
          </w:p>
        </w:tc>
      </w:tr>
      <w:tr w:rsidR="008566EC" w:rsidRPr="00925D73" w:rsidTr="00C022E3">
        <w:trPr>
          <w:trHeight w:val="328"/>
        </w:trPr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2.</w:t>
            </w:r>
            <w:r>
              <w:rPr>
                <w:rFonts w:ascii="Times New Roman" w:hAnsi="Times New Roman" w:cs="Times New Roman"/>
                <w:b/>
              </w:rPr>
              <w:t xml:space="preserve"> А</w:t>
            </w:r>
            <w:r w:rsidRPr="00925D73">
              <w:rPr>
                <w:rFonts w:ascii="Times New Roman" w:hAnsi="Times New Roman" w:cs="Times New Roman"/>
                <w:b/>
              </w:rPr>
              <w:t>налитическ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геометри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2.1.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Векторы. Операции над векторами</w:t>
            </w:r>
            <w:r>
              <w:rPr>
                <w:rFonts w:ascii="Times New Roman" w:hAnsi="Times New Roman" w:cs="Times New Roman"/>
                <w:b/>
              </w:rPr>
              <w:t>. Прямая на плоскости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A15CED" w:rsidRDefault="008566EC" w:rsidP="00C022E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8566EC" w:rsidRPr="00925D73" w:rsidTr="00C022E3">
        <w:trPr>
          <w:trHeight w:val="516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 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4F19CB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31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</w:pPr>
            <w:r w:rsidRPr="00925D73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4F19CB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left="-113" w:right="142" w:hanging="141"/>
              <w:jc w:val="center"/>
              <w:rPr>
                <w:i/>
              </w:rPr>
            </w:pPr>
          </w:p>
        </w:tc>
      </w:tr>
      <w:tr w:rsidR="008566EC" w:rsidRPr="00925D73" w:rsidTr="00C022E3">
        <w:trPr>
          <w:trHeight w:val="29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252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Операции над векторами. Вычисление модуля вектора.</w:t>
            </w:r>
            <w:r w:rsidR="00275CD3">
              <w:rPr>
                <w:rFonts w:ascii="Times New Roman" w:hAnsi="Times New Roman" w:cs="Times New Roman"/>
              </w:rPr>
              <w:t xml:space="preserve"> </w:t>
            </w:r>
            <w:r w:rsidRPr="00925D73">
              <w:rPr>
                <w:rFonts w:ascii="Times New Roman" w:hAnsi="Times New Roman" w:cs="Times New Roman"/>
              </w:rPr>
              <w:t>Вычисление скалярного произведения векторов.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4F19CB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3.Основы математического анализа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8F2B2D">
        <w:trPr>
          <w:trHeight w:val="276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Теория пределов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A15CED" w:rsidRDefault="008566EC" w:rsidP="00C022E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8566EC" w:rsidRPr="00925D73" w:rsidTr="008F2B2D">
        <w:trPr>
          <w:trHeight w:val="28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Предел функции, свойства предела. </w:t>
            </w:r>
            <w:r>
              <w:rPr>
                <w:rFonts w:ascii="Times New Roman" w:hAnsi="Times New Roman" w:cs="Times New Roman"/>
              </w:rPr>
              <w:t>Неопределенности.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8F2B2D">
        <w:trPr>
          <w:trHeight w:val="30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8F2B2D">
        <w:trPr>
          <w:trHeight w:val="51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4735B2">
        <w:trPr>
          <w:trHeight w:val="517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Default="008566EC" w:rsidP="00C022E3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Нахождение предела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6EC" w:rsidRPr="0038245A" w:rsidRDefault="008566EC" w:rsidP="00C022E3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8566EC" w:rsidRDefault="008566EC" w:rsidP="008566EC">
            <w:pPr>
              <w:ind w:right="142"/>
              <w:rPr>
                <w:rFonts w:ascii="Times New Roman" w:hAnsi="Times New Roman" w:cs="Times New Roman"/>
                <w:i/>
                <w:color w:val="FF0000"/>
              </w:rPr>
            </w:pPr>
            <w:r w:rsidRPr="008566EC">
              <w:rPr>
                <w:rFonts w:ascii="Times New Roman" w:hAnsi="Times New Roman" w:cs="Times New Roman"/>
                <w:i/>
                <w:color w:val="FF0000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i/>
              </w:rPr>
            </w:pPr>
          </w:p>
        </w:tc>
      </w:tr>
      <w:tr w:rsidR="008566EC" w:rsidRPr="00925D73" w:rsidTr="00A508FE">
        <w:trPr>
          <w:trHeight w:val="517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38245A" w:rsidRDefault="008566EC" w:rsidP="00C022E3">
            <w:pPr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8566EC" w:rsidRDefault="008566EC" w:rsidP="008566EC">
            <w:pPr>
              <w:ind w:right="142"/>
              <w:rPr>
                <w:rFonts w:ascii="Times New Roman" w:hAnsi="Times New Roman" w:cs="Times New Roman"/>
                <w:i/>
                <w:color w:val="FF0000"/>
              </w:rPr>
            </w:pPr>
            <w:r w:rsidRPr="008566EC">
              <w:rPr>
                <w:rFonts w:ascii="Times New Roman" w:hAnsi="Times New Roman" w:cs="Times New Roman"/>
                <w:i/>
                <w:color w:val="FF0000"/>
              </w:rPr>
              <w:t>2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i/>
              </w:rPr>
            </w:pPr>
          </w:p>
        </w:tc>
      </w:tr>
      <w:tr w:rsidR="008566EC" w:rsidRPr="00925D73" w:rsidTr="00C022E3">
        <w:trPr>
          <w:trHeight w:val="355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3.2.</w:t>
            </w:r>
            <w:r w:rsidRPr="00925D73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8566EC" w:rsidRPr="00925D73" w:rsidTr="00C022E3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5D73"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14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rPr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графика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4F19CB" w:rsidRDefault="008566EC" w:rsidP="00C022E3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i/>
              </w:rPr>
            </w:pPr>
          </w:p>
        </w:tc>
      </w:tr>
      <w:tr w:rsidR="008566EC" w:rsidRPr="00925D73" w:rsidTr="00C022E3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3.3.</w:t>
            </w:r>
          </w:p>
          <w:p w:rsidR="008566EC" w:rsidRPr="00925D73" w:rsidRDefault="008566EC" w:rsidP="00C022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Интегральное исчисление функций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A15CED" w:rsidRDefault="008566EC" w:rsidP="00C022E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8566EC" w:rsidRPr="00925D73" w:rsidTr="00C022E3">
        <w:trPr>
          <w:trHeight w:val="52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  <w:rPr>
                <w:i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Неопределённый интеграл, его основные свойства.  Методы вычисления неопределенных интегралов.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43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Определённый интеграл, его основные свойства. Методы вычисления определенных интегралов.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303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2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505A6B" w:rsidRDefault="008566EC" w:rsidP="008566EC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8566EC" w:rsidRPr="00925D73" w:rsidTr="00C022E3">
        <w:trPr>
          <w:trHeight w:val="64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8566EC" w:rsidRPr="00925D73" w:rsidRDefault="008566EC" w:rsidP="00C022E3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Подготовка к </w:t>
            </w:r>
            <w:r>
              <w:rPr>
                <w:rFonts w:ascii="Times New Roman" w:hAnsi="Times New Roman" w:cs="Times New Roman"/>
              </w:rPr>
              <w:t>дифференцированному зачету.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4F19CB" w:rsidRDefault="008566EC" w:rsidP="00C022E3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6EC" w:rsidRPr="00925D73" w:rsidTr="00C022E3">
        <w:trPr>
          <w:trHeight w:val="31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125803" w:rsidRDefault="008566EC" w:rsidP="008566EC">
            <w:pPr>
              <w:pStyle w:val="af9"/>
              <w:numPr>
                <w:ilvl w:val="0"/>
                <w:numId w:val="30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12580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125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6EC" w:rsidRPr="00925D73" w:rsidRDefault="008566EC" w:rsidP="00C022E3">
            <w:pPr>
              <w:ind w:right="142"/>
              <w:jc w:val="center"/>
            </w:pPr>
          </w:p>
        </w:tc>
      </w:tr>
      <w:tr w:rsidR="008566EC" w:rsidRPr="00925D73" w:rsidTr="00C022E3">
        <w:trPr>
          <w:trHeight w:val="25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8566EC" w:rsidP="00C022E3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EC" w:rsidRPr="00925D73" w:rsidRDefault="00332D8E" w:rsidP="00C022E3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EC" w:rsidRPr="00925D73" w:rsidRDefault="008566EC" w:rsidP="00C022E3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8566EC" w:rsidRDefault="008566EC" w:rsidP="008566EC"/>
    <w:p w:rsidR="008566EC" w:rsidRDefault="008566EC" w:rsidP="008566EC"/>
    <w:p w:rsidR="008566EC" w:rsidRPr="008566EC" w:rsidRDefault="008566EC" w:rsidP="008566EC"/>
    <w:p w:rsidR="00FF6AC7" w:rsidRPr="00A20A8B" w:rsidRDefault="00CD5F05" w:rsidP="00175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D26BB1" w:rsidRDefault="00D26BB1">
      <w:pPr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:rsidR="00D26BB1" w:rsidRDefault="00D26BB1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  <w:sectPr w:rsidR="00D26BB1" w:rsidSect="00D26BB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F6AC7" w:rsidRPr="00A557EF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3</w:t>
      </w:r>
      <w:r w:rsidR="00FF6AC7" w:rsidRPr="00A557EF">
        <w:rPr>
          <w:b/>
          <w:caps/>
          <w:sz w:val="28"/>
        </w:rPr>
        <w:t xml:space="preserve">. </w:t>
      </w:r>
      <w:r w:rsidR="00D116F9" w:rsidRPr="00A557EF">
        <w:rPr>
          <w:b/>
          <w:caps/>
          <w:sz w:val="28"/>
        </w:rPr>
        <w:t>условия</w:t>
      </w:r>
      <w:r w:rsidR="00FF6AC7" w:rsidRPr="00A557EF">
        <w:rPr>
          <w:b/>
          <w:caps/>
          <w:sz w:val="28"/>
        </w:rPr>
        <w:t xml:space="preserve"> реализации программы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D7032" w:rsidRPr="00594EAC" w:rsidRDefault="00AD7032" w:rsidP="00AD7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3.1. Требования к минимальному материально-техническому обеспечению</w:t>
      </w:r>
      <w:r>
        <w:rPr>
          <w:b/>
          <w:bCs/>
          <w:szCs w:val="28"/>
        </w:rPr>
        <w:t>:</w:t>
      </w:r>
    </w:p>
    <w:p w:rsidR="00AD7032" w:rsidRDefault="00AD7032" w:rsidP="00AD7032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bCs/>
        </w:rPr>
        <w:t>Математические дисциплины»</w:t>
      </w:r>
      <w:r>
        <w:rPr>
          <w:lang w:eastAsia="en-US"/>
        </w:rPr>
        <w:t>, оснащенный о</w:t>
      </w:r>
      <w:r>
        <w:rPr>
          <w:bCs/>
          <w:lang w:eastAsia="en-US"/>
        </w:rPr>
        <w:t xml:space="preserve">борудованием: </w:t>
      </w:r>
      <w:r>
        <w:rPr>
          <w:bCs/>
        </w:rPr>
        <w:t xml:space="preserve">рабочее место преподавателя, посадочные места обучающихся (по количеству обучающихся), </w:t>
      </w:r>
      <w:r>
        <w:rPr>
          <w:bCs/>
          <w:kern w:val="36"/>
        </w:rPr>
        <w:t>учебные наглядные пособия (таблицы, плакаты),</w:t>
      </w:r>
      <w:r>
        <w:rPr>
          <w:bCs/>
        </w:rPr>
        <w:t xml:space="preserve"> тематические папки дидактических материалов, комплект</w:t>
      </w:r>
      <w:r>
        <w:t xml:space="preserve"> учебно-методической документации, </w:t>
      </w:r>
      <w:r>
        <w:rPr>
          <w:bCs/>
        </w:rPr>
        <w:t xml:space="preserve">комплект учебников (учебных </w:t>
      </w:r>
      <w:r>
        <w:rPr>
          <w:bCs/>
          <w:kern w:val="36"/>
        </w:rPr>
        <w:t>пособий) по количеству обучающихся. Технические средства обучения: компьютер с лицензионным программным обеспечением, мультимедиапроектор.</w:t>
      </w:r>
    </w:p>
    <w:p w:rsidR="00AD7032" w:rsidRPr="00594EAC" w:rsidRDefault="00AD7032" w:rsidP="00AD7032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AD7032" w:rsidRDefault="00AD7032" w:rsidP="00AD70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  <w:r w:rsidRPr="00594EAC">
        <w:rPr>
          <w:b/>
          <w:szCs w:val="28"/>
        </w:rPr>
        <w:t>3.2. Информационное обеспечение обучения</w:t>
      </w:r>
      <w:r>
        <w:rPr>
          <w:b/>
          <w:szCs w:val="28"/>
        </w:rPr>
        <w:t>:</w:t>
      </w:r>
      <w:r>
        <w:rPr>
          <w:b/>
          <w:szCs w:val="28"/>
        </w:rPr>
        <w:br/>
      </w: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>ечатные и/или электронные образовательные и информационные ресурсы, рекомендуемых для использования в образовательном процессе.</w:t>
      </w:r>
      <w:r>
        <w:br/>
      </w:r>
    </w:p>
    <w:p w:rsidR="00AD7032" w:rsidRPr="00001F50" w:rsidRDefault="00AD7032" w:rsidP="00AD7032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AD7032" w:rsidRPr="00C77A11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>
        <w:rPr>
          <w:spacing w:val="-14"/>
          <w:szCs w:val="28"/>
        </w:rPr>
        <w:t xml:space="preserve">Богомолов Н. В.  </w:t>
      </w:r>
      <w:r w:rsidRPr="00C77A11">
        <w:rPr>
          <w:spacing w:val="-14"/>
          <w:szCs w:val="28"/>
        </w:rPr>
        <w:t>Математика. Алгебра и начала анализа. Базовый уровень: 10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11 </w:t>
      </w:r>
      <w:proofErr w:type="gramStart"/>
      <w:r w:rsidRPr="00C77A11">
        <w:rPr>
          <w:spacing w:val="-14"/>
          <w:szCs w:val="28"/>
        </w:rPr>
        <w:t>классы :</w:t>
      </w:r>
      <w:proofErr w:type="gramEnd"/>
      <w:r w:rsidRPr="00C77A11">
        <w:rPr>
          <w:spacing w:val="-14"/>
          <w:szCs w:val="28"/>
        </w:rPr>
        <w:t xml:space="preserve"> учебник для среднего общего образования / Н. В. Богомолов. </w:t>
      </w:r>
      <w:r>
        <w:rPr>
          <w:spacing w:val="-14"/>
          <w:szCs w:val="28"/>
        </w:rPr>
        <w:t>-</w:t>
      </w:r>
      <w:r w:rsidR="008566EC">
        <w:rPr>
          <w:spacing w:val="-14"/>
          <w:szCs w:val="28"/>
        </w:rPr>
        <w:t xml:space="preserve"> </w:t>
      </w:r>
      <w:r w:rsidR="009440D4" w:rsidRPr="00C77A11">
        <w:rPr>
          <w:spacing w:val="-14"/>
          <w:szCs w:val="28"/>
        </w:rPr>
        <w:t>Москва:</w:t>
      </w:r>
      <w:r w:rsidRPr="00C77A11">
        <w:rPr>
          <w:spacing w:val="-14"/>
          <w:szCs w:val="28"/>
        </w:rPr>
        <w:t xml:space="preserve"> Издательство Юрайт, 2023.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241 с.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(Общеобразовательный цикл). 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ISBN 978-5-534-16084-0.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Текст: электронный // Образовательная платформа Юрайт [сайт]. </w:t>
      </w:r>
      <w:r>
        <w:rPr>
          <w:spacing w:val="-14"/>
          <w:szCs w:val="28"/>
        </w:rPr>
        <w:t>-</w:t>
      </w:r>
      <w:r w:rsidRPr="00C77A11">
        <w:rPr>
          <w:spacing w:val="-14"/>
          <w:szCs w:val="28"/>
        </w:rPr>
        <w:t xml:space="preserve"> URL: https://urait.ru/bcode/530391 (дата обращения: </w:t>
      </w:r>
      <w:r w:rsidR="00F34934">
        <w:rPr>
          <w:szCs w:val="28"/>
        </w:rPr>
        <w:t>16.05.2025</w:t>
      </w:r>
      <w:r w:rsidRPr="00C77A11">
        <w:rPr>
          <w:spacing w:val="-14"/>
          <w:szCs w:val="28"/>
        </w:rPr>
        <w:t>).</w:t>
      </w:r>
    </w:p>
    <w:p w:rsidR="00AD7032" w:rsidRPr="00001F50" w:rsidRDefault="00AD7032" w:rsidP="00AD7032">
      <w:pPr>
        <w:pStyle w:val="af9"/>
        <w:numPr>
          <w:ilvl w:val="0"/>
          <w:numId w:val="31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001F50">
        <w:rPr>
          <w:szCs w:val="21"/>
          <w:shd w:val="clear" w:color="auto" w:fill="FFFFFF"/>
        </w:rPr>
        <w:t>Кашапова</w:t>
      </w:r>
      <w:r>
        <w:rPr>
          <w:szCs w:val="21"/>
          <w:shd w:val="clear" w:color="auto" w:fill="FFFFFF"/>
        </w:rPr>
        <w:t xml:space="preserve"> Ф. Р.</w:t>
      </w:r>
      <w:r w:rsidRPr="00001F50">
        <w:rPr>
          <w:szCs w:val="21"/>
          <w:shd w:val="clear" w:color="auto" w:fill="FFFFFF"/>
        </w:rPr>
        <w:t xml:space="preserve"> Высшая математика. Общая алгебра в задачах: учебное пособие для вузов / Ф. Р. Кашапова, И. А. Кашапов, Т. Н. Фоменко.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2-е </w:t>
      </w:r>
      <w:proofErr w:type="spellStart"/>
      <w:r w:rsidRPr="00001F50">
        <w:rPr>
          <w:szCs w:val="21"/>
          <w:shd w:val="clear" w:color="auto" w:fill="FFFFFF"/>
        </w:rPr>
        <w:t>изд</w:t>
      </w:r>
      <w:proofErr w:type="spellEnd"/>
      <w:r w:rsidRPr="00001F50">
        <w:rPr>
          <w:szCs w:val="21"/>
          <w:shd w:val="clear" w:color="auto" w:fill="FFFFFF"/>
        </w:rPr>
        <w:t xml:space="preserve">, </w:t>
      </w:r>
      <w:proofErr w:type="spellStart"/>
      <w:r w:rsidRPr="00001F50">
        <w:rPr>
          <w:szCs w:val="21"/>
          <w:shd w:val="clear" w:color="auto" w:fill="FFFFFF"/>
        </w:rPr>
        <w:t>перераб</w:t>
      </w:r>
      <w:proofErr w:type="spellEnd"/>
      <w:proofErr w:type="gramStart"/>
      <w:r w:rsidRPr="00001F50">
        <w:rPr>
          <w:szCs w:val="21"/>
          <w:shd w:val="clear" w:color="auto" w:fill="FFFFFF"/>
        </w:rPr>
        <w:t>.</w:t>
      </w:r>
      <w:proofErr w:type="gramEnd"/>
      <w:r w:rsidRPr="00001F50">
        <w:rPr>
          <w:szCs w:val="21"/>
          <w:shd w:val="clear" w:color="auto" w:fill="FFFFFF"/>
        </w:rPr>
        <w:t xml:space="preserve"> и доп.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Москв</w:t>
      </w:r>
      <w:r>
        <w:rPr>
          <w:szCs w:val="21"/>
          <w:shd w:val="clear" w:color="auto" w:fill="FFFFFF"/>
        </w:rPr>
        <w:t>а</w:t>
      </w:r>
      <w:r w:rsidRPr="00001F50">
        <w:rPr>
          <w:szCs w:val="21"/>
          <w:shd w:val="clear" w:color="auto" w:fill="FFFFFF"/>
        </w:rPr>
        <w:t>: Издательство Юрайт, 2023.</w:t>
      </w:r>
      <w:r>
        <w:rPr>
          <w:szCs w:val="21"/>
          <w:shd w:val="clear" w:color="auto" w:fill="FFFFFF"/>
        </w:rPr>
        <w:t xml:space="preserve"> -</w:t>
      </w:r>
      <w:r w:rsidRPr="00001F50">
        <w:rPr>
          <w:szCs w:val="21"/>
          <w:shd w:val="clear" w:color="auto" w:fill="FFFFFF"/>
        </w:rPr>
        <w:t xml:space="preserve"> 128 с.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(Высшее образование). 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ISBN 978-5-534-09499-2.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Текст: электронный // Образовательная платформа Юрайт [сайт]. </w:t>
      </w:r>
      <w:r>
        <w:rPr>
          <w:szCs w:val="21"/>
          <w:shd w:val="clear" w:color="auto" w:fill="FFFFFF"/>
        </w:rPr>
        <w:t>-</w:t>
      </w:r>
      <w:r w:rsidRPr="00001F50">
        <w:rPr>
          <w:szCs w:val="21"/>
          <w:shd w:val="clear" w:color="auto" w:fill="FFFFFF"/>
        </w:rPr>
        <w:t xml:space="preserve"> URL: https://urait.ru/bcode/515091 (дата обращения: </w:t>
      </w:r>
      <w:r w:rsidR="00F34934">
        <w:rPr>
          <w:szCs w:val="28"/>
        </w:rPr>
        <w:t>16.05.2025</w:t>
      </w:r>
      <w:r w:rsidRPr="00001F50">
        <w:rPr>
          <w:szCs w:val="21"/>
          <w:shd w:val="clear" w:color="auto" w:fill="FFFFFF"/>
        </w:rPr>
        <w:t>).</w:t>
      </w:r>
    </w:p>
    <w:p w:rsidR="00AD7032" w:rsidRPr="00001F50" w:rsidRDefault="00AD7032" w:rsidP="00AD7032">
      <w:pPr>
        <w:pStyle w:val="af9"/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</w:p>
    <w:p w:rsidR="00AD7032" w:rsidRDefault="00AD7032" w:rsidP="00AD7032">
      <w:pPr>
        <w:shd w:val="clear" w:color="auto" w:fill="FFFFFF"/>
        <w:tabs>
          <w:tab w:val="left" w:pos="567"/>
        </w:tabs>
        <w:spacing w:line="276" w:lineRule="auto"/>
        <w:ind w:left="142"/>
        <w:jc w:val="both"/>
        <w:rPr>
          <w:spacing w:val="-14"/>
          <w:szCs w:val="28"/>
        </w:rPr>
      </w:pPr>
      <w:r>
        <w:rPr>
          <w:spacing w:val="-14"/>
          <w:szCs w:val="28"/>
        </w:rPr>
        <w:t>Дополнительная литература:</w:t>
      </w:r>
    </w:p>
    <w:p w:rsidR="00AD7032" w:rsidRDefault="00AD7032" w:rsidP="00AD7032">
      <w:pPr>
        <w:pStyle w:val="af9"/>
        <w:numPr>
          <w:ilvl w:val="0"/>
          <w:numId w:val="33"/>
        </w:numPr>
        <w:shd w:val="clear" w:color="auto" w:fill="FFFFFF"/>
        <w:tabs>
          <w:tab w:val="left" w:pos="567"/>
        </w:tabs>
        <w:spacing w:line="276" w:lineRule="auto"/>
        <w:jc w:val="both"/>
        <w:rPr>
          <w:spacing w:val="-14"/>
          <w:szCs w:val="28"/>
        </w:rPr>
      </w:pPr>
      <w:r w:rsidRPr="00001F50">
        <w:rPr>
          <w:spacing w:val="-14"/>
          <w:szCs w:val="28"/>
        </w:rPr>
        <w:t>Богомолов</w:t>
      </w:r>
      <w:r>
        <w:rPr>
          <w:spacing w:val="-14"/>
          <w:szCs w:val="28"/>
        </w:rPr>
        <w:t xml:space="preserve"> Н. В.  </w:t>
      </w:r>
      <w:r w:rsidRPr="00001F50">
        <w:rPr>
          <w:spacing w:val="-14"/>
          <w:szCs w:val="28"/>
        </w:rPr>
        <w:t>Математика. Задачи с решениями</w:t>
      </w:r>
      <w:r>
        <w:rPr>
          <w:spacing w:val="-14"/>
          <w:szCs w:val="28"/>
        </w:rPr>
        <w:t xml:space="preserve">: </w:t>
      </w:r>
      <w:r w:rsidRPr="00001F50">
        <w:rPr>
          <w:spacing w:val="-14"/>
          <w:szCs w:val="28"/>
        </w:rPr>
        <w:t>учебное пособие для вузов / Н. В. Богомолов.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2-е изд., </w:t>
      </w:r>
      <w:proofErr w:type="spellStart"/>
      <w:r w:rsidRPr="00001F50">
        <w:rPr>
          <w:spacing w:val="-14"/>
          <w:szCs w:val="28"/>
        </w:rPr>
        <w:t>перераб</w:t>
      </w:r>
      <w:proofErr w:type="spellEnd"/>
      <w:r w:rsidRPr="00001F50">
        <w:rPr>
          <w:spacing w:val="-14"/>
          <w:szCs w:val="28"/>
        </w:rPr>
        <w:t>. и доп.</w:t>
      </w:r>
      <w:r>
        <w:rPr>
          <w:spacing w:val="-14"/>
          <w:szCs w:val="28"/>
        </w:rPr>
        <w:t xml:space="preserve"> -</w:t>
      </w:r>
      <w:proofErr w:type="gramStart"/>
      <w:r w:rsidRPr="00001F50">
        <w:rPr>
          <w:spacing w:val="-14"/>
          <w:szCs w:val="28"/>
        </w:rPr>
        <w:t>Москва :</w:t>
      </w:r>
      <w:proofErr w:type="gramEnd"/>
      <w:r w:rsidRPr="00001F50">
        <w:rPr>
          <w:spacing w:val="-14"/>
          <w:szCs w:val="28"/>
        </w:rPr>
        <w:t xml:space="preserve"> Издательство Юрайт, 2023.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755 с. 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(Высшее образование).</w:t>
      </w:r>
      <w:r>
        <w:rPr>
          <w:spacing w:val="-14"/>
          <w:szCs w:val="28"/>
        </w:rPr>
        <w:t xml:space="preserve"> -</w:t>
      </w:r>
      <w:r w:rsidRPr="00001F50">
        <w:rPr>
          <w:spacing w:val="-14"/>
          <w:szCs w:val="28"/>
        </w:rPr>
        <w:t xml:space="preserve"> ISBN 978-5-534-16210-3. 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Текст: электронный // Образовательная платформа Юрайт [сайт]. </w:t>
      </w:r>
      <w:r>
        <w:rPr>
          <w:spacing w:val="-14"/>
          <w:szCs w:val="28"/>
        </w:rPr>
        <w:t>-</w:t>
      </w:r>
      <w:r w:rsidRPr="00001F50">
        <w:rPr>
          <w:spacing w:val="-14"/>
          <w:szCs w:val="28"/>
        </w:rPr>
        <w:t xml:space="preserve"> URL: https://urait.ru/bcode/530619 (дата обращения: </w:t>
      </w:r>
      <w:r w:rsidR="00F34934">
        <w:rPr>
          <w:szCs w:val="28"/>
        </w:rPr>
        <w:t>16.05.2025</w:t>
      </w:r>
      <w:bookmarkStart w:id="2" w:name="_GoBack"/>
      <w:bookmarkEnd w:id="2"/>
      <w:r w:rsidRPr="00001F50">
        <w:rPr>
          <w:spacing w:val="-14"/>
          <w:szCs w:val="28"/>
        </w:rPr>
        <w:t>).</w:t>
      </w:r>
    </w:p>
    <w:p w:rsidR="00AD7032" w:rsidRPr="00001F50" w:rsidRDefault="00AD7032" w:rsidP="00AD7032">
      <w:pPr>
        <w:pStyle w:val="af9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AD7032" w:rsidRPr="00C77A11" w:rsidRDefault="00AD7032" w:rsidP="00AD7032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C77A11">
        <w:rPr>
          <w:bCs/>
          <w:color w:val="000000"/>
          <w:spacing w:val="-14"/>
          <w:szCs w:val="28"/>
        </w:rPr>
        <w:t xml:space="preserve">Интернет-ресурсы: </w:t>
      </w:r>
    </w:p>
    <w:p w:rsidR="00AD7032" w:rsidRPr="00CF5AF8" w:rsidRDefault="00AD7032" w:rsidP="00AD7032">
      <w:pPr>
        <w:pStyle w:val="af9"/>
        <w:numPr>
          <w:ilvl w:val="0"/>
          <w:numId w:val="3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Иванов А.А. Высшая математика. Матрицы: учебное пособие для среднего профессионального образования / Режим доступа: </w:t>
      </w:r>
      <w:hyperlink r:id="rId11" w:history="1">
        <w:r w:rsidRPr="00D958D7">
          <w:rPr>
            <w:rStyle w:val="af6"/>
            <w:szCs w:val="28"/>
          </w:rPr>
          <w:t>https://docs.google.com/viewerng/viewer?url=https://educon.by/files/hmath/1Matricy.pdf</w:t>
        </w:r>
      </w:hyperlink>
      <w:r>
        <w:rPr>
          <w:szCs w:val="28"/>
        </w:rPr>
        <w:t xml:space="preserve">(Дата обращения: </w:t>
      </w:r>
      <w:r w:rsidR="001C0A25">
        <w:rPr>
          <w:szCs w:val="28"/>
        </w:rPr>
        <w:t>1</w:t>
      </w:r>
      <w:r w:rsidR="008566EC">
        <w:rPr>
          <w:szCs w:val="28"/>
        </w:rPr>
        <w:t>6</w:t>
      </w:r>
      <w:r>
        <w:rPr>
          <w:szCs w:val="28"/>
        </w:rPr>
        <w:t>.05.202</w:t>
      </w:r>
      <w:r w:rsidR="008566EC">
        <w:rPr>
          <w:szCs w:val="28"/>
        </w:rPr>
        <w:t>5</w:t>
      </w:r>
      <w:r>
        <w:rPr>
          <w:szCs w:val="28"/>
        </w:rPr>
        <w:t>).</w:t>
      </w:r>
    </w:p>
    <w:p w:rsidR="00362998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  <w:sz w:val="28"/>
          <w:szCs w:val="28"/>
        </w:rPr>
      </w:pPr>
      <w:r w:rsidRPr="00144425">
        <w:br w:type="page"/>
      </w:r>
    </w:p>
    <w:p w:rsidR="00CE5B09" w:rsidRPr="00A20A8B" w:rsidRDefault="00CE5B09" w:rsidP="00CE5B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A20A8B">
        <w:rPr>
          <w:b/>
          <w:caps/>
          <w:sz w:val="28"/>
          <w:szCs w:val="28"/>
        </w:rPr>
        <w:t>. Контроль и оценка результатов освоения Дисциплины</w:t>
      </w:r>
    </w:p>
    <w:p w:rsidR="00CE5B09" w:rsidRDefault="00CE5B09" w:rsidP="00CE5B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3491"/>
        <w:gridCol w:w="2201"/>
      </w:tblGrid>
      <w:tr w:rsidR="00AD7032" w:rsidRPr="004330E0" w:rsidTr="0038245A">
        <w:tc>
          <w:tcPr>
            <w:tcW w:w="2026" w:type="pct"/>
            <w:vAlign w:val="center"/>
          </w:tcPr>
          <w:p w:rsidR="00AD7032" w:rsidRPr="004330E0" w:rsidRDefault="00AD7032" w:rsidP="0038245A">
            <w:pPr>
              <w:pStyle w:val="afe"/>
              <w:spacing w:line="276" w:lineRule="auto"/>
              <w:ind w:firstLine="0"/>
              <w:jc w:val="center"/>
            </w:pPr>
            <w:r w:rsidRPr="004330E0">
              <w:t>Результаты обучения</w:t>
            </w:r>
          </w:p>
        </w:tc>
        <w:tc>
          <w:tcPr>
            <w:tcW w:w="1824" w:type="pct"/>
            <w:vAlign w:val="center"/>
          </w:tcPr>
          <w:p w:rsidR="00AD7032" w:rsidRPr="004330E0" w:rsidRDefault="00AD7032" w:rsidP="0038245A">
            <w:pPr>
              <w:pStyle w:val="afe"/>
              <w:spacing w:line="276" w:lineRule="auto"/>
              <w:ind w:firstLine="0"/>
              <w:jc w:val="center"/>
            </w:pPr>
            <w:r w:rsidRPr="004330E0">
              <w:t>Критерии оценки</w:t>
            </w:r>
          </w:p>
        </w:tc>
        <w:tc>
          <w:tcPr>
            <w:tcW w:w="1150" w:type="pct"/>
            <w:vAlign w:val="center"/>
          </w:tcPr>
          <w:p w:rsidR="00AD7032" w:rsidRPr="004330E0" w:rsidRDefault="00AD7032" w:rsidP="0038245A">
            <w:pPr>
              <w:pStyle w:val="afe"/>
              <w:spacing w:line="276" w:lineRule="auto"/>
              <w:ind w:firstLine="20"/>
              <w:jc w:val="center"/>
            </w:pPr>
            <w:r w:rsidRPr="004330E0">
              <w:t>Методы оценки</w:t>
            </w:r>
          </w:p>
        </w:tc>
      </w:tr>
      <w:tr w:rsidR="00AD7032" w:rsidRPr="004330E0" w:rsidTr="0038245A">
        <w:tc>
          <w:tcPr>
            <w:tcW w:w="2026" w:type="pct"/>
          </w:tcPr>
          <w:p w:rsidR="00AD7032" w:rsidRPr="004330E0" w:rsidRDefault="00AD7032" w:rsidP="008566EC">
            <w:pPr>
              <w:pStyle w:val="afc"/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4330E0">
              <w:t>Перечень знаний, осваиваемых в рамках дисциплины</w:t>
            </w:r>
            <w:r w:rsidRPr="004330E0">
              <w:rPr>
                <w:color w:val="000000"/>
                <w:shd w:val="clear" w:color="auto" w:fill="FFFFFF"/>
              </w:rPr>
              <w:t>:</w:t>
            </w:r>
          </w:p>
          <w:p w:rsidR="00AD7032" w:rsidRPr="004330E0" w:rsidRDefault="00AD7032" w:rsidP="008566EC">
            <w:pPr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t xml:space="preserve">-основные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пределов</w:t>
            </w:r>
          </w:p>
          <w:p w:rsidR="00AD7032" w:rsidRPr="004330E0" w:rsidRDefault="00AD7032" w:rsidP="008566EC">
            <w:pPr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t xml:space="preserve">-основные понятия теории </w:t>
            </w:r>
            <w:r w:rsidRPr="004330E0">
              <w:t>производной и её приложение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</w:rPr>
              <w:t>-</w:t>
            </w:r>
            <w:r w:rsidRPr="004330E0">
              <w:rPr>
                <w:iCs/>
                <w:lang w:eastAsia="en-US"/>
              </w:rPr>
              <w:t xml:space="preserve"> основные понятия теории </w:t>
            </w:r>
            <w:r w:rsidRPr="004330E0">
              <w:rPr>
                <w:iCs/>
              </w:rPr>
              <w:t>н</w:t>
            </w:r>
            <w:r w:rsidRPr="004330E0">
              <w:t>еопределённого и определённого интегралов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 xml:space="preserve"> -определение и свойства матриц, определителей.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color w:val="000000"/>
              </w:rPr>
            </w:pPr>
            <w:r w:rsidRPr="004330E0">
              <w:t>-</w:t>
            </w:r>
            <w:r w:rsidRPr="004330E0">
              <w:rPr>
                <w:color w:val="000000"/>
              </w:rPr>
              <w:t xml:space="preserve"> определения и понятия, относящиеся к СЛУ, необходимые для решения СЛУ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t>-</w:t>
            </w:r>
            <w:r w:rsidRPr="004330E0">
              <w:rPr>
                <w:iCs/>
                <w:lang w:eastAsia="en-US"/>
              </w:rPr>
              <w:t xml:space="preserve">формулы простого и сложного процентов, 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t>-основные понятия теории вероятности и математической статистики</w:t>
            </w:r>
            <w:r>
              <w:rPr>
                <w:iCs/>
                <w:lang w:eastAsia="en-US"/>
              </w:rPr>
              <w:t>,</w:t>
            </w:r>
            <w:r w:rsidRPr="004330E0">
              <w:rPr>
                <w:iCs/>
                <w:lang w:eastAsia="en-US"/>
              </w:rPr>
              <w:t xml:space="preserve"> необходимые для решения экономических задач.</w:t>
            </w:r>
          </w:p>
        </w:tc>
        <w:tc>
          <w:tcPr>
            <w:tcW w:w="1824" w:type="pct"/>
          </w:tcPr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Полнота продемонстрирова</w:t>
            </w:r>
            <w:r>
              <w:t>н</w:t>
            </w:r>
            <w:r w:rsidRPr="004330E0">
              <w:t>ных знаний и умение применять их при выполнении практиче</w:t>
            </w:r>
            <w:r w:rsidRPr="004330E0">
              <w:softHyphen/>
              <w:t>ских работ.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Оценка «5» ставится при полноте ответа или решения в объеме 90% - 100%,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Оценка «4» ставится при полноте от</w:t>
            </w:r>
            <w:r w:rsidR="001C0A25">
              <w:t>вета или решения в объеме 8</w:t>
            </w:r>
            <w:r w:rsidRPr="004330E0">
              <w:t>0% - 89%,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Оценка «3» ставится при полноте отв</w:t>
            </w:r>
            <w:r w:rsidR="001C0A25">
              <w:t>ета или решения в объеме 60% - 7</w:t>
            </w:r>
            <w:r w:rsidRPr="004330E0">
              <w:t>9%,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Оценка «2» ставится при полно</w:t>
            </w:r>
            <w:r w:rsidR="001C0A25">
              <w:t>те ответа или решения в объеме 6</w:t>
            </w:r>
            <w:r w:rsidRPr="004330E0">
              <w:t>0% и менее.</w:t>
            </w:r>
          </w:p>
        </w:tc>
        <w:tc>
          <w:tcPr>
            <w:tcW w:w="1150" w:type="pct"/>
          </w:tcPr>
          <w:p w:rsidR="00AD7032" w:rsidRPr="004330E0" w:rsidRDefault="00AD7032" w:rsidP="008566EC">
            <w:pPr>
              <w:pStyle w:val="afc"/>
              <w:spacing w:line="276" w:lineRule="auto"/>
              <w:jc w:val="both"/>
              <w:rPr>
                <w:lang w:eastAsia="en-US"/>
              </w:rPr>
            </w:pPr>
            <w:r w:rsidRPr="004330E0">
              <w:rPr>
                <w:color w:val="000000"/>
                <w:shd w:val="clear" w:color="auto" w:fill="FFFFFF"/>
              </w:rPr>
              <w:t>Проведение устных опросов, письменных контрольных работ</w:t>
            </w:r>
            <w:r w:rsidRPr="004330E0">
              <w:rPr>
                <w:lang w:eastAsia="en-US"/>
              </w:rPr>
              <w:t>.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</w:p>
        </w:tc>
      </w:tr>
      <w:tr w:rsidR="00AD7032" w:rsidRPr="004330E0" w:rsidTr="0038245A">
        <w:trPr>
          <w:trHeight w:val="896"/>
        </w:trPr>
        <w:tc>
          <w:tcPr>
            <w:tcW w:w="2026" w:type="pct"/>
          </w:tcPr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Перечень умений, осваиваемых в рамках дисциплины:</w:t>
            </w:r>
          </w:p>
          <w:p w:rsidR="00AD7032" w:rsidRPr="004330E0" w:rsidRDefault="00AD7032" w:rsidP="008566EC">
            <w:pPr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t>-</w:t>
            </w:r>
            <w:r w:rsidRPr="004330E0">
              <w:rPr>
                <w:color w:val="000000"/>
              </w:rPr>
              <w:t xml:space="preserve"> применять </w:t>
            </w:r>
            <w:r w:rsidRPr="004330E0">
              <w:rPr>
                <w:iCs/>
                <w:lang w:eastAsia="en-US"/>
              </w:rPr>
              <w:t xml:space="preserve">основные понятия и свойства </w:t>
            </w:r>
            <w:r w:rsidRPr="004330E0">
              <w:rPr>
                <w:iCs/>
              </w:rPr>
              <w:t>ф</w:t>
            </w:r>
            <w:r w:rsidRPr="004330E0">
              <w:t>ункции одной переменной при решении задач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-раскрывать неопределённости при вычислении пределов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производную функции одной переменной, производную сложной функции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исследовать функцию при помощи производной и строить график функции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вычислять неопределённый интеграл методом замены переменной и методом интегрирования по частям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 xml:space="preserve">- применять формулу Ньютона-Лейбница при вычислении </w:t>
            </w:r>
            <w:r w:rsidRPr="004330E0">
              <w:rPr>
                <w:iCs/>
                <w:lang w:eastAsia="en-US"/>
              </w:rPr>
              <w:lastRenderedPageBreak/>
              <w:t>определённого интеграла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-вычислять площадь плоских фигур</w:t>
            </w:r>
          </w:p>
          <w:p w:rsidR="00AD7032" w:rsidRPr="004330E0" w:rsidRDefault="00AD7032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iCs/>
                <w:lang w:eastAsia="en-US"/>
              </w:rPr>
              <w:t xml:space="preserve">- </w:t>
            </w:r>
            <w:r w:rsidRPr="004330E0">
              <w:rPr>
                <w:color w:val="000000"/>
              </w:rPr>
              <w:t>выполнять линейные операции над матрицами, умножение матриц, находить обратные матрицы</w:t>
            </w:r>
          </w:p>
          <w:p w:rsidR="00AD7032" w:rsidRPr="004330E0" w:rsidRDefault="00AD7032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>- вычислять значение определителей</w:t>
            </w:r>
          </w:p>
          <w:p w:rsidR="00AD7032" w:rsidRPr="004330E0" w:rsidRDefault="00AD7032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>-решать СЛУ методом Крамера, методом обратной матрицы</w:t>
            </w:r>
          </w:p>
          <w:p w:rsidR="00AD7032" w:rsidRPr="004330E0" w:rsidRDefault="00AD7032" w:rsidP="008566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330E0">
              <w:rPr>
                <w:color w:val="000000"/>
              </w:rPr>
              <w:t>- вычислять количества размещений, перестановок, сочетаний</w:t>
            </w:r>
          </w:p>
          <w:p w:rsidR="00AD7032" w:rsidRPr="004330E0" w:rsidRDefault="00AD7032" w:rsidP="008566EC">
            <w:pPr>
              <w:spacing w:line="276" w:lineRule="auto"/>
              <w:jc w:val="both"/>
              <w:rPr>
                <w:iCs/>
                <w:lang w:eastAsia="en-US"/>
              </w:rPr>
            </w:pPr>
            <w:r w:rsidRPr="004330E0">
              <w:rPr>
                <w:iCs/>
                <w:lang w:eastAsia="en-US"/>
              </w:rPr>
              <w:t>- применять формулы вычисления простого и сложного процентов для решения экономических задач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rPr>
                <w:iCs/>
                <w:lang w:eastAsia="en-US"/>
              </w:rPr>
              <w:t xml:space="preserve">-рассчитывать </w:t>
            </w:r>
            <w:r w:rsidRPr="004330E0">
              <w:rPr>
                <w:iCs/>
                <w:color w:val="000000"/>
              </w:rPr>
              <w:t>бухгалтерские</w:t>
            </w:r>
            <w:r w:rsidRPr="004330E0">
              <w:rPr>
                <w:iCs/>
                <w:lang w:eastAsia="en-US"/>
              </w:rPr>
              <w:t xml:space="preserve"> показатели, применяемые в экономических расчётах</w:t>
            </w:r>
          </w:p>
        </w:tc>
        <w:tc>
          <w:tcPr>
            <w:tcW w:w="1824" w:type="pct"/>
          </w:tcPr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lastRenderedPageBreak/>
              <w:t>Выполнение практических работ в соответствии с заданием.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 xml:space="preserve">Оценка «5» ставится при правильном выполнении 90% - 100% объема работы, 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Оценка «4» став</w:t>
            </w:r>
            <w:r w:rsidR="00054D85">
              <w:t>ится при правильном выполнении 8</w:t>
            </w:r>
            <w:r w:rsidRPr="004330E0">
              <w:t xml:space="preserve">0% - 89% объема работы, 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Оценка «3» став</w:t>
            </w:r>
            <w:r w:rsidR="00054D85">
              <w:t>ится при правильном выполнении 60% - 7</w:t>
            </w:r>
            <w:r w:rsidRPr="004330E0">
              <w:t>9% объема работы,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Оценка «2» ставится п</w:t>
            </w:r>
            <w:r w:rsidR="00054D85">
              <w:t>ри правильном выполнении менее 6</w:t>
            </w:r>
            <w:r w:rsidRPr="004330E0">
              <w:t>0% объема работы.</w:t>
            </w:r>
          </w:p>
        </w:tc>
        <w:tc>
          <w:tcPr>
            <w:tcW w:w="1150" w:type="pct"/>
          </w:tcPr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  <w:r w:rsidRPr="004330E0">
              <w:t>Проверка результатов и хода выполнения практических работ.</w:t>
            </w: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</w:p>
          <w:p w:rsidR="00AD7032" w:rsidRPr="004330E0" w:rsidRDefault="00AD7032" w:rsidP="008566EC">
            <w:pPr>
              <w:pStyle w:val="afc"/>
              <w:spacing w:line="276" w:lineRule="auto"/>
              <w:jc w:val="both"/>
            </w:pPr>
          </w:p>
        </w:tc>
      </w:tr>
    </w:tbl>
    <w:p w:rsidR="00AD7032" w:rsidRPr="004330E0" w:rsidRDefault="00AD7032" w:rsidP="00AD7032">
      <w:pPr>
        <w:spacing w:line="276" w:lineRule="auto"/>
        <w:jc w:val="both"/>
        <w:rPr>
          <w:b/>
        </w:rPr>
      </w:pPr>
    </w:p>
    <w:p w:rsidR="00AD7032" w:rsidRPr="004330E0" w:rsidRDefault="00AD7032" w:rsidP="00AD7032">
      <w:pPr>
        <w:spacing w:line="276" w:lineRule="auto"/>
      </w:pPr>
    </w:p>
    <w:p w:rsidR="00144425" w:rsidRPr="00144425" w:rsidRDefault="00144425" w:rsidP="00AD7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144425" w:rsidRPr="00144425" w:rsidSect="00D26BB1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25" w:rsidRDefault="001C0A25">
      <w:r>
        <w:separator/>
      </w:r>
    </w:p>
  </w:endnote>
  <w:endnote w:type="continuationSeparator" w:id="0">
    <w:p w:rsidR="001C0A25" w:rsidRDefault="001C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25" w:rsidRDefault="00EC38F0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C0A25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C0A25" w:rsidRDefault="001C0A25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25" w:rsidRDefault="00EC38F0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C0A2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75CD3">
      <w:rPr>
        <w:rStyle w:val="af0"/>
        <w:noProof/>
      </w:rPr>
      <w:t>7</w:t>
    </w:r>
    <w:r>
      <w:rPr>
        <w:rStyle w:val="af0"/>
      </w:rPr>
      <w:fldChar w:fldCharType="end"/>
    </w:r>
  </w:p>
  <w:p w:rsidR="001C0A25" w:rsidRDefault="001C0A25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25" w:rsidRDefault="001C0A25">
      <w:r>
        <w:separator/>
      </w:r>
    </w:p>
  </w:footnote>
  <w:footnote w:type="continuationSeparator" w:id="0">
    <w:p w:rsidR="001C0A25" w:rsidRDefault="001C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6EB"/>
    <w:multiLevelType w:val="hybridMultilevel"/>
    <w:tmpl w:val="3AD4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447C1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20F2"/>
    <w:multiLevelType w:val="hybridMultilevel"/>
    <w:tmpl w:val="9DF0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42395"/>
    <w:multiLevelType w:val="hybridMultilevel"/>
    <w:tmpl w:val="824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C7356"/>
    <w:multiLevelType w:val="hybridMultilevel"/>
    <w:tmpl w:val="C65409EE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3A90"/>
    <w:multiLevelType w:val="hybridMultilevel"/>
    <w:tmpl w:val="23C8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466A6"/>
    <w:multiLevelType w:val="hybridMultilevel"/>
    <w:tmpl w:val="6D8859F4"/>
    <w:lvl w:ilvl="0" w:tplc="E98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57449D"/>
    <w:multiLevelType w:val="hybridMultilevel"/>
    <w:tmpl w:val="1E9A7954"/>
    <w:lvl w:ilvl="0" w:tplc="FBC8B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1"/>
  </w:num>
  <w:num w:numId="4">
    <w:abstractNumId w:val="4"/>
  </w:num>
  <w:num w:numId="5">
    <w:abstractNumId w:val="13"/>
  </w:num>
  <w:num w:numId="6">
    <w:abstractNumId w:val="30"/>
  </w:num>
  <w:num w:numId="7">
    <w:abstractNumId w:val="24"/>
  </w:num>
  <w:num w:numId="8">
    <w:abstractNumId w:val="27"/>
  </w:num>
  <w:num w:numId="9">
    <w:abstractNumId w:val="16"/>
  </w:num>
  <w:num w:numId="10">
    <w:abstractNumId w:val="1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4"/>
  </w:num>
  <w:num w:numId="18">
    <w:abstractNumId w:val="8"/>
  </w:num>
  <w:num w:numId="19">
    <w:abstractNumId w:val="28"/>
  </w:num>
  <w:num w:numId="20">
    <w:abstractNumId w:val="10"/>
  </w:num>
  <w:num w:numId="21">
    <w:abstractNumId w:val="2"/>
  </w:num>
  <w:num w:numId="22">
    <w:abstractNumId w:val="15"/>
  </w:num>
  <w:num w:numId="23">
    <w:abstractNumId w:val="18"/>
  </w:num>
  <w:num w:numId="24">
    <w:abstractNumId w:val="26"/>
  </w:num>
  <w:num w:numId="25">
    <w:abstractNumId w:val="19"/>
  </w:num>
  <w:num w:numId="26">
    <w:abstractNumId w:val="21"/>
  </w:num>
  <w:num w:numId="27">
    <w:abstractNumId w:val="7"/>
  </w:num>
  <w:num w:numId="28">
    <w:abstractNumId w:val="9"/>
  </w:num>
  <w:num w:numId="29">
    <w:abstractNumId w:val="22"/>
  </w:num>
  <w:num w:numId="30">
    <w:abstractNumId w:val="20"/>
  </w:num>
  <w:num w:numId="31">
    <w:abstractNumId w:val="1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1CB"/>
    <w:rsid w:val="00004734"/>
    <w:rsid w:val="00010B1D"/>
    <w:rsid w:val="000112A7"/>
    <w:rsid w:val="00013A54"/>
    <w:rsid w:val="00030102"/>
    <w:rsid w:val="00033BD9"/>
    <w:rsid w:val="00037BD8"/>
    <w:rsid w:val="00037BF3"/>
    <w:rsid w:val="00040E09"/>
    <w:rsid w:val="000473FC"/>
    <w:rsid w:val="0004786A"/>
    <w:rsid w:val="00054D85"/>
    <w:rsid w:val="00060370"/>
    <w:rsid w:val="0006135B"/>
    <w:rsid w:val="00064D79"/>
    <w:rsid w:val="0007198A"/>
    <w:rsid w:val="00074CF0"/>
    <w:rsid w:val="00076A39"/>
    <w:rsid w:val="00077E6E"/>
    <w:rsid w:val="0008446C"/>
    <w:rsid w:val="000948D6"/>
    <w:rsid w:val="00097969"/>
    <w:rsid w:val="000A28F1"/>
    <w:rsid w:val="000A7F4B"/>
    <w:rsid w:val="000B0CEE"/>
    <w:rsid w:val="000B29B4"/>
    <w:rsid w:val="000C0B75"/>
    <w:rsid w:val="000D16F6"/>
    <w:rsid w:val="000D5CDF"/>
    <w:rsid w:val="000E0275"/>
    <w:rsid w:val="000E2A4A"/>
    <w:rsid w:val="000E3F39"/>
    <w:rsid w:val="000E5CD7"/>
    <w:rsid w:val="000F1DC7"/>
    <w:rsid w:val="000F370D"/>
    <w:rsid w:val="000F74B1"/>
    <w:rsid w:val="001038DA"/>
    <w:rsid w:val="00106480"/>
    <w:rsid w:val="001121C6"/>
    <w:rsid w:val="0011375E"/>
    <w:rsid w:val="0011439A"/>
    <w:rsid w:val="00114D01"/>
    <w:rsid w:val="00144425"/>
    <w:rsid w:val="0014445C"/>
    <w:rsid w:val="0014522E"/>
    <w:rsid w:val="00172693"/>
    <w:rsid w:val="0017567F"/>
    <w:rsid w:val="001804CB"/>
    <w:rsid w:val="00185914"/>
    <w:rsid w:val="00186EA0"/>
    <w:rsid w:val="0019384D"/>
    <w:rsid w:val="001A14F3"/>
    <w:rsid w:val="001B26F1"/>
    <w:rsid w:val="001B40C3"/>
    <w:rsid w:val="001B7A0B"/>
    <w:rsid w:val="001C0A25"/>
    <w:rsid w:val="001D0E7B"/>
    <w:rsid w:val="001D2214"/>
    <w:rsid w:val="001D400D"/>
    <w:rsid w:val="001E06DE"/>
    <w:rsid w:val="001E7128"/>
    <w:rsid w:val="00203DF7"/>
    <w:rsid w:val="00206C48"/>
    <w:rsid w:val="00211E37"/>
    <w:rsid w:val="0021501F"/>
    <w:rsid w:val="0021620F"/>
    <w:rsid w:val="00220E9B"/>
    <w:rsid w:val="00242536"/>
    <w:rsid w:val="002553F8"/>
    <w:rsid w:val="002560EA"/>
    <w:rsid w:val="00260AAC"/>
    <w:rsid w:val="00265AFD"/>
    <w:rsid w:val="002703C0"/>
    <w:rsid w:val="00275CD3"/>
    <w:rsid w:val="00276C61"/>
    <w:rsid w:val="00277375"/>
    <w:rsid w:val="00280A08"/>
    <w:rsid w:val="002830A1"/>
    <w:rsid w:val="00291F32"/>
    <w:rsid w:val="002A47CE"/>
    <w:rsid w:val="002B3CD1"/>
    <w:rsid w:val="002B4C5E"/>
    <w:rsid w:val="002C4601"/>
    <w:rsid w:val="002C5116"/>
    <w:rsid w:val="002D060B"/>
    <w:rsid w:val="002D0793"/>
    <w:rsid w:val="002D572C"/>
    <w:rsid w:val="002E26F3"/>
    <w:rsid w:val="002F118B"/>
    <w:rsid w:val="002F6FCF"/>
    <w:rsid w:val="00300DFC"/>
    <w:rsid w:val="003029BA"/>
    <w:rsid w:val="003275AB"/>
    <w:rsid w:val="00332D8E"/>
    <w:rsid w:val="003420C1"/>
    <w:rsid w:val="00345303"/>
    <w:rsid w:val="003455D3"/>
    <w:rsid w:val="00350189"/>
    <w:rsid w:val="003509A1"/>
    <w:rsid w:val="00361C74"/>
    <w:rsid w:val="00362998"/>
    <w:rsid w:val="003648A6"/>
    <w:rsid w:val="00371C3A"/>
    <w:rsid w:val="0038245A"/>
    <w:rsid w:val="00383068"/>
    <w:rsid w:val="0038334D"/>
    <w:rsid w:val="003867E5"/>
    <w:rsid w:val="00395AAD"/>
    <w:rsid w:val="003B2B6F"/>
    <w:rsid w:val="003B4EDB"/>
    <w:rsid w:val="003C32D6"/>
    <w:rsid w:val="003C5AF2"/>
    <w:rsid w:val="003D253A"/>
    <w:rsid w:val="003D341E"/>
    <w:rsid w:val="003D47A2"/>
    <w:rsid w:val="003D69CC"/>
    <w:rsid w:val="003E0FBC"/>
    <w:rsid w:val="00404874"/>
    <w:rsid w:val="00413F18"/>
    <w:rsid w:val="0042207B"/>
    <w:rsid w:val="0042381A"/>
    <w:rsid w:val="00440E26"/>
    <w:rsid w:val="00443158"/>
    <w:rsid w:val="004601EB"/>
    <w:rsid w:val="00460D30"/>
    <w:rsid w:val="004610A8"/>
    <w:rsid w:val="00463EFB"/>
    <w:rsid w:val="00465C1A"/>
    <w:rsid w:val="00470413"/>
    <w:rsid w:val="00470ECF"/>
    <w:rsid w:val="004726B1"/>
    <w:rsid w:val="004759F0"/>
    <w:rsid w:val="00480D6F"/>
    <w:rsid w:val="0048143E"/>
    <w:rsid w:val="004842C9"/>
    <w:rsid w:val="00487C8E"/>
    <w:rsid w:val="00492935"/>
    <w:rsid w:val="00492BE6"/>
    <w:rsid w:val="0049646A"/>
    <w:rsid w:val="004A1296"/>
    <w:rsid w:val="004A7FFD"/>
    <w:rsid w:val="004B03A4"/>
    <w:rsid w:val="004B17B1"/>
    <w:rsid w:val="004B5D49"/>
    <w:rsid w:val="004B622B"/>
    <w:rsid w:val="004B6B5D"/>
    <w:rsid w:val="004B79E2"/>
    <w:rsid w:val="004C3D21"/>
    <w:rsid w:val="004C5780"/>
    <w:rsid w:val="004C79A1"/>
    <w:rsid w:val="004C7E46"/>
    <w:rsid w:val="004D0760"/>
    <w:rsid w:val="004D3578"/>
    <w:rsid w:val="004E2076"/>
    <w:rsid w:val="004F69AC"/>
    <w:rsid w:val="00503902"/>
    <w:rsid w:val="005040D8"/>
    <w:rsid w:val="00512333"/>
    <w:rsid w:val="005206CF"/>
    <w:rsid w:val="00531020"/>
    <w:rsid w:val="005339D9"/>
    <w:rsid w:val="00535480"/>
    <w:rsid w:val="00541260"/>
    <w:rsid w:val="005565E0"/>
    <w:rsid w:val="00561C69"/>
    <w:rsid w:val="00573D91"/>
    <w:rsid w:val="005769CA"/>
    <w:rsid w:val="0058449B"/>
    <w:rsid w:val="00585636"/>
    <w:rsid w:val="00586B54"/>
    <w:rsid w:val="00592326"/>
    <w:rsid w:val="0059554C"/>
    <w:rsid w:val="00596ADC"/>
    <w:rsid w:val="005A6D17"/>
    <w:rsid w:val="005B0080"/>
    <w:rsid w:val="005B4C3D"/>
    <w:rsid w:val="005B5F6C"/>
    <w:rsid w:val="005B643A"/>
    <w:rsid w:val="005C1794"/>
    <w:rsid w:val="005D09B7"/>
    <w:rsid w:val="005D31FC"/>
    <w:rsid w:val="005D342B"/>
    <w:rsid w:val="005D3434"/>
    <w:rsid w:val="005E3DDA"/>
    <w:rsid w:val="005E4DC0"/>
    <w:rsid w:val="005E6053"/>
    <w:rsid w:val="0061330B"/>
    <w:rsid w:val="00620DBD"/>
    <w:rsid w:val="00621D35"/>
    <w:rsid w:val="006254FB"/>
    <w:rsid w:val="00626138"/>
    <w:rsid w:val="00627E4F"/>
    <w:rsid w:val="006320D4"/>
    <w:rsid w:val="00634DB8"/>
    <w:rsid w:val="006462C3"/>
    <w:rsid w:val="00646713"/>
    <w:rsid w:val="00661D5F"/>
    <w:rsid w:val="00663731"/>
    <w:rsid w:val="006662C9"/>
    <w:rsid w:val="00674E5B"/>
    <w:rsid w:val="006937BD"/>
    <w:rsid w:val="006A3648"/>
    <w:rsid w:val="006A5323"/>
    <w:rsid w:val="006C4B80"/>
    <w:rsid w:val="006C5F7E"/>
    <w:rsid w:val="006C745C"/>
    <w:rsid w:val="006E58D4"/>
    <w:rsid w:val="006E6671"/>
    <w:rsid w:val="006F30E3"/>
    <w:rsid w:val="006F65C6"/>
    <w:rsid w:val="006F6C8F"/>
    <w:rsid w:val="006F73C1"/>
    <w:rsid w:val="007041B2"/>
    <w:rsid w:val="0071175B"/>
    <w:rsid w:val="007147E7"/>
    <w:rsid w:val="00725BF1"/>
    <w:rsid w:val="007370FB"/>
    <w:rsid w:val="007447EE"/>
    <w:rsid w:val="00747972"/>
    <w:rsid w:val="007614F3"/>
    <w:rsid w:val="007761B5"/>
    <w:rsid w:val="00780509"/>
    <w:rsid w:val="00787AD5"/>
    <w:rsid w:val="00793311"/>
    <w:rsid w:val="007A434E"/>
    <w:rsid w:val="007A7067"/>
    <w:rsid w:val="007B0C00"/>
    <w:rsid w:val="007B579D"/>
    <w:rsid w:val="007B6FA7"/>
    <w:rsid w:val="007C2FAE"/>
    <w:rsid w:val="007C5A81"/>
    <w:rsid w:val="007E2272"/>
    <w:rsid w:val="007E2626"/>
    <w:rsid w:val="007E30AF"/>
    <w:rsid w:val="007E369F"/>
    <w:rsid w:val="007E42F1"/>
    <w:rsid w:val="007E587B"/>
    <w:rsid w:val="00810250"/>
    <w:rsid w:val="00820D1A"/>
    <w:rsid w:val="00821F87"/>
    <w:rsid w:val="00837048"/>
    <w:rsid w:val="008442B0"/>
    <w:rsid w:val="0085427A"/>
    <w:rsid w:val="008566EC"/>
    <w:rsid w:val="00877A88"/>
    <w:rsid w:val="008B3081"/>
    <w:rsid w:val="008B3467"/>
    <w:rsid w:val="008B581E"/>
    <w:rsid w:val="008D29E3"/>
    <w:rsid w:val="008D5857"/>
    <w:rsid w:val="008D6259"/>
    <w:rsid w:val="008E2112"/>
    <w:rsid w:val="008E5E97"/>
    <w:rsid w:val="008F141B"/>
    <w:rsid w:val="008F2195"/>
    <w:rsid w:val="008F4989"/>
    <w:rsid w:val="008F57C1"/>
    <w:rsid w:val="009010E2"/>
    <w:rsid w:val="0091595C"/>
    <w:rsid w:val="00915B8B"/>
    <w:rsid w:val="00917851"/>
    <w:rsid w:val="009221F0"/>
    <w:rsid w:val="009440D4"/>
    <w:rsid w:val="0094533C"/>
    <w:rsid w:val="009560B9"/>
    <w:rsid w:val="00957766"/>
    <w:rsid w:val="00963770"/>
    <w:rsid w:val="00964095"/>
    <w:rsid w:val="00966270"/>
    <w:rsid w:val="00972654"/>
    <w:rsid w:val="00973FC5"/>
    <w:rsid w:val="00981DD3"/>
    <w:rsid w:val="009939C2"/>
    <w:rsid w:val="009A660D"/>
    <w:rsid w:val="009B059F"/>
    <w:rsid w:val="009B36B7"/>
    <w:rsid w:val="009B5AA0"/>
    <w:rsid w:val="009C60B1"/>
    <w:rsid w:val="009D3B0E"/>
    <w:rsid w:val="009E16AC"/>
    <w:rsid w:val="009E7B01"/>
    <w:rsid w:val="009F35F5"/>
    <w:rsid w:val="00A01D81"/>
    <w:rsid w:val="00A108E0"/>
    <w:rsid w:val="00A1183A"/>
    <w:rsid w:val="00A12CB5"/>
    <w:rsid w:val="00A20A8B"/>
    <w:rsid w:val="00A33639"/>
    <w:rsid w:val="00A36831"/>
    <w:rsid w:val="00A42E13"/>
    <w:rsid w:val="00A434E0"/>
    <w:rsid w:val="00A50E70"/>
    <w:rsid w:val="00A53908"/>
    <w:rsid w:val="00A55148"/>
    <w:rsid w:val="00A55387"/>
    <w:rsid w:val="00A557EF"/>
    <w:rsid w:val="00A56E15"/>
    <w:rsid w:val="00A57300"/>
    <w:rsid w:val="00A6290E"/>
    <w:rsid w:val="00A74573"/>
    <w:rsid w:val="00A80107"/>
    <w:rsid w:val="00A81357"/>
    <w:rsid w:val="00A905C0"/>
    <w:rsid w:val="00AA482B"/>
    <w:rsid w:val="00AA5294"/>
    <w:rsid w:val="00AB0C38"/>
    <w:rsid w:val="00AC7685"/>
    <w:rsid w:val="00AD4EB2"/>
    <w:rsid w:val="00AD67C5"/>
    <w:rsid w:val="00AD7032"/>
    <w:rsid w:val="00AE4476"/>
    <w:rsid w:val="00AF0C9B"/>
    <w:rsid w:val="00AF5393"/>
    <w:rsid w:val="00B039C1"/>
    <w:rsid w:val="00B06A4C"/>
    <w:rsid w:val="00B17BD1"/>
    <w:rsid w:val="00B2420E"/>
    <w:rsid w:val="00B24428"/>
    <w:rsid w:val="00B24DD8"/>
    <w:rsid w:val="00B262B2"/>
    <w:rsid w:val="00B4612E"/>
    <w:rsid w:val="00B56D52"/>
    <w:rsid w:val="00B6228F"/>
    <w:rsid w:val="00B70DEA"/>
    <w:rsid w:val="00B7127E"/>
    <w:rsid w:val="00B761B4"/>
    <w:rsid w:val="00B838CB"/>
    <w:rsid w:val="00B83A26"/>
    <w:rsid w:val="00B846DD"/>
    <w:rsid w:val="00B86673"/>
    <w:rsid w:val="00B86843"/>
    <w:rsid w:val="00B87620"/>
    <w:rsid w:val="00B946EA"/>
    <w:rsid w:val="00B97813"/>
    <w:rsid w:val="00BA18A9"/>
    <w:rsid w:val="00BA1DB1"/>
    <w:rsid w:val="00BB308E"/>
    <w:rsid w:val="00BB4B14"/>
    <w:rsid w:val="00BB5632"/>
    <w:rsid w:val="00BB6FB0"/>
    <w:rsid w:val="00BC0AAA"/>
    <w:rsid w:val="00BC631A"/>
    <w:rsid w:val="00BC7608"/>
    <w:rsid w:val="00BD2899"/>
    <w:rsid w:val="00BD4709"/>
    <w:rsid w:val="00BD7B12"/>
    <w:rsid w:val="00BE5AC2"/>
    <w:rsid w:val="00BF5604"/>
    <w:rsid w:val="00BF5CF4"/>
    <w:rsid w:val="00BF6BDD"/>
    <w:rsid w:val="00C0365B"/>
    <w:rsid w:val="00C132B4"/>
    <w:rsid w:val="00C23444"/>
    <w:rsid w:val="00C23E85"/>
    <w:rsid w:val="00C27D54"/>
    <w:rsid w:val="00C30C2C"/>
    <w:rsid w:val="00C33EDC"/>
    <w:rsid w:val="00C33EE8"/>
    <w:rsid w:val="00C349C8"/>
    <w:rsid w:val="00C52589"/>
    <w:rsid w:val="00C57F11"/>
    <w:rsid w:val="00C6074A"/>
    <w:rsid w:val="00C62F06"/>
    <w:rsid w:val="00C63DCC"/>
    <w:rsid w:val="00C73A47"/>
    <w:rsid w:val="00C866BD"/>
    <w:rsid w:val="00C879D2"/>
    <w:rsid w:val="00C91377"/>
    <w:rsid w:val="00C92546"/>
    <w:rsid w:val="00C94FAB"/>
    <w:rsid w:val="00CA4E38"/>
    <w:rsid w:val="00CB0575"/>
    <w:rsid w:val="00CB3D87"/>
    <w:rsid w:val="00CB680A"/>
    <w:rsid w:val="00CC1CCC"/>
    <w:rsid w:val="00CC6AB8"/>
    <w:rsid w:val="00CD1014"/>
    <w:rsid w:val="00CD5F05"/>
    <w:rsid w:val="00CD6FC9"/>
    <w:rsid w:val="00CE2901"/>
    <w:rsid w:val="00CE2957"/>
    <w:rsid w:val="00CE4132"/>
    <w:rsid w:val="00CE5B09"/>
    <w:rsid w:val="00CF5888"/>
    <w:rsid w:val="00CF7380"/>
    <w:rsid w:val="00D00816"/>
    <w:rsid w:val="00D04456"/>
    <w:rsid w:val="00D116F9"/>
    <w:rsid w:val="00D160D7"/>
    <w:rsid w:val="00D2035F"/>
    <w:rsid w:val="00D20DCA"/>
    <w:rsid w:val="00D26BB1"/>
    <w:rsid w:val="00D315B6"/>
    <w:rsid w:val="00D37CB7"/>
    <w:rsid w:val="00D4357A"/>
    <w:rsid w:val="00D57B49"/>
    <w:rsid w:val="00D665D1"/>
    <w:rsid w:val="00D73DA2"/>
    <w:rsid w:val="00D75FD2"/>
    <w:rsid w:val="00D84797"/>
    <w:rsid w:val="00D922EF"/>
    <w:rsid w:val="00D968B3"/>
    <w:rsid w:val="00DA6C64"/>
    <w:rsid w:val="00DC0386"/>
    <w:rsid w:val="00DC3CBD"/>
    <w:rsid w:val="00DD303F"/>
    <w:rsid w:val="00DD41C0"/>
    <w:rsid w:val="00DD633D"/>
    <w:rsid w:val="00DE14D9"/>
    <w:rsid w:val="00DF0403"/>
    <w:rsid w:val="00DF1538"/>
    <w:rsid w:val="00DF4E91"/>
    <w:rsid w:val="00E02CF5"/>
    <w:rsid w:val="00E0543A"/>
    <w:rsid w:val="00E10A04"/>
    <w:rsid w:val="00E1401B"/>
    <w:rsid w:val="00E15322"/>
    <w:rsid w:val="00E16532"/>
    <w:rsid w:val="00E21C40"/>
    <w:rsid w:val="00E343E6"/>
    <w:rsid w:val="00E4068F"/>
    <w:rsid w:val="00E46089"/>
    <w:rsid w:val="00E54176"/>
    <w:rsid w:val="00E557C9"/>
    <w:rsid w:val="00E746F8"/>
    <w:rsid w:val="00E75FE1"/>
    <w:rsid w:val="00E84C25"/>
    <w:rsid w:val="00E93E73"/>
    <w:rsid w:val="00EB1D3A"/>
    <w:rsid w:val="00EB2936"/>
    <w:rsid w:val="00EC0516"/>
    <w:rsid w:val="00EC171E"/>
    <w:rsid w:val="00EC38F0"/>
    <w:rsid w:val="00ED3F41"/>
    <w:rsid w:val="00ED5FEA"/>
    <w:rsid w:val="00ED678C"/>
    <w:rsid w:val="00EE5EE6"/>
    <w:rsid w:val="00F02DDE"/>
    <w:rsid w:val="00F03233"/>
    <w:rsid w:val="00F03990"/>
    <w:rsid w:val="00F10AC7"/>
    <w:rsid w:val="00F14784"/>
    <w:rsid w:val="00F25BB6"/>
    <w:rsid w:val="00F30772"/>
    <w:rsid w:val="00F34522"/>
    <w:rsid w:val="00F34934"/>
    <w:rsid w:val="00F34FB3"/>
    <w:rsid w:val="00F368BA"/>
    <w:rsid w:val="00F4731F"/>
    <w:rsid w:val="00F50CED"/>
    <w:rsid w:val="00F52BAA"/>
    <w:rsid w:val="00F60688"/>
    <w:rsid w:val="00F61DB5"/>
    <w:rsid w:val="00F72977"/>
    <w:rsid w:val="00F72983"/>
    <w:rsid w:val="00F72B8A"/>
    <w:rsid w:val="00F76771"/>
    <w:rsid w:val="00F833D7"/>
    <w:rsid w:val="00F9208E"/>
    <w:rsid w:val="00F961E2"/>
    <w:rsid w:val="00F9693C"/>
    <w:rsid w:val="00FB6E93"/>
    <w:rsid w:val="00FD00D5"/>
    <w:rsid w:val="00FE67E7"/>
    <w:rsid w:val="00FF513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5F582EF-FAC9-43B6-9262-3292127D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7B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rsid w:val="000011C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0011CB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915B8B"/>
    <w:pPr>
      <w:jc w:val="center"/>
    </w:pPr>
    <w:rPr>
      <w:rFonts w:ascii="Tahoma" w:hAnsi="Tahoma"/>
      <w:b/>
      <w:szCs w:val="20"/>
    </w:rPr>
  </w:style>
  <w:style w:type="character" w:customStyle="1" w:styleId="af5">
    <w:name w:val="Заголовок Знак"/>
    <w:basedOn w:val="a0"/>
    <w:link w:val="af4"/>
    <w:rsid w:val="00915B8B"/>
    <w:rPr>
      <w:rFonts w:ascii="Tahoma" w:hAnsi="Tahoma"/>
      <w:b/>
      <w:sz w:val="24"/>
    </w:rPr>
  </w:style>
  <w:style w:type="character" w:styleId="af6">
    <w:name w:val="Hyperlink"/>
    <w:basedOn w:val="a0"/>
    <w:unhideWhenUsed/>
    <w:rsid w:val="00AD67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7C5"/>
  </w:style>
  <w:style w:type="character" w:customStyle="1" w:styleId="apple-style-span">
    <w:name w:val="apple-style-span"/>
    <w:basedOn w:val="a0"/>
    <w:rsid w:val="00AD67C5"/>
  </w:style>
  <w:style w:type="character" w:styleId="af7">
    <w:name w:val="Emphasis"/>
    <w:basedOn w:val="a0"/>
    <w:qFormat/>
    <w:rsid w:val="00AD67C5"/>
    <w:rPr>
      <w:i/>
      <w:iCs/>
    </w:rPr>
  </w:style>
  <w:style w:type="character" w:styleId="af8">
    <w:name w:val="FollowedHyperlink"/>
    <w:basedOn w:val="a0"/>
    <w:semiHidden/>
    <w:unhideWhenUsed/>
    <w:rsid w:val="002D06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439A"/>
    <w:rPr>
      <w:sz w:val="24"/>
      <w:szCs w:val="24"/>
    </w:rPr>
  </w:style>
  <w:style w:type="paragraph" w:styleId="af9">
    <w:name w:val="List Paragraph"/>
    <w:aliases w:val="Содержание. 2 уровень"/>
    <w:basedOn w:val="a"/>
    <w:link w:val="afa"/>
    <w:uiPriority w:val="34"/>
    <w:qFormat/>
    <w:rsid w:val="00F368BA"/>
    <w:pPr>
      <w:ind w:left="720"/>
      <w:contextualSpacing/>
    </w:pPr>
  </w:style>
  <w:style w:type="character" w:customStyle="1" w:styleId="afa">
    <w:name w:val="Абзац списка Знак"/>
    <w:aliases w:val="Содержание. 2 уровень Знак"/>
    <w:link w:val="af9"/>
    <w:uiPriority w:val="34"/>
    <w:qFormat/>
    <w:locked/>
    <w:rsid w:val="00CE5B09"/>
    <w:rPr>
      <w:sz w:val="24"/>
      <w:szCs w:val="24"/>
    </w:rPr>
  </w:style>
  <w:style w:type="paragraph" w:customStyle="1" w:styleId="ConsPlusNormal">
    <w:name w:val="ConsPlusNormal"/>
    <w:rsid w:val="001D4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СВЕЛ загол табл"/>
    <w:basedOn w:val="a"/>
    <w:qFormat/>
    <w:rsid w:val="001D400D"/>
    <w:pPr>
      <w:jc w:val="center"/>
    </w:pPr>
    <w:rPr>
      <w:b/>
    </w:rPr>
  </w:style>
  <w:style w:type="table" w:customStyle="1" w:styleId="12">
    <w:name w:val="Сетка таблицы1"/>
    <w:basedOn w:val="a1"/>
    <w:uiPriority w:val="59"/>
    <w:rsid w:val="001756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СВЕЛ таб/спис"/>
    <w:basedOn w:val="a"/>
    <w:link w:val="afd"/>
    <w:qFormat/>
    <w:rsid w:val="001038DA"/>
  </w:style>
  <w:style w:type="character" w:customStyle="1" w:styleId="afd">
    <w:name w:val="СВЕЛ таб/спис Знак"/>
    <w:link w:val="afc"/>
    <w:locked/>
    <w:rsid w:val="001038DA"/>
    <w:rPr>
      <w:sz w:val="24"/>
      <w:szCs w:val="24"/>
    </w:rPr>
  </w:style>
  <w:style w:type="character" w:customStyle="1" w:styleId="coursetitle1">
    <w:name w:val="course_title1"/>
    <w:rsid w:val="00AD7032"/>
    <w:rPr>
      <w:b/>
      <w:bCs/>
      <w:color w:val="990000"/>
      <w:sz w:val="20"/>
      <w:szCs w:val="20"/>
    </w:rPr>
  </w:style>
  <w:style w:type="paragraph" w:customStyle="1" w:styleId="afe">
    <w:name w:val="СВЕЛ загол без огл"/>
    <w:basedOn w:val="afc"/>
    <w:qFormat/>
    <w:rsid w:val="00AD7032"/>
    <w:pPr>
      <w:spacing w:before="120" w:after="120"/>
      <w:ind w:firstLine="70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ng/viewer?url=https://educon.by/files/hmath/1Matricy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75BD-E97B-4159-9CC8-0C35FF43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18</cp:revision>
  <cp:lastPrinted>2023-11-24T13:42:00Z</cp:lastPrinted>
  <dcterms:created xsi:type="dcterms:W3CDTF">2022-06-07T20:44:00Z</dcterms:created>
  <dcterms:modified xsi:type="dcterms:W3CDTF">2025-05-20T13:16:00Z</dcterms:modified>
</cp:coreProperties>
</file>