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3E27EF" w:rsidRPr="003E27EF">
        <w:rPr>
          <w:rFonts w:ascii="Times New Roman" w:hAnsi="Times New Roman"/>
          <w:b w:val="0"/>
          <w:szCs w:val="24"/>
        </w:rPr>
        <w:t>main@koopteh10.ru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8C57A9"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3E27EF" w:rsidRDefault="00B71EA9" w:rsidP="00B71EA9">
      <w:pPr>
        <w:jc w:val="center"/>
        <w:rPr>
          <w:b/>
        </w:rPr>
      </w:pPr>
      <w:r w:rsidRPr="003E0103">
        <w:rPr>
          <w:b/>
        </w:rPr>
        <w:t xml:space="preserve">УЧЕБНОГО ПРЕДМЕТА </w:t>
      </w:r>
    </w:p>
    <w:p w:rsidR="00B71EA9" w:rsidRPr="003E0103" w:rsidRDefault="00B71EA9" w:rsidP="00B71EA9">
      <w:pPr>
        <w:jc w:val="center"/>
        <w:rPr>
          <w:b/>
        </w:rPr>
      </w:pP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084840">
        <w:t xml:space="preserve"> </w:t>
      </w:r>
      <w:r w:rsidR="00BB2450" w:rsidRPr="00AB609C">
        <w:t>специальност</w:t>
      </w:r>
      <w:r>
        <w:t>и:</w:t>
      </w:r>
    </w:p>
    <w:p w:rsidR="00BB2450" w:rsidRDefault="00BB2450" w:rsidP="00BB2450">
      <w:pPr>
        <w:jc w:val="center"/>
      </w:pPr>
    </w:p>
    <w:p w:rsidR="00C17EEA" w:rsidRPr="00437782" w:rsidRDefault="00C17EEA" w:rsidP="00C17EEA">
      <w:pPr>
        <w:jc w:val="center"/>
      </w:pPr>
      <w:r>
        <w:t>38.02.07 БАНКОВСКОЕ ДЕЛО</w:t>
      </w:r>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AE5B10">
        <w:t>5</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265FB" w:rsidRDefault="008B2D4D" w:rsidP="001265FB">
      <w:pPr>
        <w:pStyle w:val="1"/>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w:t>
      </w:r>
      <w:r w:rsidRPr="001265FB">
        <w:t xml:space="preserve"> </w:t>
      </w:r>
      <w:hyperlink r:id="rId9" w:history="1">
        <w:r w:rsidR="001265FB" w:rsidRPr="001265FB">
          <w:rPr>
            <w:rStyle w:val="af1"/>
            <w:rFonts w:cs="Times New Roman CYR"/>
            <w:bCs/>
            <w:color w:val="auto"/>
          </w:rPr>
          <w:t xml:space="preserve"> </w:t>
        </w:r>
      </w:hyperlink>
    </w:p>
    <w:p w:rsidR="008B2D4D" w:rsidRDefault="008B2D4D" w:rsidP="008B2D4D">
      <w:pPr>
        <w:pStyle w:val="Default"/>
        <w:rPr>
          <w:sz w:val="23"/>
          <w:szCs w:val="23"/>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C17EEA">
        <w:t>38.02.07 БАНКОВСКОЕ ДЕЛО</w:t>
      </w:r>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354321"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B71EA9" w:rsidRPr="00C379E3">
        <w:t xml:space="preserve">Физическая культура </w:t>
      </w:r>
      <w:r w:rsidR="00532305">
        <w:t>относится к</w:t>
      </w:r>
      <w:r w:rsidR="002C39F1">
        <w:t xml:space="preserve"> </w:t>
      </w:r>
      <w:r w:rsidR="008B2D4D">
        <w:t>общеобразовательн</w:t>
      </w:r>
      <w:r w:rsidR="003E27EF">
        <w:t>ому</w:t>
      </w:r>
      <w:r w:rsidR="008B2D4D">
        <w:t xml:space="preserve"> </w:t>
      </w:r>
      <w:r w:rsidR="003E27EF">
        <w:t>циклу</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2C39F1">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526BB">
              <w:rPr>
                <w:bCs/>
                <w:color w:val="FF0000"/>
              </w:rPr>
              <w:t>Физическая культура в общекультурной и профессиональной подготовке студентов.</w:t>
            </w:r>
            <w:r w:rsidRPr="00A526BB">
              <w:rPr>
                <w:color w:val="FF0000"/>
              </w:rPr>
              <w:t xml:space="preserve"> Физическая культура как средство укрепления здоровья человека. </w:t>
            </w:r>
            <w:r w:rsidRPr="00A526BB">
              <w:rPr>
                <w:bCs/>
                <w:color w:val="FF0000"/>
              </w:rPr>
              <w:t xml:space="preserve">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w:t>
            </w:r>
            <w:r w:rsidRPr="000F4245">
              <w:rPr>
                <w:b/>
                <w:bCs/>
                <w:color w:val="548DD4" w:themeColor="text2" w:themeTint="99"/>
              </w:rPr>
              <w:t xml:space="preserve">. </w:t>
            </w:r>
            <w:r w:rsidR="000F4245" w:rsidRPr="000F4245">
              <w:rPr>
                <w:color w:val="548DD4" w:themeColor="text2" w:themeTint="99"/>
              </w:rPr>
              <w:t xml:space="preserve">Всероссийский физкультурно-спортивный комплекс "Готов к труду и обороне" как основа </w:t>
            </w:r>
            <w:proofErr w:type="spellStart"/>
            <w:r w:rsidR="000F4245" w:rsidRPr="000F4245">
              <w:rPr>
                <w:color w:val="548DD4" w:themeColor="text2" w:themeTint="99"/>
              </w:rPr>
              <w:t>прикладно</w:t>
            </w:r>
            <w:proofErr w:type="spellEnd"/>
            <w:r w:rsidR="000F4245" w:rsidRPr="000F4245">
              <w:rPr>
                <w:color w:val="548DD4" w:themeColor="text2" w:themeTint="99"/>
              </w:rPr>
              <w:t>-ориентированной физической культуры, история и развитие комплекса "Готов к труду и обороне".</w:t>
            </w:r>
            <w:r w:rsidR="000F4245">
              <w:rPr>
                <w:color w:val="548DD4" w:themeColor="text2" w:themeTint="99"/>
              </w:rPr>
              <w:t xml:space="preserve"> </w:t>
            </w:r>
            <w:r w:rsidRPr="000F4245">
              <w:rPr>
                <w:bCs/>
                <w:color w:val="548DD4" w:themeColor="text2" w:themeTint="99"/>
              </w:rPr>
              <w:t>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0F4245"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t>Развитие скоростных способностей</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p>
          <w:p w:rsidR="00450214" w:rsidRPr="00EB4FEF" w:rsidRDefault="000F4245" w:rsidP="000F4245">
            <w:pPr>
              <w:tabs>
                <w:tab w:val="left" w:pos="916"/>
                <w:tab w:val="left" w:pos="1832"/>
                <w:tab w:val="left" w:pos="2748"/>
                <w:tab w:val="left" w:pos="3664"/>
                <w:tab w:val="left" w:pos="4580"/>
              </w:tabs>
              <w:spacing w:line="200" w:lineRule="exact"/>
              <w:jc w:val="both"/>
              <w:rPr>
                <w:bCs/>
              </w:rPr>
            </w:pPr>
            <w:r>
              <w:t>Бег на месте в максимальном темпе (в упоре о гимнастическую стенку и без упора). Челночный бег</w:t>
            </w:r>
            <w:r w:rsidRPr="00EB4FEF">
              <w:rPr>
                <w:bCs/>
              </w:rPr>
              <w:tab/>
            </w:r>
            <w:r w:rsidRPr="00EB4FEF">
              <w:rPr>
                <w:bCs/>
              </w:rPr>
              <w:tab/>
            </w:r>
            <w:r w:rsidR="00450214"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0F4245"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дистанции.</w:t>
            </w: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Техника бега на средние дистанции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0F4245">
        <w:trPr>
          <w:trHeight w:val="701"/>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упражнения» Строевые приемы на месте.</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w:t>
            </w:r>
            <w:r>
              <w:rPr>
                <w:bCs/>
              </w:rPr>
              <w:t>тавными шагами, по распоряжению</w:t>
            </w:r>
            <w:r w:rsidR="005A51F4" w:rsidRPr="00EB4FEF">
              <w:rPr>
                <w:bCs/>
              </w:rPr>
              <w:t>.</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t>Упражнения с гимнастической палкой (укороченной скакалкой) для развития подвижности плечевого сустава (</w:t>
            </w:r>
            <w:proofErr w:type="spellStart"/>
            <w:r>
              <w:t>выкруты</w:t>
            </w:r>
            <w:proofErr w:type="spellEnd"/>
            <w:r>
              <w:t>).</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t>Выполнение гимнастических упражнений с уменьшающимся интервалом отдыха (по типу "круговой тренировки").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0F4245">
        <w:trPr>
          <w:trHeight w:val="96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w:t>
            </w:r>
            <w:r>
              <w:rPr>
                <w:bCs/>
              </w:rPr>
              <w:t>, скоростно-силовых упражнений.</w:t>
            </w:r>
          </w:p>
          <w:p w:rsidR="000F4245"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В</w:t>
            </w:r>
            <w:r w:rsidRPr="00EB4FEF">
              <w:rPr>
                <w:bCs/>
              </w:rPr>
              <w:t>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0F4245"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 xml:space="preserve">Профессионально ориентированное </w:t>
            </w:r>
            <w:proofErr w:type="spellStart"/>
            <w:r w:rsidRPr="00501798">
              <w:rPr>
                <w:b/>
              </w:rPr>
              <w:t>содержание</w:t>
            </w:r>
            <w:r w:rsidRPr="00EB4FEF">
              <w:rPr>
                <w:bCs/>
              </w:rPr>
              <w:t>Практическое</w:t>
            </w:r>
            <w:proofErr w:type="spellEnd"/>
            <w:r w:rsidRPr="00EB4FEF">
              <w:rPr>
                <w:bCs/>
              </w:rPr>
              <w:t xml:space="preserve"> занятие:</w:t>
            </w:r>
          </w:p>
          <w:p w:rsidR="000F4245"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2C39F1">
              <w:rPr>
                <w:bCs/>
              </w:rPr>
              <w:t>Лыжный спорт. Способы передвижения на лыжах, способы торможения, экстренного торможения, поворота</w:t>
            </w:r>
            <w:r w:rsidRPr="00FE0FEC">
              <w:rPr>
                <w:bCs/>
                <w:color w:val="C00000"/>
              </w:rPr>
              <w:t>.</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0F4245"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0F4245" w:rsidRPr="00EB4FEF"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0F4245"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0F4245" w:rsidRDefault="000F424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F4245" w:rsidRDefault="000F4245" w:rsidP="000F4245">
            <w:r>
              <w:t>Передвижения на лыжах с равномерной скоростью.</w:t>
            </w:r>
          </w:p>
          <w:p w:rsidR="000F4245" w:rsidRDefault="000F4245" w:rsidP="000F4245"/>
          <w:p w:rsidR="000F4245" w:rsidRDefault="000F4245" w:rsidP="000F4245">
            <w:r>
              <w:t xml:space="preserve">Передвижение на лыжах в режимах умеренной, большой и </w:t>
            </w:r>
            <w:proofErr w:type="spellStart"/>
            <w:r>
              <w:t>субмаксимальной</w:t>
            </w:r>
            <w:proofErr w:type="spellEnd"/>
            <w:r>
              <w:t xml:space="preserve"> интенсивности.</w:t>
            </w:r>
          </w:p>
          <w:p w:rsidR="000F4245" w:rsidRDefault="000F4245" w:rsidP="000F4245"/>
          <w:p w:rsidR="000F4245" w:rsidRDefault="000F4245" w:rsidP="000F4245">
            <w:r>
              <w:t>Передвижение на лыжах с соревновательной скоростью.</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lastRenderedPageBreak/>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0F4245" w:rsidRDefault="000F4245" w:rsidP="000F4245">
            <w:r>
              <w:lastRenderedPageBreak/>
              <w:t xml:space="preserve">Передвижение на лыжах по отлогому склону с дополнительным отягощением. </w:t>
            </w:r>
          </w:p>
          <w:p w:rsidR="000F4245" w:rsidRDefault="000F4245" w:rsidP="000F4245">
            <w:r>
              <w:t>Скоростной подъём ступающим и скользящим шагом, бегом,</w:t>
            </w:r>
          </w:p>
          <w:p w:rsidR="000F4245" w:rsidRPr="00A526BB" w:rsidRDefault="000F4245" w:rsidP="000F4245">
            <w:r>
              <w:t>Скоростной подъём "лесенкой", "ёлочкой". Упражнения в "транспортировке".</w:t>
            </w:r>
          </w:p>
          <w:p w:rsidR="00450214" w:rsidRPr="00EB4FEF" w:rsidRDefault="000F4245" w:rsidP="000F4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2C39F1"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C39F1" w:rsidRPr="00EB4FEF"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FE0483"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00BA5E23">
              <w:rPr>
                <w:bCs/>
                <w:color w:val="C00000"/>
              </w:rPr>
              <w:t xml:space="preserve">л, </w:t>
            </w:r>
            <w:r w:rsidRPr="00FE0FEC">
              <w:rPr>
                <w:bCs/>
                <w:color w:val="C00000"/>
              </w:rPr>
              <w:t>правила игры, разметка площадки, судейство</w:t>
            </w:r>
            <w:r>
              <w:rPr>
                <w:bCs/>
                <w:color w:val="C00000"/>
              </w:rPr>
              <w:t>.</w:t>
            </w:r>
          </w:p>
          <w:p w:rsid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lastRenderedPageBreak/>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lastRenderedPageBreak/>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lastRenderedPageBreak/>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46046B"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46046B">
              <w:rPr>
                <w:bCs/>
                <w:color w:val="548DD4" w:themeColor="text2" w:themeTint="99"/>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BA5E2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Pr>
                <w:bCs/>
              </w:rPr>
              <w:t xml:space="preserve">Баскетбол. </w:t>
            </w:r>
            <w:r w:rsidR="00FE0FEC" w:rsidRPr="00FE0FEC">
              <w:rPr>
                <w:bCs/>
              </w:rPr>
              <w:t>Двусторонняя игра.</w:t>
            </w:r>
            <w:r w:rsidR="00FE0FEC">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FE0483" w:rsidRPr="00FE0FEC"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Pr>
                <w:b/>
                <w:bCs/>
                <w:color w:val="4F81BD" w:themeColor="accent1"/>
              </w:rPr>
              <w:t>С</w:t>
            </w:r>
            <w:r w:rsidRPr="00483C2F">
              <w:rPr>
                <w:b/>
                <w:bCs/>
                <w:color w:val="4F81BD" w:themeColor="accent1"/>
              </w:rPr>
              <w:t>амостоятельная работа</w:t>
            </w:r>
            <w:r w:rsidRPr="00FE0FEC">
              <w:rPr>
                <w:bCs/>
                <w:color w:val="4F81BD" w:themeColor="accent1"/>
              </w:rPr>
              <w:t>. Современное олимпийское движение.</w:t>
            </w:r>
          </w:p>
          <w:p w:rsidR="00483C2F" w:rsidRPr="002C39F1" w:rsidRDefault="00FE0483" w:rsidP="002C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ED3653">
              <w:rPr>
                <w:bCs/>
                <w:color w:val="FF0000"/>
              </w:rPr>
              <w:t xml:space="preserve"> </w:t>
            </w:r>
            <w:r w:rsidRPr="002C39F1">
              <w:rPr>
                <w:bCs/>
                <w:color w:val="548DD4" w:themeColor="text2" w:themeTint="99"/>
              </w:rPr>
              <w:t>Современное физкультурно-массовое движение</w:t>
            </w:r>
          </w:p>
        </w:tc>
        <w:tc>
          <w:tcPr>
            <w:tcW w:w="1134" w:type="dxa"/>
            <w:shd w:val="clear" w:color="auto" w:fill="auto"/>
          </w:tcPr>
          <w:p w:rsidR="00FE0483" w:rsidRPr="0046046B"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46046B">
              <w:rPr>
                <w:bCs/>
                <w:color w:val="548DD4" w:themeColor="text2" w:themeTint="99"/>
              </w:rPr>
              <w:t>2</w:t>
            </w:r>
          </w:p>
          <w:p w:rsidR="002C39F1" w:rsidRPr="00FE0483"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rPr>
            </w:pPr>
            <w:r w:rsidRPr="0046046B">
              <w:rPr>
                <w:bCs/>
                <w:color w:val="548DD4" w:themeColor="text2" w:themeTint="99"/>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10"/>
          <w:footerReference w:type="default" r:id="rId11"/>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E01CE3" w:rsidRDefault="00254B29" w:rsidP="00BB2450">
      <w:pPr>
        <w:spacing w:line="360" w:lineRule="auto"/>
        <w:ind w:left="360"/>
        <w:contextualSpacing/>
        <w:jc w:val="both"/>
      </w:pPr>
      <w:r w:rsidRPr="003904B2">
        <w:t xml:space="preserve">1. </w:t>
      </w:r>
      <w:r w:rsidR="00E01CE3" w:rsidRPr="00E01CE3">
        <w:rPr>
          <w:shd w:val="clear" w:color="auto" w:fill="FFFFFF"/>
        </w:rPr>
        <w:t xml:space="preserve">Лях, В. И. Физическая </w:t>
      </w:r>
      <w:proofErr w:type="gramStart"/>
      <w:r w:rsidR="00E01CE3" w:rsidRPr="00E01CE3">
        <w:rPr>
          <w:shd w:val="clear" w:color="auto" w:fill="FFFFFF"/>
        </w:rPr>
        <w:t>культура :</w:t>
      </w:r>
      <w:proofErr w:type="gramEnd"/>
      <w:r w:rsidR="00E01CE3" w:rsidRPr="00E01CE3">
        <w:rPr>
          <w:shd w:val="clear" w:color="auto" w:fill="FFFFFF"/>
        </w:rPr>
        <w:t xml:space="preserve"> 10—11-е классы : базовый уровень : учебник / В. И. Лях. — 11-е изд., стер. — </w:t>
      </w:r>
      <w:proofErr w:type="gramStart"/>
      <w:r w:rsidR="00E01CE3" w:rsidRPr="00E01CE3">
        <w:rPr>
          <w:shd w:val="clear" w:color="auto" w:fill="FFFFFF"/>
        </w:rPr>
        <w:t>Москва :</w:t>
      </w:r>
      <w:proofErr w:type="gramEnd"/>
      <w:r w:rsidR="00E01CE3" w:rsidRPr="00E01CE3">
        <w:rPr>
          <w:shd w:val="clear" w:color="auto" w:fill="FFFFFF"/>
        </w:rPr>
        <w:t xml:space="preserve"> Просвещение, 2023. — 271 с. </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2"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3" w:tgtFrame="_blank" w:history="1">
        <w:r w:rsidRPr="0075505D">
          <w:rPr>
            <w:rFonts w:ascii="Times New Roman" w:hAnsi="Times New Roman"/>
            <w:color w:val="486C97"/>
            <w:sz w:val="24"/>
            <w:szCs w:val="24"/>
            <w:u w:val="single"/>
            <w:shd w:val="clear" w:color="auto" w:fill="FFFFFF"/>
          </w:rPr>
          <w:t>https://urait.ru/bcode/520092</w:t>
        </w:r>
      </w:hyperlink>
    </w:p>
    <w:p w:rsidR="002C39F1" w:rsidRPr="0075505D" w:rsidRDefault="00E01CE3" w:rsidP="002C39F1">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sz w:val="24"/>
          <w:szCs w:val="24"/>
        </w:rPr>
        <w:t>3</w:t>
      </w:r>
      <w:r w:rsidR="002C39F1" w:rsidRPr="00E01CE3">
        <w:rPr>
          <w:rFonts w:ascii="Times New Roman" w:hAnsi="Times New Roman"/>
          <w:sz w:val="24"/>
          <w:szCs w:val="24"/>
        </w:rPr>
        <w:t>.</w:t>
      </w:r>
      <w:r w:rsidR="002C39F1" w:rsidRPr="00E01CE3">
        <w:rPr>
          <w:rFonts w:ascii="Times New Roman" w:hAnsi="Times New Roman"/>
          <w:iCs/>
          <w:color w:val="000000"/>
          <w:sz w:val="24"/>
          <w:szCs w:val="24"/>
          <w:shd w:val="clear" w:color="auto" w:fill="FFFFFF"/>
        </w:rPr>
        <w:t xml:space="preserve"> </w:t>
      </w:r>
      <w:proofErr w:type="spellStart"/>
      <w:r w:rsidR="002C39F1" w:rsidRPr="00E01CE3">
        <w:rPr>
          <w:rFonts w:ascii="Times New Roman" w:hAnsi="Times New Roman"/>
          <w:iCs/>
          <w:color w:val="000000"/>
          <w:sz w:val="24"/>
          <w:szCs w:val="24"/>
          <w:shd w:val="clear" w:color="auto" w:fill="FFFFFF"/>
        </w:rPr>
        <w:t>Аллянов</w:t>
      </w:r>
      <w:proofErr w:type="spellEnd"/>
      <w:r w:rsidR="002C39F1" w:rsidRPr="00E01CE3">
        <w:rPr>
          <w:rFonts w:ascii="Times New Roman" w:hAnsi="Times New Roman"/>
          <w:iCs/>
          <w:color w:val="000000"/>
          <w:sz w:val="24"/>
          <w:szCs w:val="24"/>
          <w:shd w:val="clear" w:color="auto" w:fill="FFFFFF"/>
        </w:rPr>
        <w:t>, Ю. Н. </w:t>
      </w:r>
      <w:r w:rsidR="002C39F1" w:rsidRPr="00E01CE3">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2C39F1" w:rsidRPr="00E01CE3">
        <w:rPr>
          <w:rFonts w:ascii="Times New Roman" w:hAnsi="Times New Roman"/>
          <w:color w:val="000000"/>
          <w:sz w:val="24"/>
          <w:szCs w:val="24"/>
          <w:shd w:val="clear" w:color="auto" w:fill="FFFFFF"/>
        </w:rPr>
        <w:t>Аллянов</w:t>
      </w:r>
      <w:proofErr w:type="spellEnd"/>
      <w:r w:rsidR="002C39F1" w:rsidRPr="00E01CE3">
        <w:rPr>
          <w:rFonts w:ascii="Times New Roman" w:hAnsi="Times New Roman"/>
          <w:color w:val="000000"/>
          <w:sz w:val="24"/>
          <w:szCs w:val="24"/>
          <w:shd w:val="clear" w:color="auto" w:fill="FFFFFF"/>
        </w:rPr>
        <w:t>, И. А. </w:t>
      </w:r>
      <w:proofErr w:type="spellStart"/>
      <w:r w:rsidR="002C39F1" w:rsidRPr="00E01CE3">
        <w:rPr>
          <w:rFonts w:ascii="Times New Roman" w:hAnsi="Times New Roman"/>
          <w:color w:val="000000"/>
          <w:sz w:val="24"/>
          <w:szCs w:val="24"/>
          <w:shd w:val="clear" w:color="auto" w:fill="FFFFFF"/>
        </w:rPr>
        <w:t>Письменский</w:t>
      </w:r>
      <w:proofErr w:type="spellEnd"/>
      <w:r w:rsidR="002C39F1" w:rsidRPr="00E01CE3">
        <w:rPr>
          <w:rFonts w:ascii="Times New Roman" w:hAnsi="Times New Roman"/>
          <w:color w:val="000000"/>
          <w:sz w:val="24"/>
          <w:szCs w:val="24"/>
          <w:shd w:val="clear" w:color="auto" w:fill="FFFFFF"/>
        </w:rPr>
        <w:t xml:space="preserve">. — 3-е изд., </w:t>
      </w:r>
      <w:proofErr w:type="spellStart"/>
      <w:r w:rsidR="002C39F1" w:rsidRPr="00E01CE3">
        <w:rPr>
          <w:rFonts w:ascii="Times New Roman" w:hAnsi="Times New Roman"/>
          <w:color w:val="000000"/>
          <w:sz w:val="24"/>
          <w:szCs w:val="24"/>
          <w:shd w:val="clear" w:color="auto" w:fill="FFFFFF"/>
        </w:rPr>
        <w:t>испр</w:t>
      </w:r>
      <w:proofErr w:type="spellEnd"/>
      <w:r w:rsidR="002C39F1" w:rsidRPr="00E01CE3">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w:t>
      </w:r>
      <w:r w:rsidR="002C39F1" w:rsidRPr="00E01CE3">
        <w:rPr>
          <w:rFonts w:ascii="Times New Roman" w:hAnsi="Times New Roman"/>
          <w:color w:val="486C97"/>
          <w:sz w:val="24"/>
          <w:szCs w:val="24"/>
          <w:u w:val="single"/>
          <w:shd w:val="clear" w:color="auto" w:fill="FFFFFF"/>
        </w:rPr>
        <w:t> </w:t>
      </w:r>
      <w:r w:rsidR="00804280" w:rsidRPr="0075505D">
        <w:rPr>
          <w:rFonts w:ascii="Times New Roman" w:hAnsi="Times New Roman"/>
          <w:color w:val="486C97"/>
          <w:sz w:val="24"/>
          <w:szCs w:val="24"/>
          <w:u w:val="single"/>
          <w:shd w:val="clear" w:color="auto" w:fill="FFFFFF"/>
        </w:rPr>
        <w:fldChar w:fldCharType="begin"/>
      </w:r>
      <w:r w:rsidR="002C39F1" w:rsidRPr="00E01CE3">
        <w:rPr>
          <w:rFonts w:ascii="Times New Roman" w:hAnsi="Times New Roman"/>
          <w:color w:val="486C97"/>
          <w:sz w:val="24"/>
          <w:szCs w:val="24"/>
          <w:u w:val="single"/>
          <w:shd w:val="clear" w:color="auto" w:fill="FFFFFF"/>
        </w:rPr>
        <w:instrText xml:space="preserve"> HYPERLINK "https://urait.ru/bcode/51328</w:instrText>
      </w:r>
      <w:r w:rsidR="002C39F1" w:rsidRPr="00E01CE3">
        <w:rPr>
          <w:rFonts w:ascii="Times New Roman" w:hAnsi="Times New Roman"/>
          <w:color w:val="000000"/>
          <w:sz w:val="24"/>
          <w:szCs w:val="24"/>
          <w:u w:val="single"/>
          <w:shd w:val="clear" w:color="auto" w:fill="FFFFFF"/>
        </w:rPr>
        <w:instrText>6</w:instrText>
      </w:r>
      <w:r w:rsidR="002C39F1" w:rsidRPr="00E01CE3">
        <w:rPr>
          <w:rFonts w:ascii="Times New Roman" w:hAnsi="Times New Roman"/>
          <w:color w:val="000000"/>
          <w:sz w:val="24"/>
          <w:szCs w:val="24"/>
          <w:shd w:val="clear" w:color="auto" w:fill="FFFFFF"/>
        </w:rPr>
        <w:instrText> </w:instrText>
      </w:r>
    </w:p>
    <w:p w:rsidR="002C39F1" w:rsidRPr="0075505D" w:rsidRDefault="002C39F1" w:rsidP="002C39F1">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804280"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804280" w:rsidP="002C39F1">
      <w:pPr>
        <w:pStyle w:val="aa"/>
        <w:spacing w:before="240" w:after="24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Pr="0075505D" w:rsidRDefault="00254B29"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00DE043C">
        <w:t xml:space="preserve"> </w:t>
      </w:r>
      <w:bookmarkStart w:id="0" w:name="_GoBack"/>
      <w:bookmarkEnd w:id="0"/>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lastRenderedPageBreak/>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lastRenderedPageBreak/>
              <w:t xml:space="preserve">Формы и методы контроля и </w:t>
            </w:r>
            <w:r w:rsidRPr="00150C05">
              <w:rPr>
                <w:b/>
              </w:rPr>
              <w:lastRenderedPageBreak/>
              <w:t>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lastRenderedPageBreak/>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7A9" w:rsidRDefault="008C57A9" w:rsidP="008A0E9B">
      <w:r>
        <w:separator/>
      </w:r>
    </w:p>
  </w:endnote>
  <w:endnote w:type="continuationSeparator" w:id="0">
    <w:p w:rsidR="008C57A9" w:rsidRDefault="008C57A9"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804280"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804280"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55448">
      <w:rPr>
        <w:rStyle w:val="a6"/>
        <w:noProof/>
      </w:rPr>
      <w:t>11</w:t>
    </w:r>
    <w:r>
      <w:rPr>
        <w:rStyle w:val="a6"/>
      </w:rPr>
      <w:fldChar w:fldCharType="end"/>
    </w:r>
  </w:p>
  <w:p w:rsidR="000401BE" w:rsidRDefault="000401B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7A9" w:rsidRDefault="008C57A9" w:rsidP="008A0E9B">
      <w:r>
        <w:separator/>
      </w:r>
    </w:p>
  </w:footnote>
  <w:footnote w:type="continuationSeparator" w:id="0">
    <w:p w:rsidR="008C57A9" w:rsidRDefault="008C57A9"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1D8B"/>
    <w:rsid w:val="000401BE"/>
    <w:rsid w:val="00055448"/>
    <w:rsid w:val="00056FB8"/>
    <w:rsid w:val="00084840"/>
    <w:rsid w:val="00092323"/>
    <w:rsid w:val="00093E59"/>
    <w:rsid w:val="000F4245"/>
    <w:rsid w:val="001265FB"/>
    <w:rsid w:val="00161EBA"/>
    <w:rsid w:val="001E613C"/>
    <w:rsid w:val="00201835"/>
    <w:rsid w:val="00207E1F"/>
    <w:rsid w:val="00254B29"/>
    <w:rsid w:val="002C39F1"/>
    <w:rsid w:val="002D2CF7"/>
    <w:rsid w:val="002E2C65"/>
    <w:rsid w:val="00306D41"/>
    <w:rsid w:val="00337B8E"/>
    <w:rsid w:val="00354321"/>
    <w:rsid w:val="00367AA5"/>
    <w:rsid w:val="003843D5"/>
    <w:rsid w:val="003904B2"/>
    <w:rsid w:val="0039516C"/>
    <w:rsid w:val="003A0B05"/>
    <w:rsid w:val="003B76EF"/>
    <w:rsid w:val="003C41C7"/>
    <w:rsid w:val="003E27EF"/>
    <w:rsid w:val="0040473E"/>
    <w:rsid w:val="004073EB"/>
    <w:rsid w:val="00443BCC"/>
    <w:rsid w:val="00450214"/>
    <w:rsid w:val="0046046B"/>
    <w:rsid w:val="00483C2F"/>
    <w:rsid w:val="004B46F6"/>
    <w:rsid w:val="004B6162"/>
    <w:rsid w:val="00501798"/>
    <w:rsid w:val="00504BFF"/>
    <w:rsid w:val="00530D5F"/>
    <w:rsid w:val="00532305"/>
    <w:rsid w:val="00583ECE"/>
    <w:rsid w:val="00592C7B"/>
    <w:rsid w:val="005A51F4"/>
    <w:rsid w:val="005C40CB"/>
    <w:rsid w:val="005C63D7"/>
    <w:rsid w:val="005D36CE"/>
    <w:rsid w:val="006223A4"/>
    <w:rsid w:val="0062606D"/>
    <w:rsid w:val="006414AB"/>
    <w:rsid w:val="006631DC"/>
    <w:rsid w:val="006C11C4"/>
    <w:rsid w:val="0072655E"/>
    <w:rsid w:val="0075505D"/>
    <w:rsid w:val="00755330"/>
    <w:rsid w:val="00766E20"/>
    <w:rsid w:val="007706EF"/>
    <w:rsid w:val="007B532B"/>
    <w:rsid w:val="007C5787"/>
    <w:rsid w:val="007D49FD"/>
    <w:rsid w:val="00804280"/>
    <w:rsid w:val="00824D88"/>
    <w:rsid w:val="0083028C"/>
    <w:rsid w:val="00855019"/>
    <w:rsid w:val="008A0E9B"/>
    <w:rsid w:val="008B2D4D"/>
    <w:rsid w:val="008C1C2A"/>
    <w:rsid w:val="008C57A9"/>
    <w:rsid w:val="008F7376"/>
    <w:rsid w:val="009205E3"/>
    <w:rsid w:val="00924DB4"/>
    <w:rsid w:val="009D2F3A"/>
    <w:rsid w:val="009E052A"/>
    <w:rsid w:val="00A53F72"/>
    <w:rsid w:val="00A67B7E"/>
    <w:rsid w:val="00AD5517"/>
    <w:rsid w:val="00AE5B10"/>
    <w:rsid w:val="00AF3860"/>
    <w:rsid w:val="00AF47B2"/>
    <w:rsid w:val="00B170DB"/>
    <w:rsid w:val="00B71EA9"/>
    <w:rsid w:val="00B91670"/>
    <w:rsid w:val="00B94CA8"/>
    <w:rsid w:val="00BA5E23"/>
    <w:rsid w:val="00BB2450"/>
    <w:rsid w:val="00BC0CF1"/>
    <w:rsid w:val="00BE6ECA"/>
    <w:rsid w:val="00BF30E8"/>
    <w:rsid w:val="00C17EEA"/>
    <w:rsid w:val="00C379E3"/>
    <w:rsid w:val="00C64017"/>
    <w:rsid w:val="00C9468C"/>
    <w:rsid w:val="00CA7195"/>
    <w:rsid w:val="00CA7CF8"/>
    <w:rsid w:val="00CB01E4"/>
    <w:rsid w:val="00CC1150"/>
    <w:rsid w:val="00D17910"/>
    <w:rsid w:val="00D65B0D"/>
    <w:rsid w:val="00DE043C"/>
    <w:rsid w:val="00DF364C"/>
    <w:rsid w:val="00E01CE3"/>
    <w:rsid w:val="00E31E9B"/>
    <w:rsid w:val="00E535FA"/>
    <w:rsid w:val="00E53CDA"/>
    <w:rsid w:val="00E56BDB"/>
    <w:rsid w:val="00E62BA0"/>
    <w:rsid w:val="00E73EDF"/>
    <w:rsid w:val="00ED19D4"/>
    <w:rsid w:val="00EE707B"/>
    <w:rsid w:val="00EF6387"/>
    <w:rsid w:val="00F312BA"/>
    <w:rsid w:val="00F35E45"/>
    <w:rsid w:val="00F5520F"/>
    <w:rsid w:val="00FC1D71"/>
    <w:rsid w:val="00FE0483"/>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EE33F1"/>
  <w15:docId w15:val="{9B878AB8-3DA7-42B2-BEB5-01FD227D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 w:type="character" w:customStyle="1" w:styleId="af1">
    <w:name w:val="Гипертекстовая ссылка"/>
    <w:basedOn w:val="a1"/>
    <w:uiPriority w:val="99"/>
    <w:rsid w:val="001265FB"/>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20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74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48340501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B1ABE-B197-4D73-8926-FD5F937B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61</cp:revision>
  <dcterms:created xsi:type="dcterms:W3CDTF">2021-05-26T06:22:00Z</dcterms:created>
  <dcterms:modified xsi:type="dcterms:W3CDTF">2025-05-20T13:02:00Z</dcterms:modified>
</cp:coreProperties>
</file>