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E701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3648B0" wp14:editId="4F8F62C0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5EDCFAF0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5E93A07A" w14:textId="2FCEB6FA" w:rsidR="00962D3B" w:rsidRPr="0033059B" w:rsidRDefault="00CF445A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КООПЕРАТИВНЫЙ ТЕХНИКУМ</w:t>
      </w:r>
    </w:p>
    <w:p w14:paraId="6080599C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36FAA817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490F3BD8" w14:textId="1E2B32F6" w:rsidR="00962D3B" w:rsidRPr="00CF445A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</w:t>
      </w:r>
      <w:r w:rsidRPr="00B72B35">
        <w:rPr>
          <w:rFonts w:ascii="Times New Roman" w:hAnsi="Times New Roman"/>
          <w:b w:val="0"/>
          <w:szCs w:val="24"/>
        </w:rPr>
        <w:t>./</w:t>
      </w:r>
      <w:r w:rsidRPr="0033059B">
        <w:rPr>
          <w:rFonts w:ascii="Times New Roman" w:hAnsi="Times New Roman"/>
          <w:b w:val="0"/>
          <w:szCs w:val="24"/>
        </w:rPr>
        <w:t>факс</w:t>
      </w:r>
      <w:r w:rsidRPr="00B72B35">
        <w:rPr>
          <w:rFonts w:ascii="Times New Roman" w:hAnsi="Times New Roman"/>
          <w:b w:val="0"/>
          <w:szCs w:val="24"/>
        </w:rPr>
        <w:t xml:space="preserve"> (8-814 -2)  70-22-73, </w:t>
      </w:r>
      <w:r w:rsidRPr="00CF445A">
        <w:rPr>
          <w:rFonts w:ascii="Times New Roman" w:hAnsi="Times New Roman"/>
          <w:b w:val="0"/>
          <w:szCs w:val="24"/>
          <w:lang w:val="en-US"/>
        </w:rPr>
        <w:t>E</w:t>
      </w:r>
      <w:r w:rsidRPr="00B72B35">
        <w:rPr>
          <w:rFonts w:ascii="Times New Roman" w:hAnsi="Times New Roman"/>
          <w:b w:val="0"/>
          <w:szCs w:val="24"/>
        </w:rPr>
        <w:t>-</w:t>
      </w:r>
      <w:r w:rsidRPr="00CF445A">
        <w:rPr>
          <w:rFonts w:ascii="Times New Roman" w:hAnsi="Times New Roman"/>
          <w:b w:val="0"/>
          <w:szCs w:val="24"/>
          <w:lang w:val="en-US"/>
        </w:rPr>
        <w:t>mail</w:t>
      </w:r>
      <w:r w:rsidRPr="00B72B35">
        <w:rPr>
          <w:rFonts w:ascii="Times New Roman" w:hAnsi="Times New Roman"/>
          <w:b w:val="0"/>
          <w:szCs w:val="24"/>
        </w:rPr>
        <w:t xml:space="preserve"> </w:t>
      </w:r>
      <w:r w:rsidR="00CF445A">
        <w:rPr>
          <w:rFonts w:ascii="Times New Roman" w:hAnsi="Times New Roman"/>
          <w:b w:val="0"/>
          <w:szCs w:val="24"/>
          <w:lang w:val="en-US"/>
        </w:rPr>
        <w:t>main</w:t>
      </w:r>
      <w:r w:rsidR="00CF445A" w:rsidRPr="00B72B35">
        <w:rPr>
          <w:rFonts w:ascii="Times New Roman" w:hAnsi="Times New Roman"/>
          <w:b w:val="0"/>
          <w:szCs w:val="24"/>
        </w:rPr>
        <w:t>@</w:t>
      </w:r>
      <w:r w:rsidR="00CF445A">
        <w:rPr>
          <w:rFonts w:ascii="Times New Roman" w:hAnsi="Times New Roman"/>
          <w:b w:val="0"/>
          <w:szCs w:val="24"/>
          <w:lang w:val="en-US"/>
        </w:rPr>
        <w:t>koopteh</w:t>
      </w:r>
      <w:r w:rsidR="00CF445A" w:rsidRPr="00B72B35">
        <w:rPr>
          <w:rFonts w:ascii="Times New Roman" w:hAnsi="Times New Roman"/>
          <w:b w:val="0"/>
          <w:szCs w:val="24"/>
        </w:rPr>
        <w:t>10.</w:t>
      </w:r>
      <w:r w:rsidR="00CF445A">
        <w:rPr>
          <w:rFonts w:ascii="Times New Roman" w:hAnsi="Times New Roman"/>
          <w:b w:val="0"/>
          <w:szCs w:val="24"/>
          <w:lang w:val="en-US"/>
        </w:rPr>
        <w:t>ru</w:t>
      </w:r>
    </w:p>
    <w:p w14:paraId="68779DDD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4FF023AA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4A951EAD" w14:textId="158D71CE" w:rsidR="00403969" w:rsidRDefault="00CF445A" w:rsidP="00403969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ACC3F49" wp14:editId="1F6234B9">
                <wp:simplePos x="0" y="0"/>
                <wp:positionH relativeFrom="column">
                  <wp:posOffset>940435</wp:posOffset>
                </wp:positionH>
                <wp:positionV relativeFrom="paragraph">
                  <wp:posOffset>28574</wp:posOffset>
                </wp:positionV>
                <wp:extent cx="48006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C981D3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1t9gEAAJkDAAAOAAAAZHJzL2Uyb0RvYy54bWysU81uEzEQviPxDpbvZDcRRWWVTQ8p5VIg&#10;UssDOLY3a+H1WLaTTW7AGSmPwCtwKFKlQp9h9406dn6gcEPswRrPfPN55pvZ8dm60WQlnVdgSjoc&#10;5JRIw0Eosyjp++uLZ6eU+MCMYBqMLOlGeno2efpk3NpCjqAGLaQjSGJ80dqS1iHYIss8r2XD/ACs&#10;NBiswDUs4NUtMuFYi+yNzkZ5/iJ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" o:allowincell="f"/>
            </w:pict>
          </mc:Fallback>
        </mc:AlternateContent>
      </w:r>
    </w:p>
    <w:p w14:paraId="55C6BE98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448AAEB3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175CEEEF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346FB7F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52B2B94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4338A95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8584A59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E291877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199C68CC" w14:textId="77777777"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206D0C3D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27B477F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1E72839E" w14:textId="77777777"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14:paraId="2A300BE2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0449B85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330EFC8F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60FBB91D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33F96C19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02B4B767" w14:textId="77777777" w:rsidR="00403969" w:rsidRDefault="003C180B" w:rsidP="008539F1">
      <w:pPr>
        <w:widowControl w:val="0"/>
        <w:suppressAutoHyphens/>
        <w:jc w:val="center"/>
        <w:rPr>
          <w:sz w:val="28"/>
          <w:szCs w:val="28"/>
        </w:rPr>
      </w:pPr>
      <w:r w:rsidRPr="003C180B">
        <w:rPr>
          <w:color w:val="000000"/>
        </w:rPr>
        <w:t>38.02.07 Банковское дело</w:t>
      </w:r>
    </w:p>
    <w:p w14:paraId="69ECA65C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6B6FD41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51E6B53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1B08184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09866CA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11AC04B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0F3C9B5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3205CC8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2B942805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6DD0069B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609A4A63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A24AF54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0C66EA8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63411689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30A7483" w14:textId="77777777" w:rsidR="00403969" w:rsidRDefault="00FF5816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</w:p>
    <w:p w14:paraId="5324B143" w14:textId="77777777"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131DA" w14:textId="77777777" w:rsidR="00A1775F" w:rsidRDefault="00A1775F">
      <w:pPr>
        <w:spacing w:after="200" w:line="276" w:lineRule="auto"/>
      </w:pPr>
      <w:bookmarkStart w:id="0" w:name="_Hlk137659328"/>
      <w:r>
        <w:br w:type="page"/>
      </w:r>
    </w:p>
    <w:p w14:paraId="45D26238" w14:textId="77777777"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3C180B" w:rsidRPr="003C180B">
        <w:rPr>
          <w:color w:val="000000"/>
        </w:rPr>
        <w:t>38.02.07 Банковское дело</w:t>
      </w:r>
      <w:r>
        <w:rPr>
          <w:color w:val="000000"/>
        </w:rPr>
        <w:t>.</w:t>
      </w:r>
    </w:p>
    <w:p w14:paraId="330ED902" w14:textId="77777777" w:rsidR="00962D3B" w:rsidRDefault="00962D3B" w:rsidP="00A1775F">
      <w:pPr>
        <w:autoSpaceDE w:val="0"/>
        <w:autoSpaceDN w:val="0"/>
        <w:adjustRightInd w:val="0"/>
        <w:jc w:val="both"/>
      </w:pPr>
    </w:p>
    <w:p w14:paraId="5BA7F352" w14:textId="77777777"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552E8993" w14:textId="77777777"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75609EBF" w14:textId="77777777"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14:paraId="16B6F721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04337CA4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46415647" w14:textId="2805E18B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B72B35">
        <w:rPr>
          <w:b/>
          <w:caps/>
          <w:sz w:val="28"/>
          <w:szCs w:val="28"/>
        </w:rPr>
        <w:t xml:space="preserve"> </w:t>
      </w:r>
      <w:bookmarkStart w:id="1" w:name="_GoBack"/>
      <w:bookmarkEnd w:id="1"/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5397AC32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7CB5E229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68B24397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19D7EC12" w14:textId="77777777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3C180B" w:rsidRPr="003C180B">
        <w:t>38.02.07 Банковское дело</w:t>
      </w:r>
      <w:r w:rsidR="00547372">
        <w:t>.</w:t>
      </w:r>
    </w:p>
    <w:p w14:paraId="0B883DD1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04B83526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29DBAB74" w14:textId="77777777"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14:paraId="6B4D40E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0DBFCDDD" w14:textId="7A4ED630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CF445A">
        <w:rPr>
          <w:b/>
        </w:rPr>
        <w:t xml:space="preserve"> </w:t>
      </w:r>
      <w:r>
        <w:rPr>
          <w:b/>
        </w:rPr>
        <w:t>предмета</w:t>
      </w:r>
      <w:r w:rsidRPr="00D120A1">
        <w:rPr>
          <w:b/>
        </w:rPr>
        <w:t>:</w:t>
      </w:r>
    </w:p>
    <w:p w14:paraId="12495926" w14:textId="77777777"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22EDD3AF" w14:textId="77777777"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14:paraId="18DEA1FD" w14:textId="77777777"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2FF93057" w14:textId="77777777"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14:paraId="05C053C0" w14:textId="77777777"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3E598D92" w14:textId="77777777"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14:paraId="0C98E2F3" w14:textId="77777777"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14:paraId="60472DA3" w14:textId="77777777"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14:paraId="25AEAA3F" w14:textId="77777777"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14:paraId="38C5F92C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14:paraId="1DF4CF00" w14:textId="77777777"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14:paraId="53B5E773" w14:textId="77777777"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14:paraId="047D0651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14:paraId="4B67F53E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6E381E9E" w14:textId="77777777"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14:paraId="79FB7E18" w14:textId="77777777"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14:paraId="402151BC" w14:textId="77777777"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14:paraId="59496C3E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0CA6348" w14:textId="77777777"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14:paraId="1F4FBC6A" w14:textId="77777777"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14:paraId="50FC00B4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6EB3DD31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5399EE9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0E91F8BC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0FFFE98" w14:textId="77777777"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14:paraId="47D6CCD5" w14:textId="77777777"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14:paraId="167CE963" w14:textId="77777777"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14:paraId="511244EB" w14:textId="77777777"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14:paraId="44EACFED" w14:textId="77777777"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14:paraId="7F3787CB" w14:textId="77777777"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14:paraId="106168A4" w14:textId="77777777"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lastRenderedPageBreak/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03F812A8" w14:textId="77777777"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14:paraId="5EF0578C" w14:textId="77777777"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14:paraId="455B8F9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14:paraId="64A1809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22CF9CD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11C0B87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2971E80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11DF27D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3909228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14:paraId="2E7E5555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14:paraId="3F9C71E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14:paraId="6FC9699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1CE520E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14:paraId="1D2AE275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113E5502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14:paraId="1F4FF18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14:paraId="58F1FD5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14:paraId="5691EED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14:paraId="37858DD2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199E7C9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14:paraId="701E9BB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14:paraId="6149E7F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14:paraId="6B55F3F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14:paraId="5B7DD5EC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0584B4C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lastRenderedPageBreak/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4F16E072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3BAD662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14:paraId="0635DAB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14:paraId="5B14567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14:paraId="36456DE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14:paraId="209698A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14:paraId="4C6C098D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67B744D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14:paraId="7CD96F34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14:paraId="3C8C227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671208F6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39EEC33F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анализировать и интерпретировать полученные данные, критически их оценивать, </w:t>
      </w:r>
      <w:r>
        <w:rPr>
          <w:bCs/>
          <w:shd w:val="clear" w:color="auto" w:fill="FFFFFF"/>
        </w:rPr>
        <w:lastRenderedPageBreak/>
        <w:t>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17C527B9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0191A3E6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4B49712A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5B874474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14:paraId="6F5A0688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6BB97AED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45ADC91D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3709307B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7695BB7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14:paraId="6944D94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</w:t>
      </w:r>
      <w:r>
        <w:rPr>
          <w:bCs/>
          <w:shd w:val="clear" w:color="auto" w:fill="FFFFFF"/>
        </w:rPr>
        <w:lastRenderedPageBreak/>
        <w:t>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14:paraId="11517DE6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14:paraId="7E579DF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14:paraId="02551762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156EB2B1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52C9EA99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14:paraId="2739C633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14:paraId="6E756B77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29A8A560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45DD1224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14:paraId="4D0DC6BE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14:paraId="248E54CC" w14:textId="77777777"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0357CD8F" w14:textId="77777777" w:rsidR="0078256F" w:rsidRDefault="0078256F" w:rsidP="00A1775F">
      <w:pPr>
        <w:autoSpaceDE w:val="0"/>
        <w:autoSpaceDN w:val="0"/>
        <w:adjustRightInd w:val="0"/>
      </w:pPr>
    </w:p>
    <w:p w14:paraId="5A75AA4F" w14:textId="77777777"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14:paraId="6F137DDA" w14:textId="77777777"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7787"/>
      </w:tblGrid>
      <w:tr w:rsidR="00A1775F" w14:paraId="04CE76CA" w14:textId="77777777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F646" w14:textId="77777777"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2CB" w14:textId="77777777"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14:paraId="6B598690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C9F8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1DD7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14:paraId="7C60DAEA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2AC3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5CC5" w14:textId="0F88DBB4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CF445A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A1775F" w14:paraId="70F70241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2BD6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68B6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14:paraId="20CB026E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6648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CEF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14:paraId="56C40CC1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F521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AB2F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14:paraId="621B1718" w14:textId="77777777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2A6B" w14:textId="77777777"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30B2" w14:textId="77777777"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451EC6E" w14:textId="77777777"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14:paraId="15E80357" w14:textId="77777777" w:rsidR="00A1775F" w:rsidRDefault="00A1775F">
      <w:pPr>
        <w:spacing w:after="200" w:line="276" w:lineRule="auto"/>
        <w:rPr>
          <w:b/>
          <w:sz w:val="28"/>
          <w:szCs w:val="28"/>
        </w:rPr>
      </w:pPr>
    </w:p>
    <w:p w14:paraId="00D4F01C" w14:textId="77777777"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14:paraId="040C0AF0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5D0C4578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14:paraId="3AD1FF58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14:paraId="5CA9DB44" w14:textId="77777777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9907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7503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14:paraId="7C99F56A" w14:textId="77777777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9E1C" w14:textId="77777777"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9347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14:paraId="5A62B9F2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CFA1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3187" w14:textId="77777777"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14:paraId="41F738F1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451B5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4999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14:paraId="0738A4FE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3E88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BE19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14:paraId="4E1A16A2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E6AEF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1150" w14:textId="77777777"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14:paraId="73A719CD" w14:textId="77777777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32642" w14:textId="77777777"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90E8" w14:textId="77777777"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6C95C1AF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48344C49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95F7426" w14:textId="77777777"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14:paraId="7DF7914B" w14:textId="77777777"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14:paraId="215133DB" w14:textId="77777777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2FE" w14:textId="77777777"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C0C7" w14:textId="77777777"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8F93" w14:textId="77777777"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8DA" w14:textId="77777777"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14:paraId="33650C2E" w14:textId="77777777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F182C" w14:textId="77777777"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31FD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A73B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540A0" w14:textId="77777777"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740D0AD2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14:paraId="2CC21886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911E25" w14:textId="77777777"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3E5EB0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C35956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6F217" w14:textId="77777777"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73589008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3A10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30B6376E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794A48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3856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C15A57" w14:textId="77777777"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72B3B5F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40846DE4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9A71E0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0F78A9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94E6E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A066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0DD07A63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78A0D1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BE355D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14:paraId="5D11F68B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2C107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029C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FB9E13B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3E46F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8F4034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9EE87B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9652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71E6BE7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027564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5E58D1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821B7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3D63B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CECFF22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1E47EC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B9FBC2" w14:textId="77777777"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BFED8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14:paraId="506C753E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A9E0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1E7502F9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04829B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136A8C" w14:textId="77777777"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EB489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D7B0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7FC898C" w14:textId="77777777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FDEFB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19F27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778A4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1D2B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64C7030D" w14:textId="77777777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59101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08C8B4" w14:textId="77777777"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08664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477C50" w14:textId="77777777"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5E790BD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EADB7C9" w14:textId="77777777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CCF76B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3C9AB6" w14:textId="77777777"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0825F7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5334B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010F224F" w14:textId="77777777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708E4F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1042F0" w14:textId="77777777"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E4F40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1F69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07E0B2FB" w14:textId="77777777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3DD95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786F6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924B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300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7DB6630A" w14:textId="77777777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F01B4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312AE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24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14:paraId="608C9BF6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14:paraId="0D48065C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8B0AB" w14:textId="77777777"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14:paraId="770E6144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62482E4A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0261DB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70E5B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76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6EE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C88ABD9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24CAB1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809AC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94A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668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16467181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359D5F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E2EA7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2CAC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3ACBC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2501E2D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7D2719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51BDA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9145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E5C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856B4D4" w14:textId="77777777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28B5F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C9B25A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DD51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63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1BD56FAE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06F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761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39E2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7CE8" w14:textId="77777777"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14:paraId="681E6ADF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1DCF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767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E058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3B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3BDF4EA5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ECD6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C94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56AF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489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14:paraId="5C3FAA3F" w14:textId="77777777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699" w14:textId="77777777"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4AE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A6D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3F3" w14:textId="77777777"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14:paraId="117329F3" w14:textId="77777777"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0A1D1ACF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199A2E46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AEDFA50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26A8A276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2E6D42B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30A522A6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4A2F0EAC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0A52CA8F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25317CE8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7691A985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4D2139F8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0EB9B33E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051E045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6B98C3D5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5E9DC0DB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64FC82C6" w14:textId="77777777" w:rsidR="00403969" w:rsidRPr="00FD2756" w:rsidRDefault="00403969" w:rsidP="008D430B">
      <w:pPr>
        <w:jc w:val="both"/>
      </w:pPr>
      <w:r w:rsidRPr="00FD2756">
        <w:t>Основные источники:</w:t>
      </w:r>
    </w:p>
    <w:p w14:paraId="4631D160" w14:textId="77777777" w:rsidR="00B24A33" w:rsidRDefault="00B24A33" w:rsidP="00CF445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2023. — 397 с. — (Профессиональное образование). — ISBN 978-5-534-17511-0. — Текст :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B24A33">
        <w:rPr>
          <w:color w:val="000000"/>
        </w:rPr>
        <w:t>).</w:t>
      </w:r>
    </w:p>
    <w:p w14:paraId="003A3BDA" w14:textId="77777777" w:rsidR="00B24A33" w:rsidRDefault="00D70015" w:rsidP="00CF445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2023. — 235 с. — (Профессиональное образование). — ISBN 978-5-534-08818-2. — Текст : электронный // Образовательная платформа Юрайт [сайт]. — URL: https://urait.ru/bcode/513837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D70015">
        <w:rPr>
          <w:color w:val="000000"/>
        </w:rPr>
        <w:t>).</w:t>
      </w:r>
    </w:p>
    <w:p w14:paraId="5516C3DB" w14:textId="77777777" w:rsidR="00D70015" w:rsidRDefault="00D70015" w:rsidP="00CF445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2023. — 383 с. — (Профессиональное образование). — ISBN 978-5-534-03473-8. — Текст : электронный // Образовательная платформа Юрайт [сайт]. — URL: https://urait.ru/bcode/511583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B24A33">
        <w:rPr>
          <w:color w:val="000000"/>
        </w:rPr>
        <w:t>).</w:t>
      </w:r>
    </w:p>
    <w:p w14:paraId="65648219" w14:textId="77777777" w:rsidR="00D70015" w:rsidRDefault="00D70015" w:rsidP="00CF445A">
      <w:pPr>
        <w:pStyle w:val="ac"/>
        <w:ind w:left="0" w:firstLine="360"/>
        <w:jc w:val="both"/>
        <w:rPr>
          <w:color w:val="000000"/>
        </w:rPr>
      </w:pPr>
    </w:p>
    <w:p w14:paraId="5BDFE3A1" w14:textId="77777777" w:rsidR="008D430B" w:rsidRDefault="008D430B" w:rsidP="008D430B">
      <w:pPr>
        <w:rPr>
          <w:color w:val="000000"/>
        </w:rPr>
      </w:pPr>
    </w:p>
    <w:p w14:paraId="372C7C91" w14:textId="77777777"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14:paraId="40B3A1CA" w14:textId="77777777" w:rsidR="008D430B" w:rsidRDefault="00041D1F" w:rsidP="00CF445A">
      <w:pPr>
        <w:pStyle w:val="ac"/>
        <w:numPr>
          <w:ilvl w:val="0"/>
          <w:numId w:val="11"/>
        </w:numPr>
        <w:ind w:left="0" w:firstLine="360"/>
        <w:jc w:val="both"/>
        <w:rPr>
          <w:color w:val="000000"/>
        </w:rPr>
      </w:pPr>
      <w:r w:rsidRPr="00041D1F">
        <w:rPr>
          <w:color w:val="000000"/>
        </w:rPr>
        <w:t xml:space="preserve">Байбородова, Л. В.  Основы учебно-исследовательской деятельности : учебное пособие для среднего профессионального образования / Л. В. Байбородова, А. П. Чернявская. — 2-е изд., испр. и доп. — Москва : Издательство Юрайт, 2023. — 221 с. — (Профессиональное образование). — ISBN 978-5-534-10316-8. — Текст : электронный // Образовательная платформа Юрайт [сайт]. — URL: https://urait.ru/bcode/517736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041D1F">
        <w:rPr>
          <w:color w:val="000000"/>
        </w:rPr>
        <w:t>).</w:t>
      </w:r>
    </w:p>
    <w:p w14:paraId="4652976D" w14:textId="77777777" w:rsidR="00041D1F" w:rsidRDefault="00041D1F" w:rsidP="00CF445A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деятельности : учебное пособие для среднего профессионального образования / Л. А. Байкова. — 2-е изд., испр. и доп. — Москва : Издательство Юрайт, 2023. — 122 с. — (Профессиональное образование). — ISBN 978-5-534-12527-6. — Текст : электронный // Образовательная платформа Юрайт [сайт]. — URL: https://urait.ru/bcode/518041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041D1F">
        <w:rPr>
          <w:color w:val="000000"/>
        </w:rPr>
        <w:t>).</w:t>
      </w:r>
    </w:p>
    <w:p w14:paraId="698810A7" w14:textId="77777777" w:rsidR="00570797" w:rsidRPr="00041D1F" w:rsidRDefault="00570797" w:rsidP="00CF445A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570797">
        <w:rPr>
          <w:color w:val="000000"/>
        </w:rPr>
        <w:t>ГОСТ  Р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23F3D1A1" w14:textId="77777777"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lastRenderedPageBreak/>
        <w:t>Интернет-ресурсы</w:t>
      </w:r>
      <w:r w:rsidR="00BB2BFB">
        <w:rPr>
          <w:bCs/>
          <w:color w:val="000000"/>
        </w:rPr>
        <w:t>:</w:t>
      </w:r>
    </w:p>
    <w:p w14:paraId="5BBDC3BC" w14:textId="77777777" w:rsidR="008D430B" w:rsidRPr="00492A17" w:rsidRDefault="008D430B" w:rsidP="00CF445A">
      <w:pPr>
        <w:numPr>
          <w:ilvl w:val="0"/>
          <w:numId w:val="23"/>
        </w:numPr>
        <w:tabs>
          <w:tab w:val="clear" w:pos="720"/>
          <w:tab w:val="left" w:pos="426"/>
        </w:tabs>
        <w:ind w:left="0" w:firstLine="360"/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880D2D">
        <w:rPr>
          <w:color w:val="000000"/>
        </w:rPr>
        <w:t>)</w:t>
      </w:r>
    </w:p>
    <w:p w14:paraId="1A0AF09F" w14:textId="77777777" w:rsidR="008D430B" w:rsidRPr="00880D2D" w:rsidRDefault="008D430B" w:rsidP="00CF445A">
      <w:pPr>
        <w:pStyle w:val="ac"/>
        <w:numPr>
          <w:ilvl w:val="0"/>
          <w:numId w:val="23"/>
        </w:numPr>
        <w:tabs>
          <w:tab w:val="clear" w:pos="720"/>
        </w:tabs>
        <w:ind w:left="0" w:firstLine="360"/>
        <w:jc w:val="both"/>
        <w:rPr>
          <w:color w:val="000000"/>
        </w:rPr>
      </w:pPr>
      <w:r w:rsidRPr="00880D2D">
        <w:rPr>
          <w:color w:val="000000"/>
        </w:rPr>
        <w:t xml:space="preserve">Обучонок. Обучающие программы и исследовательские работы учащихся [Электронный ресурс]. – URL: https://obuchonok.ru. –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880D2D">
        <w:rPr>
          <w:color w:val="000000"/>
        </w:rPr>
        <w:t>)</w:t>
      </w:r>
    </w:p>
    <w:p w14:paraId="30BDB7C3" w14:textId="77777777" w:rsidR="00570797" w:rsidRPr="00880D2D" w:rsidRDefault="00570797" w:rsidP="00CF445A">
      <w:pPr>
        <w:pStyle w:val="ac"/>
        <w:numPr>
          <w:ilvl w:val="0"/>
          <w:numId w:val="23"/>
        </w:numPr>
        <w:ind w:left="0" w:firstLine="360"/>
        <w:jc w:val="both"/>
        <w:rPr>
          <w:color w:val="000000"/>
        </w:rPr>
      </w:pPr>
      <w:r w:rsidRPr="00570797">
        <w:rPr>
          <w:color w:val="000000"/>
        </w:rPr>
        <w:t xml:space="preserve">Педдизайн.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570797">
        <w:rPr>
          <w:color w:val="000000"/>
        </w:rPr>
        <w:t>).</w:t>
      </w:r>
    </w:p>
    <w:p w14:paraId="793F8FEC" w14:textId="77777777" w:rsidR="008D430B" w:rsidRPr="00492A17" w:rsidRDefault="008D430B" w:rsidP="00CF445A">
      <w:pPr>
        <w:tabs>
          <w:tab w:val="left" w:pos="426"/>
        </w:tabs>
        <w:ind w:firstLine="360"/>
        <w:jc w:val="both"/>
        <w:textAlignment w:val="baseline"/>
        <w:rPr>
          <w:color w:val="000000"/>
        </w:rPr>
      </w:pPr>
    </w:p>
    <w:p w14:paraId="16815A01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7B66A935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14:paraId="2C765615" w14:textId="77777777"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14:paraId="704E62C6" w14:textId="77777777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138F9" w14:textId="77777777"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14:paraId="3F837E07" w14:textId="77777777"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96A7" w14:textId="77777777"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14:paraId="40B068E7" w14:textId="77777777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04B8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14:paraId="79CE4EC9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14:paraId="7AB15F90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14:paraId="01AC22E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14:paraId="43C3E10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14:paraId="4C9D36C5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14:paraId="464AF0E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14:paraId="4408460D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14:paraId="0C7437C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14:paraId="618D1CC5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14:paraId="7D9589F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14:paraId="6CDB48E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14:paraId="3388EDAF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14:paraId="271320B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14:paraId="23DB445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14:paraId="2DDA2729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14:paraId="251D0A0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14:paraId="6616F9A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14:paraId="1A7525B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14:paraId="1B35668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 явлений, процессов;</w:t>
            </w:r>
          </w:p>
          <w:p w14:paraId="6AAA281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умение привлекать контекстную информацию при работе с историческими источниками.</w:t>
            </w:r>
          </w:p>
          <w:p w14:paraId="1CD11AA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14:paraId="1CF75A4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14:paraId="584EE35B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14:paraId="6574EF2D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14:paraId="52087860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14:paraId="29FECB5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14:paraId="2ECBF252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14:paraId="611BF739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14:paraId="08E831D5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14:paraId="4ECC6FF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14:paraId="13F09B1F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14:paraId="107BAAD0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14:paraId="7354AA07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</w:t>
            </w:r>
            <w:r>
              <w:rPr>
                <w:bCs/>
                <w:shd w:val="clear" w:color="auto" w:fill="FFFFFF"/>
              </w:rPr>
              <w:lastRenderedPageBreak/>
              <w:t>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120BBECA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14:paraId="67A302C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73AD88D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636895E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14:paraId="3E4C608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14:paraId="131F835E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14:paraId="3AFF77B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75A003F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14:paraId="16C4F0D3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1C579D4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14:paraId="68388ED8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14:paraId="5CCCD23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38A8F7A6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14:paraId="45315E37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14:paraId="11F845B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14:paraId="7C96456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14:paraId="2BF08F47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14:paraId="46B56624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14:paraId="381C5AA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14:paraId="32CDAD6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14:paraId="17812261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14:paraId="5010A94C" w14:textId="77777777"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14:paraId="2A3B9C15" w14:textId="77777777"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9271" w14:textId="77777777" w:rsidR="00403969" w:rsidRPr="00D120A1" w:rsidRDefault="00403969" w:rsidP="000964A9">
            <w:pPr>
              <w:rPr>
                <w:bCs/>
              </w:rPr>
            </w:pPr>
          </w:p>
          <w:p w14:paraId="5B01D776" w14:textId="77777777" w:rsidR="00403969" w:rsidRPr="00D120A1" w:rsidRDefault="00403969" w:rsidP="000964A9">
            <w:pPr>
              <w:rPr>
                <w:bCs/>
              </w:rPr>
            </w:pPr>
          </w:p>
          <w:p w14:paraId="70B39E9C" w14:textId="77777777" w:rsidR="00403969" w:rsidRPr="00D120A1" w:rsidRDefault="00403969" w:rsidP="000964A9">
            <w:pPr>
              <w:rPr>
                <w:bCs/>
              </w:rPr>
            </w:pPr>
          </w:p>
          <w:p w14:paraId="35D8B139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14:paraId="55139692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14:paraId="6B844816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14:paraId="4CCE6728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14:paraId="25584A6A" w14:textId="77777777"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14:paraId="472B9907" w14:textId="77777777"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14:paraId="6E9A772F" w14:textId="77777777"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14:paraId="36DB3784" w14:textId="77777777"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14:paraId="12ED9D18" w14:textId="77777777"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14:paraId="4AB52ED3" w14:textId="77777777"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14:paraId="23D22461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4FCA5AE7" w14:textId="77777777" w:rsidR="00403969" w:rsidRDefault="00403969" w:rsidP="00403969"/>
    <w:p w14:paraId="210E3C91" w14:textId="77777777"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C65D" w14:textId="77777777" w:rsidR="002E06D7" w:rsidRDefault="002E06D7">
      <w:r>
        <w:separator/>
      </w:r>
    </w:p>
  </w:endnote>
  <w:endnote w:type="continuationSeparator" w:id="0">
    <w:p w14:paraId="1B87A839" w14:textId="77777777" w:rsidR="002E06D7" w:rsidRDefault="002E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E6FF1" w14:textId="77777777"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3959FA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5490B284" w14:textId="77777777"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FF581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E1D639E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777E" w14:textId="77777777"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12EF0B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5030" w14:textId="77777777"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5816">
      <w:rPr>
        <w:rStyle w:val="a6"/>
        <w:noProof/>
      </w:rPr>
      <w:t>13</w:t>
    </w:r>
    <w:r>
      <w:rPr>
        <w:rStyle w:val="a6"/>
      </w:rPr>
      <w:fldChar w:fldCharType="end"/>
    </w:r>
  </w:p>
  <w:p w14:paraId="22821030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DD222" w14:textId="77777777" w:rsidR="002E06D7" w:rsidRDefault="002E06D7">
      <w:r>
        <w:separator/>
      </w:r>
    </w:p>
  </w:footnote>
  <w:footnote w:type="continuationSeparator" w:id="0">
    <w:p w14:paraId="2E3FFA97" w14:textId="77777777" w:rsidR="002E06D7" w:rsidRDefault="002E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2E06D7"/>
    <w:rsid w:val="00307FB5"/>
    <w:rsid w:val="00310D39"/>
    <w:rsid w:val="00335A58"/>
    <w:rsid w:val="00374799"/>
    <w:rsid w:val="00392246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36C0D"/>
    <w:rsid w:val="00B57A1B"/>
    <w:rsid w:val="00B6148E"/>
    <w:rsid w:val="00B72B35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3CBB"/>
    <w:rsid w:val="00C7755A"/>
    <w:rsid w:val="00C97F5E"/>
    <w:rsid w:val="00CF445A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  <w:rsid w:val="00FF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200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A51A-09C9-4D7B-B844-9D1429CC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4</cp:revision>
  <dcterms:created xsi:type="dcterms:W3CDTF">2025-05-19T18:29:00Z</dcterms:created>
  <dcterms:modified xsi:type="dcterms:W3CDTF">2025-05-27T08:44:00Z</dcterms:modified>
</cp:coreProperties>
</file>